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010" w:rsidRDefault="003B1010" w:rsidP="003B1010">
      <w:pPr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:rsidR="003B1010" w:rsidRDefault="003B1010" w:rsidP="00954B28">
      <w:pPr>
        <w:pStyle w:val="Body1"/>
        <w:spacing w:line="360" w:lineRule="auto"/>
        <w:ind w:left="1440" w:firstLine="720"/>
        <w:rPr>
          <w:rFonts w:ascii="Times New Roman" w:eastAsia="Geeza Pro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I</w:t>
      </w:r>
      <w:r w:rsidR="00954B28">
        <w:rPr>
          <w:rFonts w:ascii="Times New Roman" w:hAnsi="Times New Roman"/>
          <w:b/>
          <w:sz w:val="28"/>
          <w:szCs w:val="28"/>
          <w:lang w:val="ru-RU"/>
        </w:rPr>
        <w:t>.</w:t>
      </w:r>
      <w:r>
        <w:rPr>
          <w:rFonts w:ascii="Times New Roman" w:hAnsi="Times New Roman"/>
          <w:b/>
          <w:sz w:val="28"/>
          <w:szCs w:val="28"/>
          <w:lang w:val="ru-RU"/>
        </w:rPr>
        <w:t>ПОЯСНИТЕЛЬНАЯ ЗАПИС</w:t>
      </w:r>
      <w:r w:rsidR="00954B28">
        <w:rPr>
          <w:rFonts w:ascii="Times New Roman" w:hAnsi="Times New Roman"/>
          <w:b/>
          <w:sz w:val="28"/>
          <w:szCs w:val="28"/>
          <w:lang w:val="ru-RU"/>
        </w:rPr>
        <w:t>КА</w:t>
      </w:r>
      <w:r>
        <w:rPr>
          <w:rFonts w:ascii="Times New Roman" w:hAnsi="Times New Roman"/>
          <w:color w:val="00000A"/>
          <w:sz w:val="28"/>
          <w:szCs w:val="28"/>
          <w:lang w:val="ru-RU"/>
        </w:rPr>
        <w:t xml:space="preserve"> </w:t>
      </w:r>
    </w:p>
    <w:p w:rsidR="00954B28" w:rsidRDefault="00954B28" w:rsidP="00954B28">
      <w:pPr>
        <w:pStyle w:val="Style13"/>
        <w:widowControl/>
        <w:numPr>
          <w:ilvl w:val="0"/>
          <w:numId w:val="5"/>
        </w:numPr>
        <w:tabs>
          <w:tab w:val="left" w:pos="1094"/>
        </w:tabs>
        <w:spacing w:before="5"/>
        <w:jc w:val="both"/>
        <w:rPr>
          <w:rStyle w:val="FontStyle50"/>
        </w:rPr>
      </w:pPr>
      <w:r>
        <w:rPr>
          <w:rStyle w:val="FontStyle50"/>
        </w:rPr>
        <w:t>Характеристика учебного предмета, его место и роль в образовательном процессе</w:t>
      </w:r>
    </w:p>
    <w:p w:rsidR="00954B28" w:rsidRDefault="00954B28" w:rsidP="00954B28">
      <w:pPr>
        <w:pStyle w:val="Style14"/>
        <w:widowControl/>
        <w:ind w:right="24"/>
        <w:rPr>
          <w:rStyle w:val="FontStyle51"/>
        </w:rPr>
      </w:pPr>
      <w:r>
        <w:rPr>
          <w:rStyle w:val="FontStyle51"/>
        </w:rPr>
        <w:t>Программа учебного предмета «Специальность» по виду инструмента «баян, аккордеон», далее - «Специальность (баян, аккордеон)»,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«Народные инструменты».</w:t>
      </w:r>
    </w:p>
    <w:p w:rsidR="00954B28" w:rsidRDefault="00954B28" w:rsidP="00954B28">
      <w:pPr>
        <w:pStyle w:val="Style14"/>
        <w:widowControl/>
        <w:ind w:firstLine="739"/>
        <w:rPr>
          <w:rStyle w:val="FontStyle51"/>
        </w:rPr>
      </w:pPr>
      <w:r>
        <w:rPr>
          <w:rStyle w:val="FontStyle51"/>
        </w:rPr>
        <w:t>Учебный предмет «Специальность (баян, аккордеон)» направлен на приобретение детьми знаний, умений и навыков игры на баяне, аккордеоне, получение ими художественного образования, а также на эстетическое воспитание и духовно- нравственное развитие ученика.</w:t>
      </w:r>
    </w:p>
    <w:p w:rsidR="00954B28" w:rsidRDefault="00954B28" w:rsidP="00954B28">
      <w:pPr>
        <w:pStyle w:val="Style14"/>
        <w:widowControl/>
        <w:spacing w:before="5"/>
        <w:ind w:firstLine="749"/>
        <w:rPr>
          <w:rStyle w:val="FontStyle51"/>
        </w:rPr>
      </w:pPr>
      <w:r>
        <w:rPr>
          <w:rStyle w:val="FontStyle51"/>
        </w:rPr>
        <w:t>Обучение детей в области музыкального искусства ставит перед педагогом ряд задач как учебных, так и воспитательных. Решения основных вопросов в этой сфере образования направлены на раскрытие и развитие индивидуальных способностей учащихся, а для наиболее одаренных из них - на их дальнейшую профессиональную деятельность.</w:t>
      </w:r>
    </w:p>
    <w:p w:rsidR="00954B28" w:rsidRDefault="00954B28" w:rsidP="00954B28">
      <w:pPr>
        <w:pStyle w:val="Style14"/>
        <w:widowControl/>
        <w:rPr>
          <w:rStyle w:val="FontStyle51"/>
        </w:rPr>
      </w:pPr>
      <w:r>
        <w:rPr>
          <w:rStyle w:val="FontStyle51"/>
        </w:rPr>
        <w:t>Примерный учебный план по дополнительной предпрофессиональной программе в области искусства «Народные инструменты (баян, аккордеон)» направлен на приобретение обучающимися музыкально-исполнительских знаний, умений, навыков.</w:t>
      </w:r>
    </w:p>
    <w:p w:rsidR="00954B28" w:rsidRDefault="00954B28" w:rsidP="00954B28">
      <w:pPr>
        <w:pStyle w:val="Style15"/>
        <w:widowControl/>
        <w:numPr>
          <w:ilvl w:val="0"/>
          <w:numId w:val="6"/>
        </w:numPr>
        <w:tabs>
          <w:tab w:val="left" w:pos="1094"/>
        </w:tabs>
        <w:spacing w:line="322" w:lineRule="exact"/>
        <w:jc w:val="both"/>
        <w:rPr>
          <w:rStyle w:val="FontStyle50"/>
        </w:rPr>
      </w:pPr>
      <w:r>
        <w:rPr>
          <w:rStyle w:val="FontStyle50"/>
        </w:rPr>
        <w:t xml:space="preserve">Срок реализации </w:t>
      </w:r>
      <w:r>
        <w:rPr>
          <w:rStyle w:val="FontStyle51"/>
        </w:rPr>
        <w:t>учебного предмета «Специальность (баян, аккордеон)» для детей, поступивших в образовательное учреждение в первый класс в возрасте:</w:t>
      </w:r>
    </w:p>
    <w:p w:rsidR="00954B28" w:rsidRPr="00954B28" w:rsidRDefault="00954B28" w:rsidP="00954B28">
      <w:pPr>
        <w:rPr>
          <w:sz w:val="2"/>
          <w:szCs w:val="2"/>
          <w:lang w:val="ru-RU"/>
        </w:rPr>
      </w:pPr>
    </w:p>
    <w:p w:rsidR="00954B28" w:rsidRDefault="00954B28" w:rsidP="00954B28">
      <w:pPr>
        <w:pStyle w:val="Style17"/>
        <w:widowControl/>
        <w:numPr>
          <w:ilvl w:val="0"/>
          <w:numId w:val="7"/>
        </w:numPr>
        <w:tabs>
          <w:tab w:val="left" w:pos="221"/>
        </w:tabs>
        <w:spacing w:line="322" w:lineRule="exact"/>
        <w:rPr>
          <w:rStyle w:val="FontStyle48"/>
        </w:rPr>
      </w:pPr>
      <w:r>
        <w:rPr>
          <w:rStyle w:val="FontStyle48"/>
        </w:rPr>
        <w:t>с шести лет шести месяцев до девяти лет, составляет 8 лет;</w:t>
      </w:r>
    </w:p>
    <w:p w:rsidR="00954B28" w:rsidRDefault="00954B28" w:rsidP="00954B28">
      <w:pPr>
        <w:pStyle w:val="Style17"/>
        <w:widowControl/>
        <w:numPr>
          <w:ilvl w:val="0"/>
          <w:numId w:val="7"/>
        </w:numPr>
        <w:tabs>
          <w:tab w:val="left" w:pos="221"/>
        </w:tabs>
        <w:spacing w:line="322" w:lineRule="exact"/>
        <w:rPr>
          <w:rStyle w:val="FontStyle48"/>
        </w:rPr>
      </w:pPr>
      <w:r>
        <w:rPr>
          <w:rStyle w:val="FontStyle48"/>
        </w:rPr>
        <w:t>с десяти до двенадцати лет, составляет 5 лет.</w:t>
      </w:r>
    </w:p>
    <w:p w:rsidR="00954B28" w:rsidRDefault="00954B28" w:rsidP="00954B28">
      <w:pPr>
        <w:pStyle w:val="Style14"/>
        <w:widowControl/>
        <w:ind w:firstLine="734"/>
        <w:rPr>
          <w:rStyle w:val="FontStyle51"/>
        </w:rPr>
      </w:pPr>
      <w:r>
        <w:rPr>
          <w:rStyle w:val="FontStyle51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:rsidR="00954B28" w:rsidRDefault="00E7063B" w:rsidP="00954B28">
      <w:pPr>
        <w:pStyle w:val="Style14"/>
        <w:widowControl/>
        <w:ind w:firstLine="725"/>
        <w:rPr>
          <w:rStyle w:val="FontStyle51"/>
        </w:rPr>
      </w:pPr>
      <w:r>
        <w:rPr>
          <w:noProof/>
        </w:rPr>
        <w:pict>
          <v:group id="_x0000_s1026" style="position:absolute;left:0;text-align:left;margin-left:14.9pt;margin-top:45.35pt;width:490.3pt;height:197.3pt;z-index:251660288;mso-wrap-distance-left:1.9pt;mso-wrap-distance-right:1.9pt;mso-position-horizontal-relative:margin" coordorigin="1493,11462" coordsize="9806,394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493;top:12081;width:9542;height:3326;mso-wrap-edited:f" o:allowincell="f" filled="f" strokecolor="white" strokeweight="0">
              <v:textbox style="mso-next-textbox:#_x0000_s1027"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4363"/>
                      <w:gridCol w:w="1277"/>
                      <w:gridCol w:w="1411"/>
                      <w:gridCol w:w="998"/>
                      <w:gridCol w:w="1493"/>
                    </w:tblGrid>
                    <w:tr w:rsidR="00954B28">
                      <w:tc>
                        <w:tcPr>
                          <w:tcW w:w="43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Срок обучения</w:t>
                          </w:r>
                        </w:p>
                      </w:tc>
                      <w:tc>
                        <w:tcPr>
                          <w:tcW w:w="127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ind w:left="240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8 лет</w:t>
                          </w:r>
                        </w:p>
                      </w:tc>
                      <w:tc>
                        <w:tcPr>
                          <w:tcW w:w="141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9-й год обучения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5 лет</w:t>
                          </w:r>
                        </w:p>
                      </w:tc>
                      <w:tc>
                        <w:tcPr>
                          <w:tcW w:w="149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6-й год обучения</w:t>
                          </w:r>
                        </w:p>
                      </w:tc>
                    </w:tr>
                    <w:tr w:rsidR="00954B28">
                      <w:tc>
                        <w:tcPr>
                          <w:tcW w:w="43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20"/>
                            <w:widowControl/>
                            <w:ind w:right="72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Максимальная учебная нагрузка (в часах)</w:t>
                          </w:r>
                        </w:p>
                      </w:tc>
                      <w:tc>
                        <w:tcPr>
                          <w:tcW w:w="127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ind w:left="278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1316</w:t>
                          </w:r>
                        </w:p>
                      </w:tc>
                      <w:tc>
                        <w:tcPr>
                          <w:tcW w:w="141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214,5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924</w:t>
                          </w:r>
                        </w:p>
                      </w:tc>
                      <w:tc>
                        <w:tcPr>
                          <w:tcW w:w="149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214,5</w:t>
                          </w:r>
                        </w:p>
                      </w:tc>
                    </w:tr>
                    <w:tr w:rsidR="00954B28">
                      <w:tc>
                        <w:tcPr>
                          <w:tcW w:w="43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Количество</w:t>
                          </w:r>
                        </w:p>
                      </w:tc>
                      <w:tc>
                        <w:tcPr>
                          <w:tcW w:w="127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ind w:left="331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559</w:t>
                          </w:r>
                        </w:p>
                      </w:tc>
                      <w:tc>
                        <w:tcPr>
                          <w:tcW w:w="141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82,5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363</w:t>
                          </w:r>
                        </w:p>
                      </w:tc>
                      <w:tc>
                        <w:tcPr>
                          <w:tcW w:w="149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82,5</w:t>
                          </w:r>
                        </w:p>
                      </w:tc>
                    </w:tr>
                    <w:tr w:rsidR="00954B28">
                      <w:tc>
                        <w:tcPr>
                          <w:tcW w:w="4363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часов на аудиторные занятия</w:t>
                          </w:r>
                        </w:p>
                      </w:tc>
                      <w:tc>
                        <w:tcPr>
                          <w:tcW w:w="1277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  <w:tc>
                        <w:tcPr>
                          <w:tcW w:w="1411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  <w:tc>
                        <w:tcPr>
                          <w:tcW w:w="998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  <w:tc>
                        <w:tcPr>
                          <w:tcW w:w="1493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</w:tr>
                    <w:tr w:rsidR="00954B28">
                      <w:tc>
                        <w:tcPr>
                          <w:tcW w:w="436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Количество часов на</w:t>
                          </w:r>
                        </w:p>
                      </w:tc>
                      <w:tc>
                        <w:tcPr>
                          <w:tcW w:w="1277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ind w:left="326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757</w:t>
                          </w:r>
                        </w:p>
                      </w:tc>
                      <w:tc>
                        <w:tcPr>
                          <w:tcW w:w="141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132</w:t>
                          </w:r>
                        </w:p>
                      </w:tc>
                      <w:tc>
                        <w:tcPr>
                          <w:tcW w:w="998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jc w:val="left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561</w:t>
                          </w:r>
                        </w:p>
                      </w:tc>
                      <w:tc>
                        <w:tcPr>
                          <w:tcW w:w="149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nil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6"/>
                            <w:widowControl/>
                            <w:spacing w:line="240" w:lineRule="auto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132</w:t>
                          </w:r>
                        </w:p>
                      </w:tc>
                    </w:tr>
                    <w:tr w:rsidR="00954B28">
                      <w:tc>
                        <w:tcPr>
                          <w:tcW w:w="4363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20"/>
                            <w:widowControl/>
                            <w:spacing w:line="317" w:lineRule="exact"/>
                            <w:ind w:right="43"/>
                            <w:rPr>
                              <w:rStyle w:val="FontStyle51"/>
                            </w:rPr>
                          </w:pPr>
                          <w:r>
                            <w:rPr>
                              <w:rStyle w:val="FontStyle51"/>
                            </w:rPr>
                            <w:t>внеаудиторную (самостоятельную) работу</w:t>
                          </w:r>
                        </w:p>
                      </w:tc>
                      <w:tc>
                        <w:tcPr>
                          <w:tcW w:w="1277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  <w:tc>
                        <w:tcPr>
                          <w:tcW w:w="1411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  <w:tc>
                        <w:tcPr>
                          <w:tcW w:w="998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  <w:tc>
                        <w:tcPr>
                          <w:tcW w:w="1493" w:type="dxa"/>
                          <w:tcBorders>
                            <w:top w:val="nil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954B28" w:rsidRDefault="00954B28">
                          <w:pPr>
                            <w:pStyle w:val="Style19"/>
                            <w:widowControl/>
                          </w:pPr>
                        </w:p>
                      </w:tc>
                    </w:tr>
                  </w:tbl>
                  <w:p w:rsidR="00000000" w:rsidRDefault="00E7063B"/>
                </w:txbxContent>
              </v:textbox>
            </v:shape>
            <v:shape id="_x0000_s1028" type="#_x0000_t202" style="position:absolute;left:7647;top:11462;width:3653;height:658;mso-wrap-edited:f" o:allowincell="f" filled="f" strokecolor="white" strokeweight="0">
              <v:textbox style="mso-next-textbox:#_x0000_s1028" inset="0,0,0,0">
                <w:txbxContent>
                  <w:p w:rsidR="00954B28" w:rsidRDefault="00954B28" w:rsidP="00954B28">
                    <w:pPr>
                      <w:pStyle w:val="Style4"/>
                      <w:widowControl/>
                      <w:tabs>
                        <w:tab w:val="left" w:leader="underscore" w:pos="2410"/>
                      </w:tabs>
                      <w:spacing w:line="326" w:lineRule="exact"/>
                      <w:rPr>
                        <w:rStyle w:val="FontStyle50"/>
                        <w:u w:val="single"/>
                      </w:rPr>
                    </w:pPr>
                    <w:r>
                      <w:rPr>
                        <w:rStyle w:val="FontStyle49"/>
                      </w:rPr>
                      <w:t>См. Приложение, Таблица 1.</w:t>
                    </w:r>
                    <w:r>
                      <w:rPr>
                        <w:rStyle w:val="FontStyle49"/>
                      </w:rPr>
                      <w:br/>
                    </w:r>
                    <w:r>
                      <w:rPr>
                        <w:rStyle w:val="FontStyle50"/>
                      </w:rPr>
                      <w:tab/>
                    </w:r>
                    <w:r>
                      <w:rPr>
                        <w:rStyle w:val="FontStyle50"/>
                        <w:u w:val="single"/>
                      </w:rPr>
                      <w:t>Таблица 1</w:t>
                    </w:r>
                  </w:p>
                </w:txbxContent>
              </v:textbox>
            </v:shape>
            <w10:wrap type="topAndBottom" anchorx="margin"/>
          </v:group>
        </w:pict>
      </w:r>
      <w:r>
        <w:rPr>
          <w:rStyle w:val="FontStyle50"/>
        </w:rPr>
        <w:t>3.</w:t>
      </w:r>
      <w:r w:rsidR="00954B28">
        <w:rPr>
          <w:rStyle w:val="FontStyle50"/>
        </w:rPr>
        <w:t xml:space="preserve">Объем учебного времени, </w:t>
      </w:r>
      <w:r w:rsidR="00954B28">
        <w:rPr>
          <w:rStyle w:val="FontStyle51"/>
        </w:rPr>
        <w:t>предусмотренный учебным планом образовательного учреждения на реализацию учебного предмета «Специальность (баян, аккордеон)»:</w:t>
      </w:r>
    </w:p>
    <w:p w:rsidR="00954B28" w:rsidRDefault="00954B28" w:rsidP="00954B28">
      <w:pPr>
        <w:pStyle w:val="Style15"/>
        <w:widowControl/>
        <w:tabs>
          <w:tab w:val="left" w:pos="1061"/>
        </w:tabs>
        <w:spacing w:line="317" w:lineRule="exact"/>
        <w:ind w:firstLine="662"/>
        <w:jc w:val="both"/>
        <w:rPr>
          <w:rStyle w:val="FontStyle51"/>
        </w:rPr>
      </w:pPr>
      <w:r>
        <w:rPr>
          <w:rStyle w:val="FontStyle50"/>
        </w:rPr>
        <w:t>4.</w:t>
      </w:r>
      <w:r>
        <w:rPr>
          <w:rStyle w:val="FontStyle50"/>
        </w:rPr>
        <w:tab/>
        <w:t xml:space="preserve">Форма проведения учебных аудиторных занятий: </w:t>
      </w:r>
      <w:proofErr w:type="gramStart"/>
      <w:r>
        <w:rPr>
          <w:rStyle w:val="FontStyle51"/>
        </w:rPr>
        <w:t>индивидуальная,</w:t>
      </w:r>
      <w:r>
        <w:rPr>
          <w:rStyle w:val="FontStyle51"/>
        </w:rPr>
        <w:br/>
        <w:t>рекомендуе</w:t>
      </w:r>
      <w:r w:rsidR="00E7063B">
        <w:rPr>
          <w:rStyle w:val="FontStyle51"/>
        </w:rPr>
        <w:t>мая</w:t>
      </w:r>
      <w:proofErr w:type="gramEnd"/>
      <w:r w:rsidR="00E7063B">
        <w:rPr>
          <w:rStyle w:val="FontStyle51"/>
        </w:rPr>
        <w:t xml:space="preserve"> продолжительность урока - 45</w:t>
      </w:r>
      <w:r>
        <w:rPr>
          <w:rStyle w:val="FontStyle51"/>
        </w:rPr>
        <w:t xml:space="preserve"> минут.</w:t>
      </w:r>
    </w:p>
    <w:p w:rsidR="00954B28" w:rsidRDefault="00954B28" w:rsidP="00954B28">
      <w:pPr>
        <w:pStyle w:val="Style14"/>
        <w:widowControl/>
        <w:ind w:firstLine="658"/>
        <w:rPr>
          <w:rStyle w:val="FontStyle51"/>
        </w:rPr>
      </w:pPr>
      <w:r>
        <w:rPr>
          <w:rStyle w:val="FontStyle51"/>
        </w:rPr>
        <w:t>Индивидуальная форма позволяет преподавателю лучше узнать ученика, его музыкальные возможности, способности, психологические особенности.</w:t>
      </w:r>
    </w:p>
    <w:p w:rsidR="00954B28" w:rsidRDefault="00954B28" w:rsidP="00954B28">
      <w:pPr>
        <w:pStyle w:val="Style23"/>
        <w:widowControl/>
        <w:spacing w:line="240" w:lineRule="exact"/>
        <w:ind w:left="787"/>
        <w:rPr>
          <w:sz w:val="20"/>
          <w:szCs w:val="20"/>
        </w:rPr>
      </w:pPr>
      <w:bookmarkStart w:id="0" w:name="_GoBack"/>
      <w:bookmarkEnd w:id="0"/>
    </w:p>
    <w:p w:rsidR="00954B28" w:rsidRDefault="00954B28" w:rsidP="00954B28">
      <w:pPr>
        <w:pStyle w:val="Style23"/>
        <w:widowControl/>
        <w:tabs>
          <w:tab w:val="left" w:pos="1051"/>
        </w:tabs>
        <w:spacing w:before="96"/>
        <w:ind w:left="787"/>
        <w:rPr>
          <w:rStyle w:val="FontStyle51"/>
        </w:rPr>
      </w:pPr>
      <w:r>
        <w:rPr>
          <w:rStyle w:val="FontStyle50"/>
        </w:rPr>
        <w:lastRenderedPageBreak/>
        <w:t>5.</w:t>
      </w:r>
      <w:r>
        <w:rPr>
          <w:rStyle w:val="FontStyle50"/>
        </w:rPr>
        <w:tab/>
        <w:t>Цели и задачи учебного предмета «Специальность (баян, аккордеон)»</w:t>
      </w:r>
      <w:r>
        <w:rPr>
          <w:rStyle w:val="FontStyle50"/>
        </w:rPr>
        <w:br/>
      </w:r>
      <w:r>
        <w:rPr>
          <w:rStyle w:val="FontStyle49"/>
        </w:rPr>
        <w:t xml:space="preserve">Цели: </w:t>
      </w:r>
      <w:r>
        <w:rPr>
          <w:rStyle w:val="FontStyle51"/>
        </w:rPr>
        <w:t>развитие музыкально-творческих способностей учащегося на основе</w:t>
      </w:r>
    </w:p>
    <w:p w:rsidR="00954B28" w:rsidRDefault="00954B28" w:rsidP="00954B28">
      <w:pPr>
        <w:pStyle w:val="Style24"/>
        <w:widowControl/>
        <w:jc w:val="both"/>
        <w:rPr>
          <w:rStyle w:val="FontStyle51"/>
        </w:rPr>
      </w:pPr>
      <w:r>
        <w:rPr>
          <w:rStyle w:val="FontStyle51"/>
        </w:rPr>
        <w:t>приобретенных им знаний, умений и навыков, позволяющих воспринимать, осваивать и исполнять на баяне, аккордеоне произведения различных жанров и форм в соответствии с ФГТ;</w:t>
      </w:r>
    </w:p>
    <w:p w:rsidR="00954B28" w:rsidRDefault="00954B28" w:rsidP="00954B28">
      <w:pPr>
        <w:pStyle w:val="Style25"/>
        <w:widowControl/>
        <w:jc w:val="both"/>
        <w:rPr>
          <w:rStyle w:val="FontStyle51"/>
        </w:rPr>
      </w:pPr>
      <w:r>
        <w:rPr>
          <w:rStyle w:val="FontStyle51"/>
        </w:rPr>
        <w:t>• 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:rsidR="00954B28" w:rsidRDefault="00954B28" w:rsidP="00954B28">
      <w:pPr>
        <w:pStyle w:val="Style1"/>
        <w:widowControl/>
        <w:spacing w:before="5" w:line="322" w:lineRule="exact"/>
        <w:ind w:left="787"/>
        <w:jc w:val="left"/>
        <w:rPr>
          <w:rStyle w:val="FontStyle49"/>
        </w:rPr>
      </w:pPr>
      <w:r>
        <w:rPr>
          <w:rStyle w:val="FontStyle49"/>
        </w:rPr>
        <w:t>Задачи:</w:t>
      </w:r>
    </w:p>
    <w:p w:rsidR="00954B28" w:rsidRDefault="00954B28" w:rsidP="00954B28">
      <w:pPr>
        <w:pStyle w:val="Style25"/>
        <w:widowControl/>
        <w:numPr>
          <w:ilvl w:val="0"/>
          <w:numId w:val="8"/>
        </w:numPr>
        <w:tabs>
          <w:tab w:val="left" w:pos="1445"/>
        </w:tabs>
        <w:ind w:right="48" w:firstLine="677"/>
        <w:jc w:val="both"/>
        <w:rPr>
          <w:rStyle w:val="FontStyle51"/>
        </w:rPr>
      </w:pPr>
      <w:r>
        <w:rPr>
          <w:rStyle w:val="FontStyle51"/>
        </w:rPr>
        <w:t>выявление творческих способностей ученика в области музыкального искусства и их развитие в области исполнительства на баяне, аккордеоне до уровня подготовки, достаточного для творческого самовыражения и самореализации;</w:t>
      </w:r>
    </w:p>
    <w:p w:rsidR="00954B28" w:rsidRDefault="00954B28" w:rsidP="00954B28">
      <w:pPr>
        <w:pStyle w:val="Style25"/>
        <w:widowControl/>
        <w:numPr>
          <w:ilvl w:val="0"/>
          <w:numId w:val="8"/>
        </w:numPr>
        <w:tabs>
          <w:tab w:val="left" w:pos="1445"/>
        </w:tabs>
        <w:ind w:right="53" w:firstLine="677"/>
        <w:jc w:val="both"/>
        <w:rPr>
          <w:rStyle w:val="FontStyle51"/>
        </w:rPr>
      </w:pPr>
      <w:r>
        <w:rPr>
          <w:rStyle w:val="FontStyle51"/>
        </w:rPr>
        <w:t xml:space="preserve">овладение знаниями, умениями и навыками игры на баяне, аккордеоне, позволяющими выпускнику приобретать собственный опыт </w:t>
      </w:r>
      <w:proofErr w:type="spellStart"/>
      <w:r>
        <w:rPr>
          <w:rStyle w:val="FontStyle51"/>
        </w:rPr>
        <w:t>музицирования</w:t>
      </w:r>
      <w:proofErr w:type="spellEnd"/>
      <w:r>
        <w:rPr>
          <w:rStyle w:val="FontStyle51"/>
        </w:rPr>
        <w:t>;</w:t>
      </w:r>
    </w:p>
    <w:p w:rsidR="00954B28" w:rsidRDefault="00954B28" w:rsidP="00954B28">
      <w:pPr>
        <w:pStyle w:val="Style25"/>
        <w:widowControl/>
        <w:numPr>
          <w:ilvl w:val="0"/>
          <w:numId w:val="8"/>
        </w:numPr>
        <w:tabs>
          <w:tab w:val="left" w:pos="1445"/>
        </w:tabs>
        <w:ind w:left="677" w:firstLine="0"/>
        <w:rPr>
          <w:rStyle w:val="FontStyle51"/>
        </w:rPr>
      </w:pPr>
      <w:r>
        <w:rPr>
          <w:rStyle w:val="FontStyle51"/>
        </w:rPr>
        <w:t>приобретение обучающимися опыта творческой деятельности;</w:t>
      </w:r>
    </w:p>
    <w:p w:rsidR="00954B28" w:rsidRDefault="00954B28" w:rsidP="00954B28">
      <w:pPr>
        <w:pStyle w:val="Style25"/>
        <w:widowControl/>
        <w:numPr>
          <w:ilvl w:val="0"/>
          <w:numId w:val="8"/>
        </w:numPr>
        <w:tabs>
          <w:tab w:val="left" w:pos="1445"/>
        </w:tabs>
        <w:ind w:right="43" w:firstLine="677"/>
        <w:jc w:val="both"/>
        <w:rPr>
          <w:rStyle w:val="FontStyle51"/>
        </w:rPr>
      </w:pPr>
      <w:r>
        <w:rPr>
          <w:rStyle w:val="FontStyle51"/>
        </w:rPr>
        <w:t>формирование навыков сольной исполнительской практики и коллективной творческой деятельности, их практическое применение;</w:t>
      </w:r>
    </w:p>
    <w:p w:rsidR="00954B28" w:rsidRDefault="00954B28" w:rsidP="00954B28">
      <w:pPr>
        <w:pStyle w:val="Style25"/>
        <w:widowControl/>
        <w:numPr>
          <w:ilvl w:val="0"/>
          <w:numId w:val="8"/>
        </w:numPr>
        <w:tabs>
          <w:tab w:val="left" w:pos="1445"/>
        </w:tabs>
        <w:ind w:right="43" w:firstLine="677"/>
        <w:jc w:val="both"/>
        <w:rPr>
          <w:rStyle w:val="FontStyle51"/>
        </w:rPr>
      </w:pPr>
      <w:r>
        <w:rPr>
          <w:rStyle w:val="FontStyle51"/>
        </w:rPr>
        <w:t>достижение уровня образованности, позволяющего выпускнику самостоятельно ориентироваться в мировой музыкальной культуре;</w:t>
      </w:r>
    </w:p>
    <w:p w:rsidR="00954B28" w:rsidRDefault="00954B28" w:rsidP="00954B28">
      <w:pPr>
        <w:pStyle w:val="Style25"/>
        <w:widowControl/>
        <w:numPr>
          <w:ilvl w:val="0"/>
          <w:numId w:val="8"/>
        </w:numPr>
        <w:tabs>
          <w:tab w:val="left" w:pos="1445"/>
        </w:tabs>
        <w:spacing w:line="326" w:lineRule="exact"/>
        <w:ind w:right="34" w:firstLine="677"/>
        <w:jc w:val="both"/>
        <w:rPr>
          <w:rStyle w:val="FontStyle51"/>
        </w:rPr>
      </w:pPr>
      <w:r>
        <w:rPr>
          <w:rStyle w:val="FontStyle51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учреждение.</w:t>
      </w:r>
    </w:p>
    <w:p w:rsidR="00954B28" w:rsidRPr="00954B28" w:rsidRDefault="00954B28" w:rsidP="00954B28">
      <w:pPr>
        <w:rPr>
          <w:sz w:val="2"/>
          <w:szCs w:val="2"/>
          <w:lang w:val="ru-RU"/>
        </w:rPr>
      </w:pPr>
    </w:p>
    <w:p w:rsidR="00954B28" w:rsidRDefault="00954B28" w:rsidP="00954B28">
      <w:pPr>
        <w:pStyle w:val="Style15"/>
        <w:widowControl/>
        <w:numPr>
          <w:ilvl w:val="0"/>
          <w:numId w:val="9"/>
        </w:numPr>
        <w:tabs>
          <w:tab w:val="left" w:pos="922"/>
        </w:tabs>
        <w:spacing w:before="322" w:line="317" w:lineRule="exact"/>
        <w:ind w:firstLine="667"/>
        <w:jc w:val="both"/>
        <w:rPr>
          <w:rStyle w:val="FontStyle50"/>
        </w:rPr>
      </w:pPr>
      <w:r>
        <w:rPr>
          <w:rStyle w:val="FontStyle50"/>
        </w:rPr>
        <w:t xml:space="preserve">Обоснование структуры программы </w:t>
      </w:r>
      <w:r>
        <w:rPr>
          <w:rStyle w:val="FontStyle51"/>
        </w:rPr>
        <w:t>учебного предмета «Специальность (баян, аккордеон)».</w:t>
      </w:r>
    </w:p>
    <w:p w:rsidR="00954B28" w:rsidRDefault="00954B28" w:rsidP="00954B28">
      <w:pPr>
        <w:pStyle w:val="Style14"/>
        <w:widowControl/>
        <w:ind w:left="662" w:firstLine="0"/>
        <w:jc w:val="left"/>
        <w:rPr>
          <w:rStyle w:val="FontStyle51"/>
        </w:rPr>
      </w:pPr>
      <w:r>
        <w:rPr>
          <w:rStyle w:val="FontStyle51"/>
        </w:rPr>
        <w:t>Программа содержит необходимые для организации занятий параметры:</w:t>
      </w:r>
    </w:p>
    <w:p w:rsidR="00954B28" w:rsidRDefault="00954B28" w:rsidP="00954B28">
      <w:pPr>
        <w:pStyle w:val="Style15"/>
        <w:widowControl/>
        <w:tabs>
          <w:tab w:val="left" w:pos="931"/>
        </w:tabs>
        <w:spacing w:line="322" w:lineRule="exact"/>
        <w:ind w:right="48" w:firstLine="662"/>
        <w:jc w:val="both"/>
        <w:rPr>
          <w:rStyle w:val="FontStyle51"/>
        </w:rPr>
      </w:pPr>
      <w:r>
        <w:rPr>
          <w:rStyle w:val="FontStyle51"/>
        </w:rPr>
        <w:t>-</w:t>
      </w:r>
      <w:r>
        <w:rPr>
          <w:rStyle w:val="FontStyle51"/>
        </w:rPr>
        <w:tab/>
        <w:t>сведения о затратах учебного времени, предусмотренного на освоение учебного предмета;</w:t>
      </w:r>
    </w:p>
    <w:p w:rsidR="00954B28" w:rsidRDefault="00954B28" w:rsidP="00954B28">
      <w:pPr>
        <w:pStyle w:val="Style15"/>
        <w:widowControl/>
        <w:numPr>
          <w:ilvl w:val="0"/>
          <w:numId w:val="10"/>
        </w:numPr>
        <w:tabs>
          <w:tab w:val="left" w:pos="816"/>
        </w:tabs>
        <w:spacing w:line="322" w:lineRule="exact"/>
        <w:ind w:left="662" w:firstLine="0"/>
        <w:rPr>
          <w:rStyle w:val="FontStyle51"/>
        </w:rPr>
      </w:pPr>
      <w:r>
        <w:rPr>
          <w:rStyle w:val="FontStyle51"/>
        </w:rPr>
        <w:t>распределение учебного материала по годам обучения;</w:t>
      </w:r>
    </w:p>
    <w:p w:rsidR="00954B28" w:rsidRDefault="00954B28" w:rsidP="00954B28">
      <w:pPr>
        <w:pStyle w:val="Style15"/>
        <w:widowControl/>
        <w:numPr>
          <w:ilvl w:val="0"/>
          <w:numId w:val="10"/>
        </w:numPr>
        <w:tabs>
          <w:tab w:val="left" w:pos="816"/>
        </w:tabs>
        <w:spacing w:line="322" w:lineRule="exact"/>
        <w:ind w:left="662" w:firstLine="0"/>
        <w:rPr>
          <w:rStyle w:val="FontStyle51"/>
        </w:rPr>
      </w:pPr>
      <w:r>
        <w:rPr>
          <w:rStyle w:val="FontStyle51"/>
        </w:rPr>
        <w:t>описание дидактических единиц учебного предмета;</w:t>
      </w:r>
    </w:p>
    <w:p w:rsidR="00954B28" w:rsidRDefault="00954B28" w:rsidP="00954B28">
      <w:pPr>
        <w:pStyle w:val="Style15"/>
        <w:widowControl/>
        <w:numPr>
          <w:ilvl w:val="0"/>
          <w:numId w:val="10"/>
        </w:numPr>
        <w:tabs>
          <w:tab w:val="left" w:pos="816"/>
        </w:tabs>
        <w:spacing w:line="322" w:lineRule="exact"/>
        <w:ind w:left="662" w:firstLine="0"/>
        <w:rPr>
          <w:rStyle w:val="FontStyle51"/>
        </w:rPr>
      </w:pPr>
      <w:r>
        <w:rPr>
          <w:rStyle w:val="FontStyle51"/>
        </w:rPr>
        <w:t>требования к уровню подготовки обучающихся;</w:t>
      </w:r>
    </w:p>
    <w:p w:rsidR="00954B28" w:rsidRDefault="00954B28" w:rsidP="00954B28">
      <w:pPr>
        <w:pStyle w:val="Style15"/>
        <w:widowControl/>
        <w:numPr>
          <w:ilvl w:val="0"/>
          <w:numId w:val="10"/>
        </w:numPr>
        <w:tabs>
          <w:tab w:val="left" w:pos="816"/>
        </w:tabs>
        <w:spacing w:line="322" w:lineRule="exact"/>
        <w:ind w:left="662" w:firstLine="0"/>
        <w:rPr>
          <w:rStyle w:val="FontStyle51"/>
        </w:rPr>
      </w:pPr>
      <w:r>
        <w:rPr>
          <w:rStyle w:val="FontStyle51"/>
        </w:rPr>
        <w:t>формы и методы контроля, система оценок;</w:t>
      </w:r>
    </w:p>
    <w:p w:rsidR="00954B28" w:rsidRDefault="00954B28" w:rsidP="00954B28">
      <w:pPr>
        <w:pStyle w:val="Style15"/>
        <w:widowControl/>
        <w:numPr>
          <w:ilvl w:val="0"/>
          <w:numId w:val="10"/>
        </w:numPr>
        <w:tabs>
          <w:tab w:val="left" w:pos="816"/>
        </w:tabs>
        <w:spacing w:line="322" w:lineRule="exact"/>
        <w:ind w:left="662" w:firstLine="0"/>
        <w:rPr>
          <w:rStyle w:val="FontStyle51"/>
        </w:rPr>
      </w:pPr>
      <w:r>
        <w:rPr>
          <w:rStyle w:val="FontStyle51"/>
        </w:rPr>
        <w:t>методическое обеспечение учебного процесса.</w:t>
      </w:r>
    </w:p>
    <w:p w:rsidR="00954B28" w:rsidRDefault="00954B28" w:rsidP="00954B28">
      <w:pPr>
        <w:pStyle w:val="Style14"/>
        <w:widowControl/>
        <w:ind w:firstLine="658"/>
        <w:rPr>
          <w:rStyle w:val="FontStyle51"/>
        </w:rPr>
      </w:pPr>
      <w:r>
        <w:rPr>
          <w:rStyle w:val="FontStyle51"/>
        </w:rPr>
        <w:t>В соответствие с данными направлениями строится основной раздел программы «Содержание учебного предмета».</w:t>
      </w:r>
    </w:p>
    <w:p w:rsidR="00954B28" w:rsidRDefault="00954B28" w:rsidP="00954B28">
      <w:pPr>
        <w:pStyle w:val="Style23"/>
        <w:widowControl/>
        <w:numPr>
          <w:ilvl w:val="0"/>
          <w:numId w:val="11"/>
        </w:numPr>
        <w:tabs>
          <w:tab w:val="left" w:pos="931"/>
        </w:tabs>
        <w:spacing w:before="187" w:line="317" w:lineRule="exact"/>
        <w:ind w:left="677"/>
        <w:rPr>
          <w:rStyle w:val="FontStyle50"/>
        </w:rPr>
      </w:pPr>
      <w:r>
        <w:rPr>
          <w:rStyle w:val="FontStyle50"/>
        </w:rPr>
        <w:t>Методы обучения</w:t>
      </w:r>
    </w:p>
    <w:p w:rsidR="00954B28" w:rsidRDefault="00954B28" w:rsidP="00954B28">
      <w:pPr>
        <w:pStyle w:val="Style14"/>
        <w:widowControl/>
        <w:spacing w:line="317" w:lineRule="exact"/>
        <w:ind w:firstLine="662"/>
        <w:rPr>
          <w:rStyle w:val="FontStyle51"/>
        </w:rPr>
      </w:pPr>
      <w:r>
        <w:rPr>
          <w:rStyle w:val="FontStyle51"/>
        </w:rPr>
        <w:t>Для достижения поставленной цели и реализации задач предмета используются следующие методы обучения:</w:t>
      </w:r>
    </w:p>
    <w:p w:rsidR="00954B28" w:rsidRDefault="00954B28" w:rsidP="00954B28">
      <w:pPr>
        <w:pStyle w:val="Style25"/>
        <w:widowControl/>
        <w:numPr>
          <w:ilvl w:val="0"/>
          <w:numId w:val="12"/>
        </w:numPr>
        <w:tabs>
          <w:tab w:val="left" w:pos="950"/>
        </w:tabs>
        <w:spacing w:before="5" w:line="317" w:lineRule="exact"/>
        <w:ind w:left="677" w:firstLine="0"/>
        <w:rPr>
          <w:rStyle w:val="FontStyle51"/>
        </w:rPr>
      </w:pPr>
      <w:r>
        <w:rPr>
          <w:rStyle w:val="FontStyle51"/>
        </w:rPr>
        <w:t>словесный (рассказ, беседа, объяснение);</w:t>
      </w:r>
    </w:p>
    <w:p w:rsidR="00954B28" w:rsidRDefault="00954B28" w:rsidP="00954B28">
      <w:pPr>
        <w:pStyle w:val="Style25"/>
        <w:widowControl/>
        <w:numPr>
          <w:ilvl w:val="0"/>
          <w:numId w:val="13"/>
        </w:numPr>
        <w:tabs>
          <w:tab w:val="left" w:pos="946"/>
        </w:tabs>
        <w:spacing w:line="317" w:lineRule="exact"/>
        <w:jc w:val="both"/>
        <w:rPr>
          <w:rStyle w:val="FontStyle51"/>
        </w:rPr>
      </w:pPr>
      <w:r>
        <w:rPr>
          <w:rStyle w:val="FontStyle51"/>
        </w:rPr>
        <w:t>метод упражнений и повторений (выработка игровых навыков ученика, работа над художественно-образной сферой произведения);</w:t>
      </w:r>
    </w:p>
    <w:p w:rsidR="00954B28" w:rsidRDefault="00954B28" w:rsidP="00954B28">
      <w:pPr>
        <w:pStyle w:val="Style25"/>
        <w:widowControl/>
        <w:numPr>
          <w:ilvl w:val="0"/>
          <w:numId w:val="13"/>
        </w:numPr>
        <w:tabs>
          <w:tab w:val="left" w:pos="946"/>
        </w:tabs>
        <w:spacing w:line="317" w:lineRule="exact"/>
        <w:jc w:val="both"/>
        <w:rPr>
          <w:rStyle w:val="FontStyle51"/>
        </w:rPr>
        <w:sectPr w:rsidR="00954B28">
          <w:pgSz w:w="12240" w:h="18720"/>
          <w:pgMar w:top="1048" w:right="763" w:bottom="1440" w:left="1368" w:header="720" w:footer="720" w:gutter="0"/>
          <w:cols w:space="60"/>
          <w:noEndnote/>
        </w:sectPr>
      </w:pPr>
    </w:p>
    <w:p w:rsidR="00954B28" w:rsidRDefault="00954B28" w:rsidP="00954B28">
      <w:pPr>
        <w:pStyle w:val="Style27"/>
        <w:widowControl/>
        <w:numPr>
          <w:ilvl w:val="0"/>
          <w:numId w:val="14"/>
        </w:numPr>
        <w:tabs>
          <w:tab w:val="left" w:pos="979"/>
        </w:tabs>
        <w:rPr>
          <w:rStyle w:val="FontStyle51"/>
        </w:rPr>
      </w:pPr>
      <w:r>
        <w:rPr>
          <w:rStyle w:val="FontStyle51"/>
        </w:rPr>
        <w:lastRenderedPageBreak/>
        <w:t>метод показа (показ педагогом игровых движений, исполнение педагогом пьес с использованием многообразных вариантов показа);</w:t>
      </w:r>
    </w:p>
    <w:p w:rsidR="00954B28" w:rsidRDefault="00954B28" w:rsidP="00954B28">
      <w:pPr>
        <w:pStyle w:val="Style27"/>
        <w:widowControl/>
        <w:numPr>
          <w:ilvl w:val="0"/>
          <w:numId w:val="14"/>
        </w:numPr>
        <w:tabs>
          <w:tab w:val="left" w:pos="979"/>
        </w:tabs>
        <w:rPr>
          <w:rStyle w:val="FontStyle51"/>
        </w:rPr>
      </w:pPr>
      <w:r>
        <w:rPr>
          <w:rStyle w:val="FontStyle51"/>
        </w:rPr>
        <w:t>объяснительно-иллюстративный (педагог играет произведение ученика и попутно объясняет);</w:t>
      </w:r>
    </w:p>
    <w:p w:rsidR="00954B28" w:rsidRDefault="00954B28" w:rsidP="00954B28">
      <w:pPr>
        <w:pStyle w:val="Style27"/>
        <w:widowControl/>
        <w:numPr>
          <w:ilvl w:val="0"/>
          <w:numId w:val="14"/>
        </w:numPr>
        <w:tabs>
          <w:tab w:val="left" w:pos="979"/>
        </w:tabs>
        <w:rPr>
          <w:rStyle w:val="FontStyle51"/>
        </w:rPr>
      </w:pPr>
      <w:r>
        <w:rPr>
          <w:rStyle w:val="FontStyle51"/>
        </w:rPr>
        <w:t>репродуктивный метод (повторение учеником игровых приемов по образцу учителя);</w:t>
      </w:r>
    </w:p>
    <w:p w:rsidR="00954B28" w:rsidRDefault="00954B28" w:rsidP="00954B28">
      <w:pPr>
        <w:pStyle w:val="Style27"/>
        <w:widowControl/>
        <w:numPr>
          <w:ilvl w:val="0"/>
          <w:numId w:val="14"/>
        </w:numPr>
        <w:tabs>
          <w:tab w:val="left" w:pos="979"/>
        </w:tabs>
        <w:rPr>
          <w:rStyle w:val="FontStyle51"/>
        </w:rPr>
      </w:pPr>
      <w:r>
        <w:rPr>
          <w:rStyle w:val="FontStyle51"/>
        </w:rPr>
        <w:t>метод проблемного изложения (педагог ставит и сам решает проблему, показывая при этом ученику разные пути и варианты решения);</w:t>
      </w:r>
    </w:p>
    <w:p w:rsidR="00954B28" w:rsidRDefault="00954B28" w:rsidP="00954B28">
      <w:pPr>
        <w:pStyle w:val="Style27"/>
        <w:widowControl/>
        <w:numPr>
          <w:ilvl w:val="0"/>
          <w:numId w:val="14"/>
        </w:numPr>
        <w:tabs>
          <w:tab w:val="left" w:pos="979"/>
        </w:tabs>
        <w:rPr>
          <w:rStyle w:val="FontStyle51"/>
        </w:rPr>
      </w:pPr>
      <w:r>
        <w:rPr>
          <w:rStyle w:val="FontStyle51"/>
        </w:rPr>
        <w:t>частично-поисковый (ученик участвует в поисках решения поставленной задачи).</w:t>
      </w:r>
    </w:p>
    <w:p w:rsidR="00954B28" w:rsidRDefault="00954B28" w:rsidP="00954B28">
      <w:pPr>
        <w:pStyle w:val="Style14"/>
        <w:widowControl/>
        <w:ind w:firstLine="744"/>
        <w:jc w:val="left"/>
        <w:rPr>
          <w:rStyle w:val="FontStyle51"/>
        </w:rPr>
      </w:pPr>
      <w:r>
        <w:rPr>
          <w:rStyle w:val="FontStyle51"/>
        </w:rPr>
        <w:t>Выбор методов зависит от возраста и индивидуальных особенностей учащегося.</w:t>
      </w:r>
    </w:p>
    <w:p w:rsidR="00954B28" w:rsidRDefault="00954B28" w:rsidP="00954B28">
      <w:pPr>
        <w:pStyle w:val="Style29"/>
        <w:widowControl/>
        <w:spacing w:before="10"/>
        <w:rPr>
          <w:rStyle w:val="FontStyle50"/>
        </w:rPr>
      </w:pPr>
      <w:r>
        <w:rPr>
          <w:rStyle w:val="FontStyle50"/>
        </w:rPr>
        <w:t>8. Описание материально-технических условий реализации учебного предмета.</w:t>
      </w:r>
    </w:p>
    <w:p w:rsidR="00954B28" w:rsidRDefault="00954B28" w:rsidP="00954B28">
      <w:pPr>
        <w:pStyle w:val="Style14"/>
        <w:widowControl/>
        <w:ind w:right="5" w:firstLine="734"/>
        <w:rPr>
          <w:rStyle w:val="FontStyle51"/>
        </w:rPr>
      </w:pPr>
      <w:r>
        <w:rPr>
          <w:rStyle w:val="FontStyle51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 Учебные аудитории для занятий по учебному предмету «Специальность (баян, аккордеон)» должны иметь площадь не менее 9 кв.м, наличие фортепиано, пюпитра. В образовательном учреждении должны быть созданы условия для содержания, своевременного обслуживания и ремонта музыкальных инструментов. Образовательное учреждение должно обеспечить наличие инструментов обычного размера, а также уменьшенных инструментов</w:t>
      </w:r>
      <w:r w:rsidR="00E7063B">
        <w:rPr>
          <w:rStyle w:val="FontStyle51"/>
        </w:rPr>
        <w:t xml:space="preserve"> диапазоном ½, ¾,7/8</w:t>
      </w:r>
      <w:r>
        <w:rPr>
          <w:rStyle w:val="FontStyle51"/>
        </w:rPr>
        <w:t xml:space="preserve"> (баян, аккордеон), так необходимых для самых маленьких учеников.</w:t>
      </w:r>
    </w:p>
    <w:p w:rsidR="00954B28" w:rsidRDefault="00954B28" w:rsidP="00954B28">
      <w:pPr>
        <w:pStyle w:val="Style14"/>
        <w:widowControl/>
        <w:ind w:firstLine="725"/>
        <w:rPr>
          <w:rStyle w:val="FontStyle51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</w:pPr>
    </w:p>
    <w:p w:rsidR="00954B28" w:rsidRPr="00954B28" w:rsidRDefault="00954B28" w:rsidP="00954B28">
      <w:pPr>
        <w:rPr>
          <w:lang w:val="ru-RU" w:eastAsia="ru-RU" w:bidi="ar-SA"/>
        </w:rPr>
        <w:sectPr w:rsidR="00954B28" w:rsidRPr="00954B28">
          <w:pgSz w:w="12240" w:h="18720"/>
          <w:pgMar w:top="1532" w:right="768" w:bottom="1440" w:left="1368" w:header="720" w:footer="720" w:gutter="0"/>
          <w:cols w:space="60"/>
          <w:noEndnote/>
        </w:sectPr>
      </w:pPr>
    </w:p>
    <w:p w:rsidR="00771504" w:rsidRPr="003B1010" w:rsidRDefault="00771504">
      <w:pPr>
        <w:rPr>
          <w:lang w:val="ru-RU"/>
        </w:rPr>
      </w:pPr>
    </w:p>
    <w:sectPr w:rsidR="00771504" w:rsidRPr="003B1010" w:rsidSect="00771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Geeza Pro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9966794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164A4ECA"/>
    <w:multiLevelType w:val="singleLevel"/>
    <w:tmpl w:val="CAE07EB6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3AC3067D"/>
    <w:multiLevelType w:val="singleLevel"/>
    <w:tmpl w:val="15328792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39B58AC"/>
    <w:multiLevelType w:val="singleLevel"/>
    <w:tmpl w:val="296C716E"/>
    <w:lvl w:ilvl="0">
      <w:start w:val="6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2E9370D"/>
    <w:multiLevelType w:val="singleLevel"/>
    <w:tmpl w:val="7A3CE5EA"/>
    <w:lvl w:ilvl="0">
      <w:start w:val="7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7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1010"/>
    <w:rsid w:val="00003B52"/>
    <w:rsid w:val="00006BE2"/>
    <w:rsid w:val="00006CF2"/>
    <w:rsid w:val="00010E29"/>
    <w:rsid w:val="00011048"/>
    <w:rsid w:val="00011670"/>
    <w:rsid w:val="00011B55"/>
    <w:rsid w:val="00011C85"/>
    <w:rsid w:val="00013F10"/>
    <w:rsid w:val="00017736"/>
    <w:rsid w:val="00017B02"/>
    <w:rsid w:val="00017ED1"/>
    <w:rsid w:val="00020F0D"/>
    <w:rsid w:val="000238F5"/>
    <w:rsid w:val="00023A07"/>
    <w:rsid w:val="00026464"/>
    <w:rsid w:val="00030516"/>
    <w:rsid w:val="00031F76"/>
    <w:rsid w:val="00036437"/>
    <w:rsid w:val="00037724"/>
    <w:rsid w:val="00037ADD"/>
    <w:rsid w:val="000407F7"/>
    <w:rsid w:val="00040827"/>
    <w:rsid w:val="00042060"/>
    <w:rsid w:val="00043635"/>
    <w:rsid w:val="00046661"/>
    <w:rsid w:val="00046ACE"/>
    <w:rsid w:val="00046F20"/>
    <w:rsid w:val="00046F66"/>
    <w:rsid w:val="000473BC"/>
    <w:rsid w:val="0005294F"/>
    <w:rsid w:val="00053CE2"/>
    <w:rsid w:val="00054F0D"/>
    <w:rsid w:val="00057178"/>
    <w:rsid w:val="00061A09"/>
    <w:rsid w:val="00064780"/>
    <w:rsid w:val="000650E0"/>
    <w:rsid w:val="00065AA5"/>
    <w:rsid w:val="000674D2"/>
    <w:rsid w:val="000705E7"/>
    <w:rsid w:val="00076A1B"/>
    <w:rsid w:val="0007729A"/>
    <w:rsid w:val="000803D1"/>
    <w:rsid w:val="000807E1"/>
    <w:rsid w:val="00082B6C"/>
    <w:rsid w:val="00084585"/>
    <w:rsid w:val="000849CF"/>
    <w:rsid w:val="00090ECF"/>
    <w:rsid w:val="000918EA"/>
    <w:rsid w:val="00092036"/>
    <w:rsid w:val="000922E5"/>
    <w:rsid w:val="00092F5B"/>
    <w:rsid w:val="00093DBD"/>
    <w:rsid w:val="00093E2F"/>
    <w:rsid w:val="00095FEB"/>
    <w:rsid w:val="00096214"/>
    <w:rsid w:val="00096456"/>
    <w:rsid w:val="000A303D"/>
    <w:rsid w:val="000A6245"/>
    <w:rsid w:val="000A6CA3"/>
    <w:rsid w:val="000A72B0"/>
    <w:rsid w:val="000B017C"/>
    <w:rsid w:val="000B04A2"/>
    <w:rsid w:val="000B0E6D"/>
    <w:rsid w:val="000B2589"/>
    <w:rsid w:val="000B26CD"/>
    <w:rsid w:val="000B5DE0"/>
    <w:rsid w:val="000B60A3"/>
    <w:rsid w:val="000B6E35"/>
    <w:rsid w:val="000C007A"/>
    <w:rsid w:val="000C3841"/>
    <w:rsid w:val="000C3F00"/>
    <w:rsid w:val="000C42A6"/>
    <w:rsid w:val="000C4E5A"/>
    <w:rsid w:val="000C53C2"/>
    <w:rsid w:val="000C665E"/>
    <w:rsid w:val="000C69B3"/>
    <w:rsid w:val="000D168B"/>
    <w:rsid w:val="000D200F"/>
    <w:rsid w:val="000D2018"/>
    <w:rsid w:val="000D4AAA"/>
    <w:rsid w:val="000D4C91"/>
    <w:rsid w:val="000D656A"/>
    <w:rsid w:val="000D78FC"/>
    <w:rsid w:val="000E6CEA"/>
    <w:rsid w:val="000E6ECB"/>
    <w:rsid w:val="000F127D"/>
    <w:rsid w:val="000F149D"/>
    <w:rsid w:val="000F253B"/>
    <w:rsid w:val="000F2D36"/>
    <w:rsid w:val="000F2F4A"/>
    <w:rsid w:val="000F55D6"/>
    <w:rsid w:val="000F6807"/>
    <w:rsid w:val="000F7244"/>
    <w:rsid w:val="000F7267"/>
    <w:rsid w:val="000F7C04"/>
    <w:rsid w:val="0010058F"/>
    <w:rsid w:val="001005DB"/>
    <w:rsid w:val="001008E6"/>
    <w:rsid w:val="001016D8"/>
    <w:rsid w:val="00102A12"/>
    <w:rsid w:val="00102B4E"/>
    <w:rsid w:val="00103E0D"/>
    <w:rsid w:val="00105B71"/>
    <w:rsid w:val="00110FA2"/>
    <w:rsid w:val="001112E4"/>
    <w:rsid w:val="00112CF0"/>
    <w:rsid w:val="0011507B"/>
    <w:rsid w:val="00115366"/>
    <w:rsid w:val="00115530"/>
    <w:rsid w:val="00115ED2"/>
    <w:rsid w:val="001227A2"/>
    <w:rsid w:val="00123D32"/>
    <w:rsid w:val="00124D17"/>
    <w:rsid w:val="00124D20"/>
    <w:rsid w:val="00126456"/>
    <w:rsid w:val="00126E50"/>
    <w:rsid w:val="00127595"/>
    <w:rsid w:val="00130782"/>
    <w:rsid w:val="00130F21"/>
    <w:rsid w:val="00131FA7"/>
    <w:rsid w:val="0013263E"/>
    <w:rsid w:val="00134EC3"/>
    <w:rsid w:val="001364CC"/>
    <w:rsid w:val="0014269B"/>
    <w:rsid w:val="00143A8C"/>
    <w:rsid w:val="001452CC"/>
    <w:rsid w:val="00146EB6"/>
    <w:rsid w:val="00147C26"/>
    <w:rsid w:val="00151E32"/>
    <w:rsid w:val="00153E8E"/>
    <w:rsid w:val="00157986"/>
    <w:rsid w:val="0016055F"/>
    <w:rsid w:val="00160644"/>
    <w:rsid w:val="00161C07"/>
    <w:rsid w:val="001632E2"/>
    <w:rsid w:val="00163890"/>
    <w:rsid w:val="00164317"/>
    <w:rsid w:val="00165609"/>
    <w:rsid w:val="001671E6"/>
    <w:rsid w:val="0016757A"/>
    <w:rsid w:val="0016766D"/>
    <w:rsid w:val="001679C0"/>
    <w:rsid w:val="00170E4C"/>
    <w:rsid w:val="00171C8A"/>
    <w:rsid w:val="001734E5"/>
    <w:rsid w:val="00174438"/>
    <w:rsid w:val="00176318"/>
    <w:rsid w:val="0017795F"/>
    <w:rsid w:val="00183D40"/>
    <w:rsid w:val="00184359"/>
    <w:rsid w:val="001849E7"/>
    <w:rsid w:val="00184A8F"/>
    <w:rsid w:val="00184C1B"/>
    <w:rsid w:val="00187731"/>
    <w:rsid w:val="00191084"/>
    <w:rsid w:val="00191199"/>
    <w:rsid w:val="00197054"/>
    <w:rsid w:val="001A0954"/>
    <w:rsid w:val="001A2747"/>
    <w:rsid w:val="001A2754"/>
    <w:rsid w:val="001A4561"/>
    <w:rsid w:val="001A6CF9"/>
    <w:rsid w:val="001B1219"/>
    <w:rsid w:val="001B1ACB"/>
    <w:rsid w:val="001B1C73"/>
    <w:rsid w:val="001B2A52"/>
    <w:rsid w:val="001B35AC"/>
    <w:rsid w:val="001B4183"/>
    <w:rsid w:val="001B5281"/>
    <w:rsid w:val="001B586E"/>
    <w:rsid w:val="001B5C98"/>
    <w:rsid w:val="001B63E6"/>
    <w:rsid w:val="001C1F9E"/>
    <w:rsid w:val="001C49A1"/>
    <w:rsid w:val="001C4B01"/>
    <w:rsid w:val="001C4D70"/>
    <w:rsid w:val="001C643E"/>
    <w:rsid w:val="001C6639"/>
    <w:rsid w:val="001D0954"/>
    <w:rsid w:val="001D4558"/>
    <w:rsid w:val="001D464F"/>
    <w:rsid w:val="001D56E4"/>
    <w:rsid w:val="001D625D"/>
    <w:rsid w:val="001D6B9C"/>
    <w:rsid w:val="001D715F"/>
    <w:rsid w:val="001D7342"/>
    <w:rsid w:val="001D7BFB"/>
    <w:rsid w:val="001E1E53"/>
    <w:rsid w:val="001E396E"/>
    <w:rsid w:val="001E3B2A"/>
    <w:rsid w:val="001E4AC1"/>
    <w:rsid w:val="001E5AFB"/>
    <w:rsid w:val="001E6271"/>
    <w:rsid w:val="001E6722"/>
    <w:rsid w:val="001E774C"/>
    <w:rsid w:val="001F1296"/>
    <w:rsid w:val="001F1B35"/>
    <w:rsid w:val="001F2ED5"/>
    <w:rsid w:val="001F4425"/>
    <w:rsid w:val="001F444F"/>
    <w:rsid w:val="001F5AE5"/>
    <w:rsid w:val="001F5C11"/>
    <w:rsid w:val="001F5F95"/>
    <w:rsid w:val="001F7FAA"/>
    <w:rsid w:val="0020165C"/>
    <w:rsid w:val="00201FD0"/>
    <w:rsid w:val="00202C3F"/>
    <w:rsid w:val="0020394F"/>
    <w:rsid w:val="00205347"/>
    <w:rsid w:val="00206488"/>
    <w:rsid w:val="00210D61"/>
    <w:rsid w:val="00211E92"/>
    <w:rsid w:val="00213634"/>
    <w:rsid w:val="00213751"/>
    <w:rsid w:val="00214A2C"/>
    <w:rsid w:val="002151D3"/>
    <w:rsid w:val="00216864"/>
    <w:rsid w:val="00220BDF"/>
    <w:rsid w:val="00220CAE"/>
    <w:rsid w:val="00220EC5"/>
    <w:rsid w:val="00221FB3"/>
    <w:rsid w:val="00223D6D"/>
    <w:rsid w:val="002240A8"/>
    <w:rsid w:val="00224202"/>
    <w:rsid w:val="0022448D"/>
    <w:rsid w:val="002250C4"/>
    <w:rsid w:val="0022534B"/>
    <w:rsid w:val="0022709E"/>
    <w:rsid w:val="00227FAD"/>
    <w:rsid w:val="00232494"/>
    <w:rsid w:val="00233F91"/>
    <w:rsid w:val="00234177"/>
    <w:rsid w:val="002341BC"/>
    <w:rsid w:val="00234C96"/>
    <w:rsid w:val="002358B9"/>
    <w:rsid w:val="00235979"/>
    <w:rsid w:val="00235BEE"/>
    <w:rsid w:val="00240A84"/>
    <w:rsid w:val="00244CF9"/>
    <w:rsid w:val="0024565D"/>
    <w:rsid w:val="00246ED3"/>
    <w:rsid w:val="00247234"/>
    <w:rsid w:val="00247400"/>
    <w:rsid w:val="00253567"/>
    <w:rsid w:val="00254A42"/>
    <w:rsid w:val="00262110"/>
    <w:rsid w:val="002659E1"/>
    <w:rsid w:val="00265E78"/>
    <w:rsid w:val="00267697"/>
    <w:rsid w:val="0027090C"/>
    <w:rsid w:val="00272A4C"/>
    <w:rsid w:val="0027371F"/>
    <w:rsid w:val="002738C9"/>
    <w:rsid w:val="00275584"/>
    <w:rsid w:val="0027627F"/>
    <w:rsid w:val="00276FA4"/>
    <w:rsid w:val="002822C8"/>
    <w:rsid w:val="00282F7D"/>
    <w:rsid w:val="00282FF9"/>
    <w:rsid w:val="0028485F"/>
    <w:rsid w:val="00287274"/>
    <w:rsid w:val="00287729"/>
    <w:rsid w:val="002903B1"/>
    <w:rsid w:val="002904A1"/>
    <w:rsid w:val="00290524"/>
    <w:rsid w:val="00290863"/>
    <w:rsid w:val="00290C47"/>
    <w:rsid w:val="002913AA"/>
    <w:rsid w:val="00291ED9"/>
    <w:rsid w:val="00292017"/>
    <w:rsid w:val="00292910"/>
    <w:rsid w:val="00294693"/>
    <w:rsid w:val="00296A16"/>
    <w:rsid w:val="00296F98"/>
    <w:rsid w:val="00297DC6"/>
    <w:rsid w:val="002A0655"/>
    <w:rsid w:val="002A0D2F"/>
    <w:rsid w:val="002A1927"/>
    <w:rsid w:val="002A6F27"/>
    <w:rsid w:val="002A75C6"/>
    <w:rsid w:val="002A7EC6"/>
    <w:rsid w:val="002B0FFC"/>
    <w:rsid w:val="002B109C"/>
    <w:rsid w:val="002B2939"/>
    <w:rsid w:val="002B4989"/>
    <w:rsid w:val="002B54F7"/>
    <w:rsid w:val="002B5B83"/>
    <w:rsid w:val="002B6894"/>
    <w:rsid w:val="002B6D83"/>
    <w:rsid w:val="002C2A1C"/>
    <w:rsid w:val="002C2BAF"/>
    <w:rsid w:val="002C31FC"/>
    <w:rsid w:val="002C3C3B"/>
    <w:rsid w:val="002C5208"/>
    <w:rsid w:val="002C6FE7"/>
    <w:rsid w:val="002C7EC9"/>
    <w:rsid w:val="002D1F60"/>
    <w:rsid w:val="002D318C"/>
    <w:rsid w:val="002D70DC"/>
    <w:rsid w:val="002D7754"/>
    <w:rsid w:val="002E014F"/>
    <w:rsid w:val="002E1DB9"/>
    <w:rsid w:val="002E3E3C"/>
    <w:rsid w:val="002E3FAD"/>
    <w:rsid w:val="002E4CAA"/>
    <w:rsid w:val="002E5520"/>
    <w:rsid w:val="002E5E5D"/>
    <w:rsid w:val="002E6347"/>
    <w:rsid w:val="002E6BB3"/>
    <w:rsid w:val="002E7C8F"/>
    <w:rsid w:val="002F10B8"/>
    <w:rsid w:val="002F216F"/>
    <w:rsid w:val="002F4D0C"/>
    <w:rsid w:val="002F57A3"/>
    <w:rsid w:val="002F7A92"/>
    <w:rsid w:val="00302E79"/>
    <w:rsid w:val="00304BAD"/>
    <w:rsid w:val="003073D4"/>
    <w:rsid w:val="003074A6"/>
    <w:rsid w:val="00307E20"/>
    <w:rsid w:val="00310DEE"/>
    <w:rsid w:val="003125A5"/>
    <w:rsid w:val="00313765"/>
    <w:rsid w:val="003164AB"/>
    <w:rsid w:val="00317469"/>
    <w:rsid w:val="00317DF6"/>
    <w:rsid w:val="00320173"/>
    <w:rsid w:val="0032110A"/>
    <w:rsid w:val="00321112"/>
    <w:rsid w:val="00321BC6"/>
    <w:rsid w:val="00322375"/>
    <w:rsid w:val="003225E0"/>
    <w:rsid w:val="00323461"/>
    <w:rsid w:val="003254A5"/>
    <w:rsid w:val="00325606"/>
    <w:rsid w:val="0032564A"/>
    <w:rsid w:val="00325778"/>
    <w:rsid w:val="00326CEF"/>
    <w:rsid w:val="0033043B"/>
    <w:rsid w:val="00330D2B"/>
    <w:rsid w:val="00331729"/>
    <w:rsid w:val="00331D7C"/>
    <w:rsid w:val="00331EC5"/>
    <w:rsid w:val="003330E0"/>
    <w:rsid w:val="00333738"/>
    <w:rsid w:val="00333B8A"/>
    <w:rsid w:val="00334BD9"/>
    <w:rsid w:val="0033776C"/>
    <w:rsid w:val="0034103C"/>
    <w:rsid w:val="00341A3D"/>
    <w:rsid w:val="003421F0"/>
    <w:rsid w:val="00342C08"/>
    <w:rsid w:val="00344223"/>
    <w:rsid w:val="0034626D"/>
    <w:rsid w:val="003470FF"/>
    <w:rsid w:val="00351BC0"/>
    <w:rsid w:val="00351ED9"/>
    <w:rsid w:val="0035217B"/>
    <w:rsid w:val="00352602"/>
    <w:rsid w:val="00352B2C"/>
    <w:rsid w:val="00352DB2"/>
    <w:rsid w:val="003536B1"/>
    <w:rsid w:val="00354DBA"/>
    <w:rsid w:val="00357ADF"/>
    <w:rsid w:val="00360C30"/>
    <w:rsid w:val="00362559"/>
    <w:rsid w:val="00363966"/>
    <w:rsid w:val="00364C34"/>
    <w:rsid w:val="00364EFB"/>
    <w:rsid w:val="00365341"/>
    <w:rsid w:val="003662D5"/>
    <w:rsid w:val="0036709F"/>
    <w:rsid w:val="0036743A"/>
    <w:rsid w:val="003701D3"/>
    <w:rsid w:val="003763CE"/>
    <w:rsid w:val="0038227B"/>
    <w:rsid w:val="00383AE0"/>
    <w:rsid w:val="00385AD1"/>
    <w:rsid w:val="00385D99"/>
    <w:rsid w:val="00385F44"/>
    <w:rsid w:val="0038727C"/>
    <w:rsid w:val="00390529"/>
    <w:rsid w:val="00393AFD"/>
    <w:rsid w:val="00393BE1"/>
    <w:rsid w:val="003941E8"/>
    <w:rsid w:val="00395C3B"/>
    <w:rsid w:val="00396384"/>
    <w:rsid w:val="0039732A"/>
    <w:rsid w:val="00397CE4"/>
    <w:rsid w:val="003A05DA"/>
    <w:rsid w:val="003A22A0"/>
    <w:rsid w:val="003A2949"/>
    <w:rsid w:val="003A3897"/>
    <w:rsid w:val="003A390C"/>
    <w:rsid w:val="003A3D6A"/>
    <w:rsid w:val="003A45A9"/>
    <w:rsid w:val="003A4851"/>
    <w:rsid w:val="003A56DA"/>
    <w:rsid w:val="003A7A5D"/>
    <w:rsid w:val="003B1010"/>
    <w:rsid w:val="003B1593"/>
    <w:rsid w:val="003B2849"/>
    <w:rsid w:val="003B39D8"/>
    <w:rsid w:val="003B599C"/>
    <w:rsid w:val="003B618E"/>
    <w:rsid w:val="003C19EC"/>
    <w:rsid w:val="003C236F"/>
    <w:rsid w:val="003C3E54"/>
    <w:rsid w:val="003C54CF"/>
    <w:rsid w:val="003C7A65"/>
    <w:rsid w:val="003C7A75"/>
    <w:rsid w:val="003D0147"/>
    <w:rsid w:val="003D033F"/>
    <w:rsid w:val="003D12C1"/>
    <w:rsid w:val="003D2C0F"/>
    <w:rsid w:val="003D3229"/>
    <w:rsid w:val="003D415C"/>
    <w:rsid w:val="003D44ED"/>
    <w:rsid w:val="003D5AB3"/>
    <w:rsid w:val="003D6965"/>
    <w:rsid w:val="003D7A0B"/>
    <w:rsid w:val="003E1043"/>
    <w:rsid w:val="003E1524"/>
    <w:rsid w:val="003E18C0"/>
    <w:rsid w:val="003E4F78"/>
    <w:rsid w:val="003E52E3"/>
    <w:rsid w:val="003E7D26"/>
    <w:rsid w:val="003F2245"/>
    <w:rsid w:val="003F29A7"/>
    <w:rsid w:val="003F3141"/>
    <w:rsid w:val="003F399F"/>
    <w:rsid w:val="003F441A"/>
    <w:rsid w:val="003F57DF"/>
    <w:rsid w:val="003F5807"/>
    <w:rsid w:val="003F5F56"/>
    <w:rsid w:val="003F6DB2"/>
    <w:rsid w:val="003F7B67"/>
    <w:rsid w:val="003F7E78"/>
    <w:rsid w:val="00403034"/>
    <w:rsid w:val="00405CAE"/>
    <w:rsid w:val="004063C1"/>
    <w:rsid w:val="00407028"/>
    <w:rsid w:val="00407DA2"/>
    <w:rsid w:val="004107B0"/>
    <w:rsid w:val="0041218D"/>
    <w:rsid w:val="004122D6"/>
    <w:rsid w:val="004129CB"/>
    <w:rsid w:val="00413322"/>
    <w:rsid w:val="004150F5"/>
    <w:rsid w:val="0041718E"/>
    <w:rsid w:val="0042217E"/>
    <w:rsid w:val="00422570"/>
    <w:rsid w:val="00422EA6"/>
    <w:rsid w:val="00423CBD"/>
    <w:rsid w:val="00424408"/>
    <w:rsid w:val="00430D44"/>
    <w:rsid w:val="004346D9"/>
    <w:rsid w:val="00435344"/>
    <w:rsid w:val="00435634"/>
    <w:rsid w:val="00435914"/>
    <w:rsid w:val="0043595D"/>
    <w:rsid w:val="004406E0"/>
    <w:rsid w:val="00441D9C"/>
    <w:rsid w:val="00444D29"/>
    <w:rsid w:val="00445755"/>
    <w:rsid w:val="00445EAD"/>
    <w:rsid w:val="00447EE6"/>
    <w:rsid w:val="00450714"/>
    <w:rsid w:val="00451254"/>
    <w:rsid w:val="004517FD"/>
    <w:rsid w:val="00451A6A"/>
    <w:rsid w:val="004539DB"/>
    <w:rsid w:val="00455851"/>
    <w:rsid w:val="00460D9D"/>
    <w:rsid w:val="004620B2"/>
    <w:rsid w:val="00462D80"/>
    <w:rsid w:val="00463024"/>
    <w:rsid w:val="004632D5"/>
    <w:rsid w:val="00463CC6"/>
    <w:rsid w:val="00464DFB"/>
    <w:rsid w:val="0046575A"/>
    <w:rsid w:val="004707BF"/>
    <w:rsid w:val="00470D03"/>
    <w:rsid w:val="0047197C"/>
    <w:rsid w:val="00471B23"/>
    <w:rsid w:val="0047491C"/>
    <w:rsid w:val="00475E40"/>
    <w:rsid w:val="00480CF7"/>
    <w:rsid w:val="00483DC3"/>
    <w:rsid w:val="004841C6"/>
    <w:rsid w:val="004870D1"/>
    <w:rsid w:val="0048732D"/>
    <w:rsid w:val="00493171"/>
    <w:rsid w:val="004935F4"/>
    <w:rsid w:val="00494B9C"/>
    <w:rsid w:val="0049504B"/>
    <w:rsid w:val="004951C1"/>
    <w:rsid w:val="004968E7"/>
    <w:rsid w:val="004971FC"/>
    <w:rsid w:val="004A2DB2"/>
    <w:rsid w:val="004A4C8C"/>
    <w:rsid w:val="004B2F25"/>
    <w:rsid w:val="004B3579"/>
    <w:rsid w:val="004B360B"/>
    <w:rsid w:val="004B42D9"/>
    <w:rsid w:val="004B559F"/>
    <w:rsid w:val="004B5AFA"/>
    <w:rsid w:val="004B6BEE"/>
    <w:rsid w:val="004B721A"/>
    <w:rsid w:val="004B7CD0"/>
    <w:rsid w:val="004C3B0E"/>
    <w:rsid w:val="004C458B"/>
    <w:rsid w:val="004C7406"/>
    <w:rsid w:val="004C7BF4"/>
    <w:rsid w:val="004D2A3C"/>
    <w:rsid w:val="004D3777"/>
    <w:rsid w:val="004D4357"/>
    <w:rsid w:val="004D4467"/>
    <w:rsid w:val="004D4DED"/>
    <w:rsid w:val="004D736A"/>
    <w:rsid w:val="004D79FE"/>
    <w:rsid w:val="004E2BA2"/>
    <w:rsid w:val="004E31AF"/>
    <w:rsid w:val="004E4E5A"/>
    <w:rsid w:val="004E63D9"/>
    <w:rsid w:val="004E654B"/>
    <w:rsid w:val="004F00E0"/>
    <w:rsid w:val="004F0FFB"/>
    <w:rsid w:val="004F15F4"/>
    <w:rsid w:val="004F3C1E"/>
    <w:rsid w:val="00500126"/>
    <w:rsid w:val="00500539"/>
    <w:rsid w:val="00501B4F"/>
    <w:rsid w:val="00503879"/>
    <w:rsid w:val="00504676"/>
    <w:rsid w:val="005101E1"/>
    <w:rsid w:val="005108FF"/>
    <w:rsid w:val="00510CCF"/>
    <w:rsid w:val="00510E5F"/>
    <w:rsid w:val="0051127B"/>
    <w:rsid w:val="005112BC"/>
    <w:rsid w:val="0051448A"/>
    <w:rsid w:val="00517048"/>
    <w:rsid w:val="0052021E"/>
    <w:rsid w:val="00521BA1"/>
    <w:rsid w:val="00522202"/>
    <w:rsid w:val="0052224F"/>
    <w:rsid w:val="0052263A"/>
    <w:rsid w:val="005226A6"/>
    <w:rsid w:val="005239BA"/>
    <w:rsid w:val="005245FC"/>
    <w:rsid w:val="00526AB7"/>
    <w:rsid w:val="00526EAB"/>
    <w:rsid w:val="00527B8C"/>
    <w:rsid w:val="00527EBC"/>
    <w:rsid w:val="005314AC"/>
    <w:rsid w:val="0053162E"/>
    <w:rsid w:val="00531B50"/>
    <w:rsid w:val="00533868"/>
    <w:rsid w:val="00534964"/>
    <w:rsid w:val="005408A8"/>
    <w:rsid w:val="00540C7B"/>
    <w:rsid w:val="0054119F"/>
    <w:rsid w:val="005427A7"/>
    <w:rsid w:val="00543F82"/>
    <w:rsid w:val="00544F2D"/>
    <w:rsid w:val="00546134"/>
    <w:rsid w:val="005468C4"/>
    <w:rsid w:val="0055098A"/>
    <w:rsid w:val="00550B20"/>
    <w:rsid w:val="00551402"/>
    <w:rsid w:val="005518A9"/>
    <w:rsid w:val="00552F1A"/>
    <w:rsid w:val="0055511C"/>
    <w:rsid w:val="00555871"/>
    <w:rsid w:val="00556C4A"/>
    <w:rsid w:val="00556F7A"/>
    <w:rsid w:val="005614B2"/>
    <w:rsid w:val="0056183C"/>
    <w:rsid w:val="00564074"/>
    <w:rsid w:val="00564D10"/>
    <w:rsid w:val="005650F7"/>
    <w:rsid w:val="00565E18"/>
    <w:rsid w:val="00566A78"/>
    <w:rsid w:val="00571D22"/>
    <w:rsid w:val="005722B6"/>
    <w:rsid w:val="00576733"/>
    <w:rsid w:val="0058055B"/>
    <w:rsid w:val="00581059"/>
    <w:rsid w:val="00582058"/>
    <w:rsid w:val="00583D0B"/>
    <w:rsid w:val="00584D19"/>
    <w:rsid w:val="005864C0"/>
    <w:rsid w:val="00586600"/>
    <w:rsid w:val="00586773"/>
    <w:rsid w:val="005906BA"/>
    <w:rsid w:val="00591D17"/>
    <w:rsid w:val="005922DB"/>
    <w:rsid w:val="005924A3"/>
    <w:rsid w:val="005926B6"/>
    <w:rsid w:val="0059407D"/>
    <w:rsid w:val="00596680"/>
    <w:rsid w:val="00596A86"/>
    <w:rsid w:val="00596F7C"/>
    <w:rsid w:val="005973AB"/>
    <w:rsid w:val="00597FF4"/>
    <w:rsid w:val="005A0A23"/>
    <w:rsid w:val="005A249D"/>
    <w:rsid w:val="005A350F"/>
    <w:rsid w:val="005A495E"/>
    <w:rsid w:val="005A52D0"/>
    <w:rsid w:val="005A6126"/>
    <w:rsid w:val="005A7557"/>
    <w:rsid w:val="005B07BF"/>
    <w:rsid w:val="005B0884"/>
    <w:rsid w:val="005B2834"/>
    <w:rsid w:val="005B4906"/>
    <w:rsid w:val="005B603E"/>
    <w:rsid w:val="005B638D"/>
    <w:rsid w:val="005C4E4D"/>
    <w:rsid w:val="005C5DE5"/>
    <w:rsid w:val="005D0D48"/>
    <w:rsid w:val="005D26C0"/>
    <w:rsid w:val="005D4BDF"/>
    <w:rsid w:val="005D6F5B"/>
    <w:rsid w:val="005D7895"/>
    <w:rsid w:val="005E049F"/>
    <w:rsid w:val="005E226C"/>
    <w:rsid w:val="005E2804"/>
    <w:rsid w:val="005E7779"/>
    <w:rsid w:val="005E7AEA"/>
    <w:rsid w:val="005F350D"/>
    <w:rsid w:val="005F3DCC"/>
    <w:rsid w:val="005F3E76"/>
    <w:rsid w:val="005F5352"/>
    <w:rsid w:val="005F5D44"/>
    <w:rsid w:val="005F611F"/>
    <w:rsid w:val="00600A37"/>
    <w:rsid w:val="006016CD"/>
    <w:rsid w:val="00603159"/>
    <w:rsid w:val="00603732"/>
    <w:rsid w:val="006040D8"/>
    <w:rsid w:val="00605016"/>
    <w:rsid w:val="00610301"/>
    <w:rsid w:val="00610C1C"/>
    <w:rsid w:val="0061194B"/>
    <w:rsid w:val="00611D5A"/>
    <w:rsid w:val="006153DB"/>
    <w:rsid w:val="00616E65"/>
    <w:rsid w:val="006178D6"/>
    <w:rsid w:val="006205F7"/>
    <w:rsid w:val="00622A82"/>
    <w:rsid w:val="00625A38"/>
    <w:rsid w:val="00626DE4"/>
    <w:rsid w:val="00626E18"/>
    <w:rsid w:val="00630107"/>
    <w:rsid w:val="00631FDF"/>
    <w:rsid w:val="00635E71"/>
    <w:rsid w:val="00636230"/>
    <w:rsid w:val="0063683E"/>
    <w:rsid w:val="00637200"/>
    <w:rsid w:val="00637F6C"/>
    <w:rsid w:val="0064152F"/>
    <w:rsid w:val="00643516"/>
    <w:rsid w:val="00644F3E"/>
    <w:rsid w:val="0064575E"/>
    <w:rsid w:val="00645B3B"/>
    <w:rsid w:val="00645F8D"/>
    <w:rsid w:val="0064771A"/>
    <w:rsid w:val="00652DE4"/>
    <w:rsid w:val="006535A3"/>
    <w:rsid w:val="0065479E"/>
    <w:rsid w:val="006558F3"/>
    <w:rsid w:val="00655BB6"/>
    <w:rsid w:val="0065783A"/>
    <w:rsid w:val="00660340"/>
    <w:rsid w:val="00660801"/>
    <w:rsid w:val="00660CF7"/>
    <w:rsid w:val="00663F6B"/>
    <w:rsid w:val="0066562B"/>
    <w:rsid w:val="006716F2"/>
    <w:rsid w:val="00671EE9"/>
    <w:rsid w:val="00672277"/>
    <w:rsid w:val="00677881"/>
    <w:rsid w:val="00677F04"/>
    <w:rsid w:val="006808FF"/>
    <w:rsid w:val="00683266"/>
    <w:rsid w:val="00683FEE"/>
    <w:rsid w:val="006841F3"/>
    <w:rsid w:val="00687768"/>
    <w:rsid w:val="006900FF"/>
    <w:rsid w:val="006905EC"/>
    <w:rsid w:val="00691767"/>
    <w:rsid w:val="00692060"/>
    <w:rsid w:val="0069325E"/>
    <w:rsid w:val="0069332D"/>
    <w:rsid w:val="00693509"/>
    <w:rsid w:val="00695B42"/>
    <w:rsid w:val="00695B7F"/>
    <w:rsid w:val="00695F4A"/>
    <w:rsid w:val="006A1929"/>
    <w:rsid w:val="006A31DF"/>
    <w:rsid w:val="006A6C39"/>
    <w:rsid w:val="006A7402"/>
    <w:rsid w:val="006A7846"/>
    <w:rsid w:val="006B1373"/>
    <w:rsid w:val="006B2E4B"/>
    <w:rsid w:val="006B3143"/>
    <w:rsid w:val="006B407B"/>
    <w:rsid w:val="006B5A57"/>
    <w:rsid w:val="006B67CA"/>
    <w:rsid w:val="006C0D01"/>
    <w:rsid w:val="006C127E"/>
    <w:rsid w:val="006C4EA3"/>
    <w:rsid w:val="006C65BC"/>
    <w:rsid w:val="006D0F2A"/>
    <w:rsid w:val="006D0FF3"/>
    <w:rsid w:val="006D39CE"/>
    <w:rsid w:val="006D3A88"/>
    <w:rsid w:val="006D41D5"/>
    <w:rsid w:val="006D4912"/>
    <w:rsid w:val="006D4D8B"/>
    <w:rsid w:val="006D5A43"/>
    <w:rsid w:val="006E0C1B"/>
    <w:rsid w:val="006E1E29"/>
    <w:rsid w:val="006E22AD"/>
    <w:rsid w:val="006E2A26"/>
    <w:rsid w:val="006E329E"/>
    <w:rsid w:val="006E32D3"/>
    <w:rsid w:val="006E4878"/>
    <w:rsid w:val="006E6AC8"/>
    <w:rsid w:val="006E6B0D"/>
    <w:rsid w:val="006E6C44"/>
    <w:rsid w:val="006E77DF"/>
    <w:rsid w:val="006E7BB4"/>
    <w:rsid w:val="006E7DD1"/>
    <w:rsid w:val="006F08A5"/>
    <w:rsid w:val="006F11C0"/>
    <w:rsid w:val="006F23CE"/>
    <w:rsid w:val="006F34CB"/>
    <w:rsid w:val="006F3A06"/>
    <w:rsid w:val="006F3CDB"/>
    <w:rsid w:val="006F59AA"/>
    <w:rsid w:val="006F681A"/>
    <w:rsid w:val="006F7802"/>
    <w:rsid w:val="007012C2"/>
    <w:rsid w:val="0070220F"/>
    <w:rsid w:val="00702324"/>
    <w:rsid w:val="00704309"/>
    <w:rsid w:val="007046B6"/>
    <w:rsid w:val="00706006"/>
    <w:rsid w:val="00706164"/>
    <w:rsid w:val="0070783A"/>
    <w:rsid w:val="007107C8"/>
    <w:rsid w:val="007108A6"/>
    <w:rsid w:val="00712068"/>
    <w:rsid w:val="00712158"/>
    <w:rsid w:val="007159D5"/>
    <w:rsid w:val="0071746C"/>
    <w:rsid w:val="007179B4"/>
    <w:rsid w:val="00717FD8"/>
    <w:rsid w:val="00720793"/>
    <w:rsid w:val="007207B9"/>
    <w:rsid w:val="007210A1"/>
    <w:rsid w:val="007215F5"/>
    <w:rsid w:val="00721DCE"/>
    <w:rsid w:val="00721E2B"/>
    <w:rsid w:val="007233C8"/>
    <w:rsid w:val="00723E6E"/>
    <w:rsid w:val="00724D1C"/>
    <w:rsid w:val="0072760F"/>
    <w:rsid w:val="0073038E"/>
    <w:rsid w:val="00730CA1"/>
    <w:rsid w:val="007310D6"/>
    <w:rsid w:val="007322EB"/>
    <w:rsid w:val="00735ADF"/>
    <w:rsid w:val="00737EF6"/>
    <w:rsid w:val="0074054F"/>
    <w:rsid w:val="007408B0"/>
    <w:rsid w:val="00740EE7"/>
    <w:rsid w:val="00742D2D"/>
    <w:rsid w:val="007445AD"/>
    <w:rsid w:val="007449A6"/>
    <w:rsid w:val="00744E8C"/>
    <w:rsid w:val="00745050"/>
    <w:rsid w:val="007457BC"/>
    <w:rsid w:val="007459D7"/>
    <w:rsid w:val="0074616E"/>
    <w:rsid w:val="00746F44"/>
    <w:rsid w:val="00750A5E"/>
    <w:rsid w:val="00751602"/>
    <w:rsid w:val="00751CE4"/>
    <w:rsid w:val="00752D4E"/>
    <w:rsid w:val="00753113"/>
    <w:rsid w:val="00753195"/>
    <w:rsid w:val="00753812"/>
    <w:rsid w:val="00754A2B"/>
    <w:rsid w:val="007604B3"/>
    <w:rsid w:val="00761115"/>
    <w:rsid w:val="00761885"/>
    <w:rsid w:val="007633AB"/>
    <w:rsid w:val="00764D64"/>
    <w:rsid w:val="00766123"/>
    <w:rsid w:val="007666F0"/>
    <w:rsid w:val="007667F6"/>
    <w:rsid w:val="00767AA2"/>
    <w:rsid w:val="00767B1D"/>
    <w:rsid w:val="00771504"/>
    <w:rsid w:val="00771F4F"/>
    <w:rsid w:val="00772324"/>
    <w:rsid w:val="007729B4"/>
    <w:rsid w:val="00772A76"/>
    <w:rsid w:val="00772DA3"/>
    <w:rsid w:val="00773927"/>
    <w:rsid w:val="00773C94"/>
    <w:rsid w:val="007773D6"/>
    <w:rsid w:val="00777B0C"/>
    <w:rsid w:val="00780160"/>
    <w:rsid w:val="007806D7"/>
    <w:rsid w:val="007826BF"/>
    <w:rsid w:val="00786186"/>
    <w:rsid w:val="00786C81"/>
    <w:rsid w:val="0078715E"/>
    <w:rsid w:val="00791060"/>
    <w:rsid w:val="0079111F"/>
    <w:rsid w:val="007929B3"/>
    <w:rsid w:val="00792E53"/>
    <w:rsid w:val="0079568F"/>
    <w:rsid w:val="00795FEB"/>
    <w:rsid w:val="00797C9D"/>
    <w:rsid w:val="007A1012"/>
    <w:rsid w:val="007A176C"/>
    <w:rsid w:val="007A1DB0"/>
    <w:rsid w:val="007A1F87"/>
    <w:rsid w:val="007A3908"/>
    <w:rsid w:val="007A6739"/>
    <w:rsid w:val="007A6DAC"/>
    <w:rsid w:val="007B0016"/>
    <w:rsid w:val="007B0A67"/>
    <w:rsid w:val="007B29A9"/>
    <w:rsid w:val="007B3807"/>
    <w:rsid w:val="007B47D3"/>
    <w:rsid w:val="007B57DB"/>
    <w:rsid w:val="007B58F3"/>
    <w:rsid w:val="007B79B7"/>
    <w:rsid w:val="007C055C"/>
    <w:rsid w:val="007C3D0F"/>
    <w:rsid w:val="007C4B70"/>
    <w:rsid w:val="007C5078"/>
    <w:rsid w:val="007C573B"/>
    <w:rsid w:val="007C72D1"/>
    <w:rsid w:val="007D124C"/>
    <w:rsid w:val="007D17B8"/>
    <w:rsid w:val="007D2838"/>
    <w:rsid w:val="007D35F5"/>
    <w:rsid w:val="007D3707"/>
    <w:rsid w:val="007D38F0"/>
    <w:rsid w:val="007D49F8"/>
    <w:rsid w:val="007D5A9E"/>
    <w:rsid w:val="007D73D7"/>
    <w:rsid w:val="007E08A6"/>
    <w:rsid w:val="007E395C"/>
    <w:rsid w:val="007E40A1"/>
    <w:rsid w:val="007E4757"/>
    <w:rsid w:val="007E5053"/>
    <w:rsid w:val="007E58EC"/>
    <w:rsid w:val="007E5D2F"/>
    <w:rsid w:val="007E645E"/>
    <w:rsid w:val="007E77B3"/>
    <w:rsid w:val="007F03B8"/>
    <w:rsid w:val="007F06B2"/>
    <w:rsid w:val="007F29CB"/>
    <w:rsid w:val="007F3AF7"/>
    <w:rsid w:val="007F4329"/>
    <w:rsid w:val="007F45C8"/>
    <w:rsid w:val="007F4E64"/>
    <w:rsid w:val="007F7324"/>
    <w:rsid w:val="007F77B6"/>
    <w:rsid w:val="00800522"/>
    <w:rsid w:val="00802F98"/>
    <w:rsid w:val="0080339A"/>
    <w:rsid w:val="00810359"/>
    <w:rsid w:val="00813FD9"/>
    <w:rsid w:val="00814A2E"/>
    <w:rsid w:val="00816C16"/>
    <w:rsid w:val="008205EB"/>
    <w:rsid w:val="0082170F"/>
    <w:rsid w:val="0082370F"/>
    <w:rsid w:val="00823CCD"/>
    <w:rsid w:val="00824F7A"/>
    <w:rsid w:val="00826604"/>
    <w:rsid w:val="00830168"/>
    <w:rsid w:val="0083105A"/>
    <w:rsid w:val="008338FF"/>
    <w:rsid w:val="00836BE7"/>
    <w:rsid w:val="00837718"/>
    <w:rsid w:val="00837C57"/>
    <w:rsid w:val="00843000"/>
    <w:rsid w:val="00845A38"/>
    <w:rsid w:val="00847285"/>
    <w:rsid w:val="00847601"/>
    <w:rsid w:val="008501F7"/>
    <w:rsid w:val="008503EE"/>
    <w:rsid w:val="00850DD9"/>
    <w:rsid w:val="0085112C"/>
    <w:rsid w:val="00851BA9"/>
    <w:rsid w:val="008520C1"/>
    <w:rsid w:val="00852881"/>
    <w:rsid w:val="00855305"/>
    <w:rsid w:val="00855F4B"/>
    <w:rsid w:val="0086002E"/>
    <w:rsid w:val="00862C95"/>
    <w:rsid w:val="00862CB7"/>
    <w:rsid w:val="00863E2F"/>
    <w:rsid w:val="00865FDF"/>
    <w:rsid w:val="00871D0A"/>
    <w:rsid w:val="00871E2E"/>
    <w:rsid w:val="00872762"/>
    <w:rsid w:val="00873F24"/>
    <w:rsid w:val="00875DAF"/>
    <w:rsid w:val="00875F3A"/>
    <w:rsid w:val="00876C7B"/>
    <w:rsid w:val="00880013"/>
    <w:rsid w:val="008804BC"/>
    <w:rsid w:val="00881490"/>
    <w:rsid w:val="0088347F"/>
    <w:rsid w:val="008842F0"/>
    <w:rsid w:val="00884DE9"/>
    <w:rsid w:val="00886231"/>
    <w:rsid w:val="00886338"/>
    <w:rsid w:val="00890226"/>
    <w:rsid w:val="00891081"/>
    <w:rsid w:val="00891140"/>
    <w:rsid w:val="00894048"/>
    <w:rsid w:val="008940EE"/>
    <w:rsid w:val="00895E11"/>
    <w:rsid w:val="00895FE3"/>
    <w:rsid w:val="008969CE"/>
    <w:rsid w:val="008A13E0"/>
    <w:rsid w:val="008A1A95"/>
    <w:rsid w:val="008A3E95"/>
    <w:rsid w:val="008A5008"/>
    <w:rsid w:val="008A67CA"/>
    <w:rsid w:val="008A78A9"/>
    <w:rsid w:val="008B2377"/>
    <w:rsid w:val="008B2544"/>
    <w:rsid w:val="008B2BCB"/>
    <w:rsid w:val="008B2DFB"/>
    <w:rsid w:val="008B42C1"/>
    <w:rsid w:val="008B46F8"/>
    <w:rsid w:val="008B5526"/>
    <w:rsid w:val="008B71E9"/>
    <w:rsid w:val="008C0911"/>
    <w:rsid w:val="008C5624"/>
    <w:rsid w:val="008C6896"/>
    <w:rsid w:val="008C6E33"/>
    <w:rsid w:val="008C71B5"/>
    <w:rsid w:val="008C7714"/>
    <w:rsid w:val="008C7AC7"/>
    <w:rsid w:val="008C7D2B"/>
    <w:rsid w:val="008D0551"/>
    <w:rsid w:val="008D175F"/>
    <w:rsid w:val="008D1D0E"/>
    <w:rsid w:val="008D22BA"/>
    <w:rsid w:val="008D384B"/>
    <w:rsid w:val="008D467B"/>
    <w:rsid w:val="008D5206"/>
    <w:rsid w:val="008D6485"/>
    <w:rsid w:val="008D6D28"/>
    <w:rsid w:val="008E04D0"/>
    <w:rsid w:val="008E04EF"/>
    <w:rsid w:val="008E4075"/>
    <w:rsid w:val="008E5B9B"/>
    <w:rsid w:val="008E6C67"/>
    <w:rsid w:val="008E75DB"/>
    <w:rsid w:val="008E79E8"/>
    <w:rsid w:val="008E7F9A"/>
    <w:rsid w:val="008F3B6F"/>
    <w:rsid w:val="008F42F3"/>
    <w:rsid w:val="008F485B"/>
    <w:rsid w:val="008F51D4"/>
    <w:rsid w:val="008F63B0"/>
    <w:rsid w:val="0090075C"/>
    <w:rsid w:val="00901883"/>
    <w:rsid w:val="00902A6C"/>
    <w:rsid w:val="00902DA3"/>
    <w:rsid w:val="009033BD"/>
    <w:rsid w:val="00903732"/>
    <w:rsid w:val="00903AFB"/>
    <w:rsid w:val="00904BEB"/>
    <w:rsid w:val="00905838"/>
    <w:rsid w:val="00905BB4"/>
    <w:rsid w:val="00905C96"/>
    <w:rsid w:val="009066A1"/>
    <w:rsid w:val="00907127"/>
    <w:rsid w:val="00910159"/>
    <w:rsid w:val="0091114A"/>
    <w:rsid w:val="00911318"/>
    <w:rsid w:val="0091403F"/>
    <w:rsid w:val="009140F0"/>
    <w:rsid w:val="00916F7C"/>
    <w:rsid w:val="00917D4F"/>
    <w:rsid w:val="0092080E"/>
    <w:rsid w:val="00921F3B"/>
    <w:rsid w:val="00924671"/>
    <w:rsid w:val="00925B17"/>
    <w:rsid w:val="0093073B"/>
    <w:rsid w:val="00932554"/>
    <w:rsid w:val="009325B4"/>
    <w:rsid w:val="00933635"/>
    <w:rsid w:val="00933818"/>
    <w:rsid w:val="00934E52"/>
    <w:rsid w:val="00935328"/>
    <w:rsid w:val="00940C7D"/>
    <w:rsid w:val="00942CDD"/>
    <w:rsid w:val="009456B1"/>
    <w:rsid w:val="0094671C"/>
    <w:rsid w:val="00946E83"/>
    <w:rsid w:val="00947749"/>
    <w:rsid w:val="009479AE"/>
    <w:rsid w:val="00947CA2"/>
    <w:rsid w:val="00950D37"/>
    <w:rsid w:val="009519A6"/>
    <w:rsid w:val="009524DE"/>
    <w:rsid w:val="00952ADE"/>
    <w:rsid w:val="00952DEA"/>
    <w:rsid w:val="00953201"/>
    <w:rsid w:val="00953750"/>
    <w:rsid w:val="00953871"/>
    <w:rsid w:val="00953C8D"/>
    <w:rsid w:val="0095446F"/>
    <w:rsid w:val="00954B28"/>
    <w:rsid w:val="00955894"/>
    <w:rsid w:val="009559AD"/>
    <w:rsid w:val="00955C3F"/>
    <w:rsid w:val="0096156E"/>
    <w:rsid w:val="009615E3"/>
    <w:rsid w:val="00961E49"/>
    <w:rsid w:val="0096286F"/>
    <w:rsid w:val="00962B81"/>
    <w:rsid w:val="00964986"/>
    <w:rsid w:val="00965EDE"/>
    <w:rsid w:val="009707EB"/>
    <w:rsid w:val="00970A52"/>
    <w:rsid w:val="0097296A"/>
    <w:rsid w:val="00972BE4"/>
    <w:rsid w:val="00973C15"/>
    <w:rsid w:val="00975439"/>
    <w:rsid w:val="0097656E"/>
    <w:rsid w:val="009772D1"/>
    <w:rsid w:val="00980B97"/>
    <w:rsid w:val="00980BAA"/>
    <w:rsid w:val="00980BE4"/>
    <w:rsid w:val="00980D7D"/>
    <w:rsid w:val="00983C2F"/>
    <w:rsid w:val="009848CD"/>
    <w:rsid w:val="00985BF0"/>
    <w:rsid w:val="00986AEE"/>
    <w:rsid w:val="00987DA7"/>
    <w:rsid w:val="00990D6D"/>
    <w:rsid w:val="00991EAD"/>
    <w:rsid w:val="0099265A"/>
    <w:rsid w:val="00994F12"/>
    <w:rsid w:val="00995958"/>
    <w:rsid w:val="00996636"/>
    <w:rsid w:val="0099706C"/>
    <w:rsid w:val="009A3833"/>
    <w:rsid w:val="009A4523"/>
    <w:rsid w:val="009A5594"/>
    <w:rsid w:val="009A6826"/>
    <w:rsid w:val="009B28FB"/>
    <w:rsid w:val="009B293F"/>
    <w:rsid w:val="009B3400"/>
    <w:rsid w:val="009B7F1B"/>
    <w:rsid w:val="009C002A"/>
    <w:rsid w:val="009C13B5"/>
    <w:rsid w:val="009C1B8E"/>
    <w:rsid w:val="009C25D6"/>
    <w:rsid w:val="009C41E8"/>
    <w:rsid w:val="009C4E5D"/>
    <w:rsid w:val="009C50AD"/>
    <w:rsid w:val="009C59E4"/>
    <w:rsid w:val="009C7272"/>
    <w:rsid w:val="009C77E2"/>
    <w:rsid w:val="009D1B92"/>
    <w:rsid w:val="009D2758"/>
    <w:rsid w:val="009D2DB3"/>
    <w:rsid w:val="009D4B97"/>
    <w:rsid w:val="009D4BE4"/>
    <w:rsid w:val="009D6912"/>
    <w:rsid w:val="009D74CA"/>
    <w:rsid w:val="009D79EB"/>
    <w:rsid w:val="009E05E8"/>
    <w:rsid w:val="009E10B2"/>
    <w:rsid w:val="009E14AA"/>
    <w:rsid w:val="009E320B"/>
    <w:rsid w:val="009E354E"/>
    <w:rsid w:val="009E63C0"/>
    <w:rsid w:val="009F3F15"/>
    <w:rsid w:val="009F4028"/>
    <w:rsid w:val="009F4CDF"/>
    <w:rsid w:val="009F4FCB"/>
    <w:rsid w:val="009F5371"/>
    <w:rsid w:val="00A01A1D"/>
    <w:rsid w:val="00A04324"/>
    <w:rsid w:val="00A05006"/>
    <w:rsid w:val="00A110F3"/>
    <w:rsid w:val="00A11F0F"/>
    <w:rsid w:val="00A1308E"/>
    <w:rsid w:val="00A130E7"/>
    <w:rsid w:val="00A138D3"/>
    <w:rsid w:val="00A144BE"/>
    <w:rsid w:val="00A147CC"/>
    <w:rsid w:val="00A1506F"/>
    <w:rsid w:val="00A15117"/>
    <w:rsid w:val="00A16630"/>
    <w:rsid w:val="00A16E39"/>
    <w:rsid w:val="00A20694"/>
    <w:rsid w:val="00A22B9C"/>
    <w:rsid w:val="00A232B6"/>
    <w:rsid w:val="00A23A81"/>
    <w:rsid w:val="00A23CA2"/>
    <w:rsid w:val="00A2412A"/>
    <w:rsid w:val="00A24F43"/>
    <w:rsid w:val="00A24FA1"/>
    <w:rsid w:val="00A252DC"/>
    <w:rsid w:val="00A26598"/>
    <w:rsid w:val="00A307D0"/>
    <w:rsid w:val="00A32ABF"/>
    <w:rsid w:val="00A33486"/>
    <w:rsid w:val="00A34476"/>
    <w:rsid w:val="00A35C75"/>
    <w:rsid w:val="00A367D5"/>
    <w:rsid w:val="00A4021E"/>
    <w:rsid w:val="00A4123A"/>
    <w:rsid w:val="00A41882"/>
    <w:rsid w:val="00A423D3"/>
    <w:rsid w:val="00A453A6"/>
    <w:rsid w:val="00A456FD"/>
    <w:rsid w:val="00A479E4"/>
    <w:rsid w:val="00A505EE"/>
    <w:rsid w:val="00A5244B"/>
    <w:rsid w:val="00A54034"/>
    <w:rsid w:val="00A5502A"/>
    <w:rsid w:val="00A5540C"/>
    <w:rsid w:val="00A5662E"/>
    <w:rsid w:val="00A653A7"/>
    <w:rsid w:val="00A70156"/>
    <w:rsid w:val="00A71607"/>
    <w:rsid w:val="00A7216E"/>
    <w:rsid w:val="00A73601"/>
    <w:rsid w:val="00A73D9D"/>
    <w:rsid w:val="00A745B0"/>
    <w:rsid w:val="00A74EBB"/>
    <w:rsid w:val="00A76CBF"/>
    <w:rsid w:val="00A77AE6"/>
    <w:rsid w:val="00A77DD7"/>
    <w:rsid w:val="00A80856"/>
    <w:rsid w:val="00A80E9E"/>
    <w:rsid w:val="00A81AB5"/>
    <w:rsid w:val="00A82F72"/>
    <w:rsid w:val="00A83681"/>
    <w:rsid w:val="00A84934"/>
    <w:rsid w:val="00A84969"/>
    <w:rsid w:val="00A85C33"/>
    <w:rsid w:val="00A85CD3"/>
    <w:rsid w:val="00A85F60"/>
    <w:rsid w:val="00A860F7"/>
    <w:rsid w:val="00A920DB"/>
    <w:rsid w:val="00A925DB"/>
    <w:rsid w:val="00A94174"/>
    <w:rsid w:val="00A9423A"/>
    <w:rsid w:val="00A94F04"/>
    <w:rsid w:val="00A96929"/>
    <w:rsid w:val="00A9721C"/>
    <w:rsid w:val="00A97523"/>
    <w:rsid w:val="00A9777D"/>
    <w:rsid w:val="00AA0228"/>
    <w:rsid w:val="00AA05C8"/>
    <w:rsid w:val="00AA0AAB"/>
    <w:rsid w:val="00AA12DC"/>
    <w:rsid w:val="00AA2117"/>
    <w:rsid w:val="00AA3446"/>
    <w:rsid w:val="00AA71E7"/>
    <w:rsid w:val="00AA71F4"/>
    <w:rsid w:val="00AA730C"/>
    <w:rsid w:val="00AA7C1D"/>
    <w:rsid w:val="00AB0123"/>
    <w:rsid w:val="00AB09E1"/>
    <w:rsid w:val="00AB4031"/>
    <w:rsid w:val="00AB58EA"/>
    <w:rsid w:val="00AB61AC"/>
    <w:rsid w:val="00AB6660"/>
    <w:rsid w:val="00AB78BA"/>
    <w:rsid w:val="00AC1698"/>
    <w:rsid w:val="00AC3D1E"/>
    <w:rsid w:val="00AC3ED6"/>
    <w:rsid w:val="00AC5288"/>
    <w:rsid w:val="00AC5E0A"/>
    <w:rsid w:val="00AC7E73"/>
    <w:rsid w:val="00AD0EBA"/>
    <w:rsid w:val="00AD4218"/>
    <w:rsid w:val="00AD4B98"/>
    <w:rsid w:val="00AD5176"/>
    <w:rsid w:val="00AD57A5"/>
    <w:rsid w:val="00AD699E"/>
    <w:rsid w:val="00AE0444"/>
    <w:rsid w:val="00AE25FE"/>
    <w:rsid w:val="00AE293A"/>
    <w:rsid w:val="00AE532B"/>
    <w:rsid w:val="00AE59ED"/>
    <w:rsid w:val="00AF12E5"/>
    <w:rsid w:val="00AF18DC"/>
    <w:rsid w:val="00AF6D89"/>
    <w:rsid w:val="00AF75E5"/>
    <w:rsid w:val="00AF7FCF"/>
    <w:rsid w:val="00B024CC"/>
    <w:rsid w:val="00B028AB"/>
    <w:rsid w:val="00B03DD7"/>
    <w:rsid w:val="00B05246"/>
    <w:rsid w:val="00B07190"/>
    <w:rsid w:val="00B11CF6"/>
    <w:rsid w:val="00B1226A"/>
    <w:rsid w:val="00B14A14"/>
    <w:rsid w:val="00B14D36"/>
    <w:rsid w:val="00B14F40"/>
    <w:rsid w:val="00B16594"/>
    <w:rsid w:val="00B20E00"/>
    <w:rsid w:val="00B210CD"/>
    <w:rsid w:val="00B215DF"/>
    <w:rsid w:val="00B21CB0"/>
    <w:rsid w:val="00B22120"/>
    <w:rsid w:val="00B223E8"/>
    <w:rsid w:val="00B25390"/>
    <w:rsid w:val="00B259BC"/>
    <w:rsid w:val="00B261EE"/>
    <w:rsid w:val="00B31C38"/>
    <w:rsid w:val="00B325EE"/>
    <w:rsid w:val="00B3303F"/>
    <w:rsid w:val="00B36F7C"/>
    <w:rsid w:val="00B37435"/>
    <w:rsid w:val="00B42482"/>
    <w:rsid w:val="00B44F11"/>
    <w:rsid w:val="00B4524A"/>
    <w:rsid w:val="00B4658D"/>
    <w:rsid w:val="00B467A3"/>
    <w:rsid w:val="00B5377B"/>
    <w:rsid w:val="00B53AED"/>
    <w:rsid w:val="00B55DA4"/>
    <w:rsid w:val="00B568C3"/>
    <w:rsid w:val="00B610D7"/>
    <w:rsid w:val="00B61581"/>
    <w:rsid w:val="00B6371C"/>
    <w:rsid w:val="00B6442A"/>
    <w:rsid w:val="00B67E4B"/>
    <w:rsid w:val="00B67F90"/>
    <w:rsid w:val="00B7038D"/>
    <w:rsid w:val="00B75D99"/>
    <w:rsid w:val="00B80D3B"/>
    <w:rsid w:val="00B813F8"/>
    <w:rsid w:val="00B85EFF"/>
    <w:rsid w:val="00B86231"/>
    <w:rsid w:val="00B907DD"/>
    <w:rsid w:val="00B952B1"/>
    <w:rsid w:val="00B963BF"/>
    <w:rsid w:val="00B96A67"/>
    <w:rsid w:val="00BA009E"/>
    <w:rsid w:val="00BA06CF"/>
    <w:rsid w:val="00BA1DFC"/>
    <w:rsid w:val="00BA2336"/>
    <w:rsid w:val="00BA4255"/>
    <w:rsid w:val="00BA4AF3"/>
    <w:rsid w:val="00BA694E"/>
    <w:rsid w:val="00BA6A69"/>
    <w:rsid w:val="00BA7DD9"/>
    <w:rsid w:val="00BB1C56"/>
    <w:rsid w:val="00BB58EB"/>
    <w:rsid w:val="00BB5AA4"/>
    <w:rsid w:val="00BB6102"/>
    <w:rsid w:val="00BB669B"/>
    <w:rsid w:val="00BB6ACC"/>
    <w:rsid w:val="00BB7D23"/>
    <w:rsid w:val="00BC10FF"/>
    <w:rsid w:val="00BC1CBD"/>
    <w:rsid w:val="00BC1E25"/>
    <w:rsid w:val="00BC1F08"/>
    <w:rsid w:val="00BC26C0"/>
    <w:rsid w:val="00BC2FC2"/>
    <w:rsid w:val="00BC38FB"/>
    <w:rsid w:val="00BC4215"/>
    <w:rsid w:val="00BC5347"/>
    <w:rsid w:val="00BC68CF"/>
    <w:rsid w:val="00BC7280"/>
    <w:rsid w:val="00BC7671"/>
    <w:rsid w:val="00BC7C14"/>
    <w:rsid w:val="00BC7F3D"/>
    <w:rsid w:val="00BD1D46"/>
    <w:rsid w:val="00BD45E3"/>
    <w:rsid w:val="00BD464D"/>
    <w:rsid w:val="00BD5288"/>
    <w:rsid w:val="00BD57D0"/>
    <w:rsid w:val="00BD5E7E"/>
    <w:rsid w:val="00BE033A"/>
    <w:rsid w:val="00BE089C"/>
    <w:rsid w:val="00BE17D4"/>
    <w:rsid w:val="00BE2634"/>
    <w:rsid w:val="00BE4B54"/>
    <w:rsid w:val="00BE50AD"/>
    <w:rsid w:val="00BF001F"/>
    <w:rsid w:val="00BF1141"/>
    <w:rsid w:val="00BF2DF2"/>
    <w:rsid w:val="00BF3618"/>
    <w:rsid w:val="00BF399A"/>
    <w:rsid w:val="00BF51B5"/>
    <w:rsid w:val="00BF5F75"/>
    <w:rsid w:val="00BF65B0"/>
    <w:rsid w:val="00C007E1"/>
    <w:rsid w:val="00C02E47"/>
    <w:rsid w:val="00C03253"/>
    <w:rsid w:val="00C03D1C"/>
    <w:rsid w:val="00C05AC2"/>
    <w:rsid w:val="00C064F4"/>
    <w:rsid w:val="00C106A6"/>
    <w:rsid w:val="00C10B77"/>
    <w:rsid w:val="00C14B94"/>
    <w:rsid w:val="00C159FF"/>
    <w:rsid w:val="00C15A94"/>
    <w:rsid w:val="00C16EC2"/>
    <w:rsid w:val="00C17D41"/>
    <w:rsid w:val="00C20A0C"/>
    <w:rsid w:val="00C20ACC"/>
    <w:rsid w:val="00C224A4"/>
    <w:rsid w:val="00C23B78"/>
    <w:rsid w:val="00C24DD9"/>
    <w:rsid w:val="00C261BA"/>
    <w:rsid w:val="00C26477"/>
    <w:rsid w:val="00C26A2E"/>
    <w:rsid w:val="00C2739A"/>
    <w:rsid w:val="00C32AC5"/>
    <w:rsid w:val="00C34A48"/>
    <w:rsid w:val="00C34DE1"/>
    <w:rsid w:val="00C3550E"/>
    <w:rsid w:val="00C37543"/>
    <w:rsid w:val="00C411E9"/>
    <w:rsid w:val="00C4256E"/>
    <w:rsid w:val="00C435E7"/>
    <w:rsid w:val="00C43D8D"/>
    <w:rsid w:val="00C450BC"/>
    <w:rsid w:val="00C455E9"/>
    <w:rsid w:val="00C456A8"/>
    <w:rsid w:val="00C45F5F"/>
    <w:rsid w:val="00C4695B"/>
    <w:rsid w:val="00C46F36"/>
    <w:rsid w:val="00C505D0"/>
    <w:rsid w:val="00C506BD"/>
    <w:rsid w:val="00C506FF"/>
    <w:rsid w:val="00C509B8"/>
    <w:rsid w:val="00C52867"/>
    <w:rsid w:val="00C532B5"/>
    <w:rsid w:val="00C55E29"/>
    <w:rsid w:val="00C55F24"/>
    <w:rsid w:val="00C604E5"/>
    <w:rsid w:val="00C61D3A"/>
    <w:rsid w:val="00C62940"/>
    <w:rsid w:val="00C65E6C"/>
    <w:rsid w:val="00C67807"/>
    <w:rsid w:val="00C70836"/>
    <w:rsid w:val="00C71625"/>
    <w:rsid w:val="00C747BF"/>
    <w:rsid w:val="00C761A4"/>
    <w:rsid w:val="00C775A0"/>
    <w:rsid w:val="00C777B3"/>
    <w:rsid w:val="00C811E1"/>
    <w:rsid w:val="00C82FA0"/>
    <w:rsid w:val="00C832DD"/>
    <w:rsid w:val="00C84177"/>
    <w:rsid w:val="00C86B97"/>
    <w:rsid w:val="00C87061"/>
    <w:rsid w:val="00C870A9"/>
    <w:rsid w:val="00C875B6"/>
    <w:rsid w:val="00C877FE"/>
    <w:rsid w:val="00C945B1"/>
    <w:rsid w:val="00C94FF9"/>
    <w:rsid w:val="00C95C37"/>
    <w:rsid w:val="00CA0535"/>
    <w:rsid w:val="00CA3CBE"/>
    <w:rsid w:val="00CA5956"/>
    <w:rsid w:val="00CA5D83"/>
    <w:rsid w:val="00CA7440"/>
    <w:rsid w:val="00CB09C9"/>
    <w:rsid w:val="00CB0DB7"/>
    <w:rsid w:val="00CB0E64"/>
    <w:rsid w:val="00CB177E"/>
    <w:rsid w:val="00CB23A7"/>
    <w:rsid w:val="00CB251D"/>
    <w:rsid w:val="00CB3F64"/>
    <w:rsid w:val="00CB5942"/>
    <w:rsid w:val="00CC07D6"/>
    <w:rsid w:val="00CC2822"/>
    <w:rsid w:val="00CC2F69"/>
    <w:rsid w:val="00CC3493"/>
    <w:rsid w:val="00CC40B7"/>
    <w:rsid w:val="00CC4BFF"/>
    <w:rsid w:val="00CC5BDC"/>
    <w:rsid w:val="00CC65A2"/>
    <w:rsid w:val="00CC7712"/>
    <w:rsid w:val="00CC7AD8"/>
    <w:rsid w:val="00CD0F8E"/>
    <w:rsid w:val="00CD1D7E"/>
    <w:rsid w:val="00CD4B98"/>
    <w:rsid w:val="00CD4FC0"/>
    <w:rsid w:val="00CE2811"/>
    <w:rsid w:val="00CE2AE3"/>
    <w:rsid w:val="00CE2EA7"/>
    <w:rsid w:val="00CE42A8"/>
    <w:rsid w:val="00CE5D2E"/>
    <w:rsid w:val="00CE6A0B"/>
    <w:rsid w:val="00CF0562"/>
    <w:rsid w:val="00CF194E"/>
    <w:rsid w:val="00CF2318"/>
    <w:rsid w:val="00CF3BAC"/>
    <w:rsid w:val="00CF4465"/>
    <w:rsid w:val="00D0042F"/>
    <w:rsid w:val="00D03569"/>
    <w:rsid w:val="00D0379A"/>
    <w:rsid w:val="00D04E50"/>
    <w:rsid w:val="00D05258"/>
    <w:rsid w:val="00D05A57"/>
    <w:rsid w:val="00D05BB5"/>
    <w:rsid w:val="00D0774A"/>
    <w:rsid w:val="00D10007"/>
    <w:rsid w:val="00D12FC9"/>
    <w:rsid w:val="00D136CA"/>
    <w:rsid w:val="00D141B9"/>
    <w:rsid w:val="00D1450B"/>
    <w:rsid w:val="00D14EFE"/>
    <w:rsid w:val="00D1526B"/>
    <w:rsid w:val="00D156A2"/>
    <w:rsid w:val="00D16F8A"/>
    <w:rsid w:val="00D201C2"/>
    <w:rsid w:val="00D20919"/>
    <w:rsid w:val="00D20A73"/>
    <w:rsid w:val="00D20C2C"/>
    <w:rsid w:val="00D2104A"/>
    <w:rsid w:val="00D2167E"/>
    <w:rsid w:val="00D23ED8"/>
    <w:rsid w:val="00D24008"/>
    <w:rsid w:val="00D25534"/>
    <w:rsid w:val="00D25F67"/>
    <w:rsid w:val="00D30DD7"/>
    <w:rsid w:val="00D3368B"/>
    <w:rsid w:val="00D34DCD"/>
    <w:rsid w:val="00D35D99"/>
    <w:rsid w:val="00D40686"/>
    <w:rsid w:val="00D4132B"/>
    <w:rsid w:val="00D414D7"/>
    <w:rsid w:val="00D431E6"/>
    <w:rsid w:val="00D44FB2"/>
    <w:rsid w:val="00D461E4"/>
    <w:rsid w:val="00D47443"/>
    <w:rsid w:val="00D4745B"/>
    <w:rsid w:val="00D47FBB"/>
    <w:rsid w:val="00D50B1C"/>
    <w:rsid w:val="00D516A8"/>
    <w:rsid w:val="00D51C67"/>
    <w:rsid w:val="00D520B7"/>
    <w:rsid w:val="00D52E8D"/>
    <w:rsid w:val="00D536F6"/>
    <w:rsid w:val="00D575D5"/>
    <w:rsid w:val="00D57E0E"/>
    <w:rsid w:val="00D60305"/>
    <w:rsid w:val="00D645B0"/>
    <w:rsid w:val="00D64F62"/>
    <w:rsid w:val="00D650D7"/>
    <w:rsid w:val="00D6785A"/>
    <w:rsid w:val="00D70A13"/>
    <w:rsid w:val="00D754FF"/>
    <w:rsid w:val="00D75F74"/>
    <w:rsid w:val="00D76588"/>
    <w:rsid w:val="00D76B0A"/>
    <w:rsid w:val="00D80077"/>
    <w:rsid w:val="00D808CC"/>
    <w:rsid w:val="00D80F62"/>
    <w:rsid w:val="00D81D12"/>
    <w:rsid w:val="00D82A2F"/>
    <w:rsid w:val="00D84FAC"/>
    <w:rsid w:val="00D8610E"/>
    <w:rsid w:val="00D9315F"/>
    <w:rsid w:val="00D939B7"/>
    <w:rsid w:val="00D94B80"/>
    <w:rsid w:val="00D96A6A"/>
    <w:rsid w:val="00DA0D7E"/>
    <w:rsid w:val="00DA4927"/>
    <w:rsid w:val="00DA7F63"/>
    <w:rsid w:val="00DB2EEA"/>
    <w:rsid w:val="00DB306A"/>
    <w:rsid w:val="00DB37B1"/>
    <w:rsid w:val="00DB4601"/>
    <w:rsid w:val="00DB5ED6"/>
    <w:rsid w:val="00DC3CBE"/>
    <w:rsid w:val="00DC4412"/>
    <w:rsid w:val="00DC4699"/>
    <w:rsid w:val="00DC5D77"/>
    <w:rsid w:val="00DC69A6"/>
    <w:rsid w:val="00DD2466"/>
    <w:rsid w:val="00DD31FD"/>
    <w:rsid w:val="00DD3D74"/>
    <w:rsid w:val="00DD504D"/>
    <w:rsid w:val="00DD5251"/>
    <w:rsid w:val="00DD6DC5"/>
    <w:rsid w:val="00DD725C"/>
    <w:rsid w:val="00DD77BB"/>
    <w:rsid w:val="00DE1696"/>
    <w:rsid w:val="00DE4550"/>
    <w:rsid w:val="00DE5480"/>
    <w:rsid w:val="00DE7039"/>
    <w:rsid w:val="00DE7F46"/>
    <w:rsid w:val="00DF523D"/>
    <w:rsid w:val="00DF5501"/>
    <w:rsid w:val="00DF614D"/>
    <w:rsid w:val="00DF73DC"/>
    <w:rsid w:val="00DF74C6"/>
    <w:rsid w:val="00DF7812"/>
    <w:rsid w:val="00E007C8"/>
    <w:rsid w:val="00E00F2C"/>
    <w:rsid w:val="00E01B53"/>
    <w:rsid w:val="00E026B2"/>
    <w:rsid w:val="00E02CDB"/>
    <w:rsid w:val="00E02D9B"/>
    <w:rsid w:val="00E02F2F"/>
    <w:rsid w:val="00E03DF1"/>
    <w:rsid w:val="00E0462A"/>
    <w:rsid w:val="00E046E0"/>
    <w:rsid w:val="00E0514C"/>
    <w:rsid w:val="00E05214"/>
    <w:rsid w:val="00E05A9E"/>
    <w:rsid w:val="00E062A6"/>
    <w:rsid w:val="00E0698E"/>
    <w:rsid w:val="00E06C87"/>
    <w:rsid w:val="00E06EA5"/>
    <w:rsid w:val="00E0720B"/>
    <w:rsid w:val="00E1082C"/>
    <w:rsid w:val="00E10AEE"/>
    <w:rsid w:val="00E12DC0"/>
    <w:rsid w:val="00E13763"/>
    <w:rsid w:val="00E13EB1"/>
    <w:rsid w:val="00E1524C"/>
    <w:rsid w:val="00E154A6"/>
    <w:rsid w:val="00E16081"/>
    <w:rsid w:val="00E17485"/>
    <w:rsid w:val="00E20F39"/>
    <w:rsid w:val="00E25625"/>
    <w:rsid w:val="00E25AE4"/>
    <w:rsid w:val="00E269CE"/>
    <w:rsid w:val="00E307ED"/>
    <w:rsid w:val="00E3522D"/>
    <w:rsid w:val="00E40576"/>
    <w:rsid w:val="00E40609"/>
    <w:rsid w:val="00E41486"/>
    <w:rsid w:val="00E42D17"/>
    <w:rsid w:val="00E43871"/>
    <w:rsid w:val="00E45B97"/>
    <w:rsid w:val="00E46575"/>
    <w:rsid w:val="00E50C0A"/>
    <w:rsid w:val="00E50E19"/>
    <w:rsid w:val="00E51444"/>
    <w:rsid w:val="00E54E24"/>
    <w:rsid w:val="00E55629"/>
    <w:rsid w:val="00E55F15"/>
    <w:rsid w:val="00E565EF"/>
    <w:rsid w:val="00E57477"/>
    <w:rsid w:val="00E62AED"/>
    <w:rsid w:val="00E634BE"/>
    <w:rsid w:val="00E6442B"/>
    <w:rsid w:val="00E64C56"/>
    <w:rsid w:val="00E66C45"/>
    <w:rsid w:val="00E67C85"/>
    <w:rsid w:val="00E70529"/>
    <w:rsid w:val="00E7063B"/>
    <w:rsid w:val="00E70677"/>
    <w:rsid w:val="00E72386"/>
    <w:rsid w:val="00E73BFB"/>
    <w:rsid w:val="00E74C34"/>
    <w:rsid w:val="00E750BD"/>
    <w:rsid w:val="00E75EB5"/>
    <w:rsid w:val="00E76DD1"/>
    <w:rsid w:val="00E7701B"/>
    <w:rsid w:val="00E81088"/>
    <w:rsid w:val="00E81198"/>
    <w:rsid w:val="00E815ED"/>
    <w:rsid w:val="00E8344F"/>
    <w:rsid w:val="00E858E8"/>
    <w:rsid w:val="00E8634B"/>
    <w:rsid w:val="00E90ED9"/>
    <w:rsid w:val="00E916D4"/>
    <w:rsid w:val="00E91E50"/>
    <w:rsid w:val="00E96ABF"/>
    <w:rsid w:val="00EA07A5"/>
    <w:rsid w:val="00EA1E7F"/>
    <w:rsid w:val="00EA4B36"/>
    <w:rsid w:val="00EA638D"/>
    <w:rsid w:val="00EA63DA"/>
    <w:rsid w:val="00EA674A"/>
    <w:rsid w:val="00EA6B1E"/>
    <w:rsid w:val="00EB27F5"/>
    <w:rsid w:val="00EB6135"/>
    <w:rsid w:val="00EB6A46"/>
    <w:rsid w:val="00EB7513"/>
    <w:rsid w:val="00EB77FB"/>
    <w:rsid w:val="00EC067A"/>
    <w:rsid w:val="00EC10D6"/>
    <w:rsid w:val="00EC15EE"/>
    <w:rsid w:val="00EC16CE"/>
    <w:rsid w:val="00EC28FC"/>
    <w:rsid w:val="00EC2AC4"/>
    <w:rsid w:val="00EC5869"/>
    <w:rsid w:val="00ED0136"/>
    <w:rsid w:val="00ED22F0"/>
    <w:rsid w:val="00ED2A17"/>
    <w:rsid w:val="00ED31A4"/>
    <w:rsid w:val="00ED338E"/>
    <w:rsid w:val="00ED5C71"/>
    <w:rsid w:val="00ED6B6D"/>
    <w:rsid w:val="00ED70F4"/>
    <w:rsid w:val="00ED7FF0"/>
    <w:rsid w:val="00EE0197"/>
    <w:rsid w:val="00EE220F"/>
    <w:rsid w:val="00EE3F10"/>
    <w:rsid w:val="00EE4C64"/>
    <w:rsid w:val="00EE5ABE"/>
    <w:rsid w:val="00EE6F54"/>
    <w:rsid w:val="00EE767B"/>
    <w:rsid w:val="00EF01E3"/>
    <w:rsid w:val="00EF303D"/>
    <w:rsid w:val="00EF4847"/>
    <w:rsid w:val="00EF5840"/>
    <w:rsid w:val="00EF6856"/>
    <w:rsid w:val="00EF68E2"/>
    <w:rsid w:val="00F00FAB"/>
    <w:rsid w:val="00F02BEE"/>
    <w:rsid w:val="00F039E9"/>
    <w:rsid w:val="00F050A0"/>
    <w:rsid w:val="00F0680D"/>
    <w:rsid w:val="00F06AEF"/>
    <w:rsid w:val="00F07509"/>
    <w:rsid w:val="00F12FA9"/>
    <w:rsid w:val="00F164D0"/>
    <w:rsid w:val="00F172F9"/>
    <w:rsid w:val="00F17F91"/>
    <w:rsid w:val="00F20019"/>
    <w:rsid w:val="00F20C39"/>
    <w:rsid w:val="00F2166A"/>
    <w:rsid w:val="00F2423D"/>
    <w:rsid w:val="00F24846"/>
    <w:rsid w:val="00F25D7E"/>
    <w:rsid w:val="00F25D7F"/>
    <w:rsid w:val="00F27171"/>
    <w:rsid w:val="00F3019C"/>
    <w:rsid w:val="00F3194E"/>
    <w:rsid w:val="00F3388C"/>
    <w:rsid w:val="00F361BD"/>
    <w:rsid w:val="00F3673C"/>
    <w:rsid w:val="00F36887"/>
    <w:rsid w:val="00F3744E"/>
    <w:rsid w:val="00F41862"/>
    <w:rsid w:val="00F42040"/>
    <w:rsid w:val="00F43845"/>
    <w:rsid w:val="00F5153F"/>
    <w:rsid w:val="00F52A39"/>
    <w:rsid w:val="00F52C30"/>
    <w:rsid w:val="00F53814"/>
    <w:rsid w:val="00F55B9D"/>
    <w:rsid w:val="00F56290"/>
    <w:rsid w:val="00F5759C"/>
    <w:rsid w:val="00F60F62"/>
    <w:rsid w:val="00F62BE8"/>
    <w:rsid w:val="00F6516C"/>
    <w:rsid w:val="00F6527F"/>
    <w:rsid w:val="00F760C3"/>
    <w:rsid w:val="00F766E4"/>
    <w:rsid w:val="00F76A02"/>
    <w:rsid w:val="00F76C77"/>
    <w:rsid w:val="00F81701"/>
    <w:rsid w:val="00F817BF"/>
    <w:rsid w:val="00F842B2"/>
    <w:rsid w:val="00F85E56"/>
    <w:rsid w:val="00F87EF9"/>
    <w:rsid w:val="00F93617"/>
    <w:rsid w:val="00F93DEA"/>
    <w:rsid w:val="00F96BA1"/>
    <w:rsid w:val="00FA0770"/>
    <w:rsid w:val="00FA0B03"/>
    <w:rsid w:val="00FA0E5A"/>
    <w:rsid w:val="00FA1DCE"/>
    <w:rsid w:val="00FA38E3"/>
    <w:rsid w:val="00FA74F8"/>
    <w:rsid w:val="00FA7848"/>
    <w:rsid w:val="00FB04B9"/>
    <w:rsid w:val="00FB28D4"/>
    <w:rsid w:val="00FB2C21"/>
    <w:rsid w:val="00FB4351"/>
    <w:rsid w:val="00FB55E7"/>
    <w:rsid w:val="00FB5BF6"/>
    <w:rsid w:val="00FB5E69"/>
    <w:rsid w:val="00FB5EBF"/>
    <w:rsid w:val="00FC059D"/>
    <w:rsid w:val="00FC1E47"/>
    <w:rsid w:val="00FC3C19"/>
    <w:rsid w:val="00FC48FE"/>
    <w:rsid w:val="00FC75E2"/>
    <w:rsid w:val="00FC7DB4"/>
    <w:rsid w:val="00FD28AC"/>
    <w:rsid w:val="00FD3E97"/>
    <w:rsid w:val="00FD6C48"/>
    <w:rsid w:val="00FE15D6"/>
    <w:rsid w:val="00FE2D48"/>
    <w:rsid w:val="00FE4056"/>
    <w:rsid w:val="00FE68C1"/>
    <w:rsid w:val="00FE6BDB"/>
    <w:rsid w:val="00FF2906"/>
    <w:rsid w:val="00FF30F9"/>
    <w:rsid w:val="00FF3B9A"/>
    <w:rsid w:val="00FF4320"/>
    <w:rsid w:val="00FF7252"/>
    <w:rsid w:val="00FF7B46"/>
    <w:rsid w:val="00FF7B51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AE94F1A-4B64-4181-8D9C-DF2C2CFA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010"/>
    <w:pPr>
      <w:suppressAutoHyphens/>
      <w:spacing w:after="0" w:line="240" w:lineRule="auto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1">
    <w:name w:val="Body 1"/>
    <w:rsid w:val="003B1010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">
    <w:name w:val="Без интервала1"/>
    <w:rsid w:val="003B1010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0">
    <w:name w:val="Абзац списка1"/>
    <w:basedOn w:val="a"/>
    <w:rsid w:val="003B1010"/>
    <w:pPr>
      <w:ind w:left="720"/>
    </w:pPr>
  </w:style>
  <w:style w:type="paragraph" w:customStyle="1" w:styleId="Style4">
    <w:name w:val="Style4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13">
    <w:name w:val="Style13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  <w:ind w:firstLine="734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14">
    <w:name w:val="Style14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  <w:ind w:firstLine="730"/>
      <w:jc w:val="both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15">
    <w:name w:val="Style15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6" w:lineRule="exact"/>
      <w:ind w:firstLine="734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16">
    <w:name w:val="Style16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17" w:lineRule="exact"/>
      <w:jc w:val="center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17">
    <w:name w:val="Style17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19">
    <w:name w:val="Style19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20">
    <w:name w:val="Style20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character" w:customStyle="1" w:styleId="FontStyle48">
    <w:name w:val="Font Style48"/>
    <w:basedOn w:val="a0"/>
    <w:uiPriority w:val="99"/>
    <w:rsid w:val="00954B28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49">
    <w:name w:val="Font Style49"/>
    <w:basedOn w:val="a0"/>
    <w:uiPriority w:val="99"/>
    <w:rsid w:val="00954B28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50">
    <w:name w:val="Font Style50"/>
    <w:basedOn w:val="a0"/>
    <w:uiPriority w:val="99"/>
    <w:rsid w:val="00954B28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51">
    <w:name w:val="Font Style51"/>
    <w:basedOn w:val="a0"/>
    <w:uiPriority w:val="99"/>
    <w:rsid w:val="00954B28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">
    <w:name w:val="Style1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3" w:lineRule="exact"/>
      <w:jc w:val="center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23">
    <w:name w:val="Style23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12" w:lineRule="exact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24">
    <w:name w:val="Style24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25">
    <w:name w:val="Style25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  <w:ind w:firstLine="672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27">
    <w:name w:val="Style27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  <w:ind w:firstLine="758"/>
    </w:pPr>
    <w:rPr>
      <w:rFonts w:ascii="Times New Roman" w:eastAsiaTheme="minorEastAsia" w:hAnsi="Times New Roman" w:cs="Times New Roman"/>
      <w:kern w:val="0"/>
      <w:lang w:val="ru-RU" w:eastAsia="ru-RU" w:bidi="ar-SA"/>
    </w:rPr>
  </w:style>
  <w:style w:type="paragraph" w:customStyle="1" w:styleId="Style29">
    <w:name w:val="Style29"/>
    <w:basedOn w:val="a"/>
    <w:uiPriority w:val="99"/>
    <w:rsid w:val="00954B28"/>
    <w:pPr>
      <w:widowControl w:val="0"/>
      <w:suppressAutoHyphens w:val="0"/>
      <w:autoSpaceDE w:val="0"/>
      <w:autoSpaceDN w:val="0"/>
      <w:adjustRightInd w:val="0"/>
      <w:spacing w:line="322" w:lineRule="exact"/>
      <w:ind w:firstLine="749"/>
    </w:pPr>
    <w:rPr>
      <w:rFonts w:ascii="Times New Roman" w:eastAsiaTheme="minorEastAsia" w:hAnsi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МБУДОРШИ</cp:lastModifiedBy>
  <cp:revision>4</cp:revision>
  <dcterms:created xsi:type="dcterms:W3CDTF">2017-10-12T21:01:00Z</dcterms:created>
  <dcterms:modified xsi:type="dcterms:W3CDTF">2026-09-09T06:40:00Z</dcterms:modified>
</cp:coreProperties>
</file>