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МУ</w:t>
      </w:r>
      <w:r w:rsidR="002873A0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ЗЫКАЛЬНОГО ИСКУССТВА «МУЗЫКАЛЬНЫЙ ФОЛЬКЛОР</w:t>
      </w: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»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ПО.01. МУЗЫКАЛЬНОЕ ИСПОЛНИТЕЛЬСТВО</w:t>
      </w:r>
    </w:p>
    <w:p w:rsidR="00F97C8A" w:rsidRPr="00EC7776" w:rsidRDefault="00F97C8A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F97C8A" w:rsidRPr="00EC7776" w:rsidRDefault="003A2ED4" w:rsidP="00F97C8A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ПО.01.УП.02</w:t>
      </w:r>
      <w:r w:rsidR="00F97C8A" w:rsidRPr="00EC7776"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 xml:space="preserve">. </w:t>
      </w: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МУЗЫКАЛЬНЫЙ ИНСТРУМЕНТ</w:t>
      </w: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4A3B39" w:rsidRDefault="00E830EC" w:rsidP="000B0DC6">
      <w:pPr>
        <w:ind w:left="1276" w:hanging="1276"/>
      </w:pPr>
      <w:r>
        <w:rPr>
          <w:noProof/>
          <w:lang w:eastAsia="ru-RU"/>
        </w:rPr>
        <w:drawing>
          <wp:inline distT="0" distB="0" distL="0" distR="0">
            <wp:extent cx="5940425" cy="8407212"/>
            <wp:effectExtent l="0" t="0" r="3175" b="0"/>
            <wp:docPr id="1" name="Рисунок 1" descr="F:\Users7\head_teacher\Downloads\СКАН-МУЗ-ИН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7\head_teacher\Downloads\СКАН-МУЗ-ИНСТ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E24" w:rsidRDefault="00033E24" w:rsidP="000B0DC6">
      <w:pPr>
        <w:ind w:left="1276" w:hanging="1276"/>
      </w:pPr>
    </w:p>
    <w:p w:rsidR="00033E24" w:rsidRPr="00033E24" w:rsidRDefault="00033E24" w:rsidP="00033E24">
      <w:pPr>
        <w:widowControl w:val="0"/>
        <w:spacing w:after="400" w:line="240" w:lineRule="auto"/>
        <w:ind w:firstLine="6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Структура программы учебного предмета.</w:t>
      </w:r>
    </w:p>
    <w:p w:rsidR="00033E24" w:rsidRPr="00033E24" w:rsidRDefault="00033E24" w:rsidP="00033E24">
      <w:pPr>
        <w:widowControl w:val="0"/>
        <w:numPr>
          <w:ilvl w:val="0"/>
          <w:numId w:val="1"/>
        </w:numPr>
        <w:tabs>
          <w:tab w:val="left" w:pos="6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bookmarkEnd w:id="0"/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Пояснительная записка</w:t>
      </w:r>
    </w:p>
    <w:p w:rsidR="00033E24" w:rsidRPr="00033E24" w:rsidRDefault="00033E24" w:rsidP="00033E24">
      <w:pPr>
        <w:widowControl w:val="0"/>
        <w:numPr>
          <w:ilvl w:val="0"/>
          <w:numId w:val="2"/>
        </w:numPr>
        <w:tabs>
          <w:tab w:val="left" w:pos="37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" w:name="bookmark1"/>
      <w:bookmarkEnd w:id="1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Характеристика учебного предмета, его место и роль в образовательном процессе;</w:t>
      </w:r>
    </w:p>
    <w:p w:rsidR="00033E24" w:rsidRPr="00033E24" w:rsidRDefault="00033E24" w:rsidP="00033E24">
      <w:pPr>
        <w:widowControl w:val="0"/>
        <w:numPr>
          <w:ilvl w:val="0"/>
          <w:numId w:val="2"/>
        </w:numPr>
        <w:tabs>
          <w:tab w:val="left" w:pos="3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" w:name="bookmark2"/>
      <w:bookmarkEnd w:id="2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Срок реализации учебного предмета;</w:t>
      </w:r>
    </w:p>
    <w:p w:rsidR="00033E24" w:rsidRPr="00033E24" w:rsidRDefault="00033E24" w:rsidP="00033E24">
      <w:pPr>
        <w:widowControl w:val="0"/>
        <w:numPr>
          <w:ilvl w:val="0"/>
          <w:numId w:val="2"/>
        </w:numPr>
        <w:tabs>
          <w:tab w:val="left" w:pos="40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" w:name="bookmark3"/>
      <w:bookmarkEnd w:id="3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Объём учебного времени, предусмотренный учебным планом школы на реализацию</w:t>
      </w:r>
    </w:p>
    <w:p w:rsidR="00033E24" w:rsidRPr="00033E24" w:rsidRDefault="00033E24" w:rsidP="00033E24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учебного предмета;</w:t>
      </w:r>
    </w:p>
    <w:p w:rsidR="00033E24" w:rsidRPr="00033E24" w:rsidRDefault="00033E24" w:rsidP="00033E24">
      <w:pPr>
        <w:widowControl w:val="0"/>
        <w:numPr>
          <w:ilvl w:val="0"/>
          <w:numId w:val="2"/>
        </w:numPr>
        <w:tabs>
          <w:tab w:val="left" w:pos="36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" w:name="bookmark4"/>
      <w:bookmarkEnd w:id="4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Форма проведения учебных аудиторных занятий;</w:t>
      </w:r>
    </w:p>
    <w:p w:rsidR="00033E24" w:rsidRPr="00033E24" w:rsidRDefault="00033E24" w:rsidP="00033E24">
      <w:pPr>
        <w:widowControl w:val="0"/>
        <w:numPr>
          <w:ilvl w:val="0"/>
          <w:numId w:val="2"/>
        </w:numPr>
        <w:tabs>
          <w:tab w:val="left" w:pos="3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" w:name="bookmark5"/>
      <w:bookmarkEnd w:id="5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Цели и задачи учебного предмета;</w:t>
      </w:r>
    </w:p>
    <w:p w:rsidR="00033E24" w:rsidRPr="00033E24" w:rsidRDefault="00033E24" w:rsidP="00033E24">
      <w:pPr>
        <w:widowControl w:val="0"/>
        <w:numPr>
          <w:ilvl w:val="0"/>
          <w:numId w:val="2"/>
        </w:numPr>
        <w:tabs>
          <w:tab w:val="left" w:pos="35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</w:pPr>
      <w:bookmarkStart w:id="6" w:name="bookmark6"/>
      <w:bookmarkEnd w:id="6"/>
      <w:r w:rsidRPr="00033E24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 w:bidi="ru-RU"/>
        </w:rPr>
        <w:t>Структура программы</w:t>
      </w:r>
    </w:p>
    <w:p w:rsidR="00033E24" w:rsidRPr="00033E24" w:rsidRDefault="00033E24" w:rsidP="00033E24">
      <w:pPr>
        <w:widowControl w:val="0"/>
        <w:numPr>
          <w:ilvl w:val="0"/>
          <w:numId w:val="2"/>
        </w:numPr>
        <w:tabs>
          <w:tab w:val="left" w:pos="35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" w:name="bookmark7"/>
      <w:bookmarkEnd w:id="7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Методы обучения</w:t>
      </w:r>
    </w:p>
    <w:p w:rsidR="00033E24" w:rsidRPr="00033E24" w:rsidRDefault="00033E24" w:rsidP="00033E24">
      <w:pPr>
        <w:widowControl w:val="0"/>
        <w:spacing w:after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8.Описание материально-технических условий реализации учебного предмета.</w:t>
      </w:r>
    </w:p>
    <w:p w:rsidR="00033E24" w:rsidRPr="00033E24" w:rsidRDefault="00033E24" w:rsidP="00033E24">
      <w:pPr>
        <w:widowControl w:val="0"/>
        <w:tabs>
          <w:tab w:val="left" w:pos="648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II</w:t>
      </w: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  <w:t>Содержание учебного предмета</w:t>
      </w:r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534"/>
        </w:tabs>
        <w:spacing w:after="36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" w:name="bookmark8"/>
      <w:bookmarkEnd w:id="8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Требования по годам.</w:t>
      </w:r>
    </w:p>
    <w:p w:rsidR="00033E24" w:rsidRPr="00033E24" w:rsidRDefault="00033E24" w:rsidP="00033E24">
      <w:pPr>
        <w:widowControl w:val="0"/>
        <w:tabs>
          <w:tab w:val="left" w:pos="648"/>
        </w:tabs>
        <w:spacing w:after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</w:t>
      </w: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 w:bidi="ru-RU"/>
        </w:rPr>
        <w:t>I</w:t>
      </w: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  <w:t xml:space="preserve">Требования к уровню подготовки </w:t>
      </w:r>
      <w:proofErr w:type="gramStart"/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.</w:t>
      </w:r>
    </w:p>
    <w:p w:rsidR="00033E24" w:rsidRPr="00033E24" w:rsidRDefault="00033E24" w:rsidP="00033E24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IV Формы и методы контроля, система оценок.</w:t>
      </w:r>
    </w:p>
    <w:p w:rsidR="00033E24" w:rsidRPr="00033E24" w:rsidRDefault="00033E24" w:rsidP="00033E24">
      <w:pPr>
        <w:widowControl w:val="0"/>
        <w:numPr>
          <w:ilvl w:val="0"/>
          <w:numId w:val="4"/>
        </w:numPr>
        <w:tabs>
          <w:tab w:val="left" w:pos="35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" w:name="bookmark9"/>
      <w:bookmarkEnd w:id="9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Аттестация: цели, виды, форма, содержание;</w:t>
      </w:r>
    </w:p>
    <w:p w:rsidR="00033E24" w:rsidRPr="00033E24" w:rsidRDefault="00033E24" w:rsidP="00033E24">
      <w:pPr>
        <w:widowControl w:val="0"/>
        <w:numPr>
          <w:ilvl w:val="0"/>
          <w:numId w:val="4"/>
        </w:numPr>
        <w:tabs>
          <w:tab w:val="left" w:pos="3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" w:name="bookmark10"/>
      <w:bookmarkEnd w:id="10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Контрольные требования на разных этапах обучения;</w:t>
      </w:r>
    </w:p>
    <w:p w:rsidR="00033E24" w:rsidRPr="00033E24" w:rsidRDefault="00033E24" w:rsidP="00033E24">
      <w:pPr>
        <w:widowControl w:val="0"/>
        <w:numPr>
          <w:ilvl w:val="0"/>
          <w:numId w:val="4"/>
        </w:numPr>
        <w:tabs>
          <w:tab w:val="left" w:pos="368"/>
        </w:tabs>
        <w:spacing w:after="3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" w:name="bookmark11"/>
      <w:bookmarkEnd w:id="11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Критерии оценки.</w:t>
      </w:r>
    </w:p>
    <w:p w:rsidR="00033E24" w:rsidRPr="00033E24" w:rsidRDefault="00033E24" w:rsidP="00033E24">
      <w:pPr>
        <w:widowControl w:val="0"/>
        <w:tabs>
          <w:tab w:val="left" w:pos="648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33E24" w:rsidRPr="00033E24" w:rsidRDefault="00033E24" w:rsidP="00033E24">
      <w:pPr>
        <w:widowControl w:val="0"/>
        <w:tabs>
          <w:tab w:val="left" w:pos="534"/>
        </w:tabs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" w:name="bookmark12"/>
      <w:bookmarkEnd w:id="12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1.Методические рекомендации преподавателям;</w:t>
      </w:r>
    </w:p>
    <w:p w:rsidR="00033E24" w:rsidRPr="00033E24" w:rsidRDefault="00033E24" w:rsidP="00033E24">
      <w:pPr>
        <w:widowControl w:val="0"/>
        <w:tabs>
          <w:tab w:val="left" w:pos="426"/>
        </w:tabs>
        <w:spacing w:after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3" w:name="bookmark13"/>
      <w:bookmarkEnd w:id="13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   2. Методические рекомендации по организации самостоятельной работы </w:t>
      </w:r>
      <w:proofErr w:type="gramStart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.</w:t>
      </w:r>
    </w:p>
    <w:p w:rsidR="00033E24" w:rsidRPr="00033E24" w:rsidRDefault="00033E24" w:rsidP="00033E24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VI  Списки рекомендуемой нотной и методической литературы.</w:t>
      </w:r>
    </w:p>
    <w:p w:rsidR="00033E24" w:rsidRPr="00033E24" w:rsidRDefault="00033E24" w:rsidP="00033E24">
      <w:pPr>
        <w:widowControl w:val="0"/>
        <w:numPr>
          <w:ilvl w:val="0"/>
          <w:numId w:val="5"/>
        </w:numPr>
        <w:tabs>
          <w:tab w:val="left" w:pos="5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4" w:name="bookmark14"/>
      <w:bookmarkEnd w:id="14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Списки рекомендуемой нотной литературы;</w:t>
      </w:r>
    </w:p>
    <w:p w:rsidR="00033E24" w:rsidRPr="00033E24" w:rsidRDefault="00033E24" w:rsidP="00033E24">
      <w:pPr>
        <w:widowControl w:val="0"/>
        <w:numPr>
          <w:ilvl w:val="0"/>
          <w:numId w:val="5"/>
        </w:numPr>
        <w:tabs>
          <w:tab w:val="left" w:pos="548"/>
        </w:tabs>
        <w:spacing w:after="3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5" w:name="bookmark15"/>
      <w:bookmarkEnd w:id="15"/>
      <w:r w:rsidRPr="00033E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Списки рекомендуемой методической литературы</w:t>
      </w:r>
    </w:p>
    <w:p w:rsidR="00033E24" w:rsidRPr="00033E24" w:rsidRDefault="00033E24" w:rsidP="00033E24">
      <w:pPr>
        <w:widowControl w:val="0"/>
        <w:spacing w:after="4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33E24" w:rsidRPr="00033E24" w:rsidRDefault="00033E24" w:rsidP="00033E24">
      <w:pPr>
        <w:keepNext/>
        <w:keepLines/>
        <w:widowControl w:val="0"/>
        <w:tabs>
          <w:tab w:val="left" w:pos="338"/>
        </w:tabs>
        <w:spacing w:after="340"/>
        <w:ind w:firstLine="22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</w:pPr>
      <w:bookmarkStart w:id="16" w:name="bookmark18"/>
      <w:bookmarkEnd w:id="16"/>
      <w:r w:rsidRPr="00033E2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lastRenderedPageBreak/>
        <w:t>I.</w:t>
      </w:r>
      <w:r w:rsidRPr="00033E2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 w:bidi="ru-RU"/>
        </w:rPr>
        <w:tab/>
        <w:t>Пояснительная записка</w:t>
      </w:r>
    </w:p>
    <w:p w:rsidR="00033E24" w:rsidRPr="00033E24" w:rsidRDefault="00033E24" w:rsidP="00033E24">
      <w:pPr>
        <w:keepNext/>
        <w:keepLines/>
        <w:widowControl w:val="0"/>
        <w:tabs>
          <w:tab w:val="left" w:pos="338"/>
        </w:tabs>
        <w:spacing w:after="340"/>
        <w:ind w:firstLine="220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1.</w:t>
      </w: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ab/>
        <w:t>Характеристика учебного предмета, его место и роль в образовательном процессе;</w:t>
      </w:r>
    </w:p>
    <w:p w:rsidR="00033E24" w:rsidRPr="00033E24" w:rsidRDefault="00BD337D" w:rsidP="00033E24">
      <w:pPr>
        <w:keepNext/>
        <w:keepLines/>
        <w:widowControl w:val="0"/>
        <w:tabs>
          <w:tab w:val="left" w:pos="338"/>
        </w:tabs>
        <w:spacing w:after="0" w:line="240" w:lineRule="auto"/>
        <w:ind w:firstLine="220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Настоящая  Д</w:t>
      </w:r>
      <w:r w:rsidR="00033E24"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ополнительная предпрофессиональная программа составлена </w:t>
      </w:r>
      <w:bookmarkStart w:id="17" w:name="_GoBack"/>
      <w:bookmarkEnd w:id="17"/>
      <w:r w:rsidR="00033E24"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в соответствии с федеральными государственными требованиями к дополнительной предпрофессиональной общеобразовательной программе в области музыкального искусства «Музыкальный фольклор» (далее ФГТ), утвержденными Министерством культуры Российской Федерации, «Положения о порядке и формах проведения итоговой аттестации обучающихся по дополнительным предпрофессиональным программам в области искусств», утвержденного приказом Министерства культуры Российской Федерации от 09 февраля 2012 № 86.</w:t>
      </w:r>
      <w:proofErr w:type="gramEnd"/>
    </w:p>
    <w:p w:rsidR="00033E24" w:rsidRPr="00033E24" w:rsidRDefault="00033E24" w:rsidP="00033E24">
      <w:pPr>
        <w:keepNext/>
        <w:keepLines/>
        <w:widowControl w:val="0"/>
        <w:tabs>
          <w:tab w:val="left" w:pos="338"/>
        </w:tabs>
        <w:spacing w:after="0" w:line="240" w:lineRule="auto"/>
        <w:ind w:firstLine="220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Учебный предмет «Музыкальный инструмент» направлен на приобретение детьми знаний, умений и навыков игры на балалайке, баяне, аккордеоне, домре, гитаре, получение ими художественного образования, а также на эстетическое воспитание и духовно-нравственное развитие ученика.</w:t>
      </w:r>
    </w:p>
    <w:p w:rsidR="00033E24" w:rsidRPr="00033E24" w:rsidRDefault="00033E24" w:rsidP="00033E24">
      <w:pPr>
        <w:keepNext/>
        <w:keepLines/>
        <w:widowControl w:val="0"/>
        <w:tabs>
          <w:tab w:val="left" w:pos="338"/>
        </w:tabs>
        <w:spacing w:after="0" w:line="240" w:lineRule="auto"/>
        <w:ind w:firstLine="220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Обучение детей в области музыкального искусства ставит перед педагогом ряд задач как учебных, так и воспитательных. Решения основных вопросов в этой сфере образования направлены на раскрытие и развитие индивидуальных способностей учащихся, а для наиболее одаренных из них - на их дальнейшую профессиональную деятельность.</w:t>
      </w:r>
    </w:p>
    <w:p w:rsidR="00033E24" w:rsidRPr="00033E24" w:rsidRDefault="00033E24" w:rsidP="00033E24">
      <w:pPr>
        <w:keepNext/>
        <w:keepLines/>
        <w:widowControl w:val="0"/>
        <w:tabs>
          <w:tab w:val="left" w:pos="338"/>
        </w:tabs>
        <w:spacing w:after="0" w:line="240" w:lineRule="auto"/>
        <w:ind w:firstLine="220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Примерный учебный план по дополнительной предпрофессиональной общеобразовательной программе в области музыкального</w:t>
      </w:r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ab/>
        <w:t>искусства</w:t>
      </w:r>
    </w:p>
    <w:p w:rsidR="00033E24" w:rsidRPr="00033E24" w:rsidRDefault="00033E24" w:rsidP="00033E24">
      <w:pPr>
        <w:keepNext/>
        <w:keepLines/>
        <w:widowControl w:val="0"/>
        <w:tabs>
          <w:tab w:val="left" w:pos="33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«Музыкальный инструмент» направлен на приобретение </w:t>
      </w:r>
      <w:proofErr w:type="gramStart"/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 музыкально-исполнительских знаний, умений, навыков.</w:t>
      </w:r>
    </w:p>
    <w:p w:rsidR="00033E24" w:rsidRPr="00033E24" w:rsidRDefault="00033E24" w:rsidP="00033E24">
      <w:pPr>
        <w:keepNext/>
        <w:keepLines/>
        <w:widowControl w:val="0"/>
        <w:tabs>
          <w:tab w:val="left" w:pos="1111"/>
        </w:tabs>
        <w:spacing w:after="360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18" w:name="bookmark27"/>
      <w:bookmarkStart w:id="19" w:name="bookmark25"/>
      <w:bookmarkStart w:id="20" w:name="bookmark26"/>
      <w:bookmarkStart w:id="21" w:name="bookmark28"/>
      <w:bookmarkEnd w:id="18"/>
    </w:p>
    <w:p w:rsidR="00033E24" w:rsidRPr="00033E24" w:rsidRDefault="00033E24" w:rsidP="00033E24">
      <w:pPr>
        <w:keepNext/>
        <w:keepLines/>
        <w:widowControl w:val="0"/>
        <w:tabs>
          <w:tab w:val="left" w:pos="1111"/>
        </w:tabs>
        <w:spacing w:after="360"/>
        <w:ind w:firstLine="220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2.Срок реализации учебного предмета.</w:t>
      </w:r>
      <w:bookmarkEnd w:id="19"/>
      <w:bookmarkEnd w:id="20"/>
      <w:bookmarkEnd w:id="21"/>
    </w:p>
    <w:p w:rsidR="00033E24" w:rsidRPr="00033E24" w:rsidRDefault="00033E24" w:rsidP="00033E24">
      <w:pPr>
        <w:keepNext/>
        <w:keepLines/>
        <w:widowControl w:val="0"/>
        <w:tabs>
          <w:tab w:val="left" w:pos="1111"/>
        </w:tabs>
        <w:spacing w:after="0" w:line="240" w:lineRule="auto"/>
        <w:ind w:firstLine="220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В соответствии с ФГТ рекомендуемый срок реализации учебного предмета «Музыкальный инструмент» для детей, поступивших в образовательное учреждение в первый класс в возрасте с 9 до 12  лет, составляет 5 (6) лет. </w:t>
      </w:r>
    </w:p>
    <w:p w:rsidR="00033E24" w:rsidRPr="00033E24" w:rsidRDefault="00033E24" w:rsidP="00033E24">
      <w:pPr>
        <w:keepNext/>
        <w:keepLines/>
        <w:widowControl w:val="0"/>
        <w:tabs>
          <w:tab w:val="left" w:pos="1111"/>
        </w:tabs>
        <w:spacing w:after="0" w:line="240" w:lineRule="auto"/>
        <w:ind w:firstLine="220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Рекомендуемый срок реализации учебного предмета «Музыкальный инструмент» для детей, поступивших в образовательное учреждение в первый класс в возрасте с 6лет 6 месяцев до 9 лет, составляет 8(9) лет.</w:t>
      </w:r>
    </w:p>
    <w:p w:rsidR="00033E24" w:rsidRPr="00033E24" w:rsidRDefault="00033E24" w:rsidP="00033E24">
      <w:pPr>
        <w:keepNext/>
        <w:keepLines/>
        <w:widowControl w:val="0"/>
        <w:tabs>
          <w:tab w:val="left" w:pos="1111"/>
        </w:tabs>
        <w:spacing w:after="0" w:line="240" w:lineRule="auto"/>
        <w:ind w:firstLine="220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может быть увеличен на один год.</w:t>
      </w:r>
    </w:p>
    <w:p w:rsidR="00033E24" w:rsidRPr="00033E24" w:rsidRDefault="00033E24" w:rsidP="00033E24">
      <w:pPr>
        <w:keepNext/>
        <w:keepLines/>
        <w:widowControl w:val="0"/>
        <w:tabs>
          <w:tab w:val="left" w:pos="1124"/>
        </w:tabs>
        <w:spacing w:after="360" w:line="240" w:lineRule="auto"/>
        <w:ind w:left="760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22" w:name="bookmark31"/>
      <w:bookmarkStart w:id="23" w:name="bookmark29"/>
      <w:bookmarkStart w:id="24" w:name="bookmark30"/>
      <w:bookmarkStart w:id="25" w:name="bookmark32"/>
      <w:bookmarkEnd w:id="22"/>
    </w:p>
    <w:p w:rsidR="00033E24" w:rsidRPr="00033E24" w:rsidRDefault="00033E24" w:rsidP="00033E24">
      <w:pPr>
        <w:keepNext/>
        <w:keepLines/>
        <w:widowControl w:val="0"/>
        <w:numPr>
          <w:ilvl w:val="0"/>
          <w:numId w:val="5"/>
        </w:numPr>
        <w:tabs>
          <w:tab w:val="left" w:pos="1124"/>
        </w:tabs>
        <w:spacing w:after="3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lastRenderedPageBreak/>
        <w:t>Объём учебного времени, предусмотренный учебным планом школы на  реализацию учебного предмета « Музыкальный инструмент».</w:t>
      </w:r>
      <w:bookmarkEnd w:id="23"/>
      <w:bookmarkEnd w:id="24"/>
      <w:bookmarkEnd w:id="25"/>
    </w:p>
    <w:p w:rsidR="00033E24" w:rsidRPr="00033E24" w:rsidRDefault="00033E24" w:rsidP="00033E24">
      <w:pPr>
        <w:keepNext/>
        <w:keepLines/>
        <w:widowControl w:val="0"/>
        <w:tabs>
          <w:tab w:val="left" w:pos="1124"/>
        </w:tabs>
        <w:spacing w:after="0" w:line="240" w:lineRule="auto"/>
        <w:ind w:firstLine="220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     На освоение предмета по учебному плану предлагается 1 час аудиторных занятий в неделю для учащихся 1-3 классов (5(6) летнего обучения) и 1-6 классов (8(9) летнего обучения), в 4, 5 классах(5(6) летнего обучения) и  7, 8-х классах(8(9) летнего обучения),   по 2 часа в неделю.</w:t>
      </w: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033E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Программа предмета предусматривает обязательно самостоятельную работу учащегося, что предполагает наличие дома инструмента. Домашняя работа должна строиться в соответствии с рекомендациями педагога, быть регулярной и систематической, контролироваться на каждом уроке.</w:t>
      </w: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 xml:space="preserve"> </w:t>
      </w:r>
    </w:p>
    <w:p w:rsidR="00033E24" w:rsidRPr="00033E24" w:rsidRDefault="00033E24" w:rsidP="00033E24">
      <w:pPr>
        <w:widowControl w:val="0"/>
        <w:tabs>
          <w:tab w:val="left" w:pos="4728"/>
          <w:tab w:val="left" w:pos="7502"/>
          <w:tab w:val="left" w:pos="918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Предусмотренный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учебным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планом</w:t>
      </w:r>
    </w:p>
    <w:p w:rsidR="00033E24" w:rsidRPr="00033E24" w:rsidRDefault="00033E24" w:rsidP="00033E24">
      <w:pPr>
        <w:widowControl w:val="0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образовательного учреждения на реализацию учебного предмета «Музыкальный инструмент»:</w:t>
      </w:r>
    </w:p>
    <w:tbl>
      <w:tblPr>
        <w:tblOverlap w:val="never"/>
        <w:tblW w:w="106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2"/>
        <w:gridCol w:w="1373"/>
        <w:gridCol w:w="1703"/>
        <w:gridCol w:w="1843"/>
        <w:gridCol w:w="1701"/>
      </w:tblGrid>
      <w:tr w:rsidR="00033E24" w:rsidRPr="00033E24" w:rsidTr="00FD1597">
        <w:trPr>
          <w:trHeight w:hRule="exact" w:val="600"/>
          <w:tblHeader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Срок обучения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5 лет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6-й год обучения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9- й год обучения</w:t>
            </w:r>
          </w:p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</w:p>
        </w:tc>
      </w:tr>
      <w:tr w:rsidR="00033E24" w:rsidRPr="00033E24" w:rsidTr="00FD1597">
        <w:trPr>
          <w:trHeight w:hRule="exact" w:val="653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3E24" w:rsidRPr="00033E24" w:rsidRDefault="00033E24" w:rsidP="00033E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Максимальная учебная нагрузка (в часах)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627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987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1152</w:t>
            </w:r>
          </w:p>
        </w:tc>
      </w:tr>
      <w:tr w:rsidR="00033E24" w:rsidRPr="00033E24" w:rsidTr="00FD1597">
        <w:trPr>
          <w:trHeight w:hRule="exact" w:val="658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3E24" w:rsidRPr="00033E24" w:rsidRDefault="00033E24" w:rsidP="00033E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часов на аудиторные занятия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264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329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395</w:t>
            </w:r>
          </w:p>
        </w:tc>
      </w:tr>
      <w:tr w:rsidR="00033E24" w:rsidRPr="00033E24" w:rsidTr="00FD1597">
        <w:trPr>
          <w:trHeight w:hRule="exact" w:val="984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3E24" w:rsidRPr="00033E24" w:rsidRDefault="00033E24" w:rsidP="00033E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часов на внеаудиторную (самостоятельную) работу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363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E24" w:rsidRPr="00033E24" w:rsidRDefault="00033E24" w:rsidP="00033E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3E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757</w:t>
            </w:r>
          </w:p>
        </w:tc>
      </w:tr>
    </w:tbl>
    <w:p w:rsidR="00033E24" w:rsidRPr="00033E24" w:rsidRDefault="00033E24" w:rsidP="00033E24">
      <w:pPr>
        <w:keepNext/>
        <w:keepLines/>
        <w:widowControl w:val="0"/>
        <w:tabs>
          <w:tab w:val="left" w:pos="1124"/>
        </w:tabs>
        <w:spacing w:after="360"/>
        <w:ind w:firstLine="220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</w:p>
    <w:p w:rsidR="00033E24" w:rsidRPr="00033E24" w:rsidRDefault="00033E24" w:rsidP="00033E24">
      <w:pPr>
        <w:widowControl w:val="0"/>
        <w:numPr>
          <w:ilvl w:val="0"/>
          <w:numId w:val="5"/>
        </w:numPr>
        <w:tabs>
          <w:tab w:val="left" w:pos="108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6" w:name="bookmark33"/>
      <w:bookmarkEnd w:id="26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Форма проведения учебных аудиторных занятий</w:t>
      </w:r>
    </w:p>
    <w:p w:rsidR="00033E24" w:rsidRPr="00033E24" w:rsidRDefault="00033E24" w:rsidP="00033E24">
      <w:pPr>
        <w:widowControl w:val="0"/>
        <w:tabs>
          <w:tab w:val="left" w:pos="1081"/>
        </w:tabs>
        <w:spacing w:after="0"/>
        <w:ind w:left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Индивидуальное занятие (урок), продолжительность урока - 45 мин.</w:t>
      </w:r>
    </w:p>
    <w:p w:rsidR="00033E24" w:rsidRPr="00033E24" w:rsidRDefault="00033E24" w:rsidP="00033E24">
      <w:pPr>
        <w:widowControl w:val="0"/>
        <w:spacing w:after="360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Индивидуальная форма позволяет преподавателю лучше узнать ученика, раскрыть его индивидуальные, музыкальные способности, трудоспособность, эмоционально - психологические особенности.</w:t>
      </w:r>
    </w:p>
    <w:p w:rsidR="00033E24" w:rsidRPr="00033E24" w:rsidRDefault="00033E24" w:rsidP="00033E24">
      <w:pPr>
        <w:widowControl w:val="0"/>
        <w:tabs>
          <w:tab w:val="left" w:pos="1111"/>
        </w:tabs>
        <w:spacing w:after="360"/>
        <w:ind w:left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" w:name="bookmark34"/>
      <w:bookmarkEnd w:id="27"/>
    </w:p>
    <w:p w:rsidR="00033E24" w:rsidRPr="00033E24" w:rsidRDefault="00033E24" w:rsidP="00033E24">
      <w:pPr>
        <w:widowControl w:val="0"/>
        <w:numPr>
          <w:ilvl w:val="0"/>
          <w:numId w:val="5"/>
        </w:numPr>
        <w:tabs>
          <w:tab w:val="left" w:pos="1111"/>
        </w:tabs>
        <w:spacing w:after="3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Цель и задачи учебного предмета</w:t>
      </w:r>
    </w:p>
    <w:p w:rsidR="00033E24" w:rsidRPr="00033E24" w:rsidRDefault="00033E24" w:rsidP="00033E24">
      <w:pPr>
        <w:widowControl w:val="0"/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033E24" w:rsidRPr="00033E24" w:rsidRDefault="00033E24" w:rsidP="00033E24">
      <w:pPr>
        <w:widowControl w:val="0"/>
        <w:tabs>
          <w:tab w:val="left" w:pos="1012"/>
        </w:tabs>
        <w:spacing w:after="0" w:line="240" w:lineRule="auto"/>
        <w:ind w:left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" w:name="bookmark35"/>
      <w:bookmarkEnd w:id="2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- Развитие музыкально - творческих способностей обучающихся на основе приобретённых ими базовых знаний, умений и навыков в области народного исполнительства.</w:t>
      </w:r>
    </w:p>
    <w:p w:rsidR="00033E24" w:rsidRPr="00033E24" w:rsidRDefault="00033E24" w:rsidP="00033E24">
      <w:pPr>
        <w:widowControl w:val="0"/>
        <w:tabs>
          <w:tab w:val="left" w:pos="1015"/>
        </w:tabs>
        <w:spacing w:after="0" w:line="240" w:lineRule="auto"/>
        <w:ind w:left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9" w:name="bookmark36"/>
      <w:bookmarkEnd w:id="2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- Применение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полученных дополнительных музыкальных</w:t>
      </w:r>
    </w:p>
    <w:p w:rsidR="00033E24" w:rsidRPr="00033E24" w:rsidRDefault="00033E24" w:rsidP="00033E24">
      <w:pPr>
        <w:widowControl w:val="0"/>
        <w:spacing w:after="0" w:line="240" w:lineRule="auto"/>
        <w:ind w:firstLine="4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знаний, умений,</w:t>
      </w:r>
    </w:p>
    <w:p w:rsidR="00033E24" w:rsidRPr="00033E24" w:rsidRDefault="00033E24" w:rsidP="00033E24">
      <w:pPr>
        <w:widowControl w:val="0"/>
        <w:spacing w:after="0" w:line="240" w:lineRule="auto"/>
        <w:ind w:left="4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навыков в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коллективном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(ансамблевом или оркестровом)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музицировании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33E24" w:rsidRPr="00033E24" w:rsidRDefault="00033E24" w:rsidP="00033E24">
      <w:pPr>
        <w:widowControl w:val="0"/>
        <w:tabs>
          <w:tab w:val="left" w:pos="1462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0" w:name="bookmark37"/>
      <w:bookmarkEnd w:id="3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- Выявление одарённых детей в области музыкального искусства с целью их подготовки к поступлению в образовательные учреждения, реализующие основные профессиональные</w:t>
      </w:r>
    </w:p>
    <w:p w:rsidR="00033E24" w:rsidRPr="00033E24" w:rsidRDefault="00033E24" w:rsidP="00033E24">
      <w:pPr>
        <w:widowControl w:val="0"/>
        <w:spacing w:after="0" w:line="240" w:lineRule="auto"/>
        <w:ind w:left="4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образовательные программы в области искусств</w:t>
      </w:r>
    </w:p>
    <w:p w:rsidR="00033E24" w:rsidRPr="00033E24" w:rsidRDefault="00033E24" w:rsidP="00033E24">
      <w:pPr>
        <w:widowControl w:val="0"/>
        <w:tabs>
          <w:tab w:val="left" w:pos="1462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1" w:name="bookmark38"/>
      <w:bookmarkEnd w:id="3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- Овладение детьми духовными и культурными ценностями народов мира.</w:t>
      </w:r>
    </w:p>
    <w:p w:rsidR="00033E24" w:rsidRPr="00033E24" w:rsidRDefault="00033E24" w:rsidP="00033E24">
      <w:pPr>
        <w:widowControl w:val="0"/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Задачи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46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2" w:name="bookmark39"/>
      <w:bookmarkEnd w:id="3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общей музыкальной грамотности обучающегося и расширение его музыкального кругозора, а также воспитание в нём любви к классической, народной и популярной музыке и музыкальному творчеству.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46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3" w:name="bookmark40"/>
      <w:bookmarkEnd w:id="3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Оптимизация обучения.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Помочь ребёнку, независимо от его природных данных, выразить себя в музыкальном исполнительстве, ощутить радость творчества, разбудить в нём фантазию и любознательность через уроки творчества, гибкую щадящую форму контроля, через воспитание интереса к домашнему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музицированию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открытым выступлениям.</w:t>
      </w:r>
      <w:proofErr w:type="gramEnd"/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46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4" w:name="bookmark41"/>
      <w:bookmarkEnd w:id="3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Наработка комплекса важных практических знаний, умений, навыков игры на народных инструментах.</w:t>
      </w:r>
    </w:p>
    <w:p w:rsidR="00033E24" w:rsidRPr="00033E24" w:rsidRDefault="00033E24" w:rsidP="00033E24">
      <w:pPr>
        <w:widowControl w:val="0"/>
        <w:spacing w:after="0"/>
        <w:ind w:left="4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Стимулирование музыкальных интересов обучающихся, развитие самостоятельности мышления и творческой инициативы.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462"/>
        </w:tabs>
        <w:spacing w:after="3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5" w:name="bookmark42"/>
      <w:bookmarkEnd w:id="3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благоприятного психологического климата, позволяющего получить радость от работы с музыкальным инструментом и гордость за полученный результат.</w:t>
      </w:r>
    </w:p>
    <w:p w:rsidR="00033E24" w:rsidRPr="00033E24" w:rsidRDefault="00033E24" w:rsidP="00033E24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36" w:name="bookmark43"/>
      <w:bookmarkStart w:id="37" w:name="bookmark44"/>
      <w:bookmarkStart w:id="38" w:name="bookmark45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6.Структура программы</w:t>
      </w:r>
      <w:bookmarkEnd w:id="36"/>
      <w:bookmarkEnd w:id="37"/>
      <w:bookmarkEnd w:id="38"/>
    </w:p>
    <w:p w:rsidR="00033E24" w:rsidRPr="00033E24" w:rsidRDefault="00033E24" w:rsidP="00033E24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содержит следующие разделы:</w:t>
      </w:r>
    </w:p>
    <w:p w:rsidR="00033E24" w:rsidRPr="00033E24" w:rsidRDefault="00033E24" w:rsidP="00033E24">
      <w:pPr>
        <w:widowControl w:val="0"/>
        <w:tabs>
          <w:tab w:val="left" w:pos="1146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9" w:name="bookmark46"/>
      <w:bookmarkEnd w:id="3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- сведения о затратах учебного времени, предусмотренного на освоение учебного предмета;</w:t>
      </w:r>
    </w:p>
    <w:p w:rsidR="00033E24" w:rsidRPr="00033E24" w:rsidRDefault="00033E24" w:rsidP="00033E24">
      <w:pPr>
        <w:widowControl w:val="0"/>
        <w:tabs>
          <w:tab w:val="left" w:pos="1146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0" w:name="bookmark47"/>
      <w:bookmarkEnd w:id="4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- распределение учебного материала по годам обучения;</w:t>
      </w:r>
    </w:p>
    <w:p w:rsidR="00033E24" w:rsidRPr="00033E24" w:rsidRDefault="00033E24" w:rsidP="00033E24">
      <w:pPr>
        <w:widowControl w:val="0"/>
        <w:tabs>
          <w:tab w:val="left" w:pos="1146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1" w:name="bookmark48"/>
      <w:bookmarkEnd w:id="4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- описание дидактических единиц учебного предмета;</w:t>
      </w:r>
    </w:p>
    <w:p w:rsidR="00033E24" w:rsidRPr="00033E24" w:rsidRDefault="00033E24" w:rsidP="00033E24">
      <w:pPr>
        <w:widowControl w:val="0"/>
        <w:tabs>
          <w:tab w:val="left" w:pos="1139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2" w:name="bookmark49"/>
      <w:bookmarkEnd w:id="4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- требования к уровню подготовки учащихся;</w:t>
      </w:r>
    </w:p>
    <w:p w:rsidR="00033E24" w:rsidRPr="00033E24" w:rsidRDefault="00033E24" w:rsidP="00033E24">
      <w:pPr>
        <w:widowControl w:val="0"/>
        <w:tabs>
          <w:tab w:val="left" w:pos="1139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3" w:name="bookmark50"/>
      <w:bookmarkEnd w:id="43"/>
      <w:r w:rsidRPr="00033E24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ru-RU"/>
        </w:rPr>
        <w:t xml:space="preserve">   - формы и методы контроля, система оценок;</w:t>
      </w:r>
    </w:p>
    <w:p w:rsidR="00033E24" w:rsidRPr="00033E24" w:rsidRDefault="00033E24" w:rsidP="00033E24">
      <w:pPr>
        <w:widowControl w:val="0"/>
        <w:tabs>
          <w:tab w:val="left" w:pos="1139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4" w:name="bookmark51"/>
      <w:bookmarkEnd w:id="4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- методическое обеспечение учебного процесса.</w:t>
      </w:r>
    </w:p>
    <w:p w:rsidR="00033E24" w:rsidRPr="00033E24" w:rsidRDefault="00033E24" w:rsidP="00033E2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033E24" w:rsidRPr="00033E24" w:rsidRDefault="00033E24" w:rsidP="00033E24">
      <w:pPr>
        <w:keepNext/>
        <w:keepLines/>
        <w:widowControl w:val="0"/>
        <w:spacing w:after="0"/>
        <w:ind w:left="1140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45" w:name="bookmark52"/>
      <w:bookmarkStart w:id="46" w:name="bookmark53"/>
      <w:bookmarkStart w:id="47" w:name="bookmark55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7.Методы обучения.</w:t>
      </w:r>
      <w:bookmarkEnd w:id="45"/>
      <w:bookmarkEnd w:id="46"/>
      <w:bookmarkEnd w:id="47"/>
    </w:p>
    <w:p w:rsidR="00033E24" w:rsidRPr="00033E24" w:rsidRDefault="00033E24" w:rsidP="00033E24">
      <w:pPr>
        <w:widowControl w:val="0"/>
        <w:spacing w:after="0"/>
        <w:ind w:left="8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 работе с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педагог использует следующие методы:</w:t>
      </w:r>
    </w:p>
    <w:p w:rsidR="00033E24" w:rsidRPr="00033E24" w:rsidRDefault="00033E24" w:rsidP="00033E24">
      <w:pPr>
        <w:widowControl w:val="0"/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- словесный (объяснение, беседа, рассказ);</w:t>
      </w:r>
    </w:p>
    <w:p w:rsidR="00033E24" w:rsidRPr="00033E24" w:rsidRDefault="00033E24" w:rsidP="00033E24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- наглядно-слуховой метод (показ с демонстрацией приёмов, наблюдение);</w:t>
      </w:r>
    </w:p>
    <w:p w:rsidR="00033E24" w:rsidRPr="00033E24" w:rsidRDefault="00033E24" w:rsidP="00033E24">
      <w:pPr>
        <w:widowControl w:val="0"/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- эмоциональный (подбор ассоциаций, образных сравнений);</w:t>
      </w:r>
    </w:p>
    <w:p w:rsidR="00033E24" w:rsidRPr="00033E24" w:rsidRDefault="00033E24" w:rsidP="00033E24">
      <w:pPr>
        <w:widowControl w:val="0"/>
        <w:spacing w:after="360"/>
        <w:ind w:left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 - практические методы обучения (работа на инструменте над упражнениями, чтением с листа, исполнением музыкальных произведений).</w:t>
      </w:r>
    </w:p>
    <w:p w:rsidR="00033E24" w:rsidRPr="00033E24" w:rsidRDefault="00033E24" w:rsidP="00033E24">
      <w:pPr>
        <w:widowControl w:val="0"/>
        <w:spacing w:after="0"/>
        <w:ind w:left="44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предполагает различные виды деятельности: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4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8" w:name="bookmark56"/>
      <w:bookmarkEnd w:id="4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образовательно-воспитательный, обеспечивающий целенаправленное влияние преподавателя на поведение и деятельность детей, его содействие семье в развитии творческого потенциала личности ребёнка.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4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9" w:name="bookmark57"/>
      <w:bookmarkEnd w:id="4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эстетический, приобщающий детей к различным видам искусства и позволяющий формировать у них социально-значимые ценности, активное деятельное включение ребёнка творческий процесс через проведение учебных занятий, организацию концертов.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4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0" w:name="bookmark58"/>
      <w:bookmarkEnd w:id="50"/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развивающий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нацеленный на творческое развитие детей художественно</w:t>
      </w:r>
      <w:r w:rsidR="00BD3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эстетическими средствами, их социальной активности, самостоятельности, общения.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4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1" w:name="bookmark59"/>
      <w:bookmarkEnd w:id="5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художественный, в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процессе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которого, происходит общение с произведениями искусства в различных формах, выделяются особенности художественного содержания произведения искусства, используются художественные ценности, которые приобретают новое звучание после их совместной обработки.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478"/>
        </w:tabs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2" w:name="bookmark60"/>
      <w:bookmarkEnd w:id="52"/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коммуникативный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обеспечивающий привлечение детей к творческому труду, игре.</w:t>
      </w:r>
    </w:p>
    <w:p w:rsidR="00033E24" w:rsidRPr="00033E24" w:rsidRDefault="00033E24" w:rsidP="00033E24">
      <w:pPr>
        <w:keepNext/>
        <w:keepLines/>
        <w:widowControl w:val="0"/>
        <w:spacing w:after="360"/>
        <w:ind w:left="1120" w:firstLine="40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53" w:name="bookmark61"/>
      <w:bookmarkStart w:id="54" w:name="bookmark62"/>
      <w:bookmarkStart w:id="55" w:name="bookmark63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8.Описание материально-технических условий реализации учебного предмета “Музыкальный инструмент”.</w:t>
      </w:r>
      <w:bookmarkEnd w:id="53"/>
      <w:bookmarkEnd w:id="54"/>
      <w:bookmarkEnd w:id="55"/>
    </w:p>
    <w:p w:rsidR="00033E24" w:rsidRPr="00033E24" w:rsidRDefault="00033E24" w:rsidP="00033E24">
      <w:pPr>
        <w:widowControl w:val="0"/>
        <w:tabs>
          <w:tab w:val="left" w:pos="10149"/>
        </w:tabs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Материально-техническая база РДШИ соответствует санитарным и противопожарным нормам, нормам охраны труда.</w:t>
      </w:r>
    </w:p>
    <w:p w:rsidR="00033E24" w:rsidRPr="00033E24" w:rsidRDefault="00033E24" w:rsidP="00033E24">
      <w:pPr>
        <w:widowControl w:val="0"/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реализации программы созданы следующие условия: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7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6" w:name="bookmark64"/>
      <w:bookmarkStart w:id="57" w:name="bookmark65"/>
      <w:bookmarkEnd w:id="56"/>
      <w:bookmarkEnd w:id="5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есть инструменты: домры, балалайки, гитары, в том числе соответствующие по размеру и возрасту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обучающегося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33E24" w:rsidRPr="00033E24" w:rsidRDefault="00033E24" w:rsidP="00033E24">
      <w:pPr>
        <w:widowControl w:val="0"/>
        <w:spacing w:after="0"/>
        <w:ind w:left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 есть пюпитры, метрономы, CD, DVD-проигрыватели; </w:t>
      </w:r>
    </w:p>
    <w:p w:rsidR="00033E24" w:rsidRPr="00033E24" w:rsidRDefault="00033E24" w:rsidP="00033E24">
      <w:pPr>
        <w:widowControl w:val="0"/>
        <w:spacing w:after="0"/>
        <w:ind w:left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есть необходимая нотная и методическая литература;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71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8" w:name="bookmark66"/>
      <w:bookmarkEnd w:id="5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есть стенды, наглядные пособия;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7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9" w:name="bookmark67"/>
      <w:bookmarkEnd w:id="5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есть доступ к сети Интернет для поиска нотной и методической литературы</w:t>
      </w:r>
    </w:p>
    <w:p w:rsidR="00033E24" w:rsidRPr="00033E24" w:rsidRDefault="00033E24" w:rsidP="00033E24">
      <w:pPr>
        <w:widowControl w:val="0"/>
        <w:spacing w:after="360"/>
        <w:ind w:left="1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П. Содержание учебного предмета.</w:t>
      </w:r>
    </w:p>
    <w:p w:rsidR="00033E24" w:rsidRPr="00033E24" w:rsidRDefault="00033E24" w:rsidP="00033E24">
      <w:pPr>
        <w:widowControl w:val="0"/>
        <w:spacing w:after="0"/>
        <w:ind w:left="5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процессе занятий обучающийся должен овладеть техническими приёмами игры на домре, балалайке, баяне, аккордеоне (двигательные навыки, приёмы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звукоизвлечения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), а также научиться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правильно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понимать характер исполняемых произведений.</w:t>
      </w:r>
    </w:p>
    <w:p w:rsidR="00033E24" w:rsidRPr="00033E24" w:rsidRDefault="00033E24" w:rsidP="00033E24">
      <w:pPr>
        <w:widowControl w:val="0"/>
        <w:spacing w:after="0"/>
        <w:ind w:left="5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 течение первого года обучения необходимо пройти 4-6 музыкальных произведений различной степени сложности, в том числе в порядке ознакомления, чтения с листа</w:t>
      </w:r>
    </w:p>
    <w:p w:rsidR="00033E24" w:rsidRPr="00033E24" w:rsidRDefault="00033E24" w:rsidP="00033E24">
      <w:pPr>
        <w:widowControl w:val="0"/>
        <w:spacing w:after="0"/>
        <w:ind w:left="1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программы:</w:t>
      </w:r>
    </w:p>
    <w:p w:rsidR="00033E24" w:rsidRPr="00033E24" w:rsidRDefault="00033E24" w:rsidP="00033E24">
      <w:pPr>
        <w:widowControl w:val="0"/>
        <w:numPr>
          <w:ilvl w:val="0"/>
          <w:numId w:val="7"/>
        </w:numPr>
        <w:tabs>
          <w:tab w:val="left" w:pos="81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0" w:name="bookmark68"/>
      <w:bookmarkEnd w:id="6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Вводное занятие. Ознакомление обучающихся с народными инструментами, режим занятий, необходимые принадлежности для проведения урока.</w:t>
      </w:r>
    </w:p>
    <w:p w:rsidR="00033E24" w:rsidRPr="00033E24" w:rsidRDefault="00033E24" w:rsidP="00033E24">
      <w:pPr>
        <w:widowControl w:val="0"/>
        <w:numPr>
          <w:ilvl w:val="0"/>
          <w:numId w:val="7"/>
        </w:numPr>
        <w:tabs>
          <w:tab w:val="left" w:pos="8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1" w:name="bookmark69"/>
      <w:bookmarkEnd w:id="6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Знакомство с инструментом, посадка за инструментом, организация игрового аппарата, гимнастика и упражнения для игрового аппарата.</w:t>
      </w:r>
    </w:p>
    <w:p w:rsidR="00033E24" w:rsidRPr="00033E24" w:rsidRDefault="00033E24" w:rsidP="00033E24">
      <w:pPr>
        <w:widowControl w:val="0"/>
        <w:tabs>
          <w:tab w:val="left" w:pos="818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2" w:name="bookmark70"/>
      <w:bookmarkEnd w:id="6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Знакомство с нотной грамотой.</w:t>
      </w:r>
      <w:bookmarkStart w:id="63" w:name="bookmark71"/>
      <w:bookmarkEnd w:id="63"/>
    </w:p>
    <w:p w:rsidR="00033E24" w:rsidRPr="00033E24" w:rsidRDefault="00033E24" w:rsidP="00033E24">
      <w:pPr>
        <w:widowControl w:val="0"/>
        <w:tabs>
          <w:tab w:val="left" w:pos="818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 Игра этюдов, пьес</w:t>
      </w:r>
    </w:p>
    <w:p w:rsidR="00033E24" w:rsidRPr="00033E24" w:rsidRDefault="00033E24" w:rsidP="00033E24">
      <w:pPr>
        <w:widowControl w:val="0"/>
        <w:tabs>
          <w:tab w:val="left" w:pos="818"/>
        </w:tabs>
        <w:spacing w:after="0" w:line="240" w:lineRule="auto"/>
        <w:ind w:firstLine="40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</w:pPr>
      <w:bookmarkStart w:id="64" w:name="bookmark72"/>
      <w:bookmarkEnd w:id="6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5. 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Освоение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 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приёмов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 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игры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 xml:space="preserve"> legato,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non legato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, staccato.</w:t>
      </w:r>
    </w:p>
    <w:p w:rsidR="00033E24" w:rsidRPr="00033E24" w:rsidRDefault="00033E24" w:rsidP="00033E24">
      <w:pPr>
        <w:widowControl w:val="0"/>
        <w:tabs>
          <w:tab w:val="left" w:pos="818"/>
        </w:tabs>
        <w:spacing w:after="0"/>
        <w:ind w:left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5" w:name="bookmark73"/>
      <w:bookmarkEnd w:id="6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6. Освоение аппликатурных навыков.</w:t>
      </w:r>
    </w:p>
    <w:p w:rsidR="00033E24" w:rsidRPr="00033E24" w:rsidRDefault="00033E24" w:rsidP="00033E24">
      <w:pPr>
        <w:widowControl w:val="0"/>
        <w:tabs>
          <w:tab w:val="left" w:pos="818"/>
        </w:tabs>
        <w:spacing w:after="0"/>
        <w:ind w:left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6" w:name="bookmark74"/>
      <w:bookmarkEnd w:id="6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7.Техническое развитие. Игра упражнений, гамм в I, II позиции.</w:t>
      </w:r>
    </w:p>
    <w:p w:rsidR="00033E24" w:rsidRPr="00033E24" w:rsidRDefault="00033E24" w:rsidP="00033E24">
      <w:pPr>
        <w:widowControl w:val="0"/>
        <w:tabs>
          <w:tab w:val="left" w:pos="818"/>
        </w:tabs>
        <w:spacing w:after="0"/>
        <w:ind w:left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7" w:name="bookmark75"/>
      <w:bookmarkEnd w:id="6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8.Чтение с листа простейших музыкальных произведений.</w:t>
      </w:r>
    </w:p>
    <w:p w:rsidR="00033E24" w:rsidRPr="00033E24" w:rsidRDefault="00033E24" w:rsidP="00033E24">
      <w:pPr>
        <w:widowControl w:val="0"/>
        <w:tabs>
          <w:tab w:val="left" w:pos="818"/>
        </w:tabs>
        <w:spacing w:after="0"/>
        <w:ind w:left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8" w:name="bookmark76"/>
      <w:bookmarkEnd w:id="6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9.Игра в ансамбле с педагогом.</w:t>
      </w:r>
    </w:p>
    <w:p w:rsidR="00033E24" w:rsidRPr="00033E24" w:rsidRDefault="00033E24" w:rsidP="00033E24">
      <w:pPr>
        <w:widowControl w:val="0"/>
        <w:spacing w:after="360"/>
        <w:ind w:left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10.Организация самостоятельной работы. Выполнение домашнего задания, посещение и участие в школьных мероприятиях.</w:t>
      </w:r>
    </w:p>
    <w:p w:rsidR="00033E24" w:rsidRPr="00033E24" w:rsidRDefault="00033E24" w:rsidP="00033E24">
      <w:pPr>
        <w:widowControl w:val="0"/>
        <w:spacing w:after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Примерный репертуарный список.</w:t>
      </w:r>
    </w:p>
    <w:p w:rsidR="00033E24" w:rsidRPr="00033E24" w:rsidRDefault="00033E24" w:rsidP="00033E24">
      <w:pPr>
        <w:widowControl w:val="0"/>
        <w:spacing w:after="0"/>
        <w:ind w:firstLine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Домра.</w:t>
      </w:r>
    </w:p>
    <w:p w:rsidR="00033E24" w:rsidRPr="00033E24" w:rsidRDefault="00033E24" w:rsidP="00033E24">
      <w:pPr>
        <w:widowControl w:val="0"/>
        <w:numPr>
          <w:ilvl w:val="0"/>
          <w:numId w:val="8"/>
        </w:numPr>
        <w:tabs>
          <w:tab w:val="left" w:pos="7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9" w:name="bookmark77"/>
      <w:bookmarkEnd w:id="69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Р.н.п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«Как под горкой, под горой»</w:t>
      </w:r>
    </w:p>
    <w:p w:rsidR="00033E24" w:rsidRPr="00033E24" w:rsidRDefault="00033E24" w:rsidP="00033E24">
      <w:pPr>
        <w:widowControl w:val="0"/>
        <w:numPr>
          <w:ilvl w:val="0"/>
          <w:numId w:val="8"/>
        </w:numPr>
        <w:tabs>
          <w:tab w:val="left" w:pos="81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0" w:name="bookmark78"/>
      <w:bookmarkEnd w:id="70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Воробейка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033E24" w:rsidRPr="00033E24" w:rsidRDefault="00033E24" w:rsidP="00033E24">
      <w:pPr>
        <w:widowControl w:val="0"/>
        <w:numPr>
          <w:ilvl w:val="0"/>
          <w:numId w:val="8"/>
        </w:numPr>
        <w:tabs>
          <w:tab w:val="left" w:pos="81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1" w:name="bookmark79"/>
      <w:bookmarkEnd w:id="71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Р.н.п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«Зайчик»</w:t>
      </w:r>
    </w:p>
    <w:p w:rsidR="00033E24" w:rsidRPr="00033E24" w:rsidRDefault="00033E24" w:rsidP="00033E24">
      <w:pPr>
        <w:widowControl w:val="0"/>
        <w:numPr>
          <w:ilvl w:val="0"/>
          <w:numId w:val="8"/>
        </w:numPr>
        <w:tabs>
          <w:tab w:val="left" w:pos="81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2" w:name="bookmark80"/>
      <w:bookmarkEnd w:id="72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«Где ты была киска»</w:t>
      </w:r>
    </w:p>
    <w:p w:rsidR="00033E24" w:rsidRPr="00033E24" w:rsidRDefault="00033E24" w:rsidP="00033E24">
      <w:pPr>
        <w:widowControl w:val="0"/>
        <w:numPr>
          <w:ilvl w:val="0"/>
          <w:numId w:val="8"/>
        </w:numPr>
        <w:tabs>
          <w:tab w:val="left" w:pos="81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3" w:name="bookmark81"/>
      <w:bookmarkEnd w:id="73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С.Лукин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«Вальс»</w:t>
      </w:r>
    </w:p>
    <w:p w:rsidR="00033E24" w:rsidRPr="00033E24" w:rsidRDefault="00033E24" w:rsidP="00033E24">
      <w:pPr>
        <w:widowControl w:val="0"/>
        <w:numPr>
          <w:ilvl w:val="0"/>
          <w:numId w:val="8"/>
        </w:numPr>
        <w:tabs>
          <w:tab w:val="left" w:pos="81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4" w:name="bookmark82"/>
      <w:bookmarkEnd w:id="74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Р.н.п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«За речкой было»</w:t>
      </w:r>
    </w:p>
    <w:p w:rsidR="00033E24" w:rsidRPr="00033E24" w:rsidRDefault="00033E24" w:rsidP="00033E24">
      <w:pPr>
        <w:widowControl w:val="0"/>
        <w:numPr>
          <w:ilvl w:val="0"/>
          <w:numId w:val="8"/>
        </w:num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5" w:name="bookmark83"/>
      <w:bookmarkEnd w:id="75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Р.н.п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«У меня ли во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садочке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033E24" w:rsidRPr="00033E24" w:rsidRDefault="00033E24" w:rsidP="00033E24">
      <w:pPr>
        <w:widowControl w:val="0"/>
        <w:numPr>
          <w:ilvl w:val="0"/>
          <w:numId w:val="8"/>
        </w:num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6" w:name="bookmark84"/>
      <w:bookmarkEnd w:id="76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М.Раухверг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«Пора домой»</w:t>
      </w:r>
    </w:p>
    <w:p w:rsidR="00033E24" w:rsidRPr="00033E24" w:rsidRDefault="00033E24" w:rsidP="00033E24">
      <w:pPr>
        <w:widowControl w:val="0"/>
        <w:numPr>
          <w:ilvl w:val="0"/>
          <w:numId w:val="8"/>
        </w:num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7" w:name="bookmark85"/>
      <w:bookmarkEnd w:id="77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Е.Тиличева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«Самол</w:t>
      </w:r>
      <w:r w:rsidRPr="00033E24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ё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т»</w:t>
      </w:r>
    </w:p>
    <w:p w:rsidR="00033E24" w:rsidRPr="00033E24" w:rsidRDefault="00033E24" w:rsidP="00033E24">
      <w:pPr>
        <w:widowControl w:val="0"/>
        <w:numPr>
          <w:ilvl w:val="0"/>
          <w:numId w:val="8"/>
        </w:numPr>
        <w:tabs>
          <w:tab w:val="left" w:pos="9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8" w:name="bookmark86"/>
      <w:bookmarkEnd w:id="78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Р.н.п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«Не летай соловей»</w:t>
      </w:r>
    </w:p>
    <w:p w:rsidR="00033E24" w:rsidRPr="00033E24" w:rsidRDefault="00033E24" w:rsidP="00033E24">
      <w:pPr>
        <w:widowControl w:val="0"/>
        <w:spacing w:after="0"/>
        <w:ind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9" w:name="bookmark8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bookmarkEnd w:id="7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1 .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В.Шаинский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«Песенка про кузнечика»</w:t>
      </w:r>
    </w:p>
    <w:p w:rsidR="00033E24" w:rsidRPr="00033E24" w:rsidRDefault="00033E24" w:rsidP="00033E24">
      <w:pPr>
        <w:widowControl w:val="0"/>
        <w:spacing w:after="0"/>
        <w:ind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0" w:name="bookmark8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bookmarkEnd w:id="8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2.Обр.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Г.Конрад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«Ходит зайка по саду»</w:t>
      </w:r>
    </w:p>
    <w:p w:rsidR="00033E24" w:rsidRPr="00033E24" w:rsidRDefault="00033E24" w:rsidP="00033E24">
      <w:pPr>
        <w:widowControl w:val="0"/>
        <w:spacing w:after="0"/>
        <w:ind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1" w:name="bookmark8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bookmarkEnd w:id="8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3.Обр. Захарьиной «На зел</w:t>
      </w:r>
      <w:r w:rsidRPr="00033E24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ё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ном лугу»</w:t>
      </w:r>
    </w:p>
    <w:p w:rsidR="00033E24" w:rsidRPr="00033E24" w:rsidRDefault="00033E24" w:rsidP="00033E24">
      <w:pPr>
        <w:widowControl w:val="0"/>
        <w:numPr>
          <w:ilvl w:val="0"/>
          <w:numId w:val="9"/>
        </w:numPr>
        <w:tabs>
          <w:tab w:val="left" w:pos="9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2" w:name="bookmark90"/>
      <w:bookmarkEnd w:id="82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«Котик»</w:t>
      </w:r>
    </w:p>
    <w:p w:rsidR="00033E24" w:rsidRPr="00033E24" w:rsidRDefault="00033E24" w:rsidP="00033E24">
      <w:pPr>
        <w:widowControl w:val="0"/>
        <w:numPr>
          <w:ilvl w:val="0"/>
          <w:numId w:val="9"/>
        </w:numPr>
        <w:tabs>
          <w:tab w:val="left" w:pos="9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3" w:name="bookmark91"/>
      <w:bookmarkEnd w:id="83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В.Евдокимов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«Этюд№1»</w:t>
      </w:r>
    </w:p>
    <w:p w:rsidR="00033E24" w:rsidRPr="00033E24" w:rsidRDefault="00033E24" w:rsidP="00033E24">
      <w:pPr>
        <w:widowControl w:val="0"/>
        <w:numPr>
          <w:ilvl w:val="0"/>
          <w:numId w:val="9"/>
        </w:numPr>
        <w:tabs>
          <w:tab w:val="left" w:pos="9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4" w:name="bookmark92"/>
      <w:bookmarkEnd w:id="84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В.Евдокимов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«Этюд№2»</w:t>
      </w:r>
    </w:p>
    <w:p w:rsidR="00033E24" w:rsidRPr="00033E24" w:rsidRDefault="00033E24" w:rsidP="00033E24">
      <w:pPr>
        <w:widowControl w:val="0"/>
        <w:numPr>
          <w:ilvl w:val="0"/>
          <w:numId w:val="9"/>
        </w:numPr>
        <w:tabs>
          <w:tab w:val="left" w:pos="914"/>
        </w:tabs>
        <w:spacing w:after="3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5" w:name="bookmark93"/>
      <w:bookmarkEnd w:id="85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Н.Бакланова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«Этюд»</w:t>
      </w:r>
    </w:p>
    <w:p w:rsidR="00033E24" w:rsidRPr="00033E24" w:rsidRDefault="00033E24" w:rsidP="00033E24">
      <w:pPr>
        <w:widowControl w:val="0"/>
        <w:spacing w:after="0"/>
        <w:ind w:firstLine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Балалайка.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7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6" w:name="bookmark94"/>
      <w:bookmarkEnd w:id="86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Р.н.п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саду ли, в огороде»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81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7" w:name="bookmark95"/>
      <w:bookmarkEnd w:id="87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А.Руббах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«Зайка»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81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8" w:name="bookmark96"/>
      <w:bookmarkEnd w:id="88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Л.Бетховен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«Экосез»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81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9" w:name="bookmark97"/>
      <w:bookmarkEnd w:id="89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Р.н.п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«Сорока»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803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0" w:name="bookmark98"/>
      <w:bookmarkEnd w:id="9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Е.Тиличевой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«Андре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й-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воробей»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808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1" w:name="bookmark99"/>
      <w:bookmarkEnd w:id="91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Обр.М.Раухвергера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«Баю - бай»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808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2" w:name="bookmark100"/>
      <w:bookmarkEnd w:id="92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Обр.А.Александрова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«Пять цыплят»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808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3" w:name="bookmark101"/>
      <w:bookmarkEnd w:id="93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А.Александров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«Пьеса»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808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4" w:name="bookmark102"/>
      <w:bookmarkEnd w:id="94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А.Филиппенко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«Вес</w:t>
      </w:r>
      <w:r w:rsidRPr="00033E24">
        <w:rPr>
          <w:rFonts w:ascii="Tahoma" w:eastAsia="Tahoma" w:hAnsi="Tahoma" w:cs="Tahoma"/>
          <w:color w:val="000000"/>
          <w:sz w:val="28"/>
          <w:szCs w:val="28"/>
          <w:lang w:eastAsia="ru-RU" w:bidi="ru-RU"/>
        </w:rPr>
        <w:t>ё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лый музыкант»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914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5" w:name="bookmark103"/>
      <w:bookmarkEnd w:id="95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А.Иванов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«Полька»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914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6" w:name="bookmark104"/>
      <w:bookmarkEnd w:id="96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Л.Бетховен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«Прекрасный цветок»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914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7" w:name="bookmark105"/>
      <w:bookmarkEnd w:id="97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М.Качурбина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«Мишка с куклой»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914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8" w:name="bookmark106"/>
      <w:bookmarkEnd w:id="98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Р.н.п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«Под горою калина»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918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9" w:name="bookmark107"/>
      <w:bookmarkEnd w:id="99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Р.н.п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«Уж как во поле калинушка стоит»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918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0" w:name="bookmark108"/>
      <w:bookmarkEnd w:id="100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А.Гедике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«Маленькая полька»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918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1" w:name="bookmark109"/>
      <w:bookmarkEnd w:id="101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А.Гедике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«Заинька»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918"/>
        </w:tabs>
        <w:spacing w:after="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2" w:name="bookmark110"/>
      <w:bookmarkEnd w:id="102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Ю.Шишаков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«Этюд»</w:t>
      </w:r>
    </w:p>
    <w:p w:rsidR="00033E24" w:rsidRPr="00033E24" w:rsidRDefault="00033E24" w:rsidP="00033E24">
      <w:pPr>
        <w:widowControl w:val="0"/>
        <w:numPr>
          <w:ilvl w:val="0"/>
          <w:numId w:val="10"/>
        </w:numPr>
        <w:tabs>
          <w:tab w:val="left" w:pos="918"/>
        </w:tabs>
        <w:spacing w:after="4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3" w:name="bookmark111"/>
      <w:bookmarkEnd w:id="103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Н.Бакланова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«Этюд»</w:t>
      </w:r>
    </w:p>
    <w:p w:rsidR="00033E24" w:rsidRPr="00033E24" w:rsidRDefault="00033E24" w:rsidP="00033E24">
      <w:pPr>
        <w:widowControl w:val="0"/>
        <w:spacing w:after="40" w:line="240" w:lineRule="auto"/>
        <w:ind w:firstLine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Баян.</w:t>
      </w:r>
    </w:p>
    <w:p w:rsidR="00033E24" w:rsidRPr="00033E24" w:rsidRDefault="00033E24" w:rsidP="00033E24">
      <w:pPr>
        <w:widowControl w:val="0"/>
        <w:spacing w:after="40" w:line="240" w:lineRule="auto"/>
        <w:ind w:firstLine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 .РН.П. “Как под яблонькой” обр. Аз. Иванова</w:t>
      </w:r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803"/>
        </w:tabs>
        <w:spacing w:after="40" w:line="240" w:lineRule="auto"/>
        <w:ind w:firstLine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4" w:name="bookmark124"/>
      <w:bookmarkEnd w:id="10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УНП.” Ехал казак за Дунай” обр. Аз. Иванова</w:t>
      </w:r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803"/>
        </w:tabs>
        <w:spacing w:after="40" w:line="240" w:lineRule="auto"/>
        <w:ind w:firstLine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5" w:name="bookmark125"/>
      <w:bookmarkEnd w:id="10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РН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.П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“Метелки” обр. Е.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Дербенко</w:t>
      </w:r>
      <w:proofErr w:type="spellEnd"/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803"/>
        </w:tabs>
        <w:spacing w:after="40" w:line="240" w:lineRule="auto"/>
        <w:ind w:firstLine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6" w:name="bookmark126"/>
      <w:bookmarkEnd w:id="10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РН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.П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“Не летай соловей” обр. С. Павина</w:t>
      </w:r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803"/>
        </w:tabs>
        <w:spacing w:after="40" w:line="240" w:lineRule="auto"/>
        <w:ind w:firstLine="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7" w:name="bookmark127"/>
      <w:bookmarkEnd w:id="10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РН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.П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“Из-под дуба из-под вяза”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обр.А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Басурманова</w:t>
      </w:r>
      <w:proofErr w:type="spellEnd"/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778"/>
        </w:tabs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8" w:name="bookmark128"/>
      <w:bookmarkEnd w:id="10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 Калинников ‘Киска”</w:t>
      </w:r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778"/>
        </w:tabs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09" w:name="bookmark129"/>
      <w:bookmarkEnd w:id="10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Бухвостов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"Веселый хоровод”</w:t>
      </w:r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778"/>
        </w:tabs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0" w:name="bookmark130"/>
      <w:bookmarkEnd w:id="11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Кабалевский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“Маленькая полька”</w:t>
      </w:r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778"/>
        </w:tabs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1" w:name="bookmark131"/>
      <w:bookmarkEnd w:id="11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Качурбина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“Мишка с куклой”</w:t>
      </w:r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879"/>
        </w:tabs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2" w:name="bookmark132"/>
      <w:bookmarkEnd w:id="112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А.Филиппенко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“Новогодняя полька”</w:t>
      </w:r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879"/>
        </w:tabs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3" w:name="bookmark133"/>
      <w:bookmarkEnd w:id="11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 Чайкин “Танец снегурочки”</w:t>
      </w:r>
    </w:p>
    <w:p w:rsidR="00033E24" w:rsidRPr="00033E24" w:rsidRDefault="00033E24" w:rsidP="00033E24">
      <w:pPr>
        <w:widowControl w:val="0"/>
        <w:numPr>
          <w:ilvl w:val="0"/>
          <w:numId w:val="3"/>
        </w:numPr>
        <w:tabs>
          <w:tab w:val="left" w:pos="879"/>
        </w:tabs>
        <w:spacing w:after="360" w:line="240" w:lineRule="auto"/>
        <w:ind w:firstLine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4" w:name="bookmark134"/>
      <w:bookmarkEnd w:id="11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 Хренников “Речная песенка”</w:t>
      </w:r>
    </w:p>
    <w:p w:rsidR="00033E24" w:rsidRPr="00033E24" w:rsidRDefault="00033E24" w:rsidP="00033E24">
      <w:pPr>
        <w:widowControl w:val="0"/>
        <w:spacing w:after="0"/>
        <w:ind w:firstLine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Аккордеон.</w:t>
      </w:r>
    </w:p>
    <w:p w:rsidR="00033E24" w:rsidRPr="00033E24" w:rsidRDefault="00033E24" w:rsidP="00033E24">
      <w:pPr>
        <w:widowControl w:val="0"/>
        <w:spacing w:after="0"/>
        <w:ind w:firstLine="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 .УН.П. “Метелица” обр. В. Лушникова</w:t>
      </w:r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78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5" w:name="bookmark135"/>
      <w:bookmarkEnd w:id="11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Б.Н.Т “ Янка” обр.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ВЛушникова</w:t>
      </w:r>
      <w:proofErr w:type="spellEnd"/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78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6" w:name="bookmark136"/>
      <w:bookmarkEnd w:id="11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РН.П. “Белолица,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круглолица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”о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бр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В. Гусева</w:t>
      </w:r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78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7" w:name="bookmark137"/>
      <w:bookmarkEnd w:id="11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РН.П. “Калинка малинка моя” </w:t>
      </w:r>
      <w:proofErr w:type="spellStart"/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</w:t>
      </w:r>
      <w:proofErr w:type="spellEnd"/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В. Ефимова</w:t>
      </w:r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78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8" w:name="bookmark138"/>
      <w:bookmarkEnd w:id="11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Кабалевский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“Маленькая полька”</w:t>
      </w:r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78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19" w:name="bookmark139"/>
      <w:bookmarkEnd w:id="11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Качурбина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“Мишка с куклой”</w:t>
      </w:r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78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0" w:name="bookmark140"/>
      <w:bookmarkEnd w:id="12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Мирек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“Маленький вальс”</w:t>
      </w:r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78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1" w:name="bookmark141"/>
      <w:bookmarkEnd w:id="12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 Чайкин “Серенада”</w:t>
      </w:r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78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2" w:name="bookmark142"/>
      <w:bookmarkEnd w:id="122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Н.Чайкин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“колыбельная”</w:t>
      </w:r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87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3" w:name="bookmark143"/>
      <w:bookmarkEnd w:id="123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Н.Гурилев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“Песенка”</w:t>
      </w:r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87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4" w:name="bookmark144"/>
      <w:bookmarkEnd w:id="12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 Лушников “Хоровод”</w:t>
      </w:r>
    </w:p>
    <w:p w:rsidR="00033E24" w:rsidRPr="00033E24" w:rsidRDefault="00033E24" w:rsidP="00033E24">
      <w:pPr>
        <w:widowControl w:val="0"/>
        <w:numPr>
          <w:ilvl w:val="0"/>
          <w:numId w:val="11"/>
        </w:numPr>
        <w:tabs>
          <w:tab w:val="left" w:pos="879"/>
        </w:tabs>
        <w:spacing w:after="3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5" w:name="bookmark145"/>
      <w:bookmarkEnd w:id="12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 Лушников “Полька”</w:t>
      </w:r>
    </w:p>
    <w:p w:rsidR="00033E24" w:rsidRPr="00033E24" w:rsidRDefault="00033E24" w:rsidP="00033E24">
      <w:pPr>
        <w:widowControl w:val="0"/>
        <w:tabs>
          <w:tab w:val="left" w:pos="2902"/>
        </w:tabs>
        <w:spacing w:after="360"/>
        <w:ind w:left="22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Ш.</w:t>
      </w: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  <w:t>Требования к уровню подготовки.</w:t>
      </w:r>
    </w:p>
    <w:p w:rsidR="00033E24" w:rsidRPr="00033E24" w:rsidRDefault="00033E24" w:rsidP="00033E24">
      <w:pPr>
        <w:widowControl w:val="0"/>
        <w:spacing w:after="0"/>
        <w:ind w:left="420"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моменту окончания обучения, у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должно выработаться чувство ответственности за качество освоения программы. При исполнении музыкального произведения они должны достигать точности в темпе, ритме, штрихах, динамике, знать музыкальную терминологию, осмысленно передавать содержание музыкального произведения.</w:t>
      </w:r>
    </w:p>
    <w:p w:rsidR="00033E24" w:rsidRPr="00033E24" w:rsidRDefault="00033E24" w:rsidP="00033E24">
      <w:pPr>
        <w:widowControl w:val="0"/>
        <w:spacing w:after="0"/>
        <w:ind w:left="1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Обучающиеся должны развить в себе такие навыки, как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6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6" w:name="bookmark146"/>
      <w:bookmarkEnd w:id="12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самоконтроль, самооценка собственного исполнения музыкального произведения;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6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7" w:name="bookmark147"/>
      <w:bookmarkEnd w:id="12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управление своим мышечно-двигательным аппаратом;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6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8" w:name="bookmark148"/>
      <w:bookmarkEnd w:id="12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развивать зрительную, осязательную, слуховую ориентацию в освоении инструмента;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6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29" w:name="bookmark149"/>
      <w:bookmarkEnd w:id="12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хорошо, бегло научиться читать с листа;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6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30" w:name="bookmark150"/>
      <w:bookmarkEnd w:id="13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осмысленно передавать содержание исполняемого произведения;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69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31" w:name="bookmark151"/>
      <w:bookmarkEnd w:id="13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достичь определённого технического развития;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69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32" w:name="bookmark152"/>
      <w:bookmarkEnd w:id="13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уметь планировать свою домашнюю работу;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69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33" w:name="bookmark153"/>
      <w:bookmarkEnd w:id="13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уметь осуществлять самостоятельный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контроль за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своей учебной деятельностью;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64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34" w:name="bookmark154"/>
      <w:bookmarkEnd w:id="13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уметь давать объективную оценку своему труду, формированию навыков взаимодействия с преподавателем и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образовательном процессе;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670"/>
        </w:tabs>
        <w:spacing w:after="3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35" w:name="bookmark155"/>
      <w:bookmarkEnd w:id="13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воспитывать в себе уважительное отношение к иному мнению и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художественно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эстетическому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взгляду, пониманию причин успеха или неуспеха собственной учебной деятельности.</w:t>
      </w:r>
    </w:p>
    <w:p w:rsidR="00033E24" w:rsidRPr="00033E24" w:rsidRDefault="00033E24" w:rsidP="00033E24">
      <w:pPr>
        <w:widowControl w:val="0"/>
        <w:spacing w:after="740"/>
        <w:ind w:left="11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IV.Формы</w:t>
      </w:r>
      <w:proofErr w:type="spellEnd"/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и методы контроля, система оценок.</w:t>
      </w:r>
    </w:p>
    <w:p w:rsidR="00033E24" w:rsidRPr="00033E24" w:rsidRDefault="00033E24" w:rsidP="00033E24">
      <w:pPr>
        <w:keepNext/>
        <w:keepLines/>
        <w:widowControl w:val="0"/>
        <w:numPr>
          <w:ilvl w:val="0"/>
          <w:numId w:val="12"/>
        </w:numPr>
        <w:spacing w:after="3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136" w:name="bookmark158"/>
      <w:bookmarkStart w:id="137" w:name="bookmark156"/>
      <w:bookmarkStart w:id="138" w:name="bookmark157"/>
      <w:bookmarkStart w:id="139" w:name="bookmark159"/>
      <w:bookmarkEnd w:id="136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Аттестация: цели, виды, форма, содержание.</w:t>
      </w:r>
      <w:bookmarkEnd w:id="137"/>
      <w:bookmarkEnd w:id="138"/>
      <w:bookmarkEnd w:id="139"/>
    </w:p>
    <w:p w:rsidR="00033E24" w:rsidRPr="00033E24" w:rsidRDefault="00033E24" w:rsidP="00033E24">
      <w:pPr>
        <w:widowControl w:val="0"/>
        <w:spacing w:after="360"/>
        <w:ind w:left="420"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Оценка качества реализации программы «Музыкальный инструмент» включает в себя текущий контроль успеваемости, промежуточную аттестацию обучающихся.</w:t>
      </w:r>
    </w:p>
    <w:p w:rsidR="00033E24" w:rsidRPr="00033E24" w:rsidRDefault="00033E24" w:rsidP="00033E24">
      <w:pPr>
        <w:widowControl w:val="0"/>
        <w:spacing w:after="0"/>
        <w:ind w:left="420"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Текущий контроль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направлен на поддержание учебной дисциплины, на ответственную подготовку домашнего задания, 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правильную организацию самостоятельной работы, имеет воспитательные цели, носит стимулирующий характер.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Текущий контроль над работой обучающихся осуществляет преподаватель, отражая в оценках достижения ученика, темпы его продвижения в освоении материала, качество выполнения задания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и.т.п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Одной из форм текущего контроля может стать контрольный урок без присутствия комиссии. На основании результатов текущего контроля, а также учитывая публичные выступления на концерте или открытом уроке, выставляется четвертная отметка. Текущая аттестация проводится за счёт времени аудиторных занятий на всём протяжении обучения.</w:t>
      </w:r>
    </w:p>
    <w:p w:rsidR="00033E24" w:rsidRPr="00033E24" w:rsidRDefault="00033E24" w:rsidP="00033E24">
      <w:pPr>
        <w:widowControl w:val="0"/>
        <w:spacing w:after="0"/>
        <w:ind w:left="420"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Промежуточная аттестация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проводится в виде контрольного урока с оценкой в 1 полугодии, в счёт аудиторного времени, предусмотренного на учебный предмет и «зачёта» в 2 полугодии.</w:t>
      </w:r>
    </w:p>
    <w:p w:rsidR="00033E24" w:rsidRPr="00033E24" w:rsidRDefault="00033E24" w:rsidP="00033E24">
      <w:pPr>
        <w:widowControl w:val="0"/>
        <w:spacing w:after="0"/>
        <w:ind w:left="420"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Обязательным условием является методическое обсуждение результатов выступления обучающихся, оно должно носить аналитический, рекомендательный характер, отмечать успехи и перспективы развития ребёнка. Промежуточная аттестация отражает результаты работы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 данный период времени, определяет степень успешности развития на данном этапе обучения. Концертные публичные выступления могут быть засчитаны как промежуточная аттестация. По итогам проверки успеваемости выставляется оценка с занесением её в журнал, ведомость, индивидуальный план, дневник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33E24" w:rsidRPr="00033E24" w:rsidRDefault="00033E24" w:rsidP="00033E24">
      <w:pPr>
        <w:widowControl w:val="0"/>
        <w:spacing w:after="360"/>
        <w:ind w:left="420"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завершении изучения предмета, оценка промежуточной аттестации заносится в свидетельство об окончании школы</w:t>
      </w:r>
    </w:p>
    <w:p w:rsidR="00033E24" w:rsidRPr="00033E24" w:rsidRDefault="00033E24" w:rsidP="00033E24">
      <w:pPr>
        <w:keepNext/>
        <w:keepLines/>
        <w:widowControl w:val="0"/>
        <w:numPr>
          <w:ilvl w:val="0"/>
          <w:numId w:val="12"/>
        </w:numPr>
        <w:spacing w:after="3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140" w:name="bookmark162"/>
      <w:bookmarkStart w:id="141" w:name="bookmark160"/>
      <w:bookmarkStart w:id="142" w:name="bookmark161"/>
      <w:bookmarkStart w:id="143" w:name="bookmark163"/>
      <w:bookmarkEnd w:id="140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Критерии оценок.</w:t>
      </w:r>
      <w:bookmarkEnd w:id="141"/>
      <w:bookmarkEnd w:id="142"/>
      <w:bookmarkEnd w:id="143"/>
    </w:p>
    <w:p w:rsidR="00033E24" w:rsidRPr="00033E24" w:rsidRDefault="00033E24" w:rsidP="00033E24">
      <w:pPr>
        <w:widowControl w:val="0"/>
        <w:spacing w:after="0"/>
        <w:ind w:left="4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аттестации обучающихся создаются фонды оценочных средств, которые включают в себя методы и средства контроля, позволяющие оценить приобретённые знания, умения и навыки.</w:t>
      </w:r>
    </w:p>
    <w:p w:rsidR="00033E24" w:rsidRPr="00033E24" w:rsidRDefault="00033E24" w:rsidP="00033E24">
      <w:pPr>
        <w:widowControl w:val="0"/>
        <w:spacing w:after="360"/>
        <w:ind w:left="4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 итогам исполнения программы на зачёте выставляется оценка по пятибалльной шкале. Фонды оценочных средств призваны обеспечивать оценку качества приобретённых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знаний, умений и навыков. Текущий и промежуточный контроль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несёт проверочную, воспитательную и корректирующую функции, обеспечивающие управление учебным процессом.</w:t>
      </w:r>
    </w:p>
    <w:p w:rsidR="00033E24" w:rsidRPr="00033E24" w:rsidRDefault="00033E24" w:rsidP="00033E24">
      <w:pPr>
        <w:widowControl w:val="0"/>
        <w:spacing w:after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V Методическое обеспечение учебного процесса.</w:t>
      </w:r>
    </w:p>
    <w:p w:rsidR="00033E24" w:rsidRPr="00033E24" w:rsidRDefault="00033E24" w:rsidP="00033E24">
      <w:pPr>
        <w:keepNext/>
        <w:keepLines/>
        <w:widowControl w:val="0"/>
        <w:spacing w:after="0" w:line="240" w:lineRule="auto"/>
        <w:ind w:firstLine="420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144" w:name="bookmark164"/>
      <w:bookmarkStart w:id="145" w:name="bookmark165"/>
      <w:bookmarkStart w:id="146" w:name="bookmark166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lastRenderedPageBreak/>
        <w:t>Методические рекомендации преподавателям.</w:t>
      </w:r>
      <w:bookmarkEnd w:id="144"/>
      <w:bookmarkEnd w:id="145"/>
      <w:bookmarkEnd w:id="146"/>
    </w:p>
    <w:p w:rsidR="00033E24" w:rsidRPr="00033E24" w:rsidRDefault="00033E24" w:rsidP="00033E24">
      <w:pPr>
        <w:widowControl w:val="0"/>
        <w:spacing w:after="0" w:line="240" w:lineRule="auto"/>
        <w:ind w:left="4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работе с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используется основная форма учебной и воспитательной работы - индивидуальный урок с преподавателем. Он включает совместную работу педагога и ученика над музыкальным произведением, проверку домашнего задания, рекомендации по проведению дальнейшей самостоятельной работы с целью достижения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наилучших результатов в освоении учебного предмета. Содержание урока зависит от конкретных творческих задач, от индивидуальности обучающихся и преподавателя.</w:t>
      </w:r>
    </w:p>
    <w:p w:rsidR="00033E24" w:rsidRPr="00033E24" w:rsidRDefault="00033E24" w:rsidP="00033E24">
      <w:pPr>
        <w:widowControl w:val="0"/>
        <w:spacing w:after="0" w:line="240" w:lineRule="auto"/>
        <w:ind w:left="4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Работа в классе должна сочетать словесное объяснение материала с показом на инструменте фрагментов изучаемого музыкального произведения. Преподаватель должен вести постоянную работу над качеством звука, развитием чувства ритма, средствами выразительности.</w:t>
      </w:r>
    </w:p>
    <w:p w:rsidR="00033E24" w:rsidRPr="00033E24" w:rsidRDefault="00033E24" w:rsidP="00033E24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Занимаясь с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необходимо обратить внимание на такие моменты как:</w:t>
      </w:r>
    </w:p>
    <w:p w:rsidR="00033E24" w:rsidRPr="00033E24" w:rsidRDefault="00033E24" w:rsidP="00033E24">
      <w:pPr>
        <w:widowControl w:val="0"/>
        <w:spacing w:after="0" w:line="240" w:lineRule="auto"/>
        <w:ind w:firstLine="7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-организация игрового аппарата;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00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47" w:name="bookmark167"/>
      <w:bookmarkEnd w:id="14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работа над чистой интонацией (мелодической и гармонической), ровностью звучания музыкального произведения;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1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48" w:name="bookmark168"/>
      <w:bookmarkEnd w:id="14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точностью исполнения штрихов и аппликатуры, раскрывая перед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их целесообразность и выразительность в передаче музыкального произведения;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00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49" w:name="bookmark169"/>
      <w:bookmarkEnd w:id="14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знакомить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 автором, эпохой, содержанием, формой, стилем изучаемого произведения;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99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50" w:name="bookmark170"/>
      <w:bookmarkEnd w:id="15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развивать технику чтения с листа;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99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51" w:name="bookmark171"/>
      <w:bookmarkEnd w:id="15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научить грамотно, самостоятельно делать разбор музыкального произведения;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99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52" w:name="bookmark172"/>
      <w:bookmarkEnd w:id="15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совершенствовать техническое развитие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33E24" w:rsidRPr="00033E24" w:rsidRDefault="00033E24" w:rsidP="00033E24">
      <w:pPr>
        <w:widowControl w:val="0"/>
        <w:numPr>
          <w:ilvl w:val="0"/>
          <w:numId w:val="6"/>
        </w:numPr>
        <w:tabs>
          <w:tab w:val="left" w:pos="11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53" w:name="bookmark173"/>
      <w:bookmarkEnd w:id="15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воспитывать исполнительский опыт в присутствие зрителей (родители, одноклассники).</w:t>
      </w:r>
    </w:p>
    <w:p w:rsidR="00033E24" w:rsidRPr="00033E24" w:rsidRDefault="00033E24" w:rsidP="00033E24">
      <w:pPr>
        <w:widowControl w:val="0"/>
        <w:spacing w:after="0" w:line="240" w:lineRule="auto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работе с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преподавателю необходимо придерживаться основных принципов обучения: последовательности, постепенности, доступности, наглядности в изучении предмета. В процессе обучения нужно учитывать индивидуальные особенности обучающихся, степень их музыкальных способностей и уровень их подготовки на данном этапе.</w:t>
      </w:r>
    </w:p>
    <w:p w:rsidR="00033E24" w:rsidRPr="00033E24" w:rsidRDefault="00033E24" w:rsidP="00033E24">
      <w:pPr>
        <w:widowControl w:val="0"/>
        <w:spacing w:after="0" w:line="240" w:lineRule="auto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Важнейшим фактором, способствующим правильной организации учебного процесса, повышению эффективности воспитательной работы и успешному развитию музыкально - исполнительских данных обучающихся является планирование учебной работы и продуманный подбор репертуара. Основная форма планирования - составление преподавателем индивидуального плана на каждого обучающегося в начале учебного года и в начале второго полугодия. В индивидуальный план включаются разнохарактерные по форме и содержанию обработки народных песен, танцев, произведения русской и зарубежной классической и современной музыки с учётом специфики преподавания 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предмета</w:t>
      </w:r>
    </w:p>
    <w:p w:rsidR="00033E24" w:rsidRPr="00033E24" w:rsidRDefault="00033E24" w:rsidP="00033E24">
      <w:pPr>
        <w:widowControl w:val="0"/>
        <w:spacing w:after="0" w:line="240" w:lineRule="auto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работе педагогу необходимо использовать произведения различных эпох, форм, жанров, направлений для расширения музыкального кругозора обучающегося и воспитания в нём интереса к музыкальному творчеству. Основной принцип работы: сложность изучаемых произведений не должна превышать возможности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обучающегося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33E24" w:rsidRPr="00033E24" w:rsidRDefault="00033E24" w:rsidP="00033E24">
      <w:pPr>
        <w:widowControl w:val="0"/>
        <w:spacing w:after="0" w:line="240" w:lineRule="auto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Важно сочетать изучение небольшого количества сложных произведений, включающих в себя более трудные технические приёмы и исполнительские задачи, с прохождением большого числа довольно лёгких произведений, доступных для быстрого разучивания, закрепляющих усвоенные навыки и доставляющие удовольствие в процессе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музицирования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33E24" w:rsidRPr="00033E24" w:rsidRDefault="00033E24" w:rsidP="00033E24">
      <w:pPr>
        <w:widowControl w:val="0"/>
        <w:spacing w:after="0" w:line="240" w:lineRule="auto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работе над разнохарактерными пьесами педагогу необходимо пробуждать фантазию обучающегося, рисовать яркие образы, развивать эмоциональную сферу его восприятия музыки.</w:t>
      </w:r>
    </w:p>
    <w:p w:rsidR="00033E24" w:rsidRPr="00033E24" w:rsidRDefault="00033E24" w:rsidP="00033E24">
      <w:pPr>
        <w:widowControl w:val="0"/>
        <w:spacing w:after="0" w:line="240" w:lineRule="auto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Важную роль в освоении игры на дополнительном инструменте играет навык чтения с листа. Владение этим навыком позволяет более свободно ориентироваться в незнакомом тексте, развивает слуховые, координационные, ритмические способности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 способствует более свободному владению инструментом, умению быстро и грамотно изучить новый материал.</w:t>
      </w:r>
    </w:p>
    <w:p w:rsidR="00033E24" w:rsidRPr="00033E24" w:rsidRDefault="00033E24" w:rsidP="00033E24">
      <w:pPr>
        <w:widowControl w:val="0"/>
        <w:spacing w:after="0" w:line="240" w:lineRule="auto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Большая часть программы разучивается на аудиторных занятиях под контролем педагога.</w:t>
      </w:r>
    </w:p>
    <w:p w:rsidR="00033E24" w:rsidRPr="00033E24" w:rsidRDefault="00033E24" w:rsidP="00033E24">
      <w:pPr>
        <w:keepNext/>
        <w:keepLines/>
        <w:widowControl w:val="0"/>
        <w:tabs>
          <w:tab w:val="left" w:pos="1418"/>
        </w:tabs>
        <w:spacing w:after="360"/>
        <w:ind w:left="1120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154" w:name="bookmark176"/>
      <w:bookmarkStart w:id="155" w:name="bookmark174"/>
      <w:bookmarkStart w:id="156" w:name="bookmark175"/>
      <w:bookmarkStart w:id="157" w:name="bookmark177"/>
      <w:bookmarkEnd w:id="154"/>
    </w:p>
    <w:p w:rsidR="00033E24" w:rsidRPr="00033E24" w:rsidRDefault="00033E24" w:rsidP="00033E24">
      <w:pPr>
        <w:keepNext/>
        <w:keepLines/>
        <w:widowControl w:val="0"/>
        <w:numPr>
          <w:ilvl w:val="0"/>
          <w:numId w:val="13"/>
        </w:numPr>
        <w:tabs>
          <w:tab w:val="left" w:pos="1418"/>
        </w:tabs>
        <w:spacing w:after="3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 xml:space="preserve">Методические рекомендации по организации самостоятельной работы </w:t>
      </w:r>
      <w:proofErr w:type="gramStart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.</w:t>
      </w:r>
      <w:bookmarkEnd w:id="155"/>
      <w:bookmarkEnd w:id="156"/>
      <w:bookmarkEnd w:id="157"/>
    </w:p>
    <w:p w:rsidR="00033E24" w:rsidRPr="00033E24" w:rsidRDefault="00033E24" w:rsidP="00033E24">
      <w:pPr>
        <w:widowControl w:val="0"/>
        <w:spacing w:after="0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Самостоятельные занятия должны быть построены таким образом, чтобы при наименьших затратах времени и усилий, достичь поставленных задач и быть осознанными и результативными.</w:t>
      </w:r>
    </w:p>
    <w:p w:rsidR="00033E24" w:rsidRPr="00033E24" w:rsidRDefault="00033E24" w:rsidP="00033E24">
      <w:pPr>
        <w:widowControl w:val="0"/>
        <w:tabs>
          <w:tab w:val="left" w:pos="7595"/>
        </w:tabs>
        <w:spacing w:after="0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Объём времени на самостоятельную работу определяется с учётом методической целесообразности, минимальных затрат на подготовку домашнего задания, параллельного освоения детьми программ общего образования. Объём времени на выполнение самостоятельной работы обучающегося -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0,5-1 часа в неделю.</w:t>
      </w:r>
    </w:p>
    <w:p w:rsidR="00033E24" w:rsidRPr="00033E24" w:rsidRDefault="00033E24" w:rsidP="00033E24">
      <w:pPr>
        <w:widowControl w:val="0"/>
        <w:spacing w:after="0"/>
        <w:ind w:left="400" w:firstLine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Самостоятельные занятия должны быть регулярными и проходить при хорошем физическом состоянии обучающегося.</w:t>
      </w:r>
      <w:proofErr w:type="gramEnd"/>
    </w:p>
    <w:p w:rsidR="00033E24" w:rsidRPr="00033E24" w:rsidRDefault="00033E24" w:rsidP="00033E24">
      <w:pPr>
        <w:widowControl w:val="0"/>
        <w:spacing w:after="0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Роль педагога в организации самостоятельной работы обучающегося большая. Она заключается в необходимости обучения 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ребёнка эффективному использованию учебного внеаудиторного времени. Педагогу следует разъяснять, как распределить по времени работу над разучиваемыми произведениями, указать очерёдность работы, выделить наиболее проблемные места в данных произведениях, посоветовать способы их отработки.</w:t>
      </w:r>
    </w:p>
    <w:p w:rsidR="00033E24" w:rsidRPr="00033E24" w:rsidRDefault="00033E24" w:rsidP="00033E24">
      <w:pPr>
        <w:widowControl w:val="0"/>
        <w:spacing w:after="0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Самостоятельные домашние занятия предполагают продолжение работы над освоением произведения, которая была начата в классе с педагогом. Выполнение домашнего задания - это работа над деталями исполнения (звуком, техническими трудностями, динамикой, артикуляцией), а также запоминание и исполнение произведений наизусть. Для этого необходимо получить точную формулировку посильного для него домашнего задания, которое будет записано педагогом в дневник обучающегося.</w:t>
      </w:r>
    </w:p>
    <w:p w:rsidR="00033E24" w:rsidRPr="00033E24" w:rsidRDefault="00033E24" w:rsidP="00033E24">
      <w:pPr>
        <w:widowControl w:val="0"/>
        <w:spacing w:after="0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начинающих можно предложить следующие виды домашней работы: пение мелодий разучиваемых пьес с названием нот и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дирижированием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чтение с листа лёгкого музыкального текста, игра гамм, аккордов, арпеджио, упражнений на постановку рук, показанных педагогом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и.т.п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33E24" w:rsidRPr="00033E24" w:rsidRDefault="00033E24" w:rsidP="00033E24">
      <w:pPr>
        <w:widowControl w:val="0"/>
        <w:spacing w:after="0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работе над этюдами следует добиваться технической свободы исполнения, используя оптимальную аппликатуру, предложенную педагогом. Педагог должен указать способы проработки технических трудностей в том или ином этюде, предложить упражнения на данный вид техники. Работа над разнохарактерными пьесами заключается не в многократном проигрывании их с начала до конца, а в проработке трудных мест, указанных педагогом, выполнении его замечаний, которые должны быть отражены в дневнике. Полезно повторение ранее пройденного репертуара.</w:t>
      </w:r>
    </w:p>
    <w:p w:rsidR="00033E24" w:rsidRPr="00033E24" w:rsidRDefault="00033E24" w:rsidP="00033E24">
      <w:pPr>
        <w:widowControl w:val="0"/>
        <w:spacing w:after="740"/>
        <w:ind w:left="4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Результаты домашней работы проверяются,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корректируют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ся</w:t>
      </w:r>
      <w:proofErr w:type="spellEnd"/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оцениваются преподавателем на уроке. Проверка результатов самостоятельной работы должна проводиться педагогом регулярно.</w:t>
      </w:r>
    </w:p>
    <w:p w:rsidR="00033E24" w:rsidRPr="00033E24" w:rsidRDefault="00033E24" w:rsidP="00033E24">
      <w:pPr>
        <w:widowControl w:val="0"/>
        <w:spacing w:after="36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               VI. Списки рекомендуемой нотной и методической литературы.</w:t>
      </w:r>
    </w:p>
    <w:p w:rsidR="00033E24" w:rsidRPr="00033E24" w:rsidRDefault="00033E24" w:rsidP="00033E24">
      <w:pPr>
        <w:keepNext/>
        <w:keepLines/>
        <w:widowControl w:val="0"/>
        <w:spacing w:after="0" w:line="240" w:lineRule="auto"/>
        <w:ind w:firstLine="400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158" w:name="bookmark178"/>
      <w:bookmarkStart w:id="159" w:name="bookmark179"/>
      <w:bookmarkStart w:id="160" w:name="bookmark180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Список рекомендуемой нотой литературы для балалайки</w:t>
      </w:r>
      <w:bookmarkEnd w:id="158"/>
      <w:bookmarkEnd w:id="159"/>
      <w:bookmarkEnd w:id="160"/>
    </w:p>
    <w:p w:rsidR="00033E24" w:rsidRPr="00033E24" w:rsidRDefault="00033E24" w:rsidP="00033E24">
      <w:pPr>
        <w:widowControl w:val="0"/>
        <w:numPr>
          <w:ilvl w:val="0"/>
          <w:numId w:val="14"/>
        </w:numPr>
        <w:tabs>
          <w:tab w:val="left" w:pos="74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61" w:name="bookmark181"/>
      <w:bookmarkEnd w:id="16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Альбом начинающего балалаечника. Вып.5. Издательство «Советский композитор», 1981</w:t>
      </w:r>
    </w:p>
    <w:p w:rsidR="00033E24" w:rsidRPr="00033E24" w:rsidRDefault="00033E24" w:rsidP="00033E24">
      <w:pPr>
        <w:widowControl w:val="0"/>
        <w:numPr>
          <w:ilvl w:val="0"/>
          <w:numId w:val="14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62" w:name="bookmark182"/>
      <w:bookmarkEnd w:id="16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Юный балалаечник. Пьесы для балалайки и фортепиано. Вып.2. «Музыка», 1986</w:t>
      </w:r>
    </w:p>
    <w:p w:rsidR="00033E24" w:rsidRPr="00033E24" w:rsidRDefault="00033E24" w:rsidP="00033E24">
      <w:pPr>
        <w:widowControl w:val="0"/>
        <w:numPr>
          <w:ilvl w:val="0"/>
          <w:numId w:val="14"/>
        </w:numPr>
        <w:tabs>
          <w:tab w:val="left" w:pos="7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63" w:name="bookmark183"/>
      <w:bookmarkEnd w:id="16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Сборник эстрадных произведений для балалайки и фортепиано. Составитель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А.Гуревич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Новосибирск 2001</w:t>
      </w:r>
    </w:p>
    <w:p w:rsidR="00033E24" w:rsidRPr="00033E24" w:rsidRDefault="00033E24" w:rsidP="00033E24">
      <w:pPr>
        <w:widowControl w:val="0"/>
        <w:numPr>
          <w:ilvl w:val="0"/>
          <w:numId w:val="14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64" w:name="bookmark184"/>
      <w:bookmarkEnd w:id="16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Балалаечнику - любителю. Вып.8. Издательство «Советский композитор», 1986</w:t>
      </w:r>
    </w:p>
    <w:p w:rsidR="00033E24" w:rsidRPr="00033E24" w:rsidRDefault="00033E24" w:rsidP="00033E24">
      <w:pPr>
        <w:widowControl w:val="0"/>
        <w:numPr>
          <w:ilvl w:val="0"/>
          <w:numId w:val="14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65" w:name="bookmark185"/>
      <w:bookmarkEnd w:id="16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Самоучитель на балалайке.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С.Илюхин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М.,1975 6. Пьесы для балалайки. 1-3классы ДМШ, М.,1999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7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66" w:name="bookmark186"/>
      <w:bookmarkEnd w:id="16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Хрестоматия балалаечника 1,2 курсы музыкальных училищ. Вып.1. М.,1974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76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67" w:name="bookmark187"/>
      <w:bookmarkEnd w:id="16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Концертные пьесы для балалайки. М.,1967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7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68" w:name="bookmark188"/>
      <w:bookmarkEnd w:id="16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Избранные произведения для балалайки. М.,1987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8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69" w:name="bookmark189"/>
      <w:bookmarkEnd w:id="16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Альбом начинающего балалаечника. Вып.3. Составитель Соловь</w:t>
      </w:r>
      <w:r w:rsidRPr="00033E24">
        <w:rPr>
          <w:rFonts w:ascii="Tahoma" w:eastAsia="Tahoma" w:hAnsi="Tahoma" w:cs="Tahoma"/>
          <w:color w:val="000000"/>
          <w:sz w:val="28"/>
          <w:szCs w:val="28"/>
          <w:lang w:eastAsia="ru-RU" w:bidi="ru-RU"/>
        </w:rPr>
        <w:t>ё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Ю. М.,1985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8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70" w:name="bookmark190"/>
      <w:bookmarkEnd w:id="17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Репертуарная тетрадь балалаечника. Вып.3. Составитель Соловь</w:t>
      </w:r>
      <w:r w:rsidRPr="00033E24">
        <w:rPr>
          <w:rFonts w:ascii="Tahoma" w:eastAsia="Tahoma" w:hAnsi="Tahoma" w:cs="Tahoma"/>
          <w:color w:val="000000"/>
          <w:sz w:val="28"/>
          <w:szCs w:val="28"/>
          <w:lang w:eastAsia="ru-RU" w:bidi="ru-RU"/>
        </w:rPr>
        <w:t>ё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 М.,1985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8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71" w:name="bookmark191"/>
      <w:bookmarkEnd w:id="17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Хрестоматия балалаечника. ДМШ 4-5 классы. М.,1986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8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72" w:name="bookmark192"/>
      <w:bookmarkEnd w:id="17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Букварь балалаечника. 1-2классы ДМШ, 1988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9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73" w:name="bookmark193"/>
      <w:bookmarkEnd w:id="17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Пьесы. Этюды. Упражнения для балалайки. Составитель Петров -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Омельчук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Украина 1982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74" w:name="bookmark194"/>
      <w:bookmarkEnd w:id="17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Балалаечнику - любителю. Вып.8. М.,1986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75" w:name="bookmark195"/>
      <w:bookmarkEnd w:id="17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Альбом начинающего балалаечника.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А.Гуревич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«Кот</w:t>
      </w:r>
      <w:r w:rsidRPr="00033E24">
        <w:rPr>
          <w:rFonts w:ascii="Tahoma" w:eastAsia="Tahoma" w:hAnsi="Tahoma" w:cs="Tahoma"/>
          <w:color w:val="000000"/>
          <w:sz w:val="28"/>
          <w:szCs w:val="28"/>
          <w:lang w:eastAsia="ru-RU" w:bidi="ru-RU"/>
        </w:rPr>
        <w:t>ё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нок»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76" w:name="bookmark196"/>
      <w:bookmarkEnd w:id="17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Хрестоматия балалаечника. 1-2 классы ДМШ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.В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ып.1. М.,1976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77" w:name="bookmark197"/>
      <w:bookmarkEnd w:id="17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Педагогический репертуар балалаечника. 1-2классы ДМШ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.В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ып.4.М.,1981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78" w:name="bookmark198"/>
      <w:bookmarkEnd w:id="17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Этюды для балалайки. Ленинград 1985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90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79" w:name="bookmark199"/>
      <w:bookmarkEnd w:id="17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Этюды для балалайки. М.,1973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91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80" w:name="bookmark200"/>
      <w:bookmarkEnd w:id="18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Хрестоматия для балалайки. 1-2 классы. М.,1959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91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81" w:name="bookmark201"/>
      <w:bookmarkEnd w:id="18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Репертуар балалаечника. Вып.14. Составитель Блинов Ю. М.,1977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91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82" w:name="bookmark202"/>
      <w:bookmarkEnd w:id="18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Педагогический репертуар балалаечника для музыкальных училищ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.В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ып.3.М.,1969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91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83" w:name="bookmark203"/>
      <w:bookmarkEnd w:id="18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Репертуарная тетрадь балалаечника. «На досуге». Составитель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В.Лобов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М.,1982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91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84" w:name="bookmark204"/>
      <w:bookmarkEnd w:id="184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А.Дорожкин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«Самоучитель игры на балалайке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.В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ып.1. М.,1981</w:t>
      </w:r>
    </w:p>
    <w:p w:rsidR="00033E24" w:rsidRPr="00033E24" w:rsidRDefault="00033E24" w:rsidP="00033E24">
      <w:pPr>
        <w:widowControl w:val="0"/>
        <w:numPr>
          <w:ilvl w:val="0"/>
          <w:numId w:val="15"/>
        </w:numPr>
        <w:tabs>
          <w:tab w:val="left" w:pos="91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85" w:name="bookmark205"/>
      <w:bookmarkEnd w:id="18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Пьесы для балалайки. Младшие классы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ДМШ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.С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оставитель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А.Зверев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С.-П.,1996</w:t>
      </w:r>
    </w:p>
    <w:p w:rsidR="00033E24" w:rsidRPr="00033E24" w:rsidRDefault="00033E24" w:rsidP="00033E24">
      <w:pPr>
        <w:keepNext/>
        <w:keepLines/>
        <w:widowControl w:val="0"/>
        <w:tabs>
          <w:tab w:val="left" w:pos="768"/>
        </w:tabs>
        <w:spacing w:after="0"/>
        <w:ind w:left="40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186" w:name="bookmark208"/>
      <w:bookmarkStart w:id="187" w:name="bookmark206"/>
      <w:bookmarkStart w:id="188" w:name="bookmark207"/>
      <w:bookmarkStart w:id="189" w:name="bookmark209"/>
      <w:bookmarkEnd w:id="186"/>
    </w:p>
    <w:p w:rsidR="00033E24" w:rsidRPr="00033E24" w:rsidRDefault="00033E24" w:rsidP="00033E24">
      <w:pPr>
        <w:keepNext/>
        <w:keepLines/>
        <w:widowControl w:val="0"/>
        <w:numPr>
          <w:ilvl w:val="0"/>
          <w:numId w:val="16"/>
        </w:numPr>
        <w:tabs>
          <w:tab w:val="left" w:pos="768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Список рекомендуемой нотной литературы для домры</w:t>
      </w:r>
      <w:bookmarkEnd w:id="187"/>
      <w:bookmarkEnd w:id="188"/>
      <w:bookmarkEnd w:id="189"/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74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90" w:name="bookmark210"/>
      <w:bookmarkEnd w:id="19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Александров А. Школа игры на трехструнной домре.- М., 1972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91" w:name="bookmark211"/>
      <w:bookmarkEnd w:id="19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Альбом классических пьес. Переложения для домры и фортепиано 2 класс</w:t>
      </w:r>
    </w:p>
    <w:p w:rsidR="00033E24" w:rsidRPr="00033E24" w:rsidRDefault="00033E24" w:rsidP="00033E24">
      <w:pPr>
        <w:widowControl w:val="0"/>
        <w:spacing w:after="0"/>
        <w:ind w:firstLine="4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ДМШ.- Белгород, 2008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92" w:name="bookmark212"/>
      <w:bookmarkEnd w:id="19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Азбука домриста для трехструнной домры. / Составитель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Разумеева</w:t>
      </w:r>
      <w:proofErr w:type="spellEnd"/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М., 2006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93" w:name="bookmark213"/>
      <w:bookmarkEnd w:id="19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Александров А. Гаммы и арпеджио. М., 1967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94" w:name="bookmark214"/>
      <w:bookmarkEnd w:id="19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Альбом юного домриста. Младшие и средние классы ДМШ.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С-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Петербург, 2002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95" w:name="bookmark215"/>
      <w:bookmarkEnd w:id="19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Домра с азов. / Составитель Потапова А., С-Петербург, 2003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96" w:name="bookmark216"/>
      <w:bookmarkEnd w:id="19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Домристу - любителю. Вып.1/Составитель Дроздов М.М., 1977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97" w:name="bookmark217"/>
      <w:bookmarkEnd w:id="19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Домристу - любителю. Вып.2. М., 1978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77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98" w:name="bookmark218"/>
      <w:bookmarkEnd w:id="19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Домристу - любителю. Вып.3 /Составитель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Шелмаков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И.М., 1979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99" w:name="bookmark219"/>
      <w:bookmarkEnd w:id="19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Домристу - любителю. Вып.4. М., 1980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8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00" w:name="bookmark220"/>
      <w:bookmarkEnd w:id="20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Домристу - любителю. Вып.5. М., 1981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01" w:name="bookmark221"/>
      <w:bookmarkEnd w:id="20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Домристу - любителю. Вып.6. М., 1982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02" w:name="bookmark222"/>
      <w:bookmarkEnd w:id="20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Домристу - любителю. Вып.7. М., 1983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03" w:name="bookmark223"/>
      <w:bookmarkEnd w:id="20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Домристу - любителю. Вып.8. М., 1984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04" w:name="bookmark224"/>
      <w:bookmarkEnd w:id="20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Домристу - любителю. Вып.9. М., 1985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05" w:name="bookmark225"/>
      <w:bookmarkEnd w:id="20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Домристу - любителю. Вып.10. М., 1986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06" w:name="bookmark226"/>
      <w:bookmarkEnd w:id="206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Дербенко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Е. Играй домрист.- Орел, 2012-12-26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07" w:name="bookmark227"/>
      <w:bookmarkEnd w:id="20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Домристу-любителю.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1-6.- М., 1982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08" w:name="bookmark228"/>
      <w:bookmarkEnd w:id="20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Дьякова И. Азбука домриста.1-3 тетради.- Музыка XXI века, 2004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9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09" w:name="bookmark229"/>
      <w:bookmarkEnd w:id="20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Ефимов В. Музыкальные картинки. Пьесы для трехструнной домры и фортепиано.- М., 2002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9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10" w:name="bookmark230"/>
      <w:bookmarkEnd w:id="21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Лукин С. Школа игры на трехструнной домре. - Иваново, ООО Выбор, 2008</w:t>
      </w:r>
    </w:p>
    <w:p w:rsidR="00033E24" w:rsidRPr="00033E24" w:rsidRDefault="00033E24" w:rsidP="00033E24">
      <w:pPr>
        <w:widowControl w:val="0"/>
        <w:numPr>
          <w:ilvl w:val="0"/>
          <w:numId w:val="17"/>
        </w:numPr>
        <w:tabs>
          <w:tab w:val="left" w:pos="9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11" w:name="bookmark231"/>
      <w:bookmarkEnd w:id="21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Хрестоматия для домры. Начальный курс обучения. - Белгород, 2003 23.Чунин В. Золотая библиотека педагогического репертуара.</w:t>
      </w:r>
    </w:p>
    <w:p w:rsidR="00033E24" w:rsidRPr="00033E24" w:rsidRDefault="00033E24" w:rsidP="00033E24">
      <w:pPr>
        <w:widowControl w:val="0"/>
        <w:spacing w:after="0"/>
        <w:ind w:left="4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12" w:name="bookmark23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bookmarkEnd w:id="21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отная папка домриста 1-3 классы. - М., 2005</w:t>
      </w:r>
    </w:p>
    <w:p w:rsidR="00033E24" w:rsidRPr="00033E24" w:rsidRDefault="00033E24" w:rsidP="00033E24">
      <w:pPr>
        <w:widowControl w:val="0"/>
        <w:numPr>
          <w:ilvl w:val="0"/>
          <w:numId w:val="18"/>
        </w:numPr>
        <w:tabs>
          <w:tab w:val="left" w:pos="9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13" w:name="bookmark233"/>
      <w:bookmarkEnd w:id="21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Юный домрист / Составитель Бурдыкина Н.М., 1998</w:t>
      </w:r>
    </w:p>
    <w:p w:rsidR="00033E24" w:rsidRPr="00033E24" w:rsidRDefault="00033E24" w:rsidP="00033E24">
      <w:pPr>
        <w:widowControl w:val="0"/>
        <w:numPr>
          <w:ilvl w:val="0"/>
          <w:numId w:val="18"/>
        </w:numPr>
        <w:tabs>
          <w:tab w:val="left" w:pos="922"/>
        </w:tabs>
        <w:spacing w:after="3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14" w:name="bookmark234"/>
      <w:bookmarkEnd w:id="21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Юному домристу. «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Ассоль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». Альбом упражнений и пьес, ансамблей и этюдов для начинающих.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1 / Составитель Владимиров В., Новосибирск, 1999</w:t>
      </w:r>
    </w:p>
    <w:p w:rsidR="00033E24" w:rsidRPr="00033E24" w:rsidRDefault="00033E24" w:rsidP="00033E24">
      <w:pPr>
        <w:keepNext/>
        <w:keepLines/>
        <w:widowControl w:val="0"/>
        <w:spacing w:after="0"/>
        <w:ind w:firstLine="40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215" w:name="bookmark237"/>
      <w:bookmarkStart w:id="216" w:name="bookmark235"/>
      <w:bookmarkStart w:id="217" w:name="bookmark236"/>
      <w:bookmarkStart w:id="218" w:name="bookmark238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З</w:t>
      </w:r>
      <w:bookmarkEnd w:id="215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. Список рекомендуемой нотной литературы для аккордеона</w:t>
      </w:r>
      <w:bookmarkEnd w:id="216"/>
      <w:bookmarkEnd w:id="217"/>
      <w:bookmarkEnd w:id="218"/>
    </w:p>
    <w:p w:rsidR="00033E24" w:rsidRPr="00033E24" w:rsidRDefault="00033E24" w:rsidP="00033E24">
      <w:pPr>
        <w:widowControl w:val="0"/>
        <w:numPr>
          <w:ilvl w:val="0"/>
          <w:numId w:val="19"/>
        </w:numPr>
        <w:tabs>
          <w:tab w:val="left" w:pos="78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19" w:name="bookmark239"/>
      <w:bookmarkEnd w:id="21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Архипова Л. Мы - музыканты яркие таланты. Пьесы для баяна, аккордеона.- Ростов-на-Дону, «Феникс», 2011</w:t>
      </w:r>
    </w:p>
    <w:p w:rsidR="00033E24" w:rsidRPr="00033E24" w:rsidRDefault="00033E24" w:rsidP="00033E24">
      <w:pPr>
        <w:widowControl w:val="0"/>
        <w:numPr>
          <w:ilvl w:val="0"/>
          <w:numId w:val="19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0" w:name="bookmark240"/>
      <w:bookmarkEnd w:id="22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Ансамбли для аккордеона. Вып.2 /сост. Розанов/.- М., 1971</w:t>
      </w:r>
    </w:p>
    <w:p w:rsidR="00033E24" w:rsidRPr="00033E24" w:rsidRDefault="00033E24" w:rsidP="00033E24">
      <w:pPr>
        <w:widowControl w:val="0"/>
        <w:numPr>
          <w:ilvl w:val="0"/>
          <w:numId w:val="19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1" w:name="bookmark241"/>
      <w:bookmarkEnd w:id="221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Бажилин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Р. Школа игры на аккордеоне.- М., 2008</w:t>
      </w:r>
    </w:p>
    <w:p w:rsidR="00033E24" w:rsidRPr="00033E24" w:rsidRDefault="00033E24" w:rsidP="00033E24">
      <w:pPr>
        <w:widowControl w:val="0"/>
        <w:numPr>
          <w:ilvl w:val="0"/>
          <w:numId w:val="19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2" w:name="bookmark242"/>
      <w:bookmarkEnd w:id="222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Бажилин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Р.«Школа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игры на аккордеоне» - Москва: Издательство Катанского В., 2002г.</w:t>
      </w:r>
    </w:p>
    <w:p w:rsidR="00033E24" w:rsidRPr="00033E24" w:rsidRDefault="00033E24" w:rsidP="00033E24">
      <w:pPr>
        <w:widowControl w:val="0"/>
        <w:numPr>
          <w:ilvl w:val="0"/>
          <w:numId w:val="19"/>
        </w:numPr>
        <w:tabs>
          <w:tab w:val="left" w:pos="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3" w:name="bookmark243"/>
      <w:bookmarkEnd w:id="223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Бажилин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Р.Н. «Самоучитель игры на баяне (аккордеоне), аккомпанемент песен». Москва: Издательство Катанского В., 2004г.</w:t>
      </w:r>
    </w:p>
    <w:p w:rsidR="00033E24" w:rsidRPr="00033E24" w:rsidRDefault="00033E24" w:rsidP="00033E24">
      <w:pPr>
        <w:widowControl w:val="0"/>
        <w:numPr>
          <w:ilvl w:val="0"/>
          <w:numId w:val="19"/>
        </w:numPr>
        <w:tabs>
          <w:tab w:val="left" w:pos="78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4" w:name="bookmark244"/>
      <w:bookmarkEnd w:id="224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Бажилин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Р.Н. «Школа игры на аккордеоне». - Москва: Издательство Катанского В., 2004г7.Бойцова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Г.«Юный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аккордеонист» 1, 2 часть - Москва: «Музыка», 1994г. 8.Бойцова Г. Юный аккордеонист, ч.1,2.- М., 2007г</w:t>
      </w:r>
    </w:p>
    <w:p w:rsidR="00033E24" w:rsidRPr="00033E24" w:rsidRDefault="00033E24" w:rsidP="00033E24">
      <w:pPr>
        <w:widowControl w:val="0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5" w:name="bookmark245"/>
      <w:bookmarkEnd w:id="225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Двилянский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М. «Аккордеон в музыкальной школе», выпуск 58. - Москва: «Советский композитор», 1989г. 10Двилянский М. «Аккордеон в музыкальной школе», выпуск 60. - Москва: «Советский композитор», 1990г. 11.Дербенко Е. Юным музыкантам. Пьесы для баяна, аккордеона, гармони.- Орел, 2009г.</w:t>
      </w:r>
    </w:p>
    <w:p w:rsidR="00033E24" w:rsidRPr="00033E24" w:rsidRDefault="00033E24" w:rsidP="00033E24">
      <w:pPr>
        <w:widowControl w:val="0"/>
        <w:numPr>
          <w:ilvl w:val="0"/>
          <w:numId w:val="21"/>
        </w:numPr>
        <w:tabs>
          <w:tab w:val="left" w:pos="893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6" w:name="bookmark246"/>
      <w:bookmarkEnd w:id="22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Иванов Аз. Руководство игры на аккордеоне.- М., 1963г.</w:t>
      </w:r>
    </w:p>
    <w:p w:rsidR="00033E24" w:rsidRPr="00033E24" w:rsidRDefault="00033E24" w:rsidP="00033E24">
      <w:pPr>
        <w:widowControl w:val="0"/>
        <w:numPr>
          <w:ilvl w:val="0"/>
          <w:numId w:val="21"/>
        </w:numPr>
        <w:tabs>
          <w:tab w:val="left" w:pos="8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7" w:name="bookmark247"/>
      <w:bookmarkEnd w:id="227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Лондонов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П. «Школа игры на аккордеоне». - Москва: «Музыка», 1990г.</w:t>
      </w:r>
    </w:p>
    <w:p w:rsidR="00033E24" w:rsidRPr="00033E24" w:rsidRDefault="00033E24" w:rsidP="00033E24">
      <w:pPr>
        <w:widowControl w:val="0"/>
        <w:numPr>
          <w:ilvl w:val="0"/>
          <w:numId w:val="21"/>
        </w:numPr>
        <w:tabs>
          <w:tab w:val="left" w:pos="893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8" w:name="bookmark248"/>
      <w:bookmarkEnd w:id="22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Лушников В. «Самоучитель игры на аккордеоне». - Москва: «Музыка», 1989г.г.</w:t>
      </w:r>
    </w:p>
    <w:p w:rsidR="00033E24" w:rsidRPr="00033E24" w:rsidRDefault="00033E24" w:rsidP="00033E24">
      <w:pPr>
        <w:widowControl w:val="0"/>
        <w:numPr>
          <w:ilvl w:val="0"/>
          <w:numId w:val="21"/>
        </w:numPr>
        <w:tabs>
          <w:tab w:val="left" w:pos="893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9" w:name="bookmark249"/>
      <w:bookmarkEnd w:id="22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Лушников А. Школа игры на аккордеоне.- М., 1973г.</w:t>
      </w:r>
    </w:p>
    <w:p w:rsidR="00033E24" w:rsidRPr="00033E24" w:rsidRDefault="00033E24" w:rsidP="00033E24">
      <w:pPr>
        <w:widowControl w:val="0"/>
        <w:numPr>
          <w:ilvl w:val="0"/>
          <w:numId w:val="21"/>
        </w:numPr>
        <w:tabs>
          <w:tab w:val="left" w:pos="893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30" w:name="bookmark250"/>
      <w:bookmarkEnd w:id="230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Мирек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 Самоучитель игры на аккордеоне.- М., 1987г.</w:t>
      </w:r>
    </w:p>
    <w:p w:rsidR="00033E24" w:rsidRPr="00033E24" w:rsidRDefault="00033E24" w:rsidP="00033E24">
      <w:pPr>
        <w:widowControl w:val="0"/>
        <w:numPr>
          <w:ilvl w:val="0"/>
          <w:numId w:val="21"/>
        </w:numPr>
        <w:tabs>
          <w:tab w:val="left" w:pos="922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31" w:name="bookmark251"/>
      <w:bookmarkEnd w:id="231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Скуматов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Л.С. - составитель сборника «Хрестоматия для баяна и аккордеона» 6 часть: «Оригинальная музыка и обработки», 1-3 годы обучения - Санкт-Петербург: «Композитор», 2007г.</w:t>
      </w:r>
    </w:p>
    <w:p w:rsidR="00033E24" w:rsidRPr="00033E24" w:rsidRDefault="00033E24" w:rsidP="00033E24">
      <w:pPr>
        <w:widowControl w:val="0"/>
        <w:numPr>
          <w:ilvl w:val="0"/>
          <w:numId w:val="21"/>
        </w:numPr>
        <w:tabs>
          <w:tab w:val="left" w:pos="893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32" w:name="bookmark252"/>
      <w:bookmarkEnd w:id="232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Шплатова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Первая ступенька.</w:t>
      </w:r>
    </w:p>
    <w:p w:rsidR="00033E24" w:rsidRPr="00033E24" w:rsidRDefault="00033E24" w:rsidP="00033E24">
      <w:pPr>
        <w:widowControl w:val="0"/>
        <w:numPr>
          <w:ilvl w:val="0"/>
          <w:numId w:val="21"/>
        </w:numPr>
        <w:tabs>
          <w:tab w:val="left" w:pos="893"/>
        </w:tabs>
        <w:spacing w:after="12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33" w:name="bookmark253"/>
      <w:bookmarkEnd w:id="23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Юным аккордеонистам-баянистам Ростов на Дону, 2010г.</w:t>
      </w:r>
    </w:p>
    <w:p w:rsidR="00033E24" w:rsidRPr="00033E24" w:rsidRDefault="00033E24" w:rsidP="00033E24">
      <w:pPr>
        <w:keepNext/>
        <w:keepLines/>
        <w:widowControl w:val="0"/>
        <w:numPr>
          <w:ilvl w:val="0"/>
          <w:numId w:val="4"/>
        </w:numPr>
        <w:spacing w:after="0" w:line="240" w:lineRule="auto"/>
        <w:ind w:left="400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234" w:name="bookmark256"/>
      <w:bookmarkStart w:id="235" w:name="bookmark254"/>
      <w:bookmarkStart w:id="236" w:name="bookmark255"/>
      <w:bookmarkStart w:id="237" w:name="bookmark257"/>
      <w:bookmarkEnd w:id="234"/>
      <w:proofErr w:type="spellStart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Списокрекомендуемой</w:t>
      </w:r>
      <w:proofErr w:type="spellEnd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 xml:space="preserve"> нотной литературы для баяна</w:t>
      </w:r>
      <w:bookmarkEnd w:id="235"/>
      <w:bookmarkEnd w:id="236"/>
      <w:bookmarkEnd w:id="237"/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38" w:name="bookmark258"/>
      <w:bookmarkEnd w:id="23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Алексеев И., Корецкий Н. - составители сборника «Баян 3 класс для ДМШ» - Киев: «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Музична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Украина», 1981г.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76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39" w:name="bookmark259"/>
      <w:bookmarkEnd w:id="23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Алексеев И., Корецкий Н. - составители сборника «Баян 1</w:t>
      </w:r>
    </w:p>
    <w:p w:rsidR="00033E24" w:rsidRPr="00033E24" w:rsidRDefault="00033E24" w:rsidP="00033E24">
      <w:pPr>
        <w:widowControl w:val="0"/>
        <w:spacing w:after="0"/>
        <w:ind w:left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класс» - Киев: «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Музична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Украина», 1987г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76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40" w:name="bookmark260"/>
      <w:bookmarkEnd w:id="24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Алёхин Е.,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Павин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С., Шашкин П. «Хрестоматия баяниста» 3-5</w:t>
      </w:r>
    </w:p>
    <w:p w:rsidR="00033E24" w:rsidRPr="00033E24" w:rsidRDefault="00033E24" w:rsidP="00033E24">
      <w:pPr>
        <w:widowControl w:val="0"/>
        <w:spacing w:after="0"/>
        <w:ind w:left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класс ДМШ, выпуск 1. - Москва: «Музыка», 1973г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76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41" w:name="bookmark261"/>
      <w:bookmarkEnd w:id="24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Азбука маленького баяниста 1 часть /сост. Крылова Г./. - М., 2010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76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42" w:name="bookmark262"/>
      <w:bookmarkEnd w:id="24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Альбом начинающего баяниста.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1 /сост. Акимов Ю.,</w:t>
      </w:r>
    </w:p>
    <w:p w:rsidR="00033E24" w:rsidRPr="00033E24" w:rsidRDefault="00033E24" w:rsidP="00033E24">
      <w:pPr>
        <w:widowControl w:val="0"/>
        <w:spacing w:after="0"/>
        <w:ind w:left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Талакин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А./.- М., 1968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7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43" w:name="bookmark263"/>
      <w:bookmarkEnd w:id="243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Басурманов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 «Самоучитель игры на баяне» - Москва:</w:t>
      </w:r>
    </w:p>
    <w:p w:rsidR="00033E24" w:rsidRPr="00033E24" w:rsidRDefault="00033E24" w:rsidP="00033E24">
      <w:pPr>
        <w:widowControl w:val="0"/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«Советский композитор», 1979г.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7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44" w:name="bookmark264"/>
      <w:bookmarkEnd w:id="244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Бажилин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Р.Н. «Самоучитель игры на баяне (аккордеоне), аккомпанемент песен».</w:t>
      </w:r>
    </w:p>
    <w:p w:rsidR="00033E24" w:rsidRPr="00033E24" w:rsidRDefault="00033E24" w:rsidP="00033E24">
      <w:pPr>
        <w:widowControl w:val="0"/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Москва: Издательство Катанского В., 2004г.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7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45" w:name="bookmark265"/>
      <w:bookmarkEnd w:id="24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Баян. Подготовительная группа /сост. Алексеев Д., Корецкий Н./.- Киев, 1989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7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46" w:name="bookmark266"/>
      <w:bookmarkEnd w:id="24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Баян. 1 класс /сост. Алексеев Д., Корецкий Н./.- Киев, 1989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8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47" w:name="bookmark267"/>
      <w:bookmarkEnd w:id="24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Баян. 2 класс /сост. Корецкий Н./.- Киев, 1989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917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48" w:name="bookmark268"/>
      <w:bookmarkEnd w:id="24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Бушуев Ф. «Баян в музыкальной школе», выпуск 64, 1-3 класс. - Москва: «Советский композитор», 1991г.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91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49" w:name="bookmark269"/>
      <w:bookmarkEnd w:id="24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Бушуев Ф. «Баян в музыкальной школе», выпуск 7, 1-2 класс. - Москва: «Советский композитор», 1971г.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9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50" w:name="bookmark270"/>
      <w:bookmarkEnd w:id="250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Гречухина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Р., Лихачёв М. - составители сборника «Хрестоматия для баяна», выпуск 3, 2 - 3 классы ДМШ - СПб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.: «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Композитор», 2006г.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922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51" w:name="bookmark271"/>
      <w:bookmarkEnd w:id="251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Гречухина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Р., Лихачёв М. - составители сборника «Хрестоматия для </w:t>
      </w: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баяна», выпуск 2, 1 - 2 классы ДМШ - СПб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.: «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Композитор», 2004г. 15.Иванов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Азарий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«Начальный курс игры на баяне» - Ленинград: «Музыка», 1976г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913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52" w:name="bookmark272"/>
      <w:bookmarkEnd w:id="252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Доренский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С. Пьесы для баяна 1-2 класс.- Ростов-на-Дону, 1998</w:t>
      </w:r>
    </w:p>
    <w:p w:rsidR="00033E24" w:rsidRPr="00033E24" w:rsidRDefault="00033E24" w:rsidP="00033E24">
      <w:pPr>
        <w:widowControl w:val="0"/>
        <w:numPr>
          <w:ilvl w:val="0"/>
          <w:numId w:val="22"/>
        </w:numPr>
        <w:tabs>
          <w:tab w:val="left" w:pos="913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53" w:name="bookmark273"/>
      <w:bookmarkEnd w:id="25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Иванов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Азарий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«Начальный курс игры на баяне» - Ленинград: «Музыка», 1976г</w:t>
      </w:r>
    </w:p>
    <w:p w:rsidR="00033E24" w:rsidRPr="00033E24" w:rsidRDefault="00033E24" w:rsidP="00033E24">
      <w:pPr>
        <w:widowControl w:val="0"/>
        <w:spacing w:after="120"/>
        <w:ind w:left="400" w:firstLine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54" w:name="bookmark27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bookmarkEnd w:id="25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7.Онегин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А.«Школа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игры на баяне» - Москва: «Музыка», 1990г</w:t>
      </w:r>
    </w:p>
    <w:p w:rsidR="00033E24" w:rsidRPr="00033E24" w:rsidRDefault="00033E24" w:rsidP="00033E24">
      <w:pPr>
        <w:widowControl w:val="0"/>
        <w:numPr>
          <w:ilvl w:val="0"/>
          <w:numId w:val="9"/>
        </w:numPr>
        <w:tabs>
          <w:tab w:val="left" w:pos="9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55" w:name="bookmark275"/>
      <w:bookmarkEnd w:id="255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Пономарёва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Т.Б. - составитель сборника «Карусель», сборник детских сочинений для баяна или аккордеона - Санкт-Петербург: ДМШ им. Андреева, 2006г.</w:t>
      </w:r>
    </w:p>
    <w:p w:rsidR="00033E24" w:rsidRPr="00033E24" w:rsidRDefault="00033E24" w:rsidP="00033E24">
      <w:pPr>
        <w:widowControl w:val="0"/>
        <w:numPr>
          <w:ilvl w:val="0"/>
          <w:numId w:val="9"/>
        </w:numPr>
        <w:tabs>
          <w:tab w:val="left" w:pos="9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56" w:name="bookmark276"/>
      <w:bookmarkEnd w:id="256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Скуматов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Л.С. - составитель сборника «Хрестоматия для баяна и аккордеона» 6 часть: «Оригинальная музыка и обработки», 1-3 годы обучения - Санкт-Петербург: «Композитор», 2007г.</w:t>
      </w:r>
    </w:p>
    <w:p w:rsidR="00033E24" w:rsidRPr="00033E24" w:rsidRDefault="00033E24" w:rsidP="00033E24">
      <w:pPr>
        <w:widowControl w:val="0"/>
        <w:numPr>
          <w:ilvl w:val="0"/>
          <w:numId w:val="9"/>
        </w:numPr>
        <w:tabs>
          <w:tab w:val="left" w:pos="94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57" w:name="bookmark277"/>
      <w:bookmarkEnd w:id="25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Педагогический репертуар баяниста.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1 /сост. Бойко И./.-</w:t>
      </w:r>
    </w:p>
    <w:p w:rsidR="00033E24" w:rsidRPr="00033E24" w:rsidRDefault="00033E24" w:rsidP="00033E24">
      <w:pPr>
        <w:widowControl w:val="0"/>
        <w:spacing w:after="0"/>
        <w:ind w:firstLine="4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Ростов-на-Дону, 2000</w:t>
      </w:r>
    </w:p>
    <w:p w:rsidR="00033E24" w:rsidRPr="00033E24" w:rsidRDefault="00033E24" w:rsidP="00033E24">
      <w:pPr>
        <w:widowControl w:val="0"/>
        <w:numPr>
          <w:ilvl w:val="0"/>
          <w:numId w:val="9"/>
        </w:numPr>
        <w:tabs>
          <w:tab w:val="left" w:pos="9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58" w:name="bookmark278"/>
      <w:bookmarkEnd w:id="25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Спутник ученика-баяниста.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2,3,4 /сост. Бурый И., Корецкий Н./.- Киев, 1990</w:t>
      </w:r>
    </w:p>
    <w:p w:rsidR="00033E24" w:rsidRPr="00033E24" w:rsidRDefault="00033E24" w:rsidP="00033E24">
      <w:pPr>
        <w:widowControl w:val="0"/>
        <w:numPr>
          <w:ilvl w:val="0"/>
          <w:numId w:val="9"/>
        </w:numPr>
        <w:tabs>
          <w:tab w:val="left" w:pos="94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59" w:name="bookmark279"/>
      <w:bookmarkEnd w:id="25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Хрестоматия баяниста 1-2 классы /сост.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Крылустов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А./.- М., 1993</w:t>
      </w:r>
    </w:p>
    <w:p w:rsidR="00033E24" w:rsidRPr="00033E24" w:rsidRDefault="00033E24" w:rsidP="00033E24">
      <w:pPr>
        <w:widowControl w:val="0"/>
        <w:spacing w:after="360"/>
        <w:ind w:left="400" w:firstLine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23Юному музыканту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.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Ростов на Дону, 2010</w:t>
      </w:r>
    </w:p>
    <w:p w:rsidR="00033E24" w:rsidRPr="00033E24" w:rsidRDefault="00033E24" w:rsidP="00033E24">
      <w:pPr>
        <w:keepNext/>
        <w:keepLines/>
        <w:widowControl w:val="0"/>
        <w:spacing w:after="0"/>
        <w:ind w:firstLine="40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bookmarkStart w:id="260" w:name="bookmark282"/>
      <w:bookmarkStart w:id="261" w:name="bookmark329"/>
      <w:bookmarkStart w:id="262" w:name="bookmark330"/>
      <w:bookmarkStart w:id="263" w:name="bookmark331"/>
      <w:bookmarkEnd w:id="260"/>
      <w:r w:rsidRPr="00033E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2.Методическая литература</w:t>
      </w:r>
      <w:bookmarkEnd w:id="261"/>
      <w:bookmarkEnd w:id="262"/>
      <w:bookmarkEnd w:id="263"/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74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64" w:name="bookmark332"/>
      <w:bookmarkEnd w:id="26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Александров А. Азбука домриста. М., 1963г.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65" w:name="bookmark333"/>
      <w:bookmarkEnd w:id="265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Аппликатура начального этапа обучения домриста. Методическая разработка для преподавателей ДМШ. Составитель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Чунин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В.М., 1988г.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79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66" w:name="bookmark334"/>
      <w:bookmarkEnd w:id="26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Климов Е. Совершенствование игры на трехструнной домре. М., 1972г.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78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67" w:name="bookmark335"/>
      <w:bookmarkEnd w:id="267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Круглов В. Новые приемы игры в оригинальном репертуаре для домры. В сб. Музыкальная педагогика и исполнительство на народных инструментах.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74. М., 1984г.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78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68" w:name="bookmark336"/>
      <w:bookmarkEnd w:id="268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Методика обучения беглому чтению нот с листа. Методическая разработка для преподавателей исполнительских отделов музыкальных училищ. Составитель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Терликова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Л. М., 1989г.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69" w:name="bookmark337"/>
      <w:bookmarkEnd w:id="26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 пластике движений домриста (техника правой руки). В сб. Проблемы педагогики и исполнительства на русских народных инструментах.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95. М., 1987г.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7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0" w:name="bookmark338"/>
      <w:bookmarkEnd w:id="270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Пересада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 Справочник домриста. Краснодар, 1993г.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78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1" w:name="bookmark339"/>
      <w:bookmarkEnd w:id="27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Примерная программа к базисному учебному плану для детских школ искусств г. Санкт - Петербурга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2" w:name="bookmark340"/>
      <w:bookmarkEnd w:id="27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Развитие художественного мышления домриста. Методическая разработка для педагогов ДМШ и ДШИ. Составитель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Чунин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В.М.. 1988г.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3" w:name="bookmark341"/>
      <w:bookmarkEnd w:id="27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Ритмика. Методические рекомендации для преподавателей ДМШ, ДШИ. Составитель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Франио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Г.С., 1989г.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1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4" w:name="bookmark342"/>
      <w:bookmarkEnd w:id="27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Свиридов Н. Основы методики обучения игре на домре. Л., 1968г.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1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5" w:name="bookmark343"/>
      <w:bookmarkEnd w:id="275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Ставицкий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З. Начальное обучение игре на домре. Л., 1984г.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2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6" w:name="bookmark344"/>
      <w:bookmarkEnd w:id="276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Шитенков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И. Специфика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звукоизвлечения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домре. В сб. Методика обучения игре на народных инструментах. Л., 1975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1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7" w:name="bookmark345"/>
      <w:bookmarkEnd w:id="277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Гитман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 Гитара и музыкальная грамота. - М., 2002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8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8" w:name="bookmark346"/>
      <w:bookmarkEnd w:id="278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Домогацкий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В. Семь ступеней мастерства: вопросы 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гитарной</w:t>
      </w:r>
      <w:proofErr w:type="gramEnd"/>
    </w:p>
    <w:p w:rsidR="00033E24" w:rsidRPr="00033E24" w:rsidRDefault="00033E24" w:rsidP="00033E24">
      <w:pPr>
        <w:widowControl w:val="0"/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техники. М., Классика-</w:t>
      </w:r>
      <w:proofErr w:type="gram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XXI</w:t>
      </w:r>
      <w:proofErr w:type="gram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2004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8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79" w:name="bookmark347"/>
      <w:bookmarkEnd w:id="27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Как научить играть на гитаре. Сост.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В.Кузнецов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- М., 2006, 2010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8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0" w:name="bookmark348"/>
      <w:bookmarkEnd w:id="280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Михайленко М. Методика преподавания на шестиструнной гитаре.</w:t>
      </w:r>
    </w:p>
    <w:p w:rsidR="00033E24" w:rsidRPr="00033E24" w:rsidRDefault="00033E24" w:rsidP="00033E24">
      <w:pPr>
        <w:widowControl w:val="0"/>
        <w:spacing w:after="0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Киев, 2003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22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1" w:name="bookmark349"/>
      <w:bookmarkEnd w:id="281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Пальчиковые игры. Методическое пособие для младших школьников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Донотыши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Обучение начинающих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893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2" w:name="bookmark350"/>
      <w:bookmarkEnd w:id="282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Акимов Ю. Школа игры на баяне. - М., 1981.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22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3" w:name="bookmark351"/>
      <w:bookmarkEnd w:id="283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Акимов Ю., Гвоздев П. Прогрессивная школа игры на баяне. Ч. I. М., 1975. Ч. 2. - М., 1976.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22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4" w:name="bookmark352"/>
      <w:bookmarkEnd w:id="284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Алексеев А. Методика обучения игре на фортепиано. - М., 1978.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2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5" w:name="bookmark353"/>
      <w:bookmarkEnd w:id="285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Баренбойм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Л. Путь к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музицированию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- Л., 1973.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2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6" w:name="bookmark354"/>
      <w:bookmarkEnd w:id="286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Гвоздев П. Принципы образования звука па баяне и его извлечения // Баян и баянисты.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1. - М., 1970.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7" w:name="bookmark355"/>
      <w:bookmarkEnd w:id="287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Говорушко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П. Начальный курс игры на готово-выборном баяне. - Л., 1980.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8" w:name="bookmark356"/>
      <w:bookmarkEnd w:id="288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Говорушко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П. Школа игры на баяне. - Л., 1981.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2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89" w:name="bookmark357"/>
      <w:bookmarkEnd w:id="289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Егоров Б. Общие основы постановки при обучении игре на баяне // Баян и баянисты. </w:t>
      </w:r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2. - М., 1974.</w:t>
      </w:r>
    </w:p>
    <w:p w:rsidR="00033E24" w:rsidRPr="00033E24" w:rsidRDefault="00033E24" w:rsidP="00033E24">
      <w:pPr>
        <w:widowControl w:val="0"/>
        <w:numPr>
          <w:ilvl w:val="0"/>
          <w:numId w:val="23"/>
        </w:numPr>
        <w:tabs>
          <w:tab w:val="left" w:pos="942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90" w:name="bookmark358"/>
      <w:bookmarkEnd w:id="290"/>
      <w:proofErr w:type="spellStart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Липс</w:t>
      </w:r>
      <w:proofErr w:type="spellEnd"/>
      <w:r w:rsidRPr="00033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Ф. Искусство игры на баяне. - М., 1985.</w:t>
      </w:r>
    </w:p>
    <w:p w:rsidR="00033E24" w:rsidRPr="00033E24" w:rsidRDefault="00033E24" w:rsidP="00033E24">
      <w:pPr>
        <w:ind w:left="1276" w:hanging="1276"/>
        <w:rPr>
          <w:rFonts w:ascii="Times New Roman" w:hAnsi="Times New Roman" w:cs="Times New Roman"/>
          <w:sz w:val="28"/>
          <w:szCs w:val="28"/>
        </w:rPr>
      </w:pPr>
      <w:bookmarkStart w:id="291" w:name="bookmark359"/>
      <w:bookmarkEnd w:id="291"/>
      <w:proofErr w:type="spellStart"/>
      <w:r w:rsidRPr="00033E2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Пуриц</w:t>
      </w:r>
      <w:proofErr w:type="spellEnd"/>
      <w:r w:rsidRPr="00033E2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И. Методические статьи по обучению игре на баяне. - М., 2001</w:t>
      </w:r>
    </w:p>
    <w:sectPr w:rsidR="00033E24" w:rsidRPr="00033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5432"/>
    <w:multiLevelType w:val="multilevel"/>
    <w:tmpl w:val="A314C8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1317BE"/>
    <w:multiLevelType w:val="multilevel"/>
    <w:tmpl w:val="2D743A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F202B6"/>
    <w:multiLevelType w:val="multilevel"/>
    <w:tmpl w:val="5EEE30EA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E70EC0"/>
    <w:multiLevelType w:val="multilevel"/>
    <w:tmpl w:val="73C615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403C61"/>
    <w:multiLevelType w:val="multilevel"/>
    <w:tmpl w:val="29D4F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931AB8"/>
    <w:multiLevelType w:val="multilevel"/>
    <w:tmpl w:val="7AF208AA"/>
    <w:lvl w:ilvl="0">
      <w:start w:val="2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9D5DF3"/>
    <w:multiLevelType w:val="multilevel"/>
    <w:tmpl w:val="F546F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ED4F3F"/>
    <w:multiLevelType w:val="multilevel"/>
    <w:tmpl w:val="B1C0A8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227C74"/>
    <w:multiLevelType w:val="multilevel"/>
    <w:tmpl w:val="865275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CF44F3"/>
    <w:multiLevelType w:val="multilevel"/>
    <w:tmpl w:val="E19A69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CFA0B1B"/>
    <w:multiLevelType w:val="multilevel"/>
    <w:tmpl w:val="667E84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D2C7796"/>
    <w:multiLevelType w:val="multilevel"/>
    <w:tmpl w:val="16D650E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ACB1767"/>
    <w:multiLevelType w:val="multilevel"/>
    <w:tmpl w:val="1A8A97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784290D"/>
    <w:multiLevelType w:val="multilevel"/>
    <w:tmpl w:val="3878D8A2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B7E27CE"/>
    <w:multiLevelType w:val="multilevel"/>
    <w:tmpl w:val="A80C659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F917D44"/>
    <w:multiLevelType w:val="multilevel"/>
    <w:tmpl w:val="E758D3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02B0BBF"/>
    <w:multiLevelType w:val="multilevel"/>
    <w:tmpl w:val="C2CA43E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F01D64"/>
    <w:multiLevelType w:val="multilevel"/>
    <w:tmpl w:val="6B727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C7D433C"/>
    <w:multiLevelType w:val="multilevel"/>
    <w:tmpl w:val="262EF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258593E"/>
    <w:multiLevelType w:val="multilevel"/>
    <w:tmpl w:val="F6E2FB8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26A2B12"/>
    <w:multiLevelType w:val="multilevel"/>
    <w:tmpl w:val="FE9AF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B303F34"/>
    <w:multiLevelType w:val="multilevel"/>
    <w:tmpl w:val="B85061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DB441DE"/>
    <w:multiLevelType w:val="multilevel"/>
    <w:tmpl w:val="3FF6313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12"/>
  </w:num>
  <w:num w:numId="3">
    <w:abstractNumId w:val="8"/>
  </w:num>
  <w:num w:numId="4">
    <w:abstractNumId w:val="3"/>
  </w:num>
  <w:num w:numId="5">
    <w:abstractNumId w:val="17"/>
  </w:num>
  <w:num w:numId="6">
    <w:abstractNumId w:val="6"/>
  </w:num>
  <w:num w:numId="7">
    <w:abstractNumId w:val="10"/>
  </w:num>
  <w:num w:numId="8">
    <w:abstractNumId w:val="4"/>
  </w:num>
  <w:num w:numId="9">
    <w:abstractNumId w:val="2"/>
  </w:num>
  <w:num w:numId="10">
    <w:abstractNumId w:val="0"/>
  </w:num>
  <w:num w:numId="11">
    <w:abstractNumId w:val="19"/>
  </w:num>
  <w:num w:numId="12">
    <w:abstractNumId w:val="20"/>
  </w:num>
  <w:num w:numId="13">
    <w:abstractNumId w:val="16"/>
  </w:num>
  <w:num w:numId="14">
    <w:abstractNumId w:val="18"/>
  </w:num>
  <w:num w:numId="15">
    <w:abstractNumId w:val="13"/>
  </w:num>
  <w:num w:numId="16">
    <w:abstractNumId w:val="7"/>
  </w:num>
  <w:num w:numId="17">
    <w:abstractNumId w:val="9"/>
  </w:num>
  <w:num w:numId="18">
    <w:abstractNumId w:val="5"/>
  </w:num>
  <w:num w:numId="19">
    <w:abstractNumId w:val="15"/>
  </w:num>
  <w:num w:numId="20">
    <w:abstractNumId w:val="11"/>
  </w:num>
  <w:num w:numId="21">
    <w:abstractNumId w:val="14"/>
  </w:num>
  <w:num w:numId="22">
    <w:abstractNumId w:val="21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12E"/>
    <w:rsid w:val="00033E24"/>
    <w:rsid w:val="000B0DC6"/>
    <w:rsid w:val="00172E96"/>
    <w:rsid w:val="002873A0"/>
    <w:rsid w:val="003A2ED4"/>
    <w:rsid w:val="003D7E9C"/>
    <w:rsid w:val="004A3B39"/>
    <w:rsid w:val="008029D2"/>
    <w:rsid w:val="00852161"/>
    <w:rsid w:val="00BD337D"/>
    <w:rsid w:val="00BE412E"/>
    <w:rsid w:val="00E830EC"/>
    <w:rsid w:val="00F9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C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19</Pages>
  <Words>4605</Words>
  <Characters>26255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9</cp:revision>
  <cp:lastPrinted>2026-10-09T07:04:00Z</cp:lastPrinted>
  <dcterms:created xsi:type="dcterms:W3CDTF">2026-08-28T14:20:00Z</dcterms:created>
  <dcterms:modified xsi:type="dcterms:W3CDTF">2026-10-16T14:20:00Z</dcterms:modified>
</cp:coreProperties>
</file>