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7C8A" w:rsidRPr="00EC7776" w:rsidRDefault="00F97C8A" w:rsidP="00F97C8A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18"/>
          <w:szCs w:val="18"/>
          <w:lang w:eastAsia="hi-IN" w:bidi="hi-IN"/>
        </w:rPr>
      </w:pPr>
      <w:r w:rsidRPr="00EC7776">
        <w:rPr>
          <w:rFonts w:ascii="Times New Roman" w:eastAsia="SimSun" w:hAnsi="Times New Roman" w:cs="Mangal"/>
          <w:b/>
          <w:kern w:val="1"/>
          <w:sz w:val="18"/>
          <w:szCs w:val="18"/>
          <w:lang w:eastAsia="hi-IN" w:bidi="hi-IN"/>
        </w:rPr>
        <w:t>МУНИЦИПАЛЬНОЕ БЮДЖЕТНОЕ УЧРЕЖДЕНИЕ ДОПОЛНИТЕЛЬНОГО ОБРАЗОВАНИЯ</w:t>
      </w:r>
    </w:p>
    <w:p w:rsidR="00F97C8A" w:rsidRPr="00EC7776" w:rsidRDefault="00F97C8A" w:rsidP="00F97C8A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18"/>
          <w:szCs w:val="18"/>
          <w:lang w:eastAsia="hi-IN" w:bidi="hi-IN"/>
        </w:rPr>
      </w:pPr>
      <w:r w:rsidRPr="00EC7776">
        <w:rPr>
          <w:rFonts w:ascii="Times New Roman" w:eastAsia="SimSun" w:hAnsi="Times New Roman" w:cs="Mangal"/>
          <w:b/>
          <w:kern w:val="1"/>
          <w:sz w:val="18"/>
          <w:szCs w:val="18"/>
          <w:lang w:eastAsia="hi-IN" w:bidi="hi-IN"/>
        </w:rPr>
        <w:t>РЕМОНТНЕНСКАЯ ДЕТСКАЯ ШКОЛА ИСКУССТВ</w:t>
      </w:r>
    </w:p>
    <w:p w:rsidR="00F97C8A" w:rsidRPr="00EC7776" w:rsidRDefault="00F97C8A" w:rsidP="00F97C8A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</w:rPr>
      </w:pPr>
    </w:p>
    <w:p w:rsidR="00F97C8A" w:rsidRPr="00EC7776" w:rsidRDefault="00F97C8A" w:rsidP="00F97C8A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F97C8A" w:rsidRPr="00EC7776" w:rsidRDefault="00F97C8A" w:rsidP="00F97C8A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F97C8A" w:rsidRPr="00EC7776" w:rsidRDefault="00F97C8A" w:rsidP="00F97C8A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F97C8A" w:rsidRPr="00EC7776" w:rsidRDefault="00F97C8A" w:rsidP="00F97C8A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F97C8A" w:rsidRPr="00EC7776" w:rsidRDefault="00F97C8A" w:rsidP="00F97C8A">
      <w:pPr>
        <w:suppressAutoHyphens/>
        <w:spacing w:after="0" w:line="240" w:lineRule="auto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F97C8A" w:rsidRPr="00EC7776" w:rsidRDefault="00F97C8A" w:rsidP="00F97C8A">
      <w:pPr>
        <w:suppressAutoHyphens/>
        <w:spacing w:after="0" w:line="240" w:lineRule="auto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F97C8A" w:rsidRPr="00EC7776" w:rsidRDefault="00F97C8A" w:rsidP="00F97C8A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F97C8A" w:rsidRPr="00EC7776" w:rsidRDefault="00F97C8A" w:rsidP="00F97C8A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  <w:r w:rsidRPr="00EC7776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 xml:space="preserve">ДОПОЛНИТЕЛЬНАЯ ПРЕДПРОФЕССИОНАЛЬНАЯ </w:t>
      </w:r>
    </w:p>
    <w:p w:rsidR="00F97C8A" w:rsidRPr="00EC7776" w:rsidRDefault="00F97C8A" w:rsidP="00F97C8A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  <w:r w:rsidRPr="00EC7776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 xml:space="preserve">ПРОГРАММА В ОБЛАСТИ </w:t>
      </w:r>
    </w:p>
    <w:p w:rsidR="00F97C8A" w:rsidRPr="00EC7776" w:rsidRDefault="00F97C8A" w:rsidP="00F97C8A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  <w:r w:rsidRPr="00EC7776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>МУ</w:t>
      </w:r>
      <w:r w:rsidR="002873A0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>ЗЫКАЛЬНОГО ИСКУССТВА «МУЗЫКАЛЬНЫЙ ФОЛЬКЛОР</w:t>
      </w:r>
      <w:r w:rsidRPr="00EC7776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>»</w:t>
      </w:r>
    </w:p>
    <w:p w:rsidR="00F97C8A" w:rsidRPr="00EC7776" w:rsidRDefault="00F97C8A" w:rsidP="00F97C8A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F97C8A" w:rsidRPr="00EC7776" w:rsidRDefault="00F97C8A" w:rsidP="00F97C8A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F97C8A" w:rsidRPr="00EC7776" w:rsidRDefault="00F97C8A" w:rsidP="00F97C8A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F97C8A" w:rsidRPr="00EC7776" w:rsidRDefault="00F97C8A" w:rsidP="00F97C8A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  <w:r w:rsidRPr="00EC7776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 xml:space="preserve">Предметная область </w:t>
      </w:r>
    </w:p>
    <w:p w:rsidR="00F97C8A" w:rsidRPr="00EC7776" w:rsidRDefault="00F97C8A" w:rsidP="00F97C8A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  <w:r w:rsidRPr="00EC7776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 xml:space="preserve">ПО.01. </w:t>
      </w:r>
      <w:r w:rsidR="008073BA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>ТЕОРИЯ И ИСТОРИЯ МУЗЫКИ</w:t>
      </w:r>
    </w:p>
    <w:p w:rsidR="00F97C8A" w:rsidRPr="00EC7776" w:rsidRDefault="00F97C8A" w:rsidP="00F97C8A">
      <w:pPr>
        <w:suppressAutoHyphens/>
        <w:spacing w:after="0" w:line="240" w:lineRule="auto"/>
        <w:rPr>
          <w:rFonts w:ascii="Times New Roman" w:eastAsia="SimSun" w:hAnsi="Times New Roman" w:cs="Mangal"/>
          <w:b/>
          <w:kern w:val="1"/>
          <w:sz w:val="28"/>
          <w:szCs w:val="36"/>
          <w:lang w:eastAsia="hi-IN" w:bidi="hi-IN"/>
        </w:rPr>
      </w:pPr>
    </w:p>
    <w:p w:rsidR="00F97C8A" w:rsidRPr="00EC7776" w:rsidRDefault="00F97C8A" w:rsidP="00F97C8A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36"/>
          <w:lang w:eastAsia="hi-IN" w:bidi="hi-IN"/>
        </w:rPr>
      </w:pPr>
    </w:p>
    <w:p w:rsidR="00F97C8A" w:rsidRPr="00EC7776" w:rsidRDefault="00F97C8A" w:rsidP="00F97C8A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36"/>
          <w:lang w:eastAsia="hi-IN" w:bidi="hi-IN"/>
        </w:rPr>
      </w:pPr>
    </w:p>
    <w:p w:rsidR="00F97C8A" w:rsidRPr="00EC7776" w:rsidRDefault="00F97C8A" w:rsidP="00F97C8A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36"/>
          <w:lang w:eastAsia="hi-IN" w:bidi="hi-IN"/>
        </w:rPr>
      </w:pPr>
    </w:p>
    <w:p w:rsidR="00F97C8A" w:rsidRPr="00EC7776" w:rsidRDefault="00F97C8A" w:rsidP="00F97C8A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36"/>
          <w:szCs w:val="36"/>
          <w:lang w:eastAsia="hi-IN" w:bidi="hi-IN"/>
        </w:rPr>
      </w:pPr>
      <w:r w:rsidRPr="00EC7776">
        <w:rPr>
          <w:rFonts w:ascii="Times New Roman" w:eastAsia="SimSun" w:hAnsi="Times New Roman" w:cs="Mangal"/>
          <w:b/>
          <w:kern w:val="1"/>
          <w:sz w:val="36"/>
          <w:szCs w:val="36"/>
          <w:lang w:eastAsia="hi-IN" w:bidi="hi-IN"/>
        </w:rPr>
        <w:t>программа по учебному предмету</w:t>
      </w:r>
    </w:p>
    <w:p w:rsidR="00F97C8A" w:rsidRPr="00EC7776" w:rsidRDefault="008073BA" w:rsidP="00F97C8A">
      <w:pPr>
        <w:suppressAutoHyphens/>
        <w:spacing w:after="0"/>
        <w:jc w:val="center"/>
        <w:rPr>
          <w:rFonts w:ascii="Times New Roman" w:eastAsia="SimSun" w:hAnsi="Times New Roman" w:cs="Mangal"/>
          <w:b/>
          <w:kern w:val="1"/>
          <w:sz w:val="40"/>
          <w:szCs w:val="40"/>
          <w:lang w:eastAsia="hi-IN" w:bidi="hi-IN"/>
        </w:rPr>
      </w:pPr>
      <w:r>
        <w:rPr>
          <w:rFonts w:ascii="Times New Roman" w:eastAsia="SimSun" w:hAnsi="Times New Roman" w:cs="Mangal"/>
          <w:b/>
          <w:kern w:val="1"/>
          <w:sz w:val="40"/>
          <w:szCs w:val="40"/>
          <w:lang w:eastAsia="hi-IN" w:bidi="hi-IN"/>
        </w:rPr>
        <w:t>ПО.02</w:t>
      </w:r>
      <w:r w:rsidR="003A2ED4">
        <w:rPr>
          <w:rFonts w:ascii="Times New Roman" w:eastAsia="SimSun" w:hAnsi="Times New Roman" w:cs="Mangal"/>
          <w:b/>
          <w:kern w:val="1"/>
          <w:sz w:val="40"/>
          <w:szCs w:val="40"/>
          <w:lang w:eastAsia="hi-IN" w:bidi="hi-IN"/>
        </w:rPr>
        <w:t>.УП.02</w:t>
      </w:r>
      <w:r w:rsidR="00F97C8A" w:rsidRPr="00EC7776">
        <w:rPr>
          <w:rFonts w:ascii="Times New Roman" w:eastAsia="SimSun" w:hAnsi="Times New Roman" w:cs="Mangal"/>
          <w:b/>
          <w:kern w:val="1"/>
          <w:sz w:val="40"/>
          <w:szCs w:val="40"/>
          <w:lang w:eastAsia="hi-IN" w:bidi="hi-IN"/>
        </w:rPr>
        <w:t xml:space="preserve">. </w:t>
      </w:r>
      <w:r>
        <w:rPr>
          <w:rFonts w:ascii="Times New Roman" w:eastAsia="SimSun" w:hAnsi="Times New Roman" w:cs="Mangal"/>
          <w:b/>
          <w:kern w:val="1"/>
          <w:sz w:val="40"/>
          <w:szCs w:val="40"/>
          <w:lang w:eastAsia="hi-IN" w:bidi="hi-IN"/>
        </w:rPr>
        <w:t>НАРОДНОЕ МУЗЫКАЛЬНОЕ ТВОРЧЕСТВО</w:t>
      </w:r>
    </w:p>
    <w:p w:rsidR="00F97C8A" w:rsidRPr="00EC7776" w:rsidRDefault="00F97C8A" w:rsidP="00F97C8A">
      <w:pPr>
        <w:widowControl w:val="0"/>
        <w:shd w:val="clear" w:color="auto" w:fill="FFFFFF"/>
        <w:suppressAutoHyphens/>
        <w:spacing w:after="410" w:line="240" w:lineRule="auto"/>
        <w:ind w:right="120"/>
        <w:jc w:val="center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F97C8A" w:rsidRPr="00EC7776" w:rsidRDefault="00F97C8A" w:rsidP="00F97C8A">
      <w:pPr>
        <w:widowControl w:val="0"/>
        <w:shd w:val="clear" w:color="auto" w:fill="FFFFFF"/>
        <w:suppressAutoHyphens/>
        <w:spacing w:after="410" w:line="240" w:lineRule="auto"/>
        <w:ind w:right="120"/>
        <w:jc w:val="center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F97C8A" w:rsidRPr="00EC7776" w:rsidRDefault="00F97C8A" w:rsidP="00F97C8A">
      <w:pPr>
        <w:widowControl w:val="0"/>
        <w:shd w:val="clear" w:color="auto" w:fill="FFFFFF"/>
        <w:suppressAutoHyphens/>
        <w:spacing w:after="410" w:line="240" w:lineRule="auto"/>
        <w:ind w:right="120"/>
        <w:jc w:val="center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F97C8A" w:rsidRPr="00EC7776" w:rsidRDefault="00F97C8A" w:rsidP="00F97C8A">
      <w:pPr>
        <w:widowControl w:val="0"/>
        <w:shd w:val="clear" w:color="auto" w:fill="FFFFFF"/>
        <w:suppressAutoHyphens/>
        <w:spacing w:after="0" w:line="240" w:lineRule="auto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F97C8A" w:rsidRPr="00EC7776" w:rsidRDefault="00F97C8A" w:rsidP="00F97C8A">
      <w:pPr>
        <w:widowControl w:val="0"/>
        <w:shd w:val="clear" w:color="auto" w:fill="FFFFFF"/>
        <w:suppressAutoHyphens/>
        <w:spacing w:after="0" w:line="240" w:lineRule="auto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F97C8A" w:rsidRPr="00EC7776" w:rsidRDefault="00F97C8A" w:rsidP="00F97C8A">
      <w:pPr>
        <w:widowControl w:val="0"/>
        <w:shd w:val="clear" w:color="auto" w:fill="FFFFFF"/>
        <w:suppressAutoHyphens/>
        <w:spacing w:after="0" w:line="240" w:lineRule="auto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F97C8A" w:rsidRPr="00EC7776" w:rsidRDefault="00F97C8A" w:rsidP="00F97C8A">
      <w:pPr>
        <w:widowControl w:val="0"/>
        <w:shd w:val="clear" w:color="auto" w:fill="FFFFFF"/>
        <w:suppressAutoHyphens/>
        <w:spacing w:after="0" w:line="240" w:lineRule="auto"/>
        <w:rPr>
          <w:rFonts w:ascii="Times New Roman" w:eastAsia="SimSun" w:hAnsi="Times New Roman" w:cs="Times New Roman"/>
          <w:kern w:val="1"/>
          <w:sz w:val="28"/>
          <w:szCs w:val="28"/>
          <w:lang w:eastAsia="hi-IN" w:bidi="hi-IN"/>
        </w:rPr>
      </w:pPr>
    </w:p>
    <w:p w:rsidR="00F97C8A" w:rsidRPr="00EC7776" w:rsidRDefault="00F97C8A" w:rsidP="00F97C8A">
      <w:pPr>
        <w:widowControl w:val="0"/>
        <w:shd w:val="clear" w:color="auto" w:fill="FFFFFF"/>
        <w:tabs>
          <w:tab w:val="left" w:leader="underscore" w:pos="7609"/>
        </w:tabs>
        <w:suppressAutoHyphens/>
        <w:spacing w:after="0" w:line="240" w:lineRule="auto"/>
        <w:ind w:left="4220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hi-IN" w:bidi="hi-IN"/>
        </w:rPr>
      </w:pPr>
    </w:p>
    <w:p w:rsidR="00F97C8A" w:rsidRPr="00EC7776" w:rsidRDefault="00F97C8A" w:rsidP="00F97C8A">
      <w:pPr>
        <w:widowControl w:val="0"/>
        <w:shd w:val="clear" w:color="auto" w:fill="FFFFFF"/>
        <w:suppressAutoHyphens/>
        <w:spacing w:after="0" w:line="240" w:lineRule="auto"/>
        <w:ind w:right="120"/>
        <w:jc w:val="center"/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</w:pPr>
    </w:p>
    <w:p w:rsidR="00F97C8A" w:rsidRPr="00EC7776" w:rsidRDefault="00F97C8A" w:rsidP="00F97C8A">
      <w:pPr>
        <w:widowControl w:val="0"/>
        <w:shd w:val="clear" w:color="auto" w:fill="FFFFFF"/>
        <w:suppressAutoHyphens/>
        <w:spacing w:after="0" w:line="240" w:lineRule="auto"/>
        <w:ind w:right="120"/>
        <w:jc w:val="center"/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</w:pPr>
    </w:p>
    <w:p w:rsidR="00F97C8A" w:rsidRPr="00EC7776" w:rsidRDefault="00F97C8A" w:rsidP="00F97C8A">
      <w:pPr>
        <w:widowControl w:val="0"/>
        <w:shd w:val="clear" w:color="auto" w:fill="FFFFFF"/>
        <w:suppressAutoHyphens/>
        <w:spacing w:after="0" w:line="240" w:lineRule="auto"/>
        <w:ind w:right="120"/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</w:pPr>
    </w:p>
    <w:p w:rsidR="00F97C8A" w:rsidRDefault="00F97C8A" w:rsidP="00F97C8A">
      <w:pPr>
        <w:widowControl w:val="0"/>
        <w:shd w:val="clear" w:color="auto" w:fill="FFFFFF"/>
        <w:suppressAutoHyphens/>
        <w:spacing w:after="0" w:line="240" w:lineRule="auto"/>
        <w:ind w:right="120"/>
        <w:jc w:val="center"/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</w:pPr>
      <w:r w:rsidRPr="00EC7776"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  <w:t>2026 г.</w:t>
      </w:r>
    </w:p>
    <w:p w:rsidR="00F97C8A" w:rsidRDefault="00F97C8A" w:rsidP="00F97C8A">
      <w:pPr>
        <w:widowControl w:val="0"/>
        <w:shd w:val="clear" w:color="auto" w:fill="FFFFFF"/>
        <w:suppressAutoHyphens/>
        <w:spacing w:after="0" w:line="240" w:lineRule="auto"/>
        <w:ind w:right="120"/>
        <w:jc w:val="center"/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</w:pPr>
    </w:p>
    <w:p w:rsidR="00F97C8A" w:rsidRDefault="00F97C8A" w:rsidP="00F97C8A">
      <w:pPr>
        <w:widowControl w:val="0"/>
        <w:shd w:val="clear" w:color="auto" w:fill="FFFFFF"/>
        <w:suppressAutoHyphens/>
        <w:spacing w:after="0" w:line="240" w:lineRule="auto"/>
        <w:ind w:right="120"/>
        <w:jc w:val="center"/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</w:pPr>
    </w:p>
    <w:p w:rsidR="00F97C8A" w:rsidRDefault="00F97C8A" w:rsidP="00F97C8A">
      <w:pPr>
        <w:widowControl w:val="0"/>
        <w:shd w:val="clear" w:color="auto" w:fill="FFFFFF"/>
        <w:suppressAutoHyphens/>
        <w:spacing w:after="0" w:line="240" w:lineRule="auto"/>
        <w:ind w:right="120"/>
        <w:jc w:val="center"/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</w:pPr>
    </w:p>
    <w:p w:rsidR="00F97C8A" w:rsidRDefault="00F97C8A" w:rsidP="00F97C8A">
      <w:pPr>
        <w:widowControl w:val="0"/>
        <w:shd w:val="clear" w:color="auto" w:fill="FFFFFF"/>
        <w:suppressAutoHyphens/>
        <w:spacing w:after="0" w:line="240" w:lineRule="auto"/>
        <w:ind w:right="120"/>
        <w:jc w:val="center"/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</w:pPr>
    </w:p>
    <w:p w:rsidR="00F97C8A" w:rsidRPr="00EC7776" w:rsidRDefault="00F97C8A" w:rsidP="00F97C8A">
      <w:pPr>
        <w:widowControl w:val="0"/>
        <w:shd w:val="clear" w:color="auto" w:fill="FFFFFF"/>
        <w:suppressAutoHyphens/>
        <w:spacing w:after="0" w:line="240" w:lineRule="auto"/>
        <w:ind w:right="120"/>
        <w:jc w:val="center"/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</w:pPr>
    </w:p>
    <w:p w:rsidR="004A3B39" w:rsidRDefault="00061928" w:rsidP="000B0DC6">
      <w:pPr>
        <w:ind w:left="1276" w:hanging="1276"/>
      </w:pPr>
      <w:r>
        <w:rPr>
          <w:noProof/>
          <w:lang w:eastAsia="ru-RU"/>
        </w:rPr>
        <w:drawing>
          <wp:inline distT="0" distB="0" distL="0" distR="0">
            <wp:extent cx="5940425" cy="8407212"/>
            <wp:effectExtent l="0" t="0" r="3175" b="0"/>
            <wp:docPr id="1" name="Рисунок 1" descr="F:\Users7\head_teacher\Downloads\СКАН-СОЛЬНОЕ-ПЕ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Users7\head_teacher\Downloads\СКАН-СОЛЬНОЕ-ПЕНИЕ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7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6A6C" w:rsidRPr="00DA6A6C" w:rsidRDefault="00DA6A6C" w:rsidP="00DA6A6C">
      <w:pPr>
        <w:keepNext/>
        <w:keepLines/>
        <w:widowControl w:val="0"/>
        <w:spacing w:after="34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0" w:name="bookmark10"/>
      <w:r w:rsidRPr="00DA6A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lastRenderedPageBreak/>
        <w:t>Структура программы учебного предмета</w:t>
      </w:r>
      <w:bookmarkEnd w:id="0"/>
    </w:p>
    <w:p w:rsidR="00DA6A6C" w:rsidRPr="00DA6A6C" w:rsidRDefault="00DA6A6C" w:rsidP="00DA6A6C">
      <w:pPr>
        <w:keepNext/>
        <w:keepLines/>
        <w:widowControl w:val="0"/>
        <w:spacing w:after="340" w:line="240" w:lineRule="auto"/>
        <w:ind w:left="140" w:hanging="140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1" w:name="bookmark11"/>
      <w:bookmarkStart w:id="2" w:name="bookmark8"/>
      <w:bookmarkStart w:id="3" w:name="bookmark9"/>
      <w:r w:rsidRPr="00DA6A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I. Пояснительная записка</w:t>
      </w:r>
      <w:bookmarkEnd w:id="1"/>
      <w:bookmarkEnd w:id="2"/>
      <w:bookmarkEnd w:id="3"/>
    </w:p>
    <w:p w:rsidR="00DA6A6C" w:rsidRPr="00DA6A6C" w:rsidRDefault="00DA6A6C" w:rsidP="00DA6A6C">
      <w:pPr>
        <w:widowControl w:val="0"/>
        <w:numPr>
          <w:ilvl w:val="0"/>
          <w:numId w:val="1"/>
        </w:numPr>
        <w:tabs>
          <w:tab w:val="left" w:pos="262"/>
        </w:tabs>
        <w:spacing w:after="0" w:line="264" w:lineRule="auto"/>
        <w:rPr>
          <w:rFonts w:ascii="Times New Roman" w:eastAsia="Times New Roman" w:hAnsi="Times New Roman" w:cs="Times New Roman"/>
          <w:i/>
          <w:iCs/>
          <w:color w:val="000000"/>
          <w:lang w:eastAsia="ru-RU" w:bidi="ru-RU"/>
        </w:rPr>
      </w:pPr>
      <w:bookmarkStart w:id="4" w:name="bookmark12"/>
      <w:bookmarkEnd w:id="4"/>
      <w:r w:rsidRPr="00DA6A6C">
        <w:rPr>
          <w:rFonts w:ascii="Times New Roman" w:eastAsia="Times New Roman" w:hAnsi="Times New Roman" w:cs="Times New Roman"/>
          <w:i/>
          <w:iCs/>
          <w:color w:val="000000"/>
          <w:lang w:eastAsia="ru-RU" w:bidi="ru-RU"/>
        </w:rPr>
        <w:t>Характеристика учебного предмета, его место и роль в образовательном процессе;</w:t>
      </w:r>
    </w:p>
    <w:p w:rsidR="00DA6A6C" w:rsidRPr="00DA6A6C" w:rsidRDefault="00DA6A6C" w:rsidP="00DA6A6C">
      <w:pPr>
        <w:widowControl w:val="0"/>
        <w:numPr>
          <w:ilvl w:val="0"/>
          <w:numId w:val="1"/>
        </w:numPr>
        <w:tabs>
          <w:tab w:val="left" w:pos="262"/>
        </w:tabs>
        <w:spacing w:after="0" w:line="264" w:lineRule="auto"/>
        <w:rPr>
          <w:rFonts w:ascii="Times New Roman" w:eastAsia="Times New Roman" w:hAnsi="Times New Roman" w:cs="Times New Roman"/>
          <w:i/>
          <w:iCs/>
          <w:color w:val="000000"/>
          <w:lang w:eastAsia="ru-RU" w:bidi="ru-RU"/>
        </w:rPr>
      </w:pPr>
      <w:bookmarkStart w:id="5" w:name="bookmark13"/>
      <w:bookmarkEnd w:id="5"/>
      <w:r w:rsidRPr="00DA6A6C">
        <w:rPr>
          <w:rFonts w:ascii="Times New Roman" w:eastAsia="Times New Roman" w:hAnsi="Times New Roman" w:cs="Times New Roman"/>
          <w:i/>
          <w:iCs/>
          <w:color w:val="000000"/>
          <w:lang w:eastAsia="ru-RU" w:bidi="ru-RU"/>
        </w:rPr>
        <w:t>Срок реализации учебного предмета;</w:t>
      </w:r>
    </w:p>
    <w:p w:rsidR="00DA6A6C" w:rsidRPr="00DA6A6C" w:rsidRDefault="00DA6A6C" w:rsidP="00DA6A6C">
      <w:pPr>
        <w:widowControl w:val="0"/>
        <w:numPr>
          <w:ilvl w:val="0"/>
          <w:numId w:val="1"/>
        </w:numPr>
        <w:tabs>
          <w:tab w:val="left" w:pos="262"/>
        </w:tabs>
        <w:spacing w:after="0" w:line="264" w:lineRule="auto"/>
        <w:rPr>
          <w:rFonts w:ascii="Times New Roman" w:eastAsia="Times New Roman" w:hAnsi="Times New Roman" w:cs="Times New Roman"/>
          <w:i/>
          <w:iCs/>
          <w:color w:val="000000"/>
          <w:lang w:eastAsia="ru-RU" w:bidi="ru-RU"/>
        </w:rPr>
      </w:pPr>
      <w:bookmarkStart w:id="6" w:name="bookmark14"/>
      <w:bookmarkEnd w:id="6"/>
      <w:r w:rsidRPr="00DA6A6C">
        <w:rPr>
          <w:rFonts w:ascii="Times New Roman" w:eastAsia="Times New Roman" w:hAnsi="Times New Roman" w:cs="Times New Roman"/>
          <w:i/>
          <w:iCs/>
          <w:color w:val="000000"/>
          <w:lang w:eastAsia="ru-RU" w:bidi="ru-RU"/>
        </w:rPr>
        <w:t>Объем учебного времени, предусмотренный учебным планом образовательного учреждения на реализацию учебного предмета;</w:t>
      </w:r>
    </w:p>
    <w:p w:rsidR="00DA6A6C" w:rsidRPr="00DA6A6C" w:rsidRDefault="00DA6A6C" w:rsidP="00DA6A6C">
      <w:pPr>
        <w:widowControl w:val="0"/>
        <w:numPr>
          <w:ilvl w:val="0"/>
          <w:numId w:val="1"/>
        </w:numPr>
        <w:tabs>
          <w:tab w:val="left" w:pos="262"/>
        </w:tabs>
        <w:spacing w:after="0" w:line="264" w:lineRule="auto"/>
        <w:rPr>
          <w:rFonts w:ascii="Times New Roman" w:eastAsia="Times New Roman" w:hAnsi="Times New Roman" w:cs="Times New Roman"/>
          <w:i/>
          <w:iCs/>
          <w:color w:val="000000"/>
          <w:lang w:eastAsia="ru-RU" w:bidi="ru-RU"/>
        </w:rPr>
      </w:pPr>
      <w:bookmarkStart w:id="7" w:name="bookmark15"/>
      <w:bookmarkEnd w:id="7"/>
      <w:r w:rsidRPr="00DA6A6C">
        <w:rPr>
          <w:rFonts w:ascii="Times New Roman" w:eastAsia="Times New Roman" w:hAnsi="Times New Roman" w:cs="Times New Roman"/>
          <w:i/>
          <w:iCs/>
          <w:color w:val="000000"/>
          <w:lang w:eastAsia="ru-RU" w:bidi="ru-RU"/>
        </w:rPr>
        <w:t>Форма проведения учебных аудиторных занятий;</w:t>
      </w:r>
    </w:p>
    <w:p w:rsidR="00DA6A6C" w:rsidRPr="00DA6A6C" w:rsidRDefault="00DA6A6C" w:rsidP="00DA6A6C">
      <w:pPr>
        <w:widowControl w:val="0"/>
        <w:numPr>
          <w:ilvl w:val="0"/>
          <w:numId w:val="1"/>
        </w:numPr>
        <w:tabs>
          <w:tab w:val="left" w:pos="262"/>
        </w:tabs>
        <w:spacing w:after="0" w:line="264" w:lineRule="auto"/>
        <w:rPr>
          <w:rFonts w:ascii="Times New Roman" w:eastAsia="Times New Roman" w:hAnsi="Times New Roman" w:cs="Times New Roman"/>
          <w:i/>
          <w:iCs/>
          <w:color w:val="000000"/>
          <w:lang w:eastAsia="ru-RU" w:bidi="ru-RU"/>
        </w:rPr>
      </w:pPr>
      <w:bookmarkStart w:id="8" w:name="bookmark16"/>
      <w:bookmarkEnd w:id="8"/>
      <w:r w:rsidRPr="00DA6A6C">
        <w:rPr>
          <w:rFonts w:ascii="Times New Roman" w:eastAsia="Times New Roman" w:hAnsi="Times New Roman" w:cs="Times New Roman"/>
          <w:i/>
          <w:iCs/>
          <w:color w:val="000000"/>
          <w:lang w:eastAsia="ru-RU" w:bidi="ru-RU"/>
        </w:rPr>
        <w:t>Цели и задачи учебного предмета;</w:t>
      </w:r>
    </w:p>
    <w:p w:rsidR="00DA6A6C" w:rsidRPr="00DA6A6C" w:rsidRDefault="00DA6A6C" w:rsidP="00DA6A6C">
      <w:pPr>
        <w:widowControl w:val="0"/>
        <w:numPr>
          <w:ilvl w:val="0"/>
          <w:numId w:val="1"/>
        </w:numPr>
        <w:tabs>
          <w:tab w:val="left" w:pos="262"/>
        </w:tabs>
        <w:spacing w:after="0" w:line="264" w:lineRule="auto"/>
        <w:rPr>
          <w:rFonts w:ascii="Times New Roman" w:eastAsia="Times New Roman" w:hAnsi="Times New Roman" w:cs="Times New Roman"/>
          <w:i/>
          <w:iCs/>
          <w:color w:val="000000"/>
          <w:lang w:eastAsia="ru-RU" w:bidi="ru-RU"/>
        </w:rPr>
      </w:pPr>
      <w:bookmarkStart w:id="9" w:name="bookmark17"/>
      <w:bookmarkEnd w:id="9"/>
      <w:r w:rsidRPr="00DA6A6C">
        <w:rPr>
          <w:rFonts w:ascii="Times New Roman" w:eastAsia="Times New Roman" w:hAnsi="Times New Roman" w:cs="Times New Roman"/>
          <w:i/>
          <w:iCs/>
          <w:color w:val="000000"/>
          <w:lang w:eastAsia="ru-RU" w:bidi="ru-RU"/>
        </w:rPr>
        <w:t>Обоснование структуры программы учебного предмета;</w:t>
      </w:r>
    </w:p>
    <w:p w:rsidR="00DA6A6C" w:rsidRPr="00DA6A6C" w:rsidRDefault="00DA6A6C" w:rsidP="00DA6A6C">
      <w:pPr>
        <w:widowControl w:val="0"/>
        <w:numPr>
          <w:ilvl w:val="0"/>
          <w:numId w:val="1"/>
        </w:numPr>
        <w:tabs>
          <w:tab w:val="left" w:pos="262"/>
        </w:tabs>
        <w:spacing w:after="240" w:line="264" w:lineRule="auto"/>
        <w:rPr>
          <w:rFonts w:ascii="Times New Roman" w:eastAsia="Times New Roman" w:hAnsi="Times New Roman" w:cs="Times New Roman"/>
          <w:i/>
          <w:iCs/>
          <w:color w:val="000000"/>
          <w:lang w:eastAsia="ru-RU" w:bidi="ru-RU"/>
        </w:rPr>
      </w:pPr>
      <w:bookmarkStart w:id="10" w:name="bookmark18"/>
      <w:bookmarkEnd w:id="10"/>
      <w:r w:rsidRPr="00DA6A6C">
        <w:rPr>
          <w:rFonts w:ascii="Times New Roman" w:eastAsia="Times New Roman" w:hAnsi="Times New Roman" w:cs="Times New Roman"/>
          <w:i/>
          <w:iCs/>
          <w:color w:val="000000"/>
          <w:lang w:eastAsia="ru-RU" w:bidi="ru-RU"/>
        </w:rPr>
        <w:t>Методы обучения;</w:t>
      </w:r>
    </w:p>
    <w:p w:rsidR="00DA6A6C" w:rsidRPr="00DA6A6C" w:rsidRDefault="00DA6A6C" w:rsidP="00DA6A6C">
      <w:pPr>
        <w:keepNext/>
        <w:keepLines/>
        <w:widowControl w:val="0"/>
        <w:spacing w:after="24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11" w:name="bookmark19"/>
      <w:bookmarkStart w:id="12" w:name="bookmark20"/>
      <w:bookmarkStart w:id="13" w:name="bookmark21"/>
      <w:r w:rsidRPr="00DA6A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1L Содержание учебного предмета</w:t>
      </w:r>
      <w:bookmarkEnd w:id="11"/>
      <w:bookmarkEnd w:id="12"/>
      <w:bookmarkEnd w:id="13"/>
    </w:p>
    <w:p w:rsidR="00DA6A6C" w:rsidRPr="00DA6A6C" w:rsidRDefault="00DA6A6C" w:rsidP="00DA6A6C">
      <w:pPr>
        <w:widowControl w:val="0"/>
        <w:numPr>
          <w:ilvl w:val="0"/>
          <w:numId w:val="1"/>
        </w:numPr>
        <w:tabs>
          <w:tab w:val="left" w:pos="262"/>
        </w:tabs>
        <w:spacing w:after="0" w:line="264" w:lineRule="auto"/>
        <w:rPr>
          <w:rFonts w:ascii="Times New Roman" w:eastAsia="Times New Roman" w:hAnsi="Times New Roman" w:cs="Times New Roman"/>
          <w:i/>
          <w:iCs/>
          <w:color w:val="000000"/>
          <w:lang w:eastAsia="ru-RU" w:bidi="ru-RU"/>
        </w:rPr>
      </w:pPr>
      <w:bookmarkStart w:id="14" w:name="bookmark22"/>
      <w:bookmarkEnd w:id="14"/>
      <w:r w:rsidRPr="00DA6A6C">
        <w:rPr>
          <w:rFonts w:ascii="Times New Roman" w:eastAsia="Times New Roman" w:hAnsi="Times New Roman" w:cs="Times New Roman"/>
          <w:i/>
          <w:iCs/>
          <w:color w:val="000000"/>
          <w:lang w:eastAsia="ru-RU" w:bidi="ru-RU"/>
        </w:rPr>
        <w:t>Этапы обучения;</w:t>
      </w:r>
    </w:p>
    <w:p w:rsidR="00DA6A6C" w:rsidRPr="00DA6A6C" w:rsidRDefault="00DA6A6C" w:rsidP="00DA6A6C">
      <w:pPr>
        <w:widowControl w:val="0"/>
        <w:numPr>
          <w:ilvl w:val="0"/>
          <w:numId w:val="1"/>
        </w:numPr>
        <w:tabs>
          <w:tab w:val="left" w:pos="262"/>
        </w:tabs>
        <w:spacing w:after="240" w:line="264" w:lineRule="auto"/>
        <w:rPr>
          <w:rFonts w:ascii="Times New Roman" w:eastAsia="Times New Roman" w:hAnsi="Times New Roman" w:cs="Times New Roman"/>
          <w:i/>
          <w:iCs/>
          <w:color w:val="000000"/>
          <w:lang w:eastAsia="ru-RU" w:bidi="ru-RU"/>
        </w:rPr>
      </w:pPr>
      <w:bookmarkStart w:id="15" w:name="bookmark23"/>
      <w:bookmarkEnd w:id="15"/>
      <w:r w:rsidRPr="00DA6A6C">
        <w:rPr>
          <w:rFonts w:ascii="Times New Roman" w:eastAsia="Times New Roman" w:hAnsi="Times New Roman" w:cs="Times New Roman"/>
          <w:i/>
          <w:iCs/>
          <w:color w:val="000000"/>
          <w:lang w:eastAsia="ru-RU" w:bidi="ru-RU"/>
        </w:rPr>
        <w:t>Учебно-тематический план;</w:t>
      </w:r>
    </w:p>
    <w:p w:rsidR="00DA6A6C" w:rsidRPr="00DA6A6C" w:rsidRDefault="00DA6A6C" w:rsidP="00DA6A6C">
      <w:pPr>
        <w:keepNext/>
        <w:keepLines/>
        <w:widowControl w:val="0"/>
        <w:numPr>
          <w:ilvl w:val="0"/>
          <w:numId w:val="2"/>
        </w:numPr>
        <w:tabs>
          <w:tab w:val="left" w:pos="707"/>
        </w:tabs>
        <w:spacing w:after="24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16" w:name="bookmark26"/>
      <w:bookmarkStart w:id="17" w:name="bookmark27"/>
      <w:bookmarkEnd w:id="16"/>
      <w:r w:rsidRPr="00DA6A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Требования к уровню подготовки обучающихся</w:t>
      </w:r>
      <w:bookmarkEnd w:id="17"/>
    </w:p>
    <w:p w:rsidR="00DA6A6C" w:rsidRPr="00DA6A6C" w:rsidRDefault="00DA6A6C" w:rsidP="00DA6A6C">
      <w:pPr>
        <w:keepNext/>
        <w:keepLines/>
        <w:widowControl w:val="0"/>
        <w:numPr>
          <w:ilvl w:val="0"/>
          <w:numId w:val="2"/>
        </w:numPr>
        <w:tabs>
          <w:tab w:val="left" w:pos="707"/>
        </w:tabs>
        <w:spacing w:after="16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18" w:name="bookmark28"/>
      <w:bookmarkStart w:id="19" w:name="bookmark24"/>
      <w:bookmarkStart w:id="20" w:name="bookmark25"/>
      <w:bookmarkStart w:id="21" w:name="bookmark29"/>
      <w:bookmarkEnd w:id="18"/>
      <w:r w:rsidRPr="00DA6A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Формы и методы контроля, система оценок</w:t>
      </w:r>
      <w:bookmarkEnd w:id="19"/>
      <w:bookmarkEnd w:id="20"/>
      <w:bookmarkEnd w:id="21"/>
    </w:p>
    <w:p w:rsidR="00DA6A6C" w:rsidRPr="00DA6A6C" w:rsidRDefault="00DA6A6C" w:rsidP="00DA6A6C">
      <w:pPr>
        <w:widowControl w:val="0"/>
        <w:numPr>
          <w:ilvl w:val="0"/>
          <w:numId w:val="1"/>
        </w:numPr>
        <w:tabs>
          <w:tab w:val="left" w:pos="262"/>
        </w:tabs>
        <w:spacing w:after="0" w:line="264" w:lineRule="auto"/>
        <w:rPr>
          <w:rFonts w:ascii="Times New Roman" w:eastAsia="Times New Roman" w:hAnsi="Times New Roman" w:cs="Times New Roman"/>
          <w:i/>
          <w:iCs/>
          <w:color w:val="000000"/>
          <w:lang w:eastAsia="ru-RU" w:bidi="ru-RU"/>
        </w:rPr>
      </w:pPr>
      <w:bookmarkStart w:id="22" w:name="bookmark30"/>
      <w:bookmarkEnd w:id="22"/>
      <w:r w:rsidRPr="00DA6A6C">
        <w:rPr>
          <w:rFonts w:ascii="Times New Roman" w:eastAsia="Times New Roman" w:hAnsi="Times New Roman" w:cs="Times New Roman"/>
          <w:i/>
          <w:iCs/>
          <w:color w:val="000000"/>
          <w:lang w:eastAsia="ru-RU" w:bidi="ru-RU"/>
        </w:rPr>
        <w:t>Аттестация: цели, виды, форма, содержание;</w:t>
      </w:r>
    </w:p>
    <w:p w:rsidR="00DA6A6C" w:rsidRPr="00DA6A6C" w:rsidRDefault="00DA6A6C" w:rsidP="00DA6A6C">
      <w:pPr>
        <w:widowControl w:val="0"/>
        <w:numPr>
          <w:ilvl w:val="0"/>
          <w:numId w:val="1"/>
        </w:numPr>
        <w:tabs>
          <w:tab w:val="left" w:pos="262"/>
        </w:tabs>
        <w:spacing w:after="240" w:line="264" w:lineRule="auto"/>
        <w:rPr>
          <w:rFonts w:ascii="Times New Roman" w:eastAsia="Times New Roman" w:hAnsi="Times New Roman" w:cs="Times New Roman"/>
          <w:i/>
          <w:iCs/>
          <w:color w:val="000000"/>
          <w:lang w:eastAsia="ru-RU" w:bidi="ru-RU"/>
        </w:rPr>
      </w:pPr>
      <w:bookmarkStart w:id="23" w:name="bookmark31"/>
      <w:bookmarkEnd w:id="23"/>
      <w:r w:rsidRPr="00DA6A6C">
        <w:rPr>
          <w:rFonts w:ascii="Times New Roman" w:eastAsia="Times New Roman" w:hAnsi="Times New Roman" w:cs="Times New Roman"/>
          <w:i/>
          <w:iCs/>
          <w:color w:val="000000"/>
          <w:lang w:eastAsia="ru-RU" w:bidi="ru-RU"/>
        </w:rPr>
        <w:t>Критерии оценки;</w:t>
      </w:r>
    </w:p>
    <w:p w:rsidR="00DA6A6C" w:rsidRPr="00DA6A6C" w:rsidRDefault="00DA6A6C" w:rsidP="00DA6A6C">
      <w:pPr>
        <w:keepNext/>
        <w:keepLines/>
        <w:widowControl w:val="0"/>
        <w:numPr>
          <w:ilvl w:val="0"/>
          <w:numId w:val="2"/>
        </w:numPr>
        <w:tabs>
          <w:tab w:val="left" w:pos="707"/>
        </w:tabs>
        <w:spacing w:after="34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24" w:name="bookmark34"/>
      <w:bookmarkStart w:id="25" w:name="bookmark32"/>
      <w:bookmarkStart w:id="26" w:name="bookmark33"/>
      <w:bookmarkStart w:id="27" w:name="bookmark35"/>
      <w:bookmarkEnd w:id="24"/>
      <w:r w:rsidRPr="00DA6A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Методическое обеспечение учебного процесса</w:t>
      </w:r>
      <w:bookmarkEnd w:id="25"/>
      <w:bookmarkEnd w:id="26"/>
      <w:bookmarkEnd w:id="27"/>
    </w:p>
    <w:p w:rsidR="00DA6A6C" w:rsidRPr="00DA6A6C" w:rsidRDefault="00DA6A6C" w:rsidP="00DA6A6C">
      <w:pPr>
        <w:widowControl w:val="0"/>
        <w:numPr>
          <w:ilvl w:val="0"/>
          <w:numId w:val="1"/>
        </w:numPr>
        <w:tabs>
          <w:tab w:val="left" w:pos="262"/>
        </w:tabs>
        <w:spacing w:after="0" w:line="264" w:lineRule="auto"/>
        <w:rPr>
          <w:rFonts w:ascii="Times New Roman" w:eastAsia="Times New Roman" w:hAnsi="Times New Roman" w:cs="Times New Roman"/>
          <w:i/>
          <w:iCs/>
          <w:color w:val="000000"/>
          <w:lang w:eastAsia="ru-RU" w:bidi="ru-RU"/>
        </w:rPr>
      </w:pPr>
      <w:bookmarkStart w:id="28" w:name="bookmark36"/>
      <w:bookmarkEnd w:id="28"/>
      <w:r w:rsidRPr="00DA6A6C">
        <w:rPr>
          <w:rFonts w:ascii="Times New Roman" w:eastAsia="Times New Roman" w:hAnsi="Times New Roman" w:cs="Times New Roman"/>
          <w:i/>
          <w:iCs/>
          <w:color w:val="000000"/>
          <w:lang w:eastAsia="ru-RU" w:bidi="ru-RU"/>
        </w:rPr>
        <w:t>Методические рекомендации педагогическим работникам;</w:t>
      </w:r>
    </w:p>
    <w:p w:rsidR="00DA6A6C" w:rsidRPr="00DA6A6C" w:rsidRDefault="00DA6A6C" w:rsidP="00DA6A6C">
      <w:pPr>
        <w:widowControl w:val="0"/>
        <w:numPr>
          <w:ilvl w:val="0"/>
          <w:numId w:val="1"/>
        </w:numPr>
        <w:tabs>
          <w:tab w:val="left" w:pos="262"/>
        </w:tabs>
        <w:spacing w:after="240" w:line="264" w:lineRule="auto"/>
        <w:rPr>
          <w:rFonts w:ascii="Times New Roman" w:eastAsia="Times New Roman" w:hAnsi="Times New Roman" w:cs="Times New Roman"/>
          <w:i/>
          <w:iCs/>
          <w:color w:val="000000"/>
          <w:lang w:eastAsia="ru-RU" w:bidi="ru-RU"/>
        </w:rPr>
      </w:pPr>
      <w:bookmarkStart w:id="29" w:name="bookmark37"/>
      <w:bookmarkEnd w:id="29"/>
      <w:r w:rsidRPr="00DA6A6C">
        <w:rPr>
          <w:rFonts w:ascii="Times New Roman" w:eastAsia="Times New Roman" w:hAnsi="Times New Roman" w:cs="Times New Roman"/>
          <w:i/>
          <w:iCs/>
          <w:color w:val="000000"/>
          <w:lang w:eastAsia="ru-RU" w:bidi="ru-RU"/>
        </w:rPr>
        <w:t>Рекомендации по организации самостоятельной работы обучающихся',</w:t>
      </w:r>
    </w:p>
    <w:p w:rsidR="00DA6A6C" w:rsidRPr="00DA6A6C" w:rsidRDefault="00DA6A6C" w:rsidP="00DA6A6C">
      <w:pPr>
        <w:keepNext/>
        <w:keepLines/>
        <w:widowControl w:val="0"/>
        <w:numPr>
          <w:ilvl w:val="0"/>
          <w:numId w:val="2"/>
        </w:numPr>
        <w:tabs>
          <w:tab w:val="left" w:pos="707"/>
        </w:tabs>
        <w:spacing w:after="52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30" w:name="bookmark40"/>
      <w:bookmarkStart w:id="31" w:name="bookmark41"/>
      <w:bookmarkEnd w:id="30"/>
      <w:r w:rsidRPr="00DA6A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Материально-технические условия реализации программы</w:t>
      </w:r>
      <w:bookmarkEnd w:id="31"/>
    </w:p>
    <w:p w:rsidR="00DA6A6C" w:rsidRPr="00DA6A6C" w:rsidRDefault="00DA6A6C" w:rsidP="00DA6A6C">
      <w:pPr>
        <w:keepNext/>
        <w:keepLines/>
        <w:widowControl w:val="0"/>
        <w:numPr>
          <w:ilvl w:val="0"/>
          <w:numId w:val="2"/>
        </w:numPr>
        <w:tabs>
          <w:tab w:val="left" w:pos="707"/>
        </w:tabs>
        <w:spacing w:after="34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32" w:name="bookmark42"/>
      <w:bookmarkStart w:id="33" w:name="bookmark38"/>
      <w:bookmarkStart w:id="34" w:name="bookmark39"/>
      <w:bookmarkStart w:id="35" w:name="bookmark43"/>
      <w:bookmarkEnd w:id="32"/>
      <w:r w:rsidRPr="00DA6A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Списки рекомендуемой методической и учебной литературы</w:t>
      </w:r>
      <w:bookmarkEnd w:id="33"/>
      <w:bookmarkEnd w:id="34"/>
      <w:bookmarkEnd w:id="35"/>
    </w:p>
    <w:p w:rsidR="00DA6A6C" w:rsidRPr="00DA6A6C" w:rsidRDefault="00DA6A6C" w:rsidP="00DA6A6C">
      <w:pPr>
        <w:widowControl w:val="0"/>
        <w:spacing w:after="0" w:line="264" w:lineRule="auto"/>
        <w:ind w:firstLine="140"/>
        <w:rPr>
          <w:rFonts w:ascii="Times New Roman" w:eastAsia="Times New Roman" w:hAnsi="Times New Roman" w:cs="Times New Roman"/>
          <w:i/>
          <w:iCs/>
          <w:color w:val="000000"/>
          <w:lang w:eastAsia="ru-RU" w:bidi="ru-RU"/>
        </w:rPr>
      </w:pPr>
      <w:r w:rsidRPr="00DA6A6C">
        <w:rPr>
          <w:rFonts w:ascii="Times New Roman" w:eastAsia="Times New Roman" w:hAnsi="Times New Roman" w:cs="Times New Roman"/>
          <w:i/>
          <w:iCs/>
          <w:color w:val="000000"/>
          <w:lang w:eastAsia="ru-RU" w:bidi="ru-RU"/>
        </w:rPr>
        <w:t>Список рекомендуемой методической литературы;</w:t>
      </w:r>
    </w:p>
    <w:p w:rsidR="00DA6A6C" w:rsidRPr="00DA6A6C" w:rsidRDefault="00DA6A6C" w:rsidP="00DA6A6C">
      <w:pPr>
        <w:widowControl w:val="0"/>
        <w:spacing w:after="0" w:line="264" w:lineRule="auto"/>
        <w:ind w:firstLine="140"/>
        <w:rPr>
          <w:rFonts w:ascii="Times New Roman" w:eastAsia="Times New Roman" w:hAnsi="Times New Roman" w:cs="Times New Roman"/>
          <w:i/>
          <w:iCs/>
          <w:color w:val="000000"/>
          <w:lang w:eastAsia="ru-RU" w:bidi="ru-RU"/>
        </w:rPr>
      </w:pPr>
      <w:r w:rsidRPr="00DA6A6C">
        <w:rPr>
          <w:rFonts w:ascii="Times New Roman" w:eastAsia="Times New Roman" w:hAnsi="Times New Roman" w:cs="Times New Roman"/>
          <w:i/>
          <w:iCs/>
          <w:color w:val="000000"/>
          <w:lang w:eastAsia="ru-RU" w:bidi="ru-RU"/>
        </w:rPr>
        <w:t>Список рекомендуемой учебной литературы;</w:t>
      </w:r>
    </w:p>
    <w:p w:rsidR="00DA6A6C" w:rsidRPr="00DA6A6C" w:rsidRDefault="00DA6A6C" w:rsidP="00DA6A6C">
      <w:pPr>
        <w:widowControl w:val="0"/>
        <w:spacing w:after="240" w:line="264" w:lineRule="auto"/>
        <w:ind w:firstLine="140"/>
        <w:rPr>
          <w:rFonts w:ascii="Times New Roman" w:eastAsia="Times New Roman" w:hAnsi="Times New Roman" w:cs="Times New Roman"/>
          <w:i/>
          <w:iCs/>
          <w:color w:val="000000"/>
          <w:lang w:eastAsia="ru-RU" w:bidi="ru-RU"/>
        </w:rPr>
        <w:sectPr w:rsidR="00DA6A6C" w:rsidRPr="00DA6A6C">
          <w:footerReference w:type="default" r:id="rId7"/>
          <w:pgSz w:w="11900" w:h="16840"/>
          <w:pgMar w:top="1025" w:right="903" w:bottom="1181" w:left="1324" w:header="597" w:footer="3" w:gutter="0"/>
          <w:pgNumType w:start="4"/>
          <w:cols w:space="720"/>
          <w:noEndnote/>
          <w:docGrid w:linePitch="360"/>
        </w:sectPr>
      </w:pPr>
      <w:r w:rsidRPr="00DA6A6C">
        <w:rPr>
          <w:rFonts w:ascii="Times New Roman" w:eastAsia="Times New Roman" w:hAnsi="Times New Roman" w:cs="Times New Roman"/>
          <w:i/>
          <w:iCs/>
          <w:color w:val="000000"/>
          <w:lang w:eastAsia="ru-RU" w:bidi="ru-RU"/>
        </w:rPr>
        <w:t>Дополнительные дидактические материалы.</w:t>
      </w:r>
    </w:p>
    <w:p w:rsidR="00C60CBF" w:rsidRPr="00C60CBF" w:rsidRDefault="00C60CBF" w:rsidP="00C60CBF">
      <w:pPr>
        <w:widowControl w:val="0"/>
        <w:numPr>
          <w:ilvl w:val="0"/>
          <w:numId w:val="3"/>
        </w:numPr>
        <w:tabs>
          <w:tab w:val="left" w:pos="706"/>
        </w:tabs>
        <w:spacing w:before="120" w:after="62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C60C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lastRenderedPageBreak/>
        <w:t>ПОЯСНИТЕЛЬНАЯ ЗАПИСКА</w:t>
      </w:r>
    </w:p>
    <w:p w:rsidR="00C60CBF" w:rsidRPr="00C60CBF" w:rsidRDefault="00C60CBF" w:rsidP="00C60CBF">
      <w:pPr>
        <w:widowControl w:val="0"/>
        <w:numPr>
          <w:ilvl w:val="0"/>
          <w:numId w:val="4"/>
        </w:numPr>
        <w:tabs>
          <w:tab w:val="left" w:pos="1392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36" w:name="bookmark7"/>
      <w:bookmarkEnd w:id="36"/>
      <w:r w:rsidRPr="00C60CB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  <w:t>Характеристика учебного предмета, его место и роль в образовательном процессе</w:t>
      </w:r>
    </w:p>
    <w:p w:rsidR="00C60CBF" w:rsidRPr="00C60CBF" w:rsidRDefault="00C60CBF" w:rsidP="00C60CBF">
      <w:pPr>
        <w:widowControl w:val="0"/>
        <w:tabs>
          <w:tab w:val="left" w:pos="2400"/>
          <w:tab w:val="left" w:pos="3547"/>
          <w:tab w:val="left" w:pos="6518"/>
        </w:tabs>
        <w:spacing w:after="0" w:line="360" w:lineRule="auto"/>
        <w:ind w:firstLine="7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C60CB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Программа учебного предмета «Народное музыкальное творчество» разработана на основе и с учетом федеральных государственных требований к</w:t>
      </w:r>
      <w:r w:rsidRPr="00C60CB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дополнительной</w:t>
      </w:r>
      <w:r w:rsidRPr="00C60CB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предпрофессиональной</w:t>
      </w:r>
    </w:p>
    <w:p w:rsidR="00C60CBF" w:rsidRPr="00C60CBF" w:rsidRDefault="00C60CBF" w:rsidP="00C60CBF">
      <w:pPr>
        <w:widowControl w:val="0"/>
        <w:spacing w:after="0" w:line="360" w:lineRule="auto"/>
        <w:ind w:left="140" w:hanging="1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C60CB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программе в области музыкального искусства Музыкальный фольклор».</w:t>
      </w:r>
    </w:p>
    <w:p w:rsidR="00C60CBF" w:rsidRPr="00C60CBF" w:rsidRDefault="00C60CBF" w:rsidP="0009122B">
      <w:pPr>
        <w:widowControl w:val="0"/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C60CB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Учебный предмет «Народное музыкальное творчество» является одним из основных предметов предпрофессиональной программы «Музыкальный фольклор». Содержание предмета «Народное музыкальное творчество» непосредственно связано с содержанием таких учебных предметов, как «Фольклорный ансамбль», «Сольфеджио», «Музыкальная литература», что дает возможность обучающимся воспринимать явления традиционной музыкальной культуры в комплексе специальных знаний, умений и навыков, развивает их эмоционально-чувственную сферу, художественно-образное мышление, творческую фантазию.</w:t>
      </w:r>
    </w:p>
    <w:p w:rsidR="00C60CBF" w:rsidRPr="00C60CBF" w:rsidRDefault="00C60CBF" w:rsidP="0009122B">
      <w:pPr>
        <w:widowControl w:val="0"/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C60CB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Программа учитывает возрастные и индивидуальные особенности обучающихся и направлена на:</w:t>
      </w:r>
    </w:p>
    <w:p w:rsidR="00C60CBF" w:rsidRPr="00C60CBF" w:rsidRDefault="00C60CBF" w:rsidP="0009122B">
      <w:pPr>
        <w:widowControl w:val="0"/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C60CB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воспитание чувства патриотизма и любви к Родине через изучение народного творчества; воспитание чувства уважения к старшему поколению и почитания народных традиций как источника красоты и жизненной силы;</w:t>
      </w:r>
    </w:p>
    <w:p w:rsidR="00C60CBF" w:rsidRPr="00C60CBF" w:rsidRDefault="00C60CBF" w:rsidP="0009122B">
      <w:pPr>
        <w:widowControl w:val="0"/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C60CB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воспитание бережного отношения к фольклору как к источнику народной мудрости, исторической культурной ценности народа, осознание фольклора как неотъемлемой части общечеловеческой культуры;</w:t>
      </w:r>
    </w:p>
    <w:p w:rsidR="00DA6A6C" w:rsidRDefault="00C60CBF" w:rsidP="0009122B">
      <w:pPr>
        <w:ind w:left="1276" w:hanging="1276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09122B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овладение детьми духовными и культурными ценностями народов мира и Российской Федерации.</w:t>
      </w:r>
    </w:p>
    <w:p w:rsidR="0009122B" w:rsidRDefault="0009122B" w:rsidP="0009122B">
      <w:pPr>
        <w:ind w:left="1276" w:hanging="1276"/>
        <w:jc w:val="both"/>
        <w:rPr>
          <w:rFonts w:ascii="Times New Roman" w:hAnsi="Times New Roman" w:cs="Times New Roman"/>
          <w:sz w:val="28"/>
          <w:szCs w:val="28"/>
        </w:rPr>
      </w:pPr>
    </w:p>
    <w:p w:rsidR="0009122B" w:rsidRDefault="0009122B" w:rsidP="0009122B">
      <w:pPr>
        <w:ind w:left="1276" w:hanging="1276"/>
        <w:jc w:val="both"/>
        <w:rPr>
          <w:rFonts w:ascii="Times New Roman" w:hAnsi="Times New Roman" w:cs="Times New Roman"/>
          <w:sz w:val="28"/>
          <w:szCs w:val="28"/>
        </w:rPr>
      </w:pPr>
    </w:p>
    <w:p w:rsidR="0009122B" w:rsidRDefault="0009122B" w:rsidP="0009122B">
      <w:pPr>
        <w:ind w:left="1276" w:hanging="1276"/>
        <w:jc w:val="both"/>
        <w:rPr>
          <w:rFonts w:ascii="Times New Roman" w:hAnsi="Times New Roman" w:cs="Times New Roman"/>
          <w:sz w:val="28"/>
          <w:szCs w:val="28"/>
        </w:rPr>
      </w:pPr>
    </w:p>
    <w:p w:rsidR="0009122B" w:rsidRPr="0009122B" w:rsidRDefault="0009122B" w:rsidP="0009122B">
      <w:pPr>
        <w:widowControl w:val="0"/>
        <w:numPr>
          <w:ilvl w:val="0"/>
          <w:numId w:val="5"/>
        </w:numPr>
        <w:tabs>
          <w:tab w:val="left" w:pos="954"/>
        </w:tabs>
        <w:spacing w:after="0" w:line="418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9122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  <w:lastRenderedPageBreak/>
        <w:t>Срок реализации учебного предмета и возраст обучающихся</w:t>
      </w:r>
    </w:p>
    <w:p w:rsidR="0009122B" w:rsidRPr="0009122B" w:rsidRDefault="0009122B" w:rsidP="0009122B">
      <w:pPr>
        <w:widowControl w:val="0"/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91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Срок реализации учебного предмета «Народное музыкальное творчество» для детей, поступивших в образовательное учреждение в первый класс в возрасте с шести лет шести месяцев до девяти лет, составляет 4 года;</w:t>
      </w:r>
    </w:p>
    <w:p w:rsidR="0009122B" w:rsidRDefault="0009122B" w:rsidP="0009122B">
      <w:pPr>
        <w:widowControl w:val="0"/>
        <w:spacing w:after="0" w:line="360" w:lineRule="auto"/>
        <w:ind w:firstLine="6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91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первый класс в возрасте с 9 лет до 12 лет, составляет 2 года.</w:t>
      </w:r>
    </w:p>
    <w:p w:rsidR="0009122B" w:rsidRPr="0009122B" w:rsidRDefault="0009122B" w:rsidP="0009122B">
      <w:pPr>
        <w:widowControl w:val="0"/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9122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  <w:t>3. Объем учебного времени,</w:t>
      </w:r>
      <w:r w:rsidRPr="00091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предусмотренный учебным планом образовательного учреждения на реализацию учебного предмета «Народное музыкальное творчество»: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50"/>
        <w:gridCol w:w="1690"/>
        <w:gridCol w:w="1704"/>
      </w:tblGrid>
      <w:tr w:rsidR="0009122B" w:rsidRPr="0009122B" w:rsidTr="00BA0D89">
        <w:trPr>
          <w:trHeight w:hRule="exact" w:val="1934"/>
          <w:jc w:val="center"/>
        </w:trPr>
        <w:tc>
          <w:tcPr>
            <w:tcW w:w="50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122B" w:rsidRPr="0009122B" w:rsidRDefault="0009122B" w:rsidP="0009122B">
            <w:pPr>
              <w:widowControl w:val="0"/>
              <w:spacing w:after="0" w:line="240" w:lineRule="auto"/>
              <w:ind w:firstLine="7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09122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 w:bidi="ru-RU"/>
              </w:rPr>
              <w:t>Срок обучения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122B" w:rsidRPr="0009122B" w:rsidRDefault="0009122B" w:rsidP="0009122B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09122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 w:bidi="ru-RU"/>
              </w:rPr>
              <w:t>4 года (1-4 кл. при 8(9)летнем обучении)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9122B" w:rsidRPr="0009122B" w:rsidRDefault="0009122B" w:rsidP="0009122B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09122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 w:bidi="ru-RU"/>
              </w:rPr>
              <w:t>2 года (1-2кл. при 5(6) летнем обучении)</w:t>
            </w:r>
          </w:p>
        </w:tc>
      </w:tr>
      <w:tr w:rsidR="0009122B" w:rsidRPr="0009122B" w:rsidTr="00BA0D89">
        <w:trPr>
          <w:trHeight w:hRule="exact" w:val="490"/>
          <w:jc w:val="center"/>
        </w:trPr>
        <w:tc>
          <w:tcPr>
            <w:tcW w:w="50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122B" w:rsidRPr="0009122B" w:rsidRDefault="0009122B" w:rsidP="0009122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09122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 w:bidi="ru-RU"/>
              </w:rPr>
              <w:t>Максимальная учебная нагрузка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122B" w:rsidRPr="0009122B" w:rsidRDefault="0009122B" w:rsidP="0009122B">
            <w:pPr>
              <w:widowControl w:val="0"/>
              <w:spacing w:after="0" w:line="240" w:lineRule="auto"/>
              <w:ind w:firstLine="4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0912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262 часа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9122B" w:rsidRPr="0009122B" w:rsidRDefault="0009122B" w:rsidP="0009122B">
            <w:pPr>
              <w:widowControl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0912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132 часа</w:t>
            </w:r>
          </w:p>
        </w:tc>
      </w:tr>
      <w:tr w:rsidR="0009122B" w:rsidRPr="0009122B" w:rsidTr="00BA0D89">
        <w:trPr>
          <w:trHeight w:hRule="exact" w:val="965"/>
          <w:jc w:val="center"/>
        </w:trPr>
        <w:tc>
          <w:tcPr>
            <w:tcW w:w="50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122B" w:rsidRPr="0009122B" w:rsidRDefault="0009122B" w:rsidP="0009122B">
            <w:pPr>
              <w:widowControl w:val="0"/>
              <w:spacing w:after="14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09122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 w:bidi="ru-RU"/>
              </w:rPr>
              <w:t>Количество</w:t>
            </w:r>
          </w:p>
          <w:p w:rsidR="0009122B" w:rsidRPr="0009122B" w:rsidRDefault="0009122B" w:rsidP="0009122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09122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 w:bidi="ru-RU"/>
              </w:rPr>
              <w:t>часов на аудиторные занятия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122B" w:rsidRPr="0009122B" w:rsidRDefault="0009122B" w:rsidP="0009122B">
            <w:pPr>
              <w:widowControl w:val="0"/>
              <w:spacing w:after="0" w:line="240" w:lineRule="auto"/>
              <w:ind w:firstLine="60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0912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131 час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9122B" w:rsidRPr="0009122B" w:rsidRDefault="0009122B" w:rsidP="0009122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0912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66 часов</w:t>
            </w:r>
          </w:p>
        </w:tc>
      </w:tr>
      <w:tr w:rsidR="0009122B" w:rsidRPr="0009122B" w:rsidTr="00BA0D89">
        <w:trPr>
          <w:trHeight w:hRule="exact" w:val="979"/>
          <w:jc w:val="center"/>
        </w:trPr>
        <w:tc>
          <w:tcPr>
            <w:tcW w:w="5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122B" w:rsidRPr="0009122B" w:rsidRDefault="0009122B" w:rsidP="0009122B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09122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 w:bidi="ru-RU"/>
              </w:rPr>
              <w:t>Количество часов на внеаудиторную (самостоятельную) работу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122B" w:rsidRPr="0009122B" w:rsidRDefault="0009122B" w:rsidP="0009122B">
            <w:pPr>
              <w:widowControl w:val="0"/>
              <w:spacing w:after="0" w:line="240" w:lineRule="auto"/>
              <w:ind w:firstLine="4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0912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131 час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122B" w:rsidRPr="0009122B" w:rsidRDefault="0009122B" w:rsidP="0009122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0912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66 часов</w:t>
            </w:r>
          </w:p>
        </w:tc>
      </w:tr>
    </w:tbl>
    <w:p w:rsidR="0009122B" w:rsidRDefault="0009122B" w:rsidP="0009122B">
      <w:pPr>
        <w:widowControl w:val="0"/>
        <w:spacing w:after="0" w:line="360" w:lineRule="auto"/>
        <w:ind w:firstLine="6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09122B" w:rsidRPr="0009122B" w:rsidRDefault="0009122B" w:rsidP="0009122B">
      <w:pPr>
        <w:widowControl w:val="0"/>
        <w:numPr>
          <w:ilvl w:val="0"/>
          <w:numId w:val="6"/>
        </w:numPr>
        <w:tabs>
          <w:tab w:val="left" w:pos="941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9122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  <w:t>Форма проведен ия учебных аудиторных занятий</w:t>
      </w:r>
    </w:p>
    <w:p w:rsidR="0009122B" w:rsidRPr="0009122B" w:rsidRDefault="0009122B" w:rsidP="0009122B">
      <w:pPr>
        <w:widowControl w:val="0"/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91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Учебный предмет «Народное музыкальное творчество» проводится в форме мелкогрупповых занятий численностью от 4 до 10 человек.</w:t>
      </w:r>
    </w:p>
    <w:p w:rsidR="0009122B" w:rsidRPr="0009122B" w:rsidRDefault="0009122B" w:rsidP="0009122B">
      <w:pPr>
        <w:widowControl w:val="0"/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91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Для учащихся занятия по предмету «Народное музыкальное творчество» предусмотрены один раз в неделю по 1 часу.</w:t>
      </w:r>
    </w:p>
    <w:p w:rsidR="0009122B" w:rsidRPr="0009122B" w:rsidRDefault="0009122B" w:rsidP="0009122B">
      <w:pPr>
        <w:widowControl w:val="0"/>
        <w:numPr>
          <w:ilvl w:val="0"/>
          <w:numId w:val="6"/>
        </w:numPr>
        <w:tabs>
          <w:tab w:val="left" w:pos="941"/>
        </w:tabs>
        <w:spacing w:after="0" w:line="418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37" w:name="bookmark45"/>
      <w:bookmarkEnd w:id="37"/>
      <w:r w:rsidRPr="0009122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  <w:t>Цель учебного предмета</w:t>
      </w:r>
    </w:p>
    <w:p w:rsidR="0009122B" w:rsidRPr="0009122B" w:rsidRDefault="0009122B" w:rsidP="0009122B">
      <w:pPr>
        <w:widowControl w:val="0"/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9122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  <w:t>Целью</w:t>
      </w:r>
      <w:r w:rsidRPr="00091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предмета является развитие музыкально-творческих способностей учащегося на основе формирования комплекса знаний, умений и навыков, позволяющих самостоятельно воспринимать, осваивать и оценивать произведения народного музыкального творчества.</w:t>
      </w:r>
    </w:p>
    <w:p w:rsidR="0009122B" w:rsidRPr="0009122B" w:rsidRDefault="0009122B" w:rsidP="0009122B">
      <w:pPr>
        <w:widowControl w:val="0"/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9122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  <w:t>Задачами предмета являются:</w:t>
      </w:r>
    </w:p>
    <w:p w:rsidR="0009122B" w:rsidRPr="0009122B" w:rsidRDefault="0009122B" w:rsidP="0009122B">
      <w:pPr>
        <w:widowControl w:val="0"/>
        <w:numPr>
          <w:ilvl w:val="0"/>
          <w:numId w:val="1"/>
        </w:numPr>
        <w:tabs>
          <w:tab w:val="left" w:pos="937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38" w:name="bookmark46"/>
      <w:bookmarkEnd w:id="38"/>
      <w:r w:rsidRPr="00091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освоение различных жанров народного устного и музыкального </w:t>
      </w:r>
      <w:r w:rsidRPr="00091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творчества, формирование круга представлений о народных традициях и устоях;</w:t>
      </w:r>
    </w:p>
    <w:p w:rsidR="0009122B" w:rsidRDefault="0009122B" w:rsidP="0009122B">
      <w:pPr>
        <w:widowControl w:val="0"/>
        <w:numPr>
          <w:ilvl w:val="0"/>
          <w:numId w:val="1"/>
        </w:numPr>
        <w:tabs>
          <w:tab w:val="left" w:pos="956"/>
        </w:tabs>
        <w:spacing w:after="24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39" w:name="bookmark47"/>
      <w:bookmarkEnd w:id="39"/>
      <w:r w:rsidRPr="00091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обучение навыкам восприятия фольклорного материала;</w:t>
      </w:r>
    </w:p>
    <w:p w:rsidR="0009122B" w:rsidRDefault="0009122B" w:rsidP="0009122B">
      <w:pPr>
        <w:widowControl w:val="0"/>
        <w:tabs>
          <w:tab w:val="left" w:pos="956"/>
        </w:tabs>
        <w:spacing w:after="24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09122B" w:rsidRDefault="0009122B" w:rsidP="0009122B">
      <w:pPr>
        <w:pStyle w:val="1"/>
        <w:ind w:firstLine="660"/>
        <w:jc w:val="both"/>
      </w:pPr>
      <w:r>
        <w:t>Программа ориентирована на:</w:t>
      </w:r>
    </w:p>
    <w:p w:rsidR="0009122B" w:rsidRDefault="0009122B" w:rsidP="0009122B">
      <w:pPr>
        <w:pStyle w:val="1"/>
        <w:numPr>
          <w:ilvl w:val="0"/>
          <w:numId w:val="1"/>
        </w:numPr>
        <w:tabs>
          <w:tab w:val="left" w:pos="362"/>
        </w:tabs>
        <w:ind w:left="360" w:hanging="360"/>
        <w:jc w:val="both"/>
      </w:pPr>
      <w:bookmarkStart w:id="40" w:name="bookmark48"/>
      <w:bookmarkEnd w:id="40"/>
      <w:r>
        <w:t>воспитание и развитие у обучающихся личностных качеств, позволяющих уважать и принимать духовные и культурные ценности разных народов;</w:t>
      </w:r>
    </w:p>
    <w:p w:rsidR="0009122B" w:rsidRDefault="0009122B" w:rsidP="0009122B">
      <w:pPr>
        <w:pStyle w:val="1"/>
        <w:numPr>
          <w:ilvl w:val="0"/>
          <w:numId w:val="1"/>
        </w:numPr>
        <w:tabs>
          <w:tab w:val="left" w:pos="362"/>
        </w:tabs>
        <w:ind w:left="360" w:hanging="360"/>
        <w:jc w:val="both"/>
      </w:pPr>
      <w:bookmarkStart w:id="41" w:name="bookmark49"/>
      <w:bookmarkEnd w:id="41"/>
      <w:r>
        <w:t>формирование у обучающихся эстетических взглядов, нравственных установок и потребности общения с духовными ценностями;</w:t>
      </w:r>
    </w:p>
    <w:p w:rsidR="0009122B" w:rsidRDefault="0009122B" w:rsidP="0009122B">
      <w:pPr>
        <w:pStyle w:val="1"/>
        <w:numPr>
          <w:ilvl w:val="0"/>
          <w:numId w:val="1"/>
        </w:numPr>
        <w:tabs>
          <w:tab w:val="left" w:pos="362"/>
        </w:tabs>
        <w:ind w:left="360" w:hanging="360"/>
        <w:jc w:val="both"/>
      </w:pPr>
      <w:bookmarkStart w:id="42" w:name="bookmark50"/>
      <w:bookmarkEnd w:id="42"/>
      <w:r>
        <w:t>формирование умения у обучающихся самостоятельно воспринимать и оценивать культурные ценности;</w:t>
      </w:r>
    </w:p>
    <w:p w:rsidR="0009122B" w:rsidRDefault="0009122B" w:rsidP="0009122B">
      <w:pPr>
        <w:pStyle w:val="1"/>
        <w:numPr>
          <w:ilvl w:val="0"/>
          <w:numId w:val="1"/>
        </w:numPr>
        <w:tabs>
          <w:tab w:val="left" w:pos="362"/>
        </w:tabs>
        <w:ind w:left="360" w:hanging="360"/>
        <w:jc w:val="both"/>
      </w:pPr>
      <w:bookmarkStart w:id="43" w:name="bookmark51"/>
      <w:bookmarkEnd w:id="43"/>
      <w:r>
        <w:t>воспитание детей в творческой атмосфере, обстановке доброжелательности, эмоционально-нравственной отзывчивости, а также профессиональной требовательности;</w:t>
      </w:r>
    </w:p>
    <w:p w:rsidR="0009122B" w:rsidRDefault="0009122B" w:rsidP="0009122B">
      <w:pPr>
        <w:pStyle w:val="1"/>
        <w:numPr>
          <w:ilvl w:val="0"/>
          <w:numId w:val="1"/>
        </w:numPr>
        <w:tabs>
          <w:tab w:val="left" w:pos="362"/>
        </w:tabs>
        <w:ind w:left="360" w:hanging="360"/>
        <w:jc w:val="both"/>
      </w:pPr>
      <w:bookmarkStart w:id="44" w:name="bookmark52"/>
      <w:bookmarkEnd w:id="44"/>
      <w:r>
        <w:t>выработку у обучающихся личностных качеств, способствующих восприятию в достаточном объеме учебной информации, умению планировать свою домашнюю работу, приобретению навыков творческой деятельности, в том числе коллективного творческого процесса;</w:t>
      </w:r>
    </w:p>
    <w:p w:rsidR="0009122B" w:rsidRDefault="0009122B" w:rsidP="0009122B">
      <w:pPr>
        <w:pStyle w:val="1"/>
        <w:numPr>
          <w:ilvl w:val="0"/>
          <w:numId w:val="1"/>
        </w:numPr>
        <w:tabs>
          <w:tab w:val="left" w:pos="362"/>
        </w:tabs>
        <w:ind w:left="360" w:hanging="360"/>
        <w:jc w:val="both"/>
      </w:pPr>
      <w:bookmarkStart w:id="45" w:name="bookmark53"/>
      <w:bookmarkEnd w:id="45"/>
      <w:r>
        <w:t>осуществление самостоятельного контроля над своей учебной деятельностью, умение давать объективную оценку своему труду, формирование навыков взаимодействия с преподавателями и обучающимися в учебном процессе.</w:t>
      </w:r>
    </w:p>
    <w:p w:rsidR="0009122B" w:rsidRDefault="0009122B" w:rsidP="0009122B">
      <w:pPr>
        <w:pStyle w:val="1"/>
        <w:ind w:firstLine="700"/>
        <w:jc w:val="both"/>
      </w:pPr>
      <w:r>
        <w:t>Программа реализуется в процессе обучения детей в детской школе искусств, и помимо образовательных задач решает задачи возрождения фольклорного творчества как одной из важных составляющих национальной художественной культуры.</w:t>
      </w:r>
    </w:p>
    <w:p w:rsidR="0009122B" w:rsidRDefault="0009122B" w:rsidP="0009122B">
      <w:pPr>
        <w:widowControl w:val="0"/>
        <w:tabs>
          <w:tab w:val="left" w:pos="956"/>
        </w:tabs>
        <w:spacing w:after="24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147CE9" w:rsidRPr="00147CE9" w:rsidRDefault="00147CE9" w:rsidP="00147CE9">
      <w:pPr>
        <w:widowControl w:val="0"/>
        <w:numPr>
          <w:ilvl w:val="0"/>
          <w:numId w:val="6"/>
        </w:numPr>
        <w:tabs>
          <w:tab w:val="left" w:pos="131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47CE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  <w:t>Обоснование структуры учебного предмета «Народное музыкальное творчество»</w:t>
      </w:r>
    </w:p>
    <w:p w:rsidR="00147CE9" w:rsidRPr="00147CE9" w:rsidRDefault="00147CE9" w:rsidP="00147CE9">
      <w:pPr>
        <w:widowControl w:val="0"/>
        <w:spacing w:after="0" w:line="360" w:lineRule="auto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4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Обоснованием структуры программы являются ФГТ, отражающие все аспекты работы преподавателя с учеником.</w:t>
      </w:r>
    </w:p>
    <w:p w:rsidR="00147CE9" w:rsidRPr="00147CE9" w:rsidRDefault="00147CE9" w:rsidP="00147CE9">
      <w:pPr>
        <w:widowControl w:val="0"/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4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Программа содержит следующие разделы:</w:t>
      </w:r>
    </w:p>
    <w:p w:rsidR="00147CE9" w:rsidRPr="00147CE9" w:rsidRDefault="00147CE9" w:rsidP="00147CE9">
      <w:pPr>
        <w:widowControl w:val="0"/>
        <w:spacing w:after="0" w:line="360" w:lineRule="auto"/>
        <w:ind w:firstLine="12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4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сведения о затратах учебного времени, предусмотренного на освоение учебного предмета;</w:t>
      </w:r>
    </w:p>
    <w:p w:rsidR="00147CE9" w:rsidRPr="00147CE9" w:rsidRDefault="00147CE9" w:rsidP="00147CE9">
      <w:pPr>
        <w:widowControl w:val="0"/>
        <w:numPr>
          <w:ilvl w:val="0"/>
          <w:numId w:val="1"/>
        </w:numPr>
        <w:tabs>
          <w:tab w:val="left" w:pos="1012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46" w:name="bookmark58"/>
      <w:bookmarkEnd w:id="46"/>
      <w:r w:rsidRPr="0014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распределение учебного материала по годам обучения;</w:t>
      </w:r>
    </w:p>
    <w:p w:rsidR="00147CE9" w:rsidRPr="00147CE9" w:rsidRDefault="00147CE9" w:rsidP="00147CE9">
      <w:pPr>
        <w:widowControl w:val="0"/>
        <w:numPr>
          <w:ilvl w:val="0"/>
          <w:numId w:val="1"/>
        </w:numPr>
        <w:tabs>
          <w:tab w:val="left" w:pos="1012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47" w:name="bookmark59"/>
      <w:bookmarkEnd w:id="47"/>
      <w:r w:rsidRPr="0014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описание дидактических единиц учебного предмета;</w:t>
      </w:r>
    </w:p>
    <w:p w:rsidR="00147CE9" w:rsidRPr="00147CE9" w:rsidRDefault="00147CE9" w:rsidP="00147CE9">
      <w:pPr>
        <w:widowControl w:val="0"/>
        <w:numPr>
          <w:ilvl w:val="0"/>
          <w:numId w:val="1"/>
        </w:numPr>
        <w:tabs>
          <w:tab w:val="left" w:pos="1012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48" w:name="bookmark60"/>
      <w:bookmarkEnd w:id="48"/>
      <w:r w:rsidRPr="0014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требования к уровню подготовки обучающихся;</w:t>
      </w:r>
    </w:p>
    <w:p w:rsidR="00147CE9" w:rsidRPr="00147CE9" w:rsidRDefault="00147CE9" w:rsidP="00147CE9">
      <w:pPr>
        <w:widowControl w:val="0"/>
        <w:numPr>
          <w:ilvl w:val="0"/>
          <w:numId w:val="1"/>
        </w:numPr>
        <w:tabs>
          <w:tab w:val="left" w:pos="1012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49" w:name="bookmark61"/>
      <w:bookmarkEnd w:id="49"/>
      <w:r w:rsidRPr="0014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формы и методы контроля, система оценок;</w:t>
      </w:r>
    </w:p>
    <w:p w:rsidR="00147CE9" w:rsidRPr="00147CE9" w:rsidRDefault="00147CE9" w:rsidP="00147CE9">
      <w:pPr>
        <w:widowControl w:val="0"/>
        <w:numPr>
          <w:ilvl w:val="0"/>
          <w:numId w:val="1"/>
        </w:numPr>
        <w:tabs>
          <w:tab w:val="left" w:pos="1012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50" w:name="bookmark62"/>
      <w:bookmarkEnd w:id="50"/>
      <w:r w:rsidRPr="0014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методическое обеспечение учебного процесса.</w:t>
      </w:r>
    </w:p>
    <w:p w:rsidR="00147CE9" w:rsidRPr="00147CE9" w:rsidRDefault="00147CE9" w:rsidP="00147CE9">
      <w:pPr>
        <w:widowControl w:val="0"/>
        <w:spacing w:after="180" w:line="360" w:lineRule="auto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4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соответствии с данными направлениями строится основной раздел программы «Содержание учебного предмета».</w:t>
      </w:r>
    </w:p>
    <w:p w:rsidR="00147CE9" w:rsidRPr="00147CE9" w:rsidRDefault="00147CE9" w:rsidP="00147CE9">
      <w:pPr>
        <w:widowControl w:val="0"/>
        <w:numPr>
          <w:ilvl w:val="0"/>
          <w:numId w:val="6"/>
        </w:numPr>
        <w:tabs>
          <w:tab w:val="left" w:pos="1058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51" w:name="bookmark63"/>
      <w:bookmarkEnd w:id="51"/>
      <w:r w:rsidRPr="00147CE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  <w:t>Методы обучения</w:t>
      </w:r>
    </w:p>
    <w:p w:rsidR="00147CE9" w:rsidRPr="00147CE9" w:rsidRDefault="00147CE9" w:rsidP="00147CE9">
      <w:pPr>
        <w:widowControl w:val="0"/>
        <w:spacing w:after="0" w:line="360" w:lineRule="auto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4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Для достижения поставленной цели и реализации задач предмета используются следующие методы обучения:</w:t>
      </w:r>
    </w:p>
    <w:p w:rsidR="00147CE9" w:rsidRPr="00147CE9" w:rsidRDefault="00147CE9" w:rsidP="00147CE9">
      <w:pPr>
        <w:widowControl w:val="0"/>
        <w:spacing w:after="0" w:line="384" w:lineRule="auto"/>
        <w:ind w:firstLine="12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4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словесный (объяснение, разбор, анализ и сравнение музыкального материала);</w:t>
      </w:r>
    </w:p>
    <w:p w:rsidR="00147CE9" w:rsidRPr="00147CE9" w:rsidRDefault="00147CE9" w:rsidP="00147CE9">
      <w:pPr>
        <w:widowControl w:val="0"/>
        <w:numPr>
          <w:ilvl w:val="0"/>
          <w:numId w:val="1"/>
        </w:numPr>
        <w:tabs>
          <w:tab w:val="left" w:pos="992"/>
        </w:tabs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52" w:name="bookmark64"/>
      <w:bookmarkEnd w:id="52"/>
      <w:r w:rsidRPr="0014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наглядный (показ, демонстрация музыкального материала);</w:t>
      </w:r>
    </w:p>
    <w:p w:rsidR="00147CE9" w:rsidRPr="00147CE9" w:rsidRDefault="00147CE9" w:rsidP="00147CE9">
      <w:pPr>
        <w:widowControl w:val="0"/>
        <w:numPr>
          <w:ilvl w:val="0"/>
          <w:numId w:val="1"/>
        </w:numPr>
        <w:tabs>
          <w:tab w:val="left" w:pos="102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53" w:name="bookmark65"/>
      <w:bookmarkEnd w:id="53"/>
      <w:r w:rsidRPr="0014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практический (воспроизводящие и творческие упражнения, деление того произведения на более мелкие части для подробной проработки и</w:t>
      </w:r>
    </w:p>
    <w:p w:rsidR="00147CE9" w:rsidRPr="00147CE9" w:rsidRDefault="00147CE9" w:rsidP="00147CE9">
      <w:pPr>
        <w:widowControl w:val="0"/>
        <w:spacing w:after="10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4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последующая организация целого);</w:t>
      </w:r>
      <w:r w:rsidRPr="0014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 w:type="page"/>
      </w:r>
    </w:p>
    <w:p w:rsidR="00147CE9" w:rsidRPr="00147CE9" w:rsidRDefault="00147CE9" w:rsidP="00147CE9">
      <w:pPr>
        <w:widowControl w:val="0"/>
        <w:numPr>
          <w:ilvl w:val="0"/>
          <w:numId w:val="1"/>
        </w:numPr>
        <w:tabs>
          <w:tab w:val="left" w:pos="1015"/>
        </w:tabs>
        <w:spacing w:after="40" w:line="34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54" w:name="bookmark66"/>
      <w:bookmarkEnd w:id="54"/>
      <w:r w:rsidRPr="0014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прослушивание записей выдающихся исполнителей, народных исполнителей и коллективов и посещение концертов для повышения общего уровня развития обучающегося;</w:t>
      </w:r>
    </w:p>
    <w:p w:rsidR="00147CE9" w:rsidRPr="00147CE9" w:rsidRDefault="00147CE9" w:rsidP="00147CE9">
      <w:pPr>
        <w:widowControl w:val="0"/>
        <w:numPr>
          <w:ilvl w:val="0"/>
          <w:numId w:val="1"/>
        </w:numPr>
        <w:tabs>
          <w:tab w:val="left" w:pos="1015"/>
        </w:tabs>
        <w:spacing w:after="960" w:line="348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55" w:name="bookmark67"/>
      <w:bookmarkEnd w:id="55"/>
      <w:r w:rsidRPr="0014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индивидуальный подход к каждому ученику с учетом возрастных особенностей, работоспособности и уровня подготовки.</w:t>
      </w:r>
    </w:p>
    <w:p w:rsidR="00147CE9" w:rsidRDefault="00147CE9" w:rsidP="0009122B">
      <w:pPr>
        <w:widowControl w:val="0"/>
        <w:tabs>
          <w:tab w:val="left" w:pos="956"/>
        </w:tabs>
        <w:spacing w:after="24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147CE9" w:rsidRPr="00147CE9" w:rsidRDefault="00147CE9" w:rsidP="00147CE9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</w:pPr>
      <w:r w:rsidRPr="00147C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II. СОДЕРЖАНИЕ УЧЕБНОГО ПРЕДМЕТА Этапы обучения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30"/>
        <w:gridCol w:w="1718"/>
        <w:gridCol w:w="1680"/>
        <w:gridCol w:w="3648"/>
      </w:tblGrid>
      <w:tr w:rsidR="00147CE9" w:rsidRPr="00147CE9" w:rsidTr="00BA0D89">
        <w:trPr>
          <w:trHeight w:hRule="exact" w:val="989"/>
          <w:jc w:val="center"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firstLine="2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Этапы обучения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35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Возраст детей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Срок реализации</w:t>
            </w: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Задачи</w:t>
            </w:r>
          </w:p>
        </w:tc>
      </w:tr>
      <w:tr w:rsidR="00147CE9" w:rsidRPr="00147CE9" w:rsidTr="00BA0D89">
        <w:trPr>
          <w:trHeight w:hRule="exact" w:val="2405"/>
          <w:jc w:val="center"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7CE9" w:rsidRPr="00147CE9" w:rsidRDefault="00147CE9" w:rsidP="00147CE9">
            <w:pPr>
              <w:widowControl w:val="0"/>
              <w:spacing w:after="14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Подготовительный</w:t>
            </w:r>
          </w:p>
          <w:p w:rsidR="00147CE9" w:rsidRPr="00147CE9" w:rsidRDefault="00147CE9" w:rsidP="00147CE9">
            <w:pPr>
              <w:widowControl w:val="0"/>
              <w:spacing w:after="1320" w:line="240" w:lineRule="auto"/>
              <w:ind w:firstLine="5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(1 -й класс)</w:t>
            </w:r>
          </w:p>
          <w:p w:rsidR="00147CE9" w:rsidRPr="00147CE9" w:rsidRDefault="00147CE9" w:rsidP="00147CE9">
            <w:pPr>
              <w:widowControl w:val="0"/>
              <w:tabs>
                <w:tab w:val="left" w:leader="underscore" w:pos="60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ab/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6-9 лет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1 год</w:t>
            </w: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tabs>
                <w:tab w:val="left" w:pos="1968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«Вхождение» в народное искусство. Знакомство с материнским фольклором, народным</w:t>
            </w: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ab/>
              <w:t>календарём,</w:t>
            </w:r>
          </w:p>
          <w:p w:rsidR="00147CE9" w:rsidRPr="00147CE9" w:rsidRDefault="00147CE9" w:rsidP="00147CE9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обрядами и обычаями.</w:t>
            </w:r>
          </w:p>
        </w:tc>
      </w:tr>
      <w:tr w:rsidR="00147CE9" w:rsidRPr="00147CE9" w:rsidTr="00BA0D89">
        <w:trPr>
          <w:trHeight w:hRule="exact" w:val="3821"/>
          <w:jc w:val="center"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140" w:line="240" w:lineRule="auto"/>
              <w:ind w:firstLine="5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Начальный</w:t>
            </w:r>
          </w:p>
          <w:p w:rsidR="00147CE9" w:rsidRPr="00147CE9" w:rsidRDefault="00147CE9" w:rsidP="00147CE9">
            <w:pPr>
              <w:widowControl w:val="0"/>
              <w:spacing w:after="0" w:line="240" w:lineRule="auto"/>
              <w:ind w:firstLine="5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(2-й класс)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7-10 лет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1 год</w:t>
            </w: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tabs>
                <w:tab w:val="right" w:pos="3403"/>
              </w:tabs>
              <w:spacing w:after="0" w:line="353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Развитие полученных в 1-м классе умений, навыков и знаний.</w:t>
            </w: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ab/>
              <w:t>Интенсивное</w:t>
            </w:r>
          </w:p>
          <w:p w:rsidR="00147CE9" w:rsidRPr="00147CE9" w:rsidRDefault="00147CE9" w:rsidP="00147CE9">
            <w:pPr>
              <w:widowControl w:val="0"/>
              <w:tabs>
                <w:tab w:val="right" w:pos="3408"/>
              </w:tabs>
              <w:spacing w:after="0" w:line="353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освоение</w:t>
            </w: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ab/>
              <w:t>фольклорных</w:t>
            </w:r>
          </w:p>
          <w:p w:rsidR="00147CE9" w:rsidRPr="00147CE9" w:rsidRDefault="00147CE9" w:rsidP="00147CE9">
            <w:pPr>
              <w:widowControl w:val="0"/>
              <w:spacing w:after="0" w:line="353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традиций. Знакомство с календарными жанрами, хороводными, шуточными и плясовыми песнями.</w:t>
            </w:r>
          </w:p>
        </w:tc>
      </w:tr>
      <w:tr w:rsidR="00147CE9" w:rsidRPr="00147CE9" w:rsidTr="00BA0D89">
        <w:trPr>
          <w:trHeight w:hRule="exact" w:val="2909"/>
          <w:jc w:val="center"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1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lastRenderedPageBreak/>
              <w:t>Основной</w:t>
            </w:r>
          </w:p>
          <w:p w:rsidR="00147CE9" w:rsidRPr="00147CE9" w:rsidRDefault="00147CE9" w:rsidP="00147CE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(3-4 классы)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8-12 лет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2 года</w:t>
            </w: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Формирование устойчивого интереса к народному творчеству. Комплексное освоение традиционной музыкальной культуры. Знакомство с календарными</w:t>
            </w:r>
          </w:p>
        </w:tc>
      </w:tr>
    </w:tbl>
    <w:p w:rsidR="00147CE9" w:rsidRPr="00147CE9" w:rsidRDefault="00147CE9" w:rsidP="00147CE9">
      <w:pPr>
        <w:widowControl w:val="0"/>
        <w:spacing w:after="0" w:line="1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  <w:r w:rsidRPr="00147CE9"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68"/>
        <w:gridCol w:w="1694"/>
        <w:gridCol w:w="1829"/>
        <w:gridCol w:w="3542"/>
      </w:tblGrid>
      <w:tr w:rsidR="00147CE9" w:rsidRPr="00147CE9" w:rsidTr="00BA0D89">
        <w:trPr>
          <w:trHeight w:hRule="exact" w:val="778"/>
          <w:jc w:val="center"/>
        </w:trPr>
        <w:tc>
          <w:tcPr>
            <w:tcW w:w="25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firstLine="30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lastRenderedPageBreak/>
              <w:t>Этапы обучения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7CE9" w:rsidRPr="00147CE9" w:rsidRDefault="00147CE9" w:rsidP="00147CE9">
            <w:pPr>
              <w:widowControl w:val="0"/>
              <w:spacing w:after="0" w:line="341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Возраст детей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7CE9" w:rsidRPr="00147CE9" w:rsidRDefault="00147CE9" w:rsidP="00147CE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Срок реализации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Задачи</w:t>
            </w:r>
          </w:p>
        </w:tc>
      </w:tr>
      <w:tr w:rsidR="00147CE9" w:rsidRPr="00147CE9" w:rsidTr="00BA0D89">
        <w:trPr>
          <w:trHeight w:hRule="exact" w:val="3499"/>
          <w:jc w:val="center"/>
        </w:trPr>
        <w:tc>
          <w:tcPr>
            <w:tcW w:w="25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226" w:lineRule="auto"/>
              <w:ind w:left="30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Начальный (1-й класс)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firstLine="4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10-11</w:t>
            </w:r>
          </w:p>
          <w:p w:rsidR="00147CE9" w:rsidRPr="00147CE9" w:rsidRDefault="00147CE9" w:rsidP="00147CE9">
            <w:pPr>
              <w:widowControl w:val="0"/>
              <w:spacing w:after="0" w:line="192" w:lineRule="auto"/>
              <w:ind w:firstLine="64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лет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firstLine="7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1 ГОД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47CE9" w:rsidRPr="00147CE9" w:rsidRDefault="00147CE9" w:rsidP="00147CE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«Вхождение» в народное искусство. Знакомство с материнским фольклором, народным календарём, обрядами и обычаями. Интенсивное освоение фольклорных традиций. Знакомство с календарными жанрами, хороводными, шуточными и плясовыми песнями.</w:t>
            </w:r>
          </w:p>
        </w:tc>
      </w:tr>
      <w:tr w:rsidR="00147CE9" w:rsidRPr="00147CE9" w:rsidTr="00BA0D89">
        <w:trPr>
          <w:trHeight w:hRule="exact" w:val="5112"/>
          <w:jc w:val="center"/>
        </w:trPr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left="380" w:firstLine="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Основной (2 класс)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202" w:lineRule="auto"/>
              <w:ind w:left="640" w:hanging="1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11-12 лет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47CE9" w:rsidRPr="00147CE9" w:rsidRDefault="00147CE9" w:rsidP="00147CE9">
            <w:pPr>
              <w:widowControl w:val="0"/>
              <w:spacing w:after="0" w:line="4862" w:lineRule="exact"/>
              <w:ind w:right="40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1 ГОД —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47CE9" w:rsidRPr="00147CE9" w:rsidRDefault="00147CE9" w:rsidP="00147CE9">
            <w:pPr>
              <w:widowControl w:val="0"/>
              <w:tabs>
                <w:tab w:val="left" w:pos="189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Формирование устойчивого нтереса к народному творчеству. Комплексное освоение традиционной музыкальной культуры. Знакомство с календарными и семейно</w:t>
            </w: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softHyphen/>
              <w:t>бытовыми обрядами и приуроченными к ним песнями. Знакомство со всеми жанровыми группами</w:t>
            </w: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ab/>
              <w:t>песенного</w:t>
            </w:r>
          </w:p>
          <w:p w:rsidR="00147CE9" w:rsidRPr="00147CE9" w:rsidRDefault="00147CE9" w:rsidP="00147CE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и инструментального фольклора.</w:t>
            </w:r>
          </w:p>
        </w:tc>
      </w:tr>
    </w:tbl>
    <w:p w:rsidR="00147CE9" w:rsidRPr="00147CE9" w:rsidRDefault="00147CE9" w:rsidP="00147CE9">
      <w:pPr>
        <w:widowControl w:val="0"/>
        <w:spacing w:after="919" w:line="1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:rsidR="00147CE9" w:rsidRPr="00147CE9" w:rsidRDefault="00147CE9" w:rsidP="00147CE9">
      <w:pPr>
        <w:keepNext/>
        <w:keepLines/>
        <w:widowControl w:val="0"/>
        <w:spacing w:after="14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56" w:name="bookmark68"/>
      <w:bookmarkStart w:id="57" w:name="bookmark69"/>
      <w:bookmarkStart w:id="58" w:name="bookmark70"/>
      <w:r w:rsidRPr="00147C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Учебно-тематический план</w:t>
      </w:r>
      <w:bookmarkEnd w:id="56"/>
      <w:bookmarkEnd w:id="57"/>
      <w:bookmarkEnd w:id="58"/>
    </w:p>
    <w:p w:rsidR="00147CE9" w:rsidRPr="00147CE9" w:rsidRDefault="00147CE9" w:rsidP="00147CE9">
      <w:pPr>
        <w:widowControl w:val="0"/>
        <w:spacing w:after="100" w:line="240" w:lineRule="auto"/>
        <w:ind w:left="140" w:firstLine="6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4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Учебно-тематический план отражает последовательность изучения разделов и тем программы с указанием распределения учебных часов. Максимальная учебная нагрузка представлена из расчета аудиторных занятий и самостоятельной работы обучающегося.</w:t>
      </w:r>
    </w:p>
    <w:p w:rsidR="00147CE9" w:rsidRPr="00147CE9" w:rsidRDefault="00147CE9" w:rsidP="00147CE9">
      <w:pPr>
        <w:widowControl w:val="0"/>
        <w:spacing w:after="480" w:line="360" w:lineRule="auto"/>
        <w:ind w:left="140" w:firstLine="6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4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Для детей, поступивших в образовательное учреждение в первый класс в возрасте с шести лет шести месяцев до девяти лет.</w:t>
      </w:r>
    </w:p>
    <w:p w:rsidR="00147CE9" w:rsidRPr="00147CE9" w:rsidRDefault="00147CE9" w:rsidP="00147CE9">
      <w:pPr>
        <w:widowControl w:val="0"/>
        <w:tabs>
          <w:tab w:val="left" w:leader="underscore" w:pos="787"/>
          <w:tab w:val="left" w:leader="underscore" w:pos="478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47CE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  <w:tab/>
      </w:r>
      <w:r w:rsidRPr="00147CE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 w:bidi="ru-RU"/>
        </w:rPr>
        <w:t>Первый год обучения</w:t>
      </w:r>
      <w:r w:rsidRPr="00147CE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  <w:tab/>
      </w:r>
    </w:p>
    <w:p w:rsidR="00147CE9" w:rsidRPr="00147CE9" w:rsidRDefault="00147CE9" w:rsidP="00147CE9">
      <w:pPr>
        <w:widowControl w:val="0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47CE9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436266" wp14:editId="4022D552">
                <wp:simplePos x="0" y="0"/>
                <wp:positionH relativeFrom="page">
                  <wp:posOffset>5953760</wp:posOffset>
                </wp:positionH>
                <wp:positionV relativeFrom="paragraph">
                  <wp:posOffset>38100</wp:posOffset>
                </wp:positionV>
                <wp:extent cx="920750" cy="216535"/>
                <wp:effectExtent l="0" t="0" r="0" b="0"/>
                <wp:wrapSquare wrapText="left"/>
                <wp:docPr id="11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0750" cy="2165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147CE9" w:rsidRDefault="00147CE9" w:rsidP="00147CE9">
                            <w:pPr>
                              <w:pStyle w:val="1"/>
                              <w:spacing w:line="240" w:lineRule="auto"/>
                              <w:ind w:firstLine="0"/>
                              <w:jc w:val="right"/>
                            </w:pPr>
                            <w:r>
                              <w:t>Количество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11" o:spid="_x0000_s1026" type="#_x0000_t202" style="position:absolute;margin-left:468.8pt;margin-top:3pt;width:72.5pt;height:17.05pt;z-index:251659264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" filled="f" stroked="f">
                <v:textbox inset="0,0,0,0">
                  <w:txbxContent>
                    <w:p w:rsidR="00147CE9" w:rsidRDefault="00147CE9" w:rsidP="00147CE9">
                      <w:pPr>
                        <w:pStyle w:val="1"/>
                        <w:spacing w:line="240" w:lineRule="auto"/>
                        <w:ind w:firstLine="0"/>
                        <w:jc w:val="right"/>
                      </w:pPr>
                      <w:r>
                        <w:t>Количество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 w:rsidRPr="0014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| &gt; п/п I Тема</w:t>
      </w:r>
      <w:r w:rsidRPr="0014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5"/>
        <w:gridCol w:w="6979"/>
        <w:gridCol w:w="1622"/>
      </w:tblGrid>
      <w:tr w:rsidR="00147CE9" w:rsidRPr="00147CE9" w:rsidTr="00BA0D89">
        <w:trPr>
          <w:trHeight w:hRule="exact" w:val="360"/>
          <w:jc w:val="center"/>
        </w:trPr>
        <w:tc>
          <w:tcPr>
            <w:tcW w:w="965" w:type="dxa"/>
            <w:tcBorders>
              <w:top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47CE9" w:rsidRPr="00147CE9" w:rsidRDefault="00147CE9" w:rsidP="00147CE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часов;</w:t>
            </w:r>
          </w:p>
        </w:tc>
      </w:tr>
      <w:tr w:rsidR="00147CE9" w:rsidRPr="00147CE9" w:rsidTr="00BA0D89">
        <w:trPr>
          <w:trHeight w:hRule="exact" w:val="960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1.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7CE9" w:rsidRPr="00147CE9" w:rsidRDefault="00147CE9" w:rsidP="00147CE9">
            <w:pPr>
              <w:widowControl w:val="0"/>
              <w:spacing w:after="0" w:line="233" w:lineRule="auto"/>
              <w:ind w:firstLine="7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Народный календарь, осень. Темы: осенние хлопоты; встреча осени, осенины; возжигание нового огня; равноденствие, рябинник.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4</w:t>
            </w:r>
          </w:p>
        </w:tc>
      </w:tr>
      <w:tr w:rsidR="00147CE9" w:rsidRPr="00147CE9" w:rsidTr="00BA0D89">
        <w:trPr>
          <w:trHeight w:hRule="exact" w:val="643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2.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firstLine="7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Быт и уклад. Темы: труд в поле и дома; осенние заготовки на зиму.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147CE9" w:rsidRPr="00147CE9" w:rsidTr="00BA0D89">
        <w:trPr>
          <w:trHeight w:hRule="exact" w:val="648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3.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firstLine="7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Материнский фольклор. Темы: колыбельные песни; пестушки, потешки и прибаутки.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4</w:t>
            </w:r>
          </w:p>
        </w:tc>
      </w:tr>
      <w:tr w:rsidR="00147CE9" w:rsidRPr="00147CE9" w:rsidTr="00BA0D89">
        <w:trPr>
          <w:trHeight w:hRule="exact" w:val="331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4.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firstLine="7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Музыкально-фольклорные игры.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47CE9" w:rsidRPr="00147CE9" w:rsidRDefault="00147CE9" w:rsidP="00147CE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6</w:t>
            </w:r>
          </w:p>
        </w:tc>
      </w:tr>
      <w:tr w:rsidR="00147CE9" w:rsidRPr="00147CE9" w:rsidTr="00BA0D89">
        <w:trPr>
          <w:trHeight w:hRule="exact" w:val="955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5.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firstLine="7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Народный календарь, зима. Темы: обычаи и обряды Святок, Рождества; колядования и ряжения; масленица.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4</w:t>
            </w:r>
          </w:p>
        </w:tc>
      </w:tr>
      <w:tr w:rsidR="00147CE9" w:rsidRPr="00147CE9" w:rsidTr="00BA0D89">
        <w:trPr>
          <w:trHeight w:hRule="exact" w:val="965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6.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firstLine="7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Быт и уклад. Темы: дом - изба и терем, части дома, домашняя утварь. Предназначение украшения жилища.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firstLine="7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4</w:t>
            </w:r>
          </w:p>
        </w:tc>
      </w:tr>
      <w:tr w:rsidR="00147CE9" w:rsidRPr="00147CE9" w:rsidTr="00BA0D89">
        <w:trPr>
          <w:trHeight w:hRule="exact" w:val="965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7.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firstLine="7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Народный календарь </w:t>
            </w:r>
            <w:r w:rsidRPr="00147CE9">
              <w:rPr>
                <w:rFonts w:ascii="Times New Roman" w:eastAsia="Times New Roman" w:hAnsi="Times New Roman" w:cs="Times New Roman"/>
                <w:color w:val="2F3F62"/>
                <w:sz w:val="28"/>
                <w:szCs w:val="28"/>
                <w:lang w:eastAsia="ru-RU" w:bidi="ru-RU"/>
              </w:rPr>
              <w:t xml:space="preserve">- </w:t>
            </w: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весна. Темы: обычаи и обряды весеннего земледельческого календаря; жаворонки; равноденствие; Егорий </w:t>
            </w:r>
            <w:r w:rsidRPr="00147CE9">
              <w:rPr>
                <w:rFonts w:ascii="Times New Roman" w:eastAsia="Times New Roman" w:hAnsi="Times New Roman" w:cs="Times New Roman"/>
                <w:color w:val="2F3F62"/>
                <w:sz w:val="28"/>
                <w:szCs w:val="28"/>
                <w:lang w:eastAsia="ru-RU" w:bidi="ru-RU"/>
              </w:rPr>
              <w:t xml:space="preserve">- </w:t>
            </w: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вешний.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firstLine="7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4</w:t>
            </w:r>
          </w:p>
        </w:tc>
      </w:tr>
      <w:tr w:rsidR="00147CE9" w:rsidRPr="00147CE9" w:rsidTr="00BA0D89">
        <w:trPr>
          <w:trHeight w:hRule="exact" w:val="638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8.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firstLine="7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Быт и уклад. Народный костюм. Русские народные ударные инструменты.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2F3F62"/>
                <w:sz w:val="28"/>
                <w:szCs w:val="28"/>
                <w:lang w:eastAsia="ru-RU" w:bidi="ru-RU"/>
              </w:rPr>
              <w:t>4</w:t>
            </w:r>
          </w:p>
        </w:tc>
      </w:tr>
      <w:tr w:rsidR="00147CE9" w:rsidRPr="00147CE9" w:rsidTr="00BA0D89">
        <w:trPr>
          <w:trHeight w:hRule="exact" w:val="355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firstLine="7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Всего: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firstLine="7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32</w:t>
            </w:r>
          </w:p>
        </w:tc>
      </w:tr>
    </w:tbl>
    <w:p w:rsidR="00147CE9" w:rsidRPr="00147CE9" w:rsidRDefault="00147CE9" w:rsidP="00147CE9">
      <w:pPr>
        <w:widowControl w:val="0"/>
        <w:spacing w:after="299" w:line="1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:rsidR="00147CE9" w:rsidRPr="00147CE9" w:rsidRDefault="00147CE9" w:rsidP="00147CE9">
      <w:pPr>
        <w:widowControl w:val="0"/>
        <w:spacing w:after="0" w:line="1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:rsidR="00147CE9" w:rsidRPr="00147CE9" w:rsidRDefault="00147CE9" w:rsidP="00147CE9">
      <w:pPr>
        <w:widowControl w:val="0"/>
        <w:spacing w:after="0" w:line="240" w:lineRule="auto"/>
        <w:ind w:left="758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</w:pPr>
      <w:r w:rsidRPr="00147CE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  <w:t>Второй год обучения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4"/>
        <w:gridCol w:w="6912"/>
        <w:gridCol w:w="1680"/>
      </w:tblGrid>
      <w:tr w:rsidR="00147CE9" w:rsidRPr="00147CE9" w:rsidTr="00BA0D89">
        <w:trPr>
          <w:trHeight w:hRule="exact" w:val="662"/>
          <w:jc w:val="center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№ п/п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Тема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47CE9" w:rsidRPr="00147CE9" w:rsidRDefault="00147CE9" w:rsidP="00147CE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Количество часов;</w:t>
            </w:r>
          </w:p>
        </w:tc>
      </w:tr>
      <w:tr w:rsidR="00147CE9" w:rsidRPr="00147CE9" w:rsidTr="00BA0D89">
        <w:trPr>
          <w:trHeight w:hRule="exact" w:val="1277"/>
          <w:jc w:val="center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1.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firstLine="7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Народный календарь </w:t>
            </w:r>
            <w:r w:rsidRPr="00147CE9">
              <w:rPr>
                <w:rFonts w:ascii="Times New Roman" w:eastAsia="Times New Roman" w:hAnsi="Times New Roman" w:cs="Times New Roman"/>
                <w:color w:val="2F3F62"/>
                <w:sz w:val="28"/>
                <w:szCs w:val="28"/>
                <w:lang w:eastAsia="ru-RU" w:bidi="ru-RU"/>
              </w:rPr>
              <w:t xml:space="preserve">- </w:t>
            </w: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осень. Темы: осенние обряды «Дожинки», «Последний сноп»; приметные деньки народного календаря (новолетие, «журавлиное вече», равноденствие, покров, ледостав и т.п.)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4</w:t>
            </w:r>
          </w:p>
        </w:tc>
      </w:tr>
      <w:tr w:rsidR="00147CE9" w:rsidRPr="00147CE9" w:rsidTr="00BA0D89">
        <w:trPr>
          <w:trHeight w:hRule="exact" w:val="653"/>
          <w:jc w:val="center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2.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firstLine="7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Быт и уклад. Темы: русская свадьба, свадебная игра. Фольклорная композиция «кукольная свадебка».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4</w:t>
            </w:r>
          </w:p>
        </w:tc>
      </w:tr>
      <w:tr w:rsidR="00147CE9" w:rsidRPr="00147CE9" w:rsidTr="00BA0D89">
        <w:trPr>
          <w:trHeight w:hRule="exact" w:val="1272"/>
          <w:jc w:val="center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3.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7CE9" w:rsidRPr="00147CE9" w:rsidRDefault="00147CE9" w:rsidP="00147CE9">
            <w:pPr>
              <w:widowControl w:val="0"/>
              <w:tabs>
                <w:tab w:val="left" w:pos="2146"/>
                <w:tab w:val="left" w:pos="4037"/>
                <w:tab w:val="left" w:pos="5698"/>
              </w:tabs>
              <w:spacing w:after="0" w:line="240" w:lineRule="auto"/>
              <w:ind w:firstLine="7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Народный календарь - зимние обряды. Темы: калядования,</w:t>
            </w: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ab/>
              <w:t>посиделки,</w:t>
            </w: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ab/>
              <w:t>ряжения,</w:t>
            </w: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ab/>
              <w:t>гадания,</w:t>
            </w:r>
          </w:p>
          <w:p w:rsidR="00147CE9" w:rsidRPr="00147CE9" w:rsidRDefault="00147CE9" w:rsidP="00147CE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подблюдные песни. Фольклорная композиция «Пришла коляда накануне Рождества».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4</w:t>
            </w:r>
          </w:p>
        </w:tc>
      </w:tr>
      <w:tr w:rsidR="00147CE9" w:rsidRPr="00147CE9" w:rsidTr="00BA0D89">
        <w:trPr>
          <w:trHeight w:hRule="exact" w:val="960"/>
          <w:jc w:val="center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4.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7CE9" w:rsidRPr="00147CE9" w:rsidRDefault="00147CE9" w:rsidP="00147CE9">
            <w:pPr>
              <w:widowControl w:val="0"/>
              <w:tabs>
                <w:tab w:val="left" w:pos="1930"/>
                <w:tab w:val="left" w:pos="3864"/>
                <w:tab w:val="left" w:pos="5846"/>
              </w:tabs>
              <w:spacing w:after="0" w:line="240" w:lineRule="auto"/>
              <w:ind w:firstLine="7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Детский фольклор. Темы: загадки, пословицы и поговорки,</w:t>
            </w: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ab/>
              <w:t>дразнилки,</w:t>
            </w: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ab/>
              <w:t>страшилки;</w:t>
            </w: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ab/>
              <w:t>сказки,</w:t>
            </w:r>
          </w:p>
          <w:p w:rsidR="00147CE9" w:rsidRPr="00147CE9" w:rsidRDefault="00147CE9" w:rsidP="00147CE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музыкальные элементы сказки.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4</w:t>
            </w:r>
          </w:p>
        </w:tc>
      </w:tr>
      <w:tr w:rsidR="00147CE9" w:rsidRPr="00147CE9" w:rsidTr="00BA0D89">
        <w:trPr>
          <w:trHeight w:hRule="exact" w:val="322"/>
          <w:jc w:val="center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firstLine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5.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firstLine="7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Музыкально-фольклорные игры.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47CE9" w:rsidRPr="00147CE9" w:rsidRDefault="00147CE9" w:rsidP="00147CE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4</w:t>
            </w:r>
          </w:p>
        </w:tc>
      </w:tr>
      <w:tr w:rsidR="00147CE9" w:rsidRPr="00147CE9" w:rsidTr="00BA0D89">
        <w:trPr>
          <w:trHeight w:hRule="exact" w:val="1286"/>
          <w:jc w:val="center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firstLine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6.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firstLine="7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Народный календарь - зимне-весенние традиции. Темы: Масленица. Дни масленичной недели, блины, масленичные катания, гостевание; фольклорная композиция «Масленица»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2F3F62"/>
                <w:sz w:val="28"/>
                <w:szCs w:val="28"/>
                <w:lang w:eastAsia="ru-RU" w:bidi="ru-RU"/>
              </w:rPr>
              <w:t>4</w:t>
            </w:r>
          </w:p>
        </w:tc>
      </w:tr>
      <w:tr w:rsidR="00147CE9" w:rsidRPr="00147CE9" w:rsidTr="00BA0D89">
        <w:trPr>
          <w:trHeight w:hRule="exact" w:val="360"/>
          <w:jc w:val="center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firstLine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7.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firstLine="7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Жанры народной музыки. Темы: хороводы,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47CE9" w:rsidRPr="00147CE9" w:rsidRDefault="00147CE9" w:rsidP="00147CE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4</w:t>
            </w:r>
          </w:p>
        </w:tc>
      </w:tr>
    </w:tbl>
    <w:p w:rsidR="00147CE9" w:rsidRPr="00147CE9" w:rsidRDefault="00147CE9" w:rsidP="00147CE9">
      <w:pPr>
        <w:widowControl w:val="0"/>
        <w:spacing w:after="0" w:line="1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  <w:r w:rsidRPr="00147CE9"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4"/>
        <w:gridCol w:w="6912"/>
        <w:gridCol w:w="1675"/>
      </w:tblGrid>
      <w:tr w:rsidR="00147CE9" w:rsidRPr="00147CE9" w:rsidTr="00BA0D89">
        <w:trPr>
          <w:trHeight w:hRule="exact" w:val="672"/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7CE9" w:rsidRPr="00147CE9" w:rsidRDefault="00147CE9" w:rsidP="00147CE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весенние и летние хороводы, хороводные игры. Русские народные духовые инструменты.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147CE9" w:rsidRPr="00147CE9" w:rsidTr="00BA0D89">
        <w:trPr>
          <w:trHeight w:hRule="exact" w:val="1286"/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8.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firstLine="7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Народный календарь - весенние традиции и обряды. Темы: встреча Весны, встреча птиц «Сороки», пост и Пасха, Красная горка, обряд окликания молодых.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4</w:t>
            </w:r>
          </w:p>
        </w:tc>
      </w:tr>
      <w:tr w:rsidR="00147CE9" w:rsidRPr="00147CE9" w:rsidTr="00BA0D89">
        <w:trPr>
          <w:trHeight w:hRule="exact" w:val="326"/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firstLine="3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9.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firstLine="7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Фольклорные традиции своего региона.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47CE9" w:rsidRPr="00147CE9" w:rsidRDefault="00147CE9" w:rsidP="00147CE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</w:tr>
      <w:tr w:rsidR="00147CE9" w:rsidRPr="00147CE9" w:rsidTr="00BA0D89">
        <w:trPr>
          <w:trHeight w:hRule="exact" w:val="341"/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firstLine="7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Всего: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firstLine="7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33</w:t>
            </w:r>
          </w:p>
        </w:tc>
      </w:tr>
    </w:tbl>
    <w:p w:rsidR="00147CE9" w:rsidRPr="00147CE9" w:rsidRDefault="00147CE9" w:rsidP="00147CE9">
      <w:pPr>
        <w:widowControl w:val="0"/>
        <w:spacing w:after="0" w:line="1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:rsidR="00147CE9" w:rsidRPr="00147CE9" w:rsidRDefault="00147CE9" w:rsidP="00147C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</w:pPr>
      <w:r w:rsidRPr="00147CE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  <w:t>Третий год обучения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9"/>
        <w:gridCol w:w="6912"/>
        <w:gridCol w:w="1690"/>
      </w:tblGrid>
      <w:tr w:rsidR="00147CE9" w:rsidRPr="00147CE9" w:rsidTr="00BA0D89">
        <w:trPr>
          <w:trHeight w:hRule="exact" w:val="739"/>
          <w:jc w:val="center"/>
        </w:trPr>
        <w:tc>
          <w:tcPr>
            <w:tcW w:w="979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47CE9" w:rsidRPr="00147CE9" w:rsidRDefault="00147CE9" w:rsidP="00147CE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№ п/п</w:t>
            </w:r>
          </w:p>
        </w:tc>
        <w:tc>
          <w:tcPr>
            <w:tcW w:w="6912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47CE9" w:rsidRPr="00147CE9" w:rsidRDefault="00147CE9" w:rsidP="00147CE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Тема</w:t>
            </w:r>
          </w:p>
        </w:tc>
        <w:tc>
          <w:tcPr>
            <w:tcW w:w="169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47CE9" w:rsidRPr="00147CE9" w:rsidRDefault="00147CE9" w:rsidP="00147CE9">
            <w:pPr>
              <w:widowControl w:val="0"/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Количество часов</w:t>
            </w:r>
          </w:p>
        </w:tc>
      </w:tr>
      <w:tr w:rsidR="00147CE9" w:rsidRPr="00147CE9" w:rsidTr="00BA0D89">
        <w:trPr>
          <w:trHeight w:hRule="exact" w:val="1282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1.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firstLine="7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Народный календарь - осень. Темы: приметные деньки. Семён - летопродавец, осенины, новолетие; вторые осенины, «бабье лето», Рождество Богородицы; Покров.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4</w:t>
            </w:r>
          </w:p>
        </w:tc>
      </w:tr>
      <w:tr w:rsidR="00147CE9" w:rsidRPr="00147CE9" w:rsidTr="00BA0D89">
        <w:trPr>
          <w:trHeight w:hRule="exact" w:val="970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2.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firstLine="7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Быт и уклад. Темы: свадебная игра. Сватовство, девичник, приданое, приезд свадебного поезда, выкуп, венчание, традиции свадебного пира.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4</w:t>
            </w:r>
          </w:p>
        </w:tc>
      </w:tr>
      <w:tr w:rsidR="00147CE9" w:rsidRPr="00147CE9" w:rsidTr="00BA0D89">
        <w:trPr>
          <w:trHeight w:hRule="exact" w:val="322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3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firstLine="7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Музыкально-фольклорные игры.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47CE9" w:rsidRPr="00147CE9" w:rsidRDefault="00147CE9" w:rsidP="00147CE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4</w:t>
            </w:r>
          </w:p>
        </w:tc>
      </w:tr>
      <w:tr w:rsidR="00147CE9" w:rsidRPr="00147CE9" w:rsidTr="00BA0D89">
        <w:trPr>
          <w:trHeight w:hRule="exact" w:val="643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4.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firstLine="7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Жанры народной музыки. Темы: былины и скоморошины; искусство скоморохов.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4</w:t>
            </w:r>
          </w:p>
        </w:tc>
      </w:tr>
      <w:tr w:rsidR="00147CE9" w:rsidRPr="00147CE9" w:rsidTr="00BA0D89">
        <w:trPr>
          <w:trHeight w:hRule="exact" w:val="970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5.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7CE9" w:rsidRPr="00147CE9" w:rsidRDefault="00147CE9" w:rsidP="00147CE9">
            <w:pPr>
              <w:widowControl w:val="0"/>
              <w:tabs>
                <w:tab w:val="left" w:pos="2160"/>
                <w:tab w:val="left" w:pos="4022"/>
                <w:tab w:val="left" w:pos="5837"/>
              </w:tabs>
              <w:spacing w:after="0" w:line="240" w:lineRule="auto"/>
              <w:ind w:firstLine="7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Народный календарь - зима. Темы: зимний солнцеворот,</w:t>
            </w: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ab/>
              <w:t>Рождество</w:t>
            </w: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ab/>
              <w:t>Христово,</w:t>
            </w: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ab/>
              <w:t>вертеп.</w:t>
            </w:r>
          </w:p>
          <w:p w:rsidR="00147CE9" w:rsidRPr="00147CE9" w:rsidRDefault="00147CE9" w:rsidP="00147CE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Фольклорная композиция «Вертеп».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4</w:t>
            </w:r>
          </w:p>
        </w:tc>
      </w:tr>
      <w:tr w:rsidR="00147CE9" w:rsidRPr="00147CE9" w:rsidTr="00BA0D89">
        <w:trPr>
          <w:trHeight w:hRule="exact" w:val="960"/>
          <w:jc w:val="center"/>
        </w:trPr>
        <w:tc>
          <w:tcPr>
            <w:tcW w:w="979" w:type="dxa"/>
            <w:tcBorders>
              <w:lef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6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firstLine="7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Жанры народной музыки. Темы: колядки, Христославия, подблюдные песни, зимние хороводы. Русские народные духовые и струнные инструменты.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4</w:t>
            </w:r>
          </w:p>
        </w:tc>
      </w:tr>
      <w:tr w:rsidR="00147CE9" w:rsidRPr="00147CE9" w:rsidTr="00BA0D89">
        <w:trPr>
          <w:trHeight w:hRule="exact" w:val="960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7.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firstLine="7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Быт и уклад. Темы: Традиции Великого поста. Духовные стихи, Постовые (говейные) хороводы. Приготовление к Пасхе.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firstLine="84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4</w:t>
            </w:r>
          </w:p>
        </w:tc>
      </w:tr>
      <w:tr w:rsidR="00147CE9" w:rsidRPr="00147CE9" w:rsidTr="00BA0D89">
        <w:trPr>
          <w:trHeight w:hRule="exact" w:val="1286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8.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firstLine="7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Народный календарь - весенне-летний цикл. Темы: Приметные деньки - Герасим-грачевник, Сорок мучеников Севастийских, Средокрестье, Благовещение, Вербное Воскресение.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4</w:t>
            </w:r>
          </w:p>
        </w:tc>
      </w:tr>
      <w:tr w:rsidR="00147CE9" w:rsidRPr="00147CE9" w:rsidTr="00BA0D89">
        <w:trPr>
          <w:trHeight w:hRule="exact" w:val="643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! 9.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firstLine="7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Фольклорные традиции своего региона.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47CE9" w:rsidRPr="00147CE9" w:rsidRDefault="00147CE9" w:rsidP="00147CE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</w:tr>
      <w:tr w:rsidR="00147CE9" w:rsidRPr="00147CE9" w:rsidTr="00BA0D89">
        <w:trPr>
          <w:trHeight w:hRule="exact" w:val="504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firstLine="7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Всего: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firstLine="7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33</w:t>
            </w:r>
          </w:p>
        </w:tc>
      </w:tr>
    </w:tbl>
    <w:p w:rsidR="00147CE9" w:rsidRPr="00147CE9" w:rsidRDefault="00147CE9" w:rsidP="00147CE9">
      <w:pPr>
        <w:widowControl w:val="0"/>
        <w:spacing w:after="459" w:line="1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:rsidR="00147CE9" w:rsidRPr="00147CE9" w:rsidRDefault="00147CE9" w:rsidP="00147CE9">
      <w:pPr>
        <w:widowControl w:val="0"/>
        <w:spacing w:after="0" w:line="1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:rsidR="00147CE9" w:rsidRPr="00147CE9" w:rsidRDefault="00147CE9" w:rsidP="00147C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</w:pPr>
      <w:r w:rsidRPr="00147CE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  <w:t>Четвертый год обучения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5"/>
        <w:gridCol w:w="6917"/>
        <w:gridCol w:w="1670"/>
      </w:tblGrid>
      <w:tr w:rsidR="00147CE9" w:rsidRPr="00147CE9" w:rsidTr="00BA0D89">
        <w:trPr>
          <w:trHeight w:hRule="exact" w:val="350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7CE9" w:rsidRPr="00147CE9" w:rsidRDefault="00147CE9" w:rsidP="00147CE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№ п/п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firstLine="7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Тема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47CE9" w:rsidRPr="00147CE9" w:rsidRDefault="00147CE9" w:rsidP="00147CE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Всего часов</w:t>
            </w:r>
          </w:p>
        </w:tc>
      </w:tr>
      <w:tr w:rsidR="00147CE9" w:rsidRPr="00147CE9" w:rsidTr="00BA0D89">
        <w:trPr>
          <w:trHeight w:hRule="exact" w:val="994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firstLine="78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Народный календарь - осенние традиции и обряды. Темы: обряд «Похороны мух», Воздвиженье, третья встреча осени, окончание уборки урожая,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4</w:t>
            </w:r>
          </w:p>
        </w:tc>
      </w:tr>
    </w:tbl>
    <w:p w:rsidR="00147CE9" w:rsidRPr="00147CE9" w:rsidRDefault="00147CE9" w:rsidP="00147CE9">
      <w:pPr>
        <w:widowControl w:val="0"/>
        <w:spacing w:after="0" w:line="1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  <w:r w:rsidRPr="00147CE9"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9"/>
        <w:gridCol w:w="6912"/>
        <w:gridCol w:w="1685"/>
      </w:tblGrid>
      <w:tr w:rsidR="00147CE9" w:rsidRPr="00147CE9" w:rsidTr="00BA0D89">
        <w:trPr>
          <w:trHeight w:hRule="exact" w:val="355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7CE9" w:rsidRPr="00147CE9" w:rsidRDefault="00147CE9" w:rsidP="00147CE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капустники. Фольклорная композиция «Капустник».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147CE9" w:rsidRPr="00147CE9" w:rsidTr="00BA0D89">
        <w:trPr>
          <w:trHeight w:hRule="exact" w:val="1603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firstLine="4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firstLine="7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Быт и уклад. Жилище и утварь Темы: Региональные различия русской деревенской архитектуры; орудия труда земледельца, народные промыслы, русская игрушка (тряпичная, соломенная, деревянная и глиняная).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firstLine="7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4</w:t>
            </w:r>
          </w:p>
        </w:tc>
      </w:tr>
      <w:tr w:rsidR="00147CE9" w:rsidRPr="00147CE9" w:rsidTr="00BA0D89">
        <w:trPr>
          <w:trHeight w:hRule="exact" w:val="331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firstLine="4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3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firstLine="7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Музыкально-фольклорные игры.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firstLine="7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4</w:t>
            </w:r>
          </w:p>
        </w:tc>
      </w:tr>
      <w:tr w:rsidR="00147CE9" w:rsidRPr="00147CE9" w:rsidTr="00BA0D89">
        <w:trPr>
          <w:trHeight w:hRule="exact" w:val="965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firstLine="4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4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firstLine="7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Жанры народной музыки. Темы: лирическая протяжная песня, шуточные и плясовые песни, русская частушка. Народные инструменты - гармони.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firstLine="7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4</w:t>
            </w:r>
          </w:p>
        </w:tc>
      </w:tr>
      <w:tr w:rsidR="00147CE9" w:rsidRPr="00147CE9" w:rsidTr="00BA0D89">
        <w:trPr>
          <w:trHeight w:hRule="exact" w:val="1272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firstLine="4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5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firstLine="7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Народный календарь - зима. Традиции святых и страшных вечеров. Святочные посиделки, целовальные игры. Фольклорная композиция «Раз в крещенский вечерок».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firstLine="7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2F3F62"/>
                <w:sz w:val="28"/>
                <w:szCs w:val="28"/>
                <w:lang w:eastAsia="ru-RU" w:bidi="ru-RU"/>
              </w:rPr>
              <w:t>4</w:t>
            </w:r>
          </w:p>
        </w:tc>
      </w:tr>
      <w:tr w:rsidR="00147CE9" w:rsidRPr="00147CE9" w:rsidTr="00BA0D89">
        <w:trPr>
          <w:trHeight w:hRule="exact" w:val="965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firstLine="4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6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firstLine="7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Семейные праздники и обряды. Темы: родины, крестины, именины, свадьба, проводы в рекруты, похоронный и поминальные обряды.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firstLine="7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4</w:t>
            </w:r>
          </w:p>
        </w:tc>
      </w:tr>
      <w:tr w:rsidR="00147CE9" w:rsidRPr="00147CE9" w:rsidTr="00BA0D89">
        <w:trPr>
          <w:trHeight w:hRule="exact" w:val="648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firstLine="4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7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firstLine="7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Быт и уклад. Народный костюм. Региональные особенности народного костюма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firstLine="7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147CE9" w:rsidRPr="00147CE9" w:rsidTr="00BA0D89">
        <w:trPr>
          <w:trHeight w:hRule="exact" w:val="96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firstLine="4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8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firstLine="7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Народный календарь - весенне-летний цикл. Темы: первый выгон скота - Егорьев день (Георгий Победоносец), Троицкая неделя, Иван Купала.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firstLine="7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4</w:t>
            </w:r>
          </w:p>
        </w:tc>
      </w:tr>
      <w:tr w:rsidR="00147CE9" w:rsidRPr="00147CE9" w:rsidTr="00BA0D89">
        <w:trPr>
          <w:trHeight w:hRule="exact" w:val="83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tabs>
                <w:tab w:val="left" w:leader="underscore" w:pos="403"/>
                <w:tab w:val="left" w:leader="underscore" w:pos="922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ab/>
              <w:t>9</w:t>
            </w: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ab/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firstLine="7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Фольклорные традиции своего региона.</w:t>
            </w:r>
          </w:p>
          <w:p w:rsidR="00147CE9" w:rsidRPr="00147CE9" w:rsidRDefault="00147CE9" w:rsidP="00147CE9">
            <w:pPr>
              <w:widowControl w:val="0"/>
              <w:spacing w:after="0" w:line="240" w:lineRule="auto"/>
              <w:ind w:firstLine="74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Всего: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firstLine="7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3</w:t>
            </w:r>
          </w:p>
          <w:p w:rsidR="00147CE9" w:rsidRPr="00147CE9" w:rsidRDefault="00147CE9" w:rsidP="00147CE9">
            <w:pPr>
              <w:widowControl w:val="0"/>
              <w:spacing w:after="0" w:line="240" w:lineRule="auto"/>
              <w:ind w:firstLine="7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33</w:t>
            </w:r>
          </w:p>
          <w:p w:rsidR="00147CE9" w:rsidRPr="00147CE9" w:rsidRDefault="00147CE9" w:rsidP="00147CE9">
            <w:pPr>
              <w:widowControl w:val="0"/>
              <w:spacing w:after="0" w:line="180" w:lineRule="auto"/>
              <w:ind w:right="14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1_</w:t>
            </w:r>
          </w:p>
        </w:tc>
      </w:tr>
    </w:tbl>
    <w:p w:rsidR="00147CE9" w:rsidRPr="00147CE9" w:rsidRDefault="00147CE9" w:rsidP="00147CE9">
      <w:pPr>
        <w:widowControl w:val="0"/>
        <w:spacing w:after="459" w:line="1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:rsidR="00147CE9" w:rsidRPr="00147CE9" w:rsidRDefault="00147CE9" w:rsidP="00147CE9">
      <w:pPr>
        <w:widowControl w:val="0"/>
        <w:spacing w:after="560" w:line="360" w:lineRule="auto"/>
        <w:ind w:left="140" w:firstLine="6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4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Для детей поступивших в первый класс в возрасте с 9 лет до 12 лет, составляет 2 года.</w:t>
      </w:r>
    </w:p>
    <w:p w:rsidR="00147CE9" w:rsidRPr="00147CE9" w:rsidRDefault="00147CE9" w:rsidP="00147C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</w:pPr>
      <w:r w:rsidRPr="00147CE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  <w:t>Первый год обучения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3"/>
        <w:gridCol w:w="7090"/>
        <w:gridCol w:w="1555"/>
      </w:tblGrid>
      <w:tr w:rsidR="00147CE9" w:rsidRPr="00147CE9" w:rsidTr="00BA0D89">
        <w:trPr>
          <w:trHeight w:hRule="exact" w:val="970"/>
          <w:jc w:val="center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Г №</w:t>
            </w:r>
          </w:p>
          <w:p w:rsidR="00147CE9" w:rsidRPr="00147CE9" w:rsidRDefault="00147CE9" w:rsidP="00147CE9">
            <w:pPr>
              <w:widowControl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п/п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Тема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233" w:lineRule="auto"/>
              <w:ind w:left="560" w:hanging="3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Количе ство часов</w:t>
            </w:r>
          </w:p>
        </w:tc>
      </w:tr>
      <w:tr w:rsidR="00147CE9" w:rsidRPr="00147CE9" w:rsidTr="00BA0D89">
        <w:trPr>
          <w:trHeight w:hRule="exact" w:val="1368"/>
          <w:jc w:val="center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before="100" w:after="0" w:line="240" w:lineRule="auto"/>
              <w:ind w:firstLine="4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1.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left="240" w:firstLine="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Народный календарь, осень. Темы: осенние хлопоты; встреча осени, осенины; возжигание нового огня; равноденствие, рябинник. Рождество Богородицы; Покров.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before="80" w:after="0" w:line="240" w:lineRule="auto"/>
              <w:ind w:firstLine="5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4</w:t>
            </w:r>
          </w:p>
        </w:tc>
      </w:tr>
      <w:tr w:rsidR="00147CE9" w:rsidRPr="00147CE9" w:rsidTr="00BA0D89">
        <w:trPr>
          <w:trHeight w:hRule="exact" w:val="744"/>
          <w:jc w:val="center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firstLine="4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2.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left="240" w:firstLine="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Быт и уклад. Темы: труд в поле и дома; осенние заготовки назиму.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firstLine="5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147CE9" w:rsidRPr="00147CE9" w:rsidTr="00BA0D89">
        <w:trPr>
          <w:trHeight w:hRule="exact" w:val="792"/>
          <w:jc w:val="center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47CE9" w:rsidRPr="00147CE9" w:rsidRDefault="00147CE9" w:rsidP="00147CE9">
            <w:pPr>
              <w:widowControl w:val="0"/>
              <w:spacing w:after="60" w:line="240" w:lineRule="auto"/>
              <w:ind w:firstLine="4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3.</w:t>
            </w:r>
          </w:p>
          <w:p w:rsidR="00147CE9" w:rsidRPr="00147CE9" w:rsidRDefault="00147CE9" w:rsidP="00147CE9">
            <w:pPr>
              <w:widowControl w:val="0"/>
              <w:tabs>
                <w:tab w:val="left" w:leader="underscore" w:pos="9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ab/>
            </w:r>
          </w:p>
        </w:tc>
        <w:tc>
          <w:tcPr>
            <w:tcW w:w="7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left="240" w:firstLine="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Материнский фольклор. Темы: колыбельные песни; пестушки, потешки и прибаутки.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before="80" w:after="0" w:line="240" w:lineRule="auto"/>
              <w:ind w:firstLine="5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4</w:t>
            </w:r>
          </w:p>
        </w:tc>
      </w:tr>
    </w:tbl>
    <w:p w:rsidR="00147CE9" w:rsidRPr="00147CE9" w:rsidRDefault="00147CE9" w:rsidP="00147CE9">
      <w:pPr>
        <w:widowControl w:val="0"/>
        <w:spacing w:after="0" w:line="1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  <w:r w:rsidRPr="00147CE9"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3"/>
        <w:gridCol w:w="7085"/>
        <w:gridCol w:w="1570"/>
      </w:tblGrid>
      <w:tr w:rsidR="00147CE9" w:rsidRPr="00147CE9" w:rsidTr="00BA0D89">
        <w:trPr>
          <w:trHeight w:hRule="exact" w:val="806"/>
          <w:jc w:val="center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firstLine="4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lastRenderedPageBreak/>
              <w:t>4.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left="240" w:firstLine="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Жанры народной музыки. Темы: былины и скоморошины; искусство скоморохов.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firstLine="60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6</w:t>
            </w:r>
          </w:p>
        </w:tc>
      </w:tr>
      <w:tr w:rsidR="00147CE9" w:rsidRPr="00147CE9" w:rsidTr="00BA0D89">
        <w:trPr>
          <w:trHeight w:hRule="exact" w:val="1061"/>
          <w:jc w:val="center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before="100" w:after="0" w:line="240" w:lineRule="auto"/>
              <w:ind w:firstLine="4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5.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left="240" w:firstLine="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Народный календарь, зима. Темы: обычаи и обряды Святок, Рождества; Христославные и волочебные песни; колядования и ряжения;.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before="80" w:after="0" w:line="240" w:lineRule="auto"/>
              <w:ind w:firstLine="60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4</w:t>
            </w:r>
          </w:p>
        </w:tc>
      </w:tr>
      <w:tr w:rsidR="00147CE9" w:rsidRPr="00147CE9" w:rsidTr="00BA0D89">
        <w:trPr>
          <w:trHeight w:hRule="exact" w:val="744"/>
          <w:jc w:val="center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firstLine="4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6.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7CE9" w:rsidRPr="00147CE9" w:rsidRDefault="00147CE9" w:rsidP="00147CE9">
            <w:pPr>
              <w:widowControl w:val="0"/>
              <w:spacing w:after="0" w:line="228" w:lineRule="auto"/>
              <w:ind w:left="240" w:firstLine="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Быт и уклад. Темы: дом - изба и терем, части дома, домашняяутварь. Предназначение украшения жилища.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firstLine="60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4</w:t>
            </w:r>
          </w:p>
        </w:tc>
      </w:tr>
      <w:tr w:rsidR="00147CE9" w:rsidRPr="00147CE9" w:rsidTr="00BA0D89">
        <w:trPr>
          <w:trHeight w:hRule="exact" w:val="1334"/>
          <w:jc w:val="center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before="100" w:after="0" w:line="240" w:lineRule="auto"/>
              <w:ind w:firstLine="4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7.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left="240" w:firstLine="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Народный календарь - весна. Темы: обычаи и обряды весеннегоземледельческого календаря; жаворонки; равноденствие; Егорий</w:t>
            </w:r>
          </w:p>
          <w:p w:rsidR="00147CE9" w:rsidRPr="00147CE9" w:rsidRDefault="00147CE9" w:rsidP="00147CE9">
            <w:pPr>
              <w:widowControl w:val="0"/>
              <w:spacing w:after="0" w:line="206" w:lineRule="auto"/>
              <w:ind w:firstLine="24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2F3F62"/>
                <w:sz w:val="28"/>
                <w:szCs w:val="28"/>
                <w:lang w:eastAsia="ru-RU" w:bidi="ru-RU"/>
              </w:rPr>
              <w:t xml:space="preserve">- </w:t>
            </w: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вешний, Троицкая неделя.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before="80" w:after="0" w:line="240" w:lineRule="auto"/>
              <w:ind w:firstLine="60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5</w:t>
            </w:r>
          </w:p>
        </w:tc>
      </w:tr>
      <w:tr w:rsidR="00147CE9" w:rsidRPr="00147CE9" w:rsidTr="00BA0D89">
        <w:trPr>
          <w:trHeight w:hRule="exact" w:val="610"/>
          <w:jc w:val="center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firstLine="4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8.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7CE9" w:rsidRPr="00147CE9" w:rsidRDefault="00147CE9" w:rsidP="00147CE9">
            <w:pPr>
              <w:widowControl w:val="0"/>
              <w:spacing w:after="0" w:line="18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Быт и уклад. Народный костюм. Русские народные ударные инструменты.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firstLine="60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4</w:t>
            </w:r>
          </w:p>
        </w:tc>
      </w:tr>
      <w:tr w:rsidR="00147CE9" w:rsidRPr="00147CE9" w:rsidTr="00BA0D89">
        <w:trPr>
          <w:trHeight w:hRule="exact" w:val="394"/>
          <w:jc w:val="center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708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47CE9" w:rsidRPr="00147CE9" w:rsidRDefault="00147CE9" w:rsidP="00147CE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Всего: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firstLine="9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33</w:t>
            </w:r>
          </w:p>
        </w:tc>
      </w:tr>
    </w:tbl>
    <w:p w:rsidR="00147CE9" w:rsidRPr="00147CE9" w:rsidRDefault="00147CE9" w:rsidP="00147CE9">
      <w:pPr>
        <w:widowControl w:val="0"/>
        <w:spacing w:after="679" w:line="1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:rsidR="00147CE9" w:rsidRPr="00147CE9" w:rsidRDefault="00147CE9" w:rsidP="00147CE9">
      <w:pPr>
        <w:widowControl w:val="0"/>
        <w:spacing w:after="0" w:line="1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:rsidR="00147CE9" w:rsidRPr="00147CE9" w:rsidRDefault="00147CE9" w:rsidP="00147CE9">
      <w:pPr>
        <w:widowControl w:val="0"/>
        <w:spacing w:after="0" w:line="240" w:lineRule="auto"/>
        <w:ind w:left="121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</w:pPr>
      <w:r w:rsidRPr="00147CE9">
        <w:rPr>
          <w:rFonts w:ascii="Calibri" w:eastAsia="Calibri" w:hAnsi="Calibri" w:cs="Calibri"/>
          <w:b/>
          <w:bCs/>
          <w:i/>
          <w:iCs/>
          <w:color w:val="000000"/>
          <w:sz w:val="24"/>
          <w:szCs w:val="24"/>
          <w:lang w:eastAsia="ru-RU" w:bidi="ru-RU"/>
        </w:rPr>
        <w:t>Второй год обучения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13"/>
        <w:gridCol w:w="7042"/>
        <w:gridCol w:w="1579"/>
      </w:tblGrid>
      <w:tr w:rsidR="00147CE9" w:rsidRPr="00147CE9" w:rsidTr="00BA0D89">
        <w:trPr>
          <w:trHeight w:hRule="exact" w:val="840"/>
          <w:jc w:val="center"/>
        </w:trPr>
        <w:tc>
          <w:tcPr>
            <w:tcW w:w="10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22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№ п/п</w:t>
            </w:r>
          </w:p>
        </w:tc>
        <w:tc>
          <w:tcPr>
            <w:tcW w:w="7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22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Те ма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47CE9" w:rsidRPr="00147CE9" w:rsidRDefault="00147CE9" w:rsidP="00147CE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Количест во часов</w:t>
            </w:r>
          </w:p>
        </w:tc>
      </w:tr>
      <w:tr w:rsidR="00147CE9" w:rsidRPr="00147CE9" w:rsidTr="00BA0D89">
        <w:trPr>
          <w:trHeight w:hRule="exact" w:val="1296"/>
          <w:jc w:val="center"/>
        </w:trPr>
        <w:tc>
          <w:tcPr>
            <w:tcW w:w="10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before="80" w:after="0" w:line="240" w:lineRule="auto"/>
              <w:ind w:firstLine="4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1.</w:t>
            </w:r>
          </w:p>
        </w:tc>
        <w:tc>
          <w:tcPr>
            <w:tcW w:w="7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left="240" w:firstLine="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Народный календарь - осень. Темы: осенние обряды «Дожинки», «Последний сноп»; приметные деньки народного календаря (новолетие, «журавлиное вече», ледостав и т.п.).Похороны мух.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before="80" w:after="0" w:line="240" w:lineRule="auto"/>
              <w:ind w:firstLine="8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</w:tr>
      <w:tr w:rsidR="00147CE9" w:rsidRPr="00147CE9" w:rsidTr="00BA0D89">
        <w:trPr>
          <w:trHeight w:hRule="exact" w:val="754"/>
          <w:jc w:val="center"/>
        </w:trPr>
        <w:tc>
          <w:tcPr>
            <w:tcW w:w="10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before="100" w:after="0" w:line="240" w:lineRule="auto"/>
              <w:ind w:firstLine="4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2.</w:t>
            </w:r>
          </w:p>
        </w:tc>
        <w:tc>
          <w:tcPr>
            <w:tcW w:w="7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left="920" w:hanging="6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Быт и уклад. Темы: русская свадьба, свадебная игра.Фольклорная композиция «кукольная свадебка».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before="80" w:after="0" w:line="240" w:lineRule="auto"/>
              <w:ind w:firstLine="8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</w:tr>
      <w:tr w:rsidR="00147CE9" w:rsidRPr="00147CE9" w:rsidTr="00BA0D89">
        <w:trPr>
          <w:trHeight w:hRule="exact" w:val="1190"/>
          <w:jc w:val="center"/>
        </w:trPr>
        <w:tc>
          <w:tcPr>
            <w:tcW w:w="10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before="80" w:after="0" w:line="240" w:lineRule="auto"/>
              <w:ind w:firstLine="4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3.</w:t>
            </w:r>
          </w:p>
        </w:tc>
        <w:tc>
          <w:tcPr>
            <w:tcW w:w="7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left="240" w:firstLine="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Народный календарь - зимние обряды. Темы: колядования, посиделки, ряжения, гадания, подблюдные песни. Фольклорная композиция «Пришла коляда накануне Рождества».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before="80" w:after="0" w:line="240" w:lineRule="auto"/>
              <w:ind w:firstLine="8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</w:tr>
      <w:tr w:rsidR="00147CE9" w:rsidRPr="00147CE9" w:rsidTr="00BA0D89">
        <w:trPr>
          <w:trHeight w:hRule="exact" w:val="754"/>
          <w:jc w:val="center"/>
        </w:trPr>
        <w:tc>
          <w:tcPr>
            <w:tcW w:w="10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before="80" w:after="0" w:line="240" w:lineRule="auto"/>
              <w:ind w:firstLine="4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4.</w:t>
            </w:r>
          </w:p>
        </w:tc>
        <w:tc>
          <w:tcPr>
            <w:tcW w:w="7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left="240" w:firstLine="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Детский фольклор. Темы: загадки, пословицы и поговорки, дразнилки, страшилки; сказки, музыкальные элементы сказки.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before="80" w:after="0" w:line="240" w:lineRule="auto"/>
              <w:ind w:firstLine="8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</w:tr>
      <w:tr w:rsidR="00147CE9" w:rsidRPr="00147CE9" w:rsidTr="00BA0D89">
        <w:trPr>
          <w:trHeight w:hRule="exact" w:val="480"/>
          <w:jc w:val="center"/>
        </w:trPr>
        <w:tc>
          <w:tcPr>
            <w:tcW w:w="10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firstLine="4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5.</w:t>
            </w:r>
          </w:p>
        </w:tc>
        <w:tc>
          <w:tcPr>
            <w:tcW w:w="7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firstLine="2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Музыкально-фольклорные игры.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firstLine="8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</w:tr>
      <w:tr w:rsidR="00147CE9" w:rsidRPr="00147CE9" w:rsidTr="00BA0D89">
        <w:trPr>
          <w:trHeight w:hRule="exact" w:val="1003"/>
          <w:jc w:val="center"/>
        </w:trPr>
        <w:tc>
          <w:tcPr>
            <w:tcW w:w="10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before="100" w:after="0" w:line="240" w:lineRule="auto"/>
              <w:ind w:firstLine="4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6.</w:t>
            </w:r>
          </w:p>
        </w:tc>
        <w:tc>
          <w:tcPr>
            <w:tcW w:w="7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7CE9" w:rsidRPr="00147CE9" w:rsidRDefault="00147CE9" w:rsidP="00147CE9">
            <w:pPr>
              <w:widowControl w:val="0"/>
              <w:spacing w:after="0" w:line="233" w:lineRule="auto"/>
              <w:ind w:left="240" w:firstLine="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Народный календарь - зимне-весенние традиции. Темы: Масленица. Дни масленичной недели, блины, масленичные катания, гостевание; фольклорная композиция «Масленица».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firstLine="8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</w:tr>
      <w:tr w:rsidR="00147CE9" w:rsidRPr="00147CE9" w:rsidTr="00BA0D89">
        <w:trPr>
          <w:trHeight w:hRule="exact" w:val="1032"/>
          <w:jc w:val="center"/>
        </w:trPr>
        <w:tc>
          <w:tcPr>
            <w:tcW w:w="10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before="100" w:after="0" w:line="240" w:lineRule="auto"/>
              <w:ind w:firstLine="4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7.</w:t>
            </w:r>
          </w:p>
        </w:tc>
        <w:tc>
          <w:tcPr>
            <w:tcW w:w="7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left="240" w:firstLine="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Жанры народной музыки. Темы: хороводы, весенние и летние хороводы, хороводные игры. Русские народные духовые инструменты.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before="80" w:after="0" w:line="240" w:lineRule="auto"/>
              <w:ind w:firstLine="8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</w:tr>
      <w:tr w:rsidR="00147CE9" w:rsidRPr="00147CE9" w:rsidTr="00BA0D89">
        <w:trPr>
          <w:trHeight w:hRule="exact" w:val="1109"/>
          <w:jc w:val="center"/>
        </w:trPr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before="80" w:after="0" w:line="240" w:lineRule="auto"/>
              <w:ind w:firstLine="4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8.</w:t>
            </w:r>
          </w:p>
        </w:tc>
        <w:tc>
          <w:tcPr>
            <w:tcW w:w="7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left="240" w:firstLine="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Народный календарь - весенние традиции и обряды. Темы: встреча Весны, встреча птиц «Сороки», пост и Пасха, Красная горка, обряд окликания молодых.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before="80" w:after="0" w:line="240" w:lineRule="auto"/>
              <w:ind w:firstLine="8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</w:tr>
    </w:tbl>
    <w:p w:rsidR="00147CE9" w:rsidRPr="00147CE9" w:rsidRDefault="00147CE9" w:rsidP="00147CE9">
      <w:pPr>
        <w:widowControl w:val="0"/>
        <w:spacing w:after="0" w:line="1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4"/>
        <w:gridCol w:w="7046"/>
        <w:gridCol w:w="1570"/>
      </w:tblGrid>
      <w:tr w:rsidR="00147CE9" w:rsidRPr="00147CE9" w:rsidTr="00BA0D89">
        <w:trPr>
          <w:trHeight w:hRule="exact" w:val="514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firstLine="4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lastRenderedPageBreak/>
              <w:t>9.</w:t>
            </w:r>
          </w:p>
        </w:tc>
        <w:tc>
          <w:tcPr>
            <w:tcW w:w="7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firstLine="2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Фольклорные традиции своего региона.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firstLine="8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147CE9" w:rsidRPr="00147CE9" w:rsidTr="00BA0D89">
        <w:trPr>
          <w:trHeight w:hRule="exact" w:val="403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47CE9" w:rsidRPr="00147CE9" w:rsidRDefault="00147CE9" w:rsidP="00147CE9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7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firstLine="9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Всего: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47CE9" w:rsidRPr="00147CE9" w:rsidRDefault="00147CE9" w:rsidP="00147CE9">
            <w:pPr>
              <w:widowControl w:val="0"/>
              <w:spacing w:after="0" w:line="240" w:lineRule="auto"/>
              <w:ind w:firstLine="8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47C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33</w:t>
            </w:r>
          </w:p>
        </w:tc>
      </w:tr>
    </w:tbl>
    <w:p w:rsidR="00147CE9" w:rsidRPr="00147CE9" w:rsidRDefault="00147CE9" w:rsidP="00147CE9">
      <w:pPr>
        <w:widowControl w:val="0"/>
        <w:spacing w:after="1339" w:line="1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:rsidR="00147CE9" w:rsidRPr="00147CE9" w:rsidRDefault="00147CE9" w:rsidP="00147CE9">
      <w:pPr>
        <w:keepNext/>
        <w:keepLines/>
        <w:widowControl w:val="0"/>
        <w:spacing w:after="180" w:line="360" w:lineRule="auto"/>
        <w:ind w:firstLine="800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59" w:name="bookmark71"/>
      <w:bookmarkStart w:id="60" w:name="bookmark72"/>
      <w:bookmarkStart w:id="61" w:name="bookmark73"/>
      <w:r w:rsidRPr="00147C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Ш.ТРЕБОВАНИЯ К УРОВНЮ ПОДГОТОВКИ ОБУЧАЮЩИХСЯ</w:t>
      </w:r>
      <w:bookmarkEnd w:id="59"/>
      <w:bookmarkEnd w:id="60"/>
      <w:bookmarkEnd w:id="61"/>
    </w:p>
    <w:p w:rsidR="00147CE9" w:rsidRPr="00147CE9" w:rsidRDefault="00147CE9" w:rsidP="00147CE9">
      <w:pPr>
        <w:widowControl w:val="0"/>
        <w:spacing w:after="0" w:line="360" w:lineRule="auto"/>
        <w:ind w:firstLine="8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4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Результатом освоения программы «Народное музыкальное творчество» является приобретение обучающимися следующих знаний, умений и навыков:</w:t>
      </w:r>
    </w:p>
    <w:p w:rsidR="00147CE9" w:rsidRPr="00147CE9" w:rsidRDefault="00147CE9" w:rsidP="00147CE9">
      <w:pPr>
        <w:widowControl w:val="0"/>
        <w:numPr>
          <w:ilvl w:val="0"/>
          <w:numId w:val="1"/>
        </w:numPr>
        <w:tabs>
          <w:tab w:val="left" w:pos="985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62" w:name="bookmark74"/>
      <w:bookmarkEnd w:id="62"/>
      <w:r w:rsidRPr="0014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знание жанров отечественного народного устного и музыкального творчества, обрядов и народных праздников;</w:t>
      </w:r>
    </w:p>
    <w:p w:rsidR="00147CE9" w:rsidRPr="00147CE9" w:rsidRDefault="00147CE9" w:rsidP="00147CE9">
      <w:pPr>
        <w:widowControl w:val="0"/>
        <w:numPr>
          <w:ilvl w:val="0"/>
          <w:numId w:val="1"/>
        </w:numPr>
        <w:tabs>
          <w:tab w:val="left" w:pos="1072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63" w:name="bookmark75"/>
      <w:bookmarkEnd w:id="63"/>
      <w:r w:rsidRPr="0014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знание особенностей исполнения народных песен, танцев, наигрышей;</w:t>
      </w:r>
    </w:p>
    <w:p w:rsidR="00147CE9" w:rsidRPr="00147CE9" w:rsidRDefault="00147CE9" w:rsidP="00147CE9">
      <w:pPr>
        <w:widowControl w:val="0"/>
        <w:numPr>
          <w:ilvl w:val="0"/>
          <w:numId w:val="1"/>
        </w:numPr>
        <w:tabs>
          <w:tab w:val="left" w:pos="1052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64" w:name="bookmark76"/>
      <w:bookmarkEnd w:id="64"/>
      <w:r w:rsidRPr="0014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знание специфики средств выразительности музыкального фольклора;</w:t>
      </w:r>
    </w:p>
    <w:p w:rsidR="00147CE9" w:rsidRPr="00147CE9" w:rsidRDefault="00147CE9" w:rsidP="00147CE9">
      <w:pPr>
        <w:widowControl w:val="0"/>
        <w:numPr>
          <w:ilvl w:val="0"/>
          <w:numId w:val="1"/>
        </w:numPr>
        <w:tabs>
          <w:tab w:val="left" w:pos="1132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65" w:name="bookmark77"/>
      <w:bookmarkEnd w:id="65"/>
      <w:r w:rsidRPr="0014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знания музыкальной терминологии;</w:t>
      </w:r>
    </w:p>
    <w:p w:rsidR="00147CE9" w:rsidRPr="00147CE9" w:rsidRDefault="00147CE9" w:rsidP="00147CE9">
      <w:pPr>
        <w:widowControl w:val="0"/>
        <w:numPr>
          <w:ilvl w:val="0"/>
          <w:numId w:val="1"/>
        </w:numPr>
        <w:tabs>
          <w:tab w:val="left" w:pos="985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66" w:name="bookmark78"/>
      <w:bookmarkEnd w:id="66"/>
      <w:r w:rsidRPr="0014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умение анализировать устный, музыкальный и танцевальный фольклор;</w:t>
      </w:r>
    </w:p>
    <w:p w:rsidR="00147CE9" w:rsidRPr="00147CE9" w:rsidRDefault="00147CE9" w:rsidP="00147CE9">
      <w:pPr>
        <w:widowControl w:val="0"/>
        <w:numPr>
          <w:ilvl w:val="0"/>
          <w:numId w:val="1"/>
        </w:numPr>
        <w:tabs>
          <w:tab w:val="left" w:pos="1077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67" w:name="bookmark79"/>
      <w:bookmarkEnd w:id="67"/>
      <w:r w:rsidRPr="0014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владение навыками записи музыкального фольклора;</w:t>
      </w:r>
    </w:p>
    <w:p w:rsidR="00147CE9" w:rsidRPr="00147CE9" w:rsidRDefault="00147CE9" w:rsidP="00147CE9">
      <w:pPr>
        <w:widowControl w:val="0"/>
        <w:numPr>
          <w:ilvl w:val="0"/>
          <w:numId w:val="1"/>
        </w:numPr>
        <w:tabs>
          <w:tab w:val="left" w:pos="1057"/>
        </w:tabs>
        <w:spacing w:after="4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68" w:name="bookmark80"/>
      <w:bookmarkEnd w:id="68"/>
      <w:r w:rsidRPr="0014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умение применять теоретические знания в исполнительской практике.</w:t>
      </w:r>
    </w:p>
    <w:p w:rsidR="00147CE9" w:rsidRPr="00147CE9" w:rsidRDefault="00147CE9" w:rsidP="00147CE9">
      <w:pPr>
        <w:widowControl w:val="0"/>
        <w:numPr>
          <w:ilvl w:val="0"/>
          <w:numId w:val="7"/>
        </w:numPr>
        <w:tabs>
          <w:tab w:val="left" w:pos="565"/>
        </w:tabs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69" w:name="bookmark81"/>
      <w:bookmarkEnd w:id="69"/>
      <w:r w:rsidRPr="00147C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ФОРМЫ И МЕТОДЫ КОНТРОЛЯ, СИСТЕМА ОЦЕНОК</w:t>
      </w:r>
    </w:p>
    <w:p w:rsidR="00147CE9" w:rsidRPr="00147CE9" w:rsidRDefault="00147CE9" w:rsidP="00147CE9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47CE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  <w:t>1. Аттестация: цели, виды, форма, содержание</w:t>
      </w:r>
    </w:p>
    <w:p w:rsidR="00147CE9" w:rsidRPr="00147CE9" w:rsidRDefault="00147CE9" w:rsidP="00147CE9">
      <w:pPr>
        <w:widowControl w:val="0"/>
        <w:spacing w:after="0" w:line="360" w:lineRule="auto"/>
        <w:ind w:firstLine="8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4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Основными принципами проведения и организации всех видов контроля успеваемости является систематичность, учёт индивидуальных особенностей обучаемого и коллегиальность (для промежуточной аттестации).</w:t>
      </w:r>
    </w:p>
    <w:p w:rsidR="00147CE9" w:rsidRPr="00147CE9" w:rsidRDefault="00147CE9" w:rsidP="00147CE9">
      <w:pPr>
        <w:widowControl w:val="0"/>
        <w:spacing w:after="0" w:line="360" w:lineRule="auto"/>
        <w:ind w:firstLine="8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4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качестве средств текущего контроля успеваемости могут использоваться устные и письменные опросы, олимпиады, тематические праздники, классные вечера и др.</w:t>
      </w:r>
    </w:p>
    <w:p w:rsidR="00147CE9" w:rsidRPr="00147CE9" w:rsidRDefault="00147CE9" w:rsidP="00147CE9">
      <w:pPr>
        <w:widowControl w:val="0"/>
        <w:spacing w:after="320" w:line="360" w:lineRule="auto"/>
        <w:ind w:firstLine="8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4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Текущий контроль успеваемости обучающихся проводится в счет аудиторного времени, предусмотренного на учебный предмет.</w:t>
      </w:r>
    </w:p>
    <w:p w:rsidR="00147CE9" w:rsidRPr="00147CE9" w:rsidRDefault="00147CE9" w:rsidP="00147CE9">
      <w:pPr>
        <w:widowControl w:val="0"/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4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Промежуточная аттестация проводится в целях определения достижений учащихся на определенном этапе обучения.</w:t>
      </w:r>
    </w:p>
    <w:p w:rsidR="00147CE9" w:rsidRPr="00147CE9" w:rsidRDefault="00147CE9" w:rsidP="00147CE9">
      <w:pPr>
        <w:widowControl w:val="0"/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4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Форму, время и виды проведения промежуточной аттестации по предмету «Народное музыкальное творчество» образовательное учреждение устанавливает самостоятельно. Формой промежуточной аттестации может быть контрольный урок, зачёт, а также - участие в каких-либо других творческих мероприятиях. В случае, если по предмету «Народное музыкальное творчество» промежуточная аттестация проходит в форме творческого показа, его можно приравнивать к зачету или контрольному уроку. Видами промежуточной аттестации также являются: устный ответ, письменная работа, творческие просмотры.</w:t>
      </w:r>
    </w:p>
    <w:p w:rsidR="00147CE9" w:rsidRPr="00147CE9" w:rsidRDefault="00147CE9" w:rsidP="00147CE9">
      <w:pPr>
        <w:widowControl w:val="0"/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4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График текущей и промежуточной аттестации: текущая аттестация проводится в форме контрольных уроков в 1,3, 5 и 7 полугодии по учебному материалу согласно календарно-тематическому плану. Промежуточная аттестация проводится в форме зачётов во 2, 4, 6 и 8 полугодии согласно календарно-тематическому плану.</w:t>
      </w:r>
    </w:p>
    <w:p w:rsidR="00147CE9" w:rsidRPr="00147CE9" w:rsidRDefault="00147CE9" w:rsidP="00147CE9">
      <w:pPr>
        <w:widowControl w:val="0"/>
        <w:spacing w:after="0" w:line="360" w:lineRule="auto"/>
        <w:ind w:firstLine="7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47CE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  <w:t>Содержание аттестации</w:t>
      </w:r>
    </w:p>
    <w:p w:rsidR="00147CE9" w:rsidRPr="00147CE9" w:rsidRDefault="00147CE9" w:rsidP="00147CE9">
      <w:pPr>
        <w:widowControl w:val="0"/>
        <w:spacing w:after="0" w:line="360" w:lineRule="auto"/>
        <w:ind w:firstLine="6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4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приметы народного календаря,</w:t>
      </w:r>
    </w:p>
    <w:p w:rsidR="00147CE9" w:rsidRPr="00147CE9" w:rsidRDefault="00147CE9" w:rsidP="00147CE9">
      <w:pPr>
        <w:widowControl w:val="0"/>
        <w:spacing w:after="0" w:line="360" w:lineRule="auto"/>
        <w:ind w:firstLine="6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4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-народные обычаи и обряды календарно-земледельческого цикла,</w:t>
      </w:r>
    </w:p>
    <w:p w:rsidR="00147CE9" w:rsidRPr="00147CE9" w:rsidRDefault="00147CE9" w:rsidP="00147CE9">
      <w:pPr>
        <w:widowControl w:val="0"/>
        <w:spacing w:after="0" w:line="360" w:lineRule="auto"/>
        <w:ind w:firstLine="6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4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-семейно-бытовые обычаи и обряды,</w:t>
      </w:r>
    </w:p>
    <w:p w:rsidR="00147CE9" w:rsidRPr="00147CE9" w:rsidRDefault="00147CE9" w:rsidP="00147CE9">
      <w:pPr>
        <w:widowControl w:val="0"/>
        <w:spacing w:after="0" w:line="360" w:lineRule="auto"/>
        <w:ind w:left="680" w:firstLine="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4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-жанры устного и музыкально-поэтического творчества, -классификация народных музыкальных инструментов, -быт и уклад жизни русского народа.</w:t>
      </w:r>
    </w:p>
    <w:p w:rsidR="00147CE9" w:rsidRPr="00147CE9" w:rsidRDefault="00147CE9" w:rsidP="00147CE9">
      <w:pPr>
        <w:widowControl w:val="0"/>
        <w:numPr>
          <w:ilvl w:val="0"/>
          <w:numId w:val="8"/>
        </w:numPr>
        <w:tabs>
          <w:tab w:val="left" w:pos="318"/>
        </w:tabs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70" w:name="bookmark82"/>
      <w:bookmarkEnd w:id="70"/>
      <w:r w:rsidRPr="00147CE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 w:bidi="ru-RU"/>
        </w:rPr>
        <w:t>Критерии оценки</w:t>
      </w:r>
    </w:p>
    <w:p w:rsidR="00147CE9" w:rsidRPr="00147CE9" w:rsidRDefault="00147CE9" w:rsidP="00147CE9">
      <w:pPr>
        <w:widowControl w:val="0"/>
        <w:numPr>
          <w:ilvl w:val="0"/>
          <w:numId w:val="9"/>
        </w:numPr>
        <w:tabs>
          <w:tab w:val="left" w:pos="989"/>
        </w:tabs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71" w:name="bookmark83"/>
      <w:bookmarkEnd w:id="71"/>
      <w:r w:rsidRPr="00147C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(«удовлетворительно») - </w:t>
      </w:r>
      <w:r w:rsidRPr="0014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неполный и неточный ответ, допущено несколько ошибок. Ответ пассивный, не эмоциональный.</w:t>
      </w:r>
    </w:p>
    <w:p w:rsidR="00147CE9" w:rsidRPr="00147CE9" w:rsidRDefault="00147CE9" w:rsidP="00147CE9">
      <w:pPr>
        <w:widowControl w:val="0"/>
        <w:numPr>
          <w:ilvl w:val="0"/>
          <w:numId w:val="9"/>
        </w:numPr>
        <w:tabs>
          <w:tab w:val="left" w:pos="989"/>
        </w:tabs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72" w:name="bookmark84"/>
      <w:bookmarkEnd w:id="72"/>
      <w:r w:rsidRPr="00147C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(«хорошо») - </w:t>
      </w:r>
      <w:r w:rsidRPr="0014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ответ полный, но допущены неточности. Ответ заинтересованный и эмоциональный.</w:t>
      </w:r>
    </w:p>
    <w:p w:rsidR="00147CE9" w:rsidRPr="00147CE9" w:rsidRDefault="00147CE9" w:rsidP="00147CE9">
      <w:pPr>
        <w:widowControl w:val="0"/>
        <w:numPr>
          <w:ilvl w:val="0"/>
          <w:numId w:val="9"/>
        </w:numPr>
        <w:tabs>
          <w:tab w:val="left" w:pos="989"/>
        </w:tabs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ectPr w:rsidR="00147CE9" w:rsidRPr="00147CE9">
          <w:footerReference w:type="default" r:id="rId8"/>
          <w:pgSz w:w="11900" w:h="16840"/>
          <w:pgMar w:top="1025" w:right="903" w:bottom="1181" w:left="1324" w:header="597" w:footer="3" w:gutter="0"/>
          <w:pgNumType w:start="7"/>
          <w:cols w:space="720"/>
          <w:noEndnote/>
          <w:docGrid w:linePitch="360"/>
        </w:sectPr>
      </w:pPr>
      <w:bookmarkStart w:id="73" w:name="bookmark85"/>
      <w:bookmarkEnd w:id="73"/>
      <w:r w:rsidRPr="00147C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(«отлично») </w:t>
      </w:r>
      <w:r w:rsidRPr="0014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яркий, осмысленный и выразительный ответ, полно и точно поданный материал.</w:t>
      </w:r>
    </w:p>
    <w:p w:rsidR="00147CE9" w:rsidRPr="00147CE9" w:rsidRDefault="00147CE9" w:rsidP="00147CE9">
      <w:pPr>
        <w:widowControl w:val="0"/>
        <w:spacing w:after="180" w:line="360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4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Согласно ФГТ, данная система оценки качества исполнения является основной. В зависимости от сложившихся традиций того или иного учебного заведения и с учетом целесообразности оценка качества исполнения может быть дополнена системой «+» и «-», что даст возможность более конкретно о гметить выступление учащегося.</w:t>
      </w:r>
    </w:p>
    <w:p w:rsidR="00147CE9" w:rsidRPr="00147CE9" w:rsidRDefault="00147CE9" w:rsidP="00147CE9">
      <w:pPr>
        <w:keepNext/>
        <w:keepLines/>
        <w:widowControl w:val="0"/>
        <w:numPr>
          <w:ilvl w:val="0"/>
          <w:numId w:val="7"/>
        </w:numPr>
        <w:tabs>
          <w:tab w:val="left" w:pos="410"/>
        </w:tabs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74" w:name="bookmark88"/>
      <w:bookmarkStart w:id="75" w:name="bookmark86"/>
      <w:bookmarkStart w:id="76" w:name="bookmark87"/>
      <w:bookmarkStart w:id="77" w:name="bookmark89"/>
      <w:bookmarkEnd w:id="74"/>
      <w:r w:rsidRPr="00147C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МЕТОДИЧЕСКОЕ ОБЕСПЕЧЕНИЕ УЧЕБНОГО ПРОЦЕССА</w:t>
      </w:r>
      <w:bookmarkEnd w:id="75"/>
      <w:bookmarkEnd w:id="76"/>
      <w:bookmarkEnd w:id="77"/>
    </w:p>
    <w:p w:rsidR="00147CE9" w:rsidRPr="00147CE9" w:rsidRDefault="00147CE9" w:rsidP="00147CE9">
      <w:pPr>
        <w:widowControl w:val="0"/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4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Основная форма учебной и воспитательной работы - урок в классе, обычно включающий в себя проверку выполненного задания, совместную работу педагога и учащихся по теме урока, рекомендации педагога относительно способов самостоятельной работы обучающихся.</w:t>
      </w:r>
    </w:p>
    <w:p w:rsidR="00147CE9" w:rsidRPr="00147CE9" w:rsidRDefault="00147CE9" w:rsidP="00147CE9">
      <w:pPr>
        <w:widowControl w:val="0"/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4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Виды аудиторных учебных занятий по предмету «Народное музыкальное творчество»:</w:t>
      </w:r>
    </w:p>
    <w:p w:rsidR="00147CE9" w:rsidRPr="00147CE9" w:rsidRDefault="00147CE9" w:rsidP="00147CE9">
      <w:pPr>
        <w:widowControl w:val="0"/>
        <w:numPr>
          <w:ilvl w:val="0"/>
          <w:numId w:val="1"/>
        </w:numPr>
        <w:tabs>
          <w:tab w:val="left" w:pos="90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78" w:name="bookmark90"/>
      <w:bookmarkEnd w:id="78"/>
      <w:r w:rsidRPr="0014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рассказ/беседа на одну из тем (народный календарь, жанры русского фольклора, традиционный русский быт и уклад жизни);</w:t>
      </w:r>
    </w:p>
    <w:p w:rsidR="00147CE9" w:rsidRPr="00147CE9" w:rsidRDefault="00147CE9" w:rsidP="00147CE9">
      <w:pPr>
        <w:widowControl w:val="0"/>
        <w:numPr>
          <w:ilvl w:val="0"/>
          <w:numId w:val="1"/>
        </w:numPr>
        <w:tabs>
          <w:tab w:val="left" w:pos="928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79" w:name="bookmark91"/>
      <w:bookmarkEnd w:id="79"/>
      <w:r w:rsidRPr="0014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слушание и восприятие музыки, видео просмотр обрядовых действ;</w:t>
      </w:r>
    </w:p>
    <w:p w:rsidR="00147CE9" w:rsidRPr="00147CE9" w:rsidRDefault="00147CE9" w:rsidP="00147CE9">
      <w:pPr>
        <w:widowControl w:val="0"/>
        <w:numPr>
          <w:ilvl w:val="0"/>
          <w:numId w:val="1"/>
        </w:numPr>
        <w:tabs>
          <w:tab w:val="left" w:pos="904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80" w:name="bookmark92"/>
      <w:bookmarkEnd w:id="80"/>
      <w:r w:rsidRPr="0014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практическое освоение различных жанров устного, песенного, инструментального и хореографического фольклора;</w:t>
      </w:r>
    </w:p>
    <w:p w:rsidR="00147CE9" w:rsidRPr="00147CE9" w:rsidRDefault="00147CE9" w:rsidP="00147CE9">
      <w:pPr>
        <w:widowControl w:val="0"/>
        <w:numPr>
          <w:ilvl w:val="0"/>
          <w:numId w:val="1"/>
        </w:numPr>
        <w:tabs>
          <w:tab w:val="left" w:pos="928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81" w:name="bookmark93"/>
      <w:bookmarkEnd w:id="81"/>
      <w:r w:rsidRPr="0014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постановка фольклорных композиций согласно тематическому плану;</w:t>
      </w:r>
    </w:p>
    <w:p w:rsidR="00147CE9" w:rsidRPr="00147CE9" w:rsidRDefault="00147CE9" w:rsidP="00147CE9">
      <w:pPr>
        <w:widowControl w:val="0"/>
        <w:numPr>
          <w:ilvl w:val="0"/>
          <w:numId w:val="1"/>
        </w:numPr>
        <w:tabs>
          <w:tab w:val="left" w:pos="928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82" w:name="bookmark94"/>
      <w:bookmarkEnd w:id="82"/>
      <w:r w:rsidRPr="0014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музыкально-фольклорные игры;</w:t>
      </w:r>
    </w:p>
    <w:p w:rsidR="00147CE9" w:rsidRPr="00147CE9" w:rsidRDefault="00147CE9" w:rsidP="00147CE9">
      <w:pPr>
        <w:widowControl w:val="0"/>
        <w:numPr>
          <w:ilvl w:val="0"/>
          <w:numId w:val="1"/>
        </w:numPr>
        <w:tabs>
          <w:tab w:val="left" w:pos="928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83" w:name="bookmark95"/>
      <w:bookmarkEnd w:id="83"/>
      <w:r w:rsidRPr="0014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посещение специализированных музеев, выставок и экспозиций;</w:t>
      </w:r>
    </w:p>
    <w:p w:rsidR="00147CE9" w:rsidRPr="00147CE9" w:rsidRDefault="00147CE9" w:rsidP="00147CE9">
      <w:pPr>
        <w:widowControl w:val="0"/>
        <w:numPr>
          <w:ilvl w:val="0"/>
          <w:numId w:val="1"/>
        </w:numPr>
        <w:tabs>
          <w:tab w:val="left" w:pos="928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84" w:name="bookmark96"/>
      <w:bookmarkEnd w:id="84"/>
      <w:r w:rsidRPr="0014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посещение фольклорных праздников.</w:t>
      </w:r>
    </w:p>
    <w:p w:rsidR="00147CE9" w:rsidRPr="00147CE9" w:rsidRDefault="00147CE9" w:rsidP="00147CE9">
      <w:pPr>
        <w:widowControl w:val="0"/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4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Аудиторные занятия по предмету «Народное музыкальное творчество» должны быть построены на сочетании различных видов деятельности, включающих практические и творческие задания (слушание, видео просмотр, пение, игра на народных инструментах и др.). Частая смена видов деятельности позволит сохранить работоспособность обучающихся, остроту восприятия материала.</w:t>
      </w:r>
    </w:p>
    <w:p w:rsidR="00147CE9" w:rsidRPr="00147CE9" w:rsidRDefault="00147CE9" w:rsidP="00147CE9">
      <w:pPr>
        <w:widowControl w:val="0"/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ectPr w:rsidR="00147CE9" w:rsidRPr="00147CE9">
          <w:footerReference w:type="default" r:id="rId9"/>
          <w:pgSz w:w="11900" w:h="16840"/>
          <w:pgMar w:top="1136" w:right="989" w:bottom="553" w:left="1497" w:header="708" w:footer="125" w:gutter="0"/>
          <w:cols w:space="720"/>
          <w:noEndnote/>
          <w:docGrid w:linePitch="360"/>
        </w:sectPr>
      </w:pPr>
      <w:r w:rsidRPr="0014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Важнейшие педагогические принципы постепенности и последовательности в изучении материала требуют от преподавателя применения различных подходов к учащимся, исходящих из оценки их 16</w:t>
      </w:r>
    </w:p>
    <w:p w:rsidR="00147CE9" w:rsidRPr="00147CE9" w:rsidRDefault="00147CE9" w:rsidP="00147CE9">
      <w:pPr>
        <w:widowControl w:val="0"/>
        <w:spacing w:before="220"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4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интеллектуальных, физических, музыкальных и эмоциональных данных, уровня подготовки.</w:t>
      </w:r>
    </w:p>
    <w:p w:rsidR="00147CE9" w:rsidRPr="00147CE9" w:rsidRDefault="00147CE9" w:rsidP="00147CE9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4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Особенности программы «Народное музыкальное творчество» связаны с цикличностью народного земледельческого календаря, с повторностью и периодичностью обрядов и приуроченных песен; с повторностью передаваемых из поколения в поколение семейно-бытовых обрядов и песен. Таким образом, на протяжении четырёх лет дети изучают одни и те же обряды, обычаи и соответствующий им устный и музыкальный материал, количество и уровень сложности которого увеличивается с каждым годом.</w:t>
      </w:r>
    </w:p>
    <w:p w:rsidR="00147CE9" w:rsidRPr="00147CE9" w:rsidRDefault="00147CE9" w:rsidP="00147CE9">
      <w:pPr>
        <w:widowControl w:val="0"/>
        <w:spacing w:after="46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4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Методика работы, предложенная в программе, универсальна и может работать на любом локальном стиле традиционной культуры. Она включает в себя конкретные формы разнообразной практики, которые позволяют в полном объёме на протяжении нескольких лет комплексно изучить традиционную культуру любой этнографической местности, реализовать методику музыкально-эстетического воспитания детей посредством фольклора. Содержание уроков, основанное на изучении традиционного фольклора, позволяет учащимся не только освоить необходимый учебный материал, но и осознать себя наследниками национальных традиций.</w:t>
      </w:r>
    </w:p>
    <w:p w:rsidR="00147CE9" w:rsidRPr="00147CE9" w:rsidRDefault="00147CE9" w:rsidP="00147CE9">
      <w:pPr>
        <w:keepNext/>
        <w:keepLines/>
        <w:widowControl w:val="0"/>
        <w:numPr>
          <w:ilvl w:val="0"/>
          <w:numId w:val="7"/>
        </w:numPr>
        <w:tabs>
          <w:tab w:val="left" w:pos="1215"/>
        </w:tabs>
        <w:spacing w:after="0" w:line="360" w:lineRule="auto"/>
        <w:ind w:left="3720" w:hanging="3000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85" w:name="bookmark99"/>
      <w:bookmarkStart w:id="86" w:name="bookmark100"/>
      <w:bookmarkStart w:id="87" w:name="bookmark97"/>
      <w:bookmarkStart w:id="88" w:name="bookmark98"/>
      <w:bookmarkEnd w:id="85"/>
      <w:r w:rsidRPr="00147C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МАТЕРИАЛЬНО-ТЕХНИЧЕСКИЕ УСЛОВИЯ РЕАЛИЗАЦИИ ПРОГРАММЫ</w:t>
      </w:r>
      <w:bookmarkEnd w:id="86"/>
      <w:bookmarkEnd w:id="87"/>
      <w:bookmarkEnd w:id="88"/>
    </w:p>
    <w:p w:rsidR="00147CE9" w:rsidRPr="00147CE9" w:rsidRDefault="00147CE9" w:rsidP="00147CE9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4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Материально-техническая база образовательного учреждения должна соответствовать санитарным и противопожарным нормам, нормам охраны труда.</w:t>
      </w:r>
    </w:p>
    <w:p w:rsidR="00147CE9" w:rsidRPr="00147CE9" w:rsidRDefault="00147CE9" w:rsidP="00147CE9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4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Материально-технические условия реализации программы «Народное музыкальное творчество» должны обеспечивать возможность достижения обучающимися результатов, установленных федеральными государственными требованиями.</w:t>
      </w:r>
    </w:p>
    <w:p w:rsidR="00147CE9" w:rsidRPr="00147CE9" w:rsidRDefault="00147CE9" w:rsidP="00147CE9">
      <w:pPr>
        <w:widowControl w:val="0"/>
        <w:spacing w:after="0" w:line="372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4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Минимально необходимый для реализации программы учебного предмета «Народное творчество» перечень аудиторий, специализированных кабинетов и </w:t>
      </w:r>
      <w:r w:rsidRPr="0014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материально-технического обеспечения включает:</w:t>
      </w:r>
    </w:p>
    <w:p w:rsidR="00147CE9" w:rsidRPr="00147CE9" w:rsidRDefault="00147CE9" w:rsidP="00147CE9">
      <w:pPr>
        <w:widowControl w:val="0"/>
        <w:numPr>
          <w:ilvl w:val="0"/>
          <w:numId w:val="1"/>
        </w:numPr>
        <w:tabs>
          <w:tab w:val="left" w:pos="1016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89" w:name="bookmark101"/>
      <w:bookmarkEnd w:id="89"/>
      <w:r w:rsidRPr="0014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учебные аудитории для групповых, мелкогрупповых занятий с роял ем/фортепиано;</w:t>
      </w:r>
    </w:p>
    <w:p w:rsidR="00147CE9" w:rsidRPr="00147CE9" w:rsidRDefault="00147CE9" w:rsidP="00147CE9">
      <w:pPr>
        <w:widowControl w:val="0"/>
        <w:numPr>
          <w:ilvl w:val="0"/>
          <w:numId w:val="1"/>
        </w:numPr>
        <w:tabs>
          <w:tab w:val="left" w:pos="104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90" w:name="bookmark102"/>
      <w:bookmarkEnd w:id="90"/>
      <w:r w:rsidRPr="0014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учебные парты/столы;</w:t>
      </w:r>
    </w:p>
    <w:p w:rsidR="00147CE9" w:rsidRPr="00147CE9" w:rsidRDefault="00147CE9" w:rsidP="00147CE9">
      <w:pPr>
        <w:widowControl w:val="0"/>
        <w:numPr>
          <w:ilvl w:val="0"/>
          <w:numId w:val="1"/>
        </w:numPr>
        <w:tabs>
          <w:tab w:val="left" w:pos="1021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91" w:name="bookmark103"/>
      <w:bookmarkEnd w:id="91"/>
      <w:r w:rsidRPr="0014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звукотехническое оборудование (проигрыватель пластинок и компакт дисков, магнитофон, видеомагнитофон (DVD проигрыватель), персональный компьютер);</w:t>
      </w:r>
    </w:p>
    <w:p w:rsidR="00147CE9" w:rsidRPr="00147CE9" w:rsidRDefault="00147CE9" w:rsidP="00147CE9">
      <w:pPr>
        <w:widowControl w:val="0"/>
        <w:numPr>
          <w:ilvl w:val="0"/>
          <w:numId w:val="1"/>
        </w:numPr>
        <w:tabs>
          <w:tab w:val="left" w:pos="1021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92" w:name="bookmark104"/>
      <w:bookmarkEnd w:id="92"/>
      <w:r w:rsidRPr="0014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библиотеку, помещения для работы со специализированными материалами (фонотеку, видеотеку, фильмотеку, просмотровый видеозал/класс).</w:t>
      </w:r>
    </w:p>
    <w:p w:rsidR="00147CE9" w:rsidRPr="00147CE9" w:rsidRDefault="00147CE9" w:rsidP="00147CE9">
      <w:pPr>
        <w:widowControl w:val="0"/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4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Учебные аудитории должны быть оформлены наглядными пособиями.</w:t>
      </w:r>
    </w:p>
    <w:p w:rsidR="00147CE9" w:rsidRPr="00147CE9" w:rsidRDefault="00147CE9" w:rsidP="00147CE9">
      <w:pPr>
        <w:widowControl w:val="0"/>
        <w:spacing w:after="460" w:line="360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4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образовательном учреждении должны быть созданы условия для содержания, своевременного обслуживания и ремонта музыкальных инструментов.</w:t>
      </w:r>
    </w:p>
    <w:p w:rsidR="00147CE9" w:rsidRPr="00147CE9" w:rsidRDefault="00147CE9" w:rsidP="00147CE9">
      <w:pPr>
        <w:keepNext/>
        <w:keepLines/>
        <w:widowControl w:val="0"/>
        <w:numPr>
          <w:ilvl w:val="0"/>
          <w:numId w:val="7"/>
        </w:numPr>
        <w:tabs>
          <w:tab w:val="left" w:pos="675"/>
        </w:tabs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93" w:name="bookmark107"/>
      <w:bookmarkStart w:id="94" w:name="bookmark105"/>
      <w:bookmarkStart w:id="95" w:name="bookmark106"/>
      <w:bookmarkStart w:id="96" w:name="bookmark108"/>
      <w:bookmarkEnd w:id="93"/>
      <w:r w:rsidRPr="00147C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СПИСОК РЕКОМЕНДУЕМОЙ МЕТОДИЧЕСКОЙ И УЧЕБНОЙ</w:t>
      </w:r>
      <w:r w:rsidRPr="00147C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>ЛИТЕРАТУРЫ</w:t>
      </w:r>
      <w:bookmarkEnd w:id="94"/>
      <w:bookmarkEnd w:id="95"/>
      <w:bookmarkEnd w:id="96"/>
    </w:p>
    <w:p w:rsidR="00147CE9" w:rsidRPr="00147CE9" w:rsidRDefault="00147CE9" w:rsidP="00147CE9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47CE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 w:bidi="ru-RU"/>
        </w:rPr>
        <w:t>Список рекомендуемой методической литературы</w:t>
      </w:r>
    </w:p>
    <w:p w:rsidR="00147CE9" w:rsidRPr="00147CE9" w:rsidRDefault="00147CE9" w:rsidP="00147CE9">
      <w:pPr>
        <w:widowControl w:val="0"/>
        <w:spacing w:after="0" w:line="36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4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Андреева М., Шукшина 3. Первые шаги в музыке. - М.,1993</w:t>
      </w:r>
    </w:p>
    <w:p w:rsidR="00147CE9" w:rsidRPr="00147CE9" w:rsidRDefault="00147CE9" w:rsidP="00147CE9">
      <w:pPr>
        <w:widowControl w:val="0"/>
        <w:spacing w:after="0" w:line="36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4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Аникин В., Гусев В., Толстой Н. Жизнь человека в русском фольклоре. Вып. 1-10.-М., 1991-1994</w:t>
      </w:r>
    </w:p>
    <w:p w:rsidR="00147CE9" w:rsidRPr="00147CE9" w:rsidRDefault="00147CE9" w:rsidP="00147CE9">
      <w:pPr>
        <w:widowControl w:val="0"/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4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Васильев Ю., Широков А. Рассказы о русских народных инструментах. -М., 1986</w:t>
      </w:r>
    </w:p>
    <w:p w:rsidR="00147CE9" w:rsidRPr="00147CE9" w:rsidRDefault="00147CE9" w:rsidP="00147CE9">
      <w:pPr>
        <w:widowControl w:val="0"/>
        <w:spacing w:after="0" w:line="36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4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Величкина О., Иванова А., Краснопевцева Е. Мир детства в народной культуре. -М., 1992</w:t>
      </w:r>
    </w:p>
    <w:p w:rsidR="00147CE9" w:rsidRPr="00147CE9" w:rsidRDefault="00147CE9" w:rsidP="00147CE9">
      <w:pPr>
        <w:widowControl w:val="0"/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4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Картавцева М. Школа русского фольклора. - М., 1994</w:t>
      </w:r>
    </w:p>
    <w:p w:rsidR="00147CE9" w:rsidRPr="00147CE9" w:rsidRDefault="00147CE9" w:rsidP="00147CE9">
      <w:pPr>
        <w:widowControl w:val="0"/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4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Куприянова Л. Л. Русский фольклор, учебник (1-4 классы). «Мнемозина», 2002</w:t>
      </w:r>
    </w:p>
    <w:p w:rsidR="00147CE9" w:rsidRPr="00147CE9" w:rsidRDefault="00147CE9" w:rsidP="00147CE9">
      <w:pPr>
        <w:widowControl w:val="0"/>
        <w:spacing w:after="220" w:line="360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4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Куприянова Л.Л. Русский фольклор, рекомендации к учебнику. «Мнемозина», 2002</w:t>
      </w:r>
    </w:p>
    <w:p w:rsidR="00147CE9" w:rsidRPr="00147CE9" w:rsidRDefault="00147CE9" w:rsidP="00147CE9">
      <w:pPr>
        <w:widowControl w:val="0"/>
        <w:spacing w:after="160" w:line="240" w:lineRule="auto"/>
        <w:ind w:firstLine="6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4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Некрылова А. Круглый год. - М., 1991</w:t>
      </w:r>
    </w:p>
    <w:p w:rsidR="00147CE9" w:rsidRPr="00147CE9" w:rsidRDefault="00147CE9" w:rsidP="00147CE9">
      <w:pPr>
        <w:widowControl w:val="0"/>
        <w:spacing w:after="1580" w:line="240" w:lineRule="auto"/>
        <w:ind w:firstLine="6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4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Фольклор-музыка-театр. Под ред. Мерзляковой С. М., Владос, 1999</w:t>
      </w:r>
    </w:p>
    <w:p w:rsidR="00147CE9" w:rsidRPr="00147CE9" w:rsidRDefault="00147CE9" w:rsidP="00147CE9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47CE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 w:bidi="ru-RU"/>
        </w:rPr>
        <w:t>Список рекомендуемой учебной литературы</w:t>
      </w:r>
    </w:p>
    <w:p w:rsidR="00147CE9" w:rsidRPr="00147CE9" w:rsidRDefault="00147CE9" w:rsidP="00147CE9">
      <w:pPr>
        <w:widowControl w:val="0"/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4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Алексеев А. Русский календарно-обрядовый фольклор Сибири и Дальнего Востока. Сибирское предприятие РАН. Серия книг «Памятники фольклора народов Сибири и Дальнего Востока». Новосибирск, «Наука», 2005</w:t>
      </w:r>
    </w:p>
    <w:p w:rsidR="00147CE9" w:rsidRPr="00147CE9" w:rsidRDefault="00147CE9" w:rsidP="00147CE9">
      <w:pPr>
        <w:widowControl w:val="0"/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4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АнаничеваТ. Песенные традиции Поволжья. М.: «Музыка», 1991</w:t>
      </w:r>
    </w:p>
    <w:p w:rsidR="00147CE9" w:rsidRPr="00147CE9" w:rsidRDefault="00147CE9" w:rsidP="00147CE9">
      <w:pPr>
        <w:widowControl w:val="0"/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4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Анисимова А.П. Песни и сказки Пензенской области. Пенза, 1953</w:t>
      </w:r>
    </w:p>
    <w:p w:rsidR="00147CE9" w:rsidRPr="00147CE9" w:rsidRDefault="00147CE9" w:rsidP="00147CE9">
      <w:pPr>
        <w:widowControl w:val="0"/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4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Богданов Г. Несколько шагов к фольклорному танцу. - М., 1996</w:t>
      </w:r>
    </w:p>
    <w:p w:rsidR="00147CE9" w:rsidRPr="00147CE9" w:rsidRDefault="00147CE9" w:rsidP="00147CE9">
      <w:pPr>
        <w:widowControl w:val="0"/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4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Гилярова Н. Хрестоматия по русскому народному творчеству. - М., 1996</w:t>
      </w:r>
    </w:p>
    <w:p w:rsidR="00147CE9" w:rsidRPr="00147CE9" w:rsidRDefault="00147CE9" w:rsidP="00147CE9">
      <w:pPr>
        <w:widowControl w:val="0"/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4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Гилярова Н. Музыкальный фольклор Рязанской области. - М., 1987</w:t>
      </w:r>
    </w:p>
    <w:p w:rsidR="00147CE9" w:rsidRPr="00147CE9" w:rsidRDefault="00147CE9" w:rsidP="00147CE9">
      <w:pPr>
        <w:widowControl w:val="0"/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4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Гилярова Н. Новогодние поздравительные песни Рязанской области. - М., 1985</w:t>
      </w:r>
    </w:p>
    <w:p w:rsidR="00147CE9" w:rsidRPr="00147CE9" w:rsidRDefault="00147CE9" w:rsidP="00147CE9">
      <w:pPr>
        <w:widowControl w:val="0"/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4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Григорьева Н. Народные песни, игры, загадки. Для детских фольклорных ансамблей. </w:t>
      </w:r>
      <w:r w:rsidRPr="00147CE9">
        <w:rPr>
          <w:rFonts w:ascii="Times New Roman" w:eastAsia="Times New Roman" w:hAnsi="Times New Roman" w:cs="Times New Roman"/>
          <w:color w:val="4B2F1D"/>
          <w:sz w:val="28"/>
          <w:szCs w:val="28"/>
          <w:lang w:eastAsia="ru-RU" w:bidi="ru-RU"/>
        </w:rPr>
        <w:t xml:space="preserve">- </w:t>
      </w:r>
      <w:r w:rsidRPr="0014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СПб, 1996</w:t>
      </w:r>
    </w:p>
    <w:p w:rsidR="00147CE9" w:rsidRPr="00147CE9" w:rsidRDefault="00147CE9" w:rsidP="00147CE9">
      <w:pPr>
        <w:widowControl w:val="0"/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4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Костюмы Курской губернии. Курск, 2008</w:t>
      </w:r>
    </w:p>
    <w:p w:rsidR="00147CE9" w:rsidRPr="00147CE9" w:rsidRDefault="00147CE9" w:rsidP="00147CE9">
      <w:pPr>
        <w:widowControl w:val="0"/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4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Науменко Г. Фольклорная азбука. - М., 1996</w:t>
      </w:r>
    </w:p>
    <w:p w:rsidR="00147CE9" w:rsidRPr="00147CE9" w:rsidRDefault="00147CE9" w:rsidP="00147CE9">
      <w:pPr>
        <w:widowControl w:val="0"/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4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Новицкая М.Ю. От осени до осени. Хрестоматия. Издание центра Планетариум. М., 1994</w:t>
      </w:r>
    </w:p>
    <w:p w:rsidR="00147CE9" w:rsidRPr="00147CE9" w:rsidRDefault="00147CE9" w:rsidP="00147CE9">
      <w:pPr>
        <w:widowControl w:val="0"/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4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Пушкина С. Мы играем и поём. Инсценировки русских народных игр, песен и праздников. </w:t>
      </w:r>
      <w:r w:rsidRPr="00147CE9">
        <w:rPr>
          <w:rFonts w:ascii="Times New Roman" w:eastAsia="Times New Roman" w:hAnsi="Times New Roman" w:cs="Times New Roman"/>
          <w:color w:val="4B2F1D"/>
          <w:sz w:val="28"/>
          <w:szCs w:val="28"/>
          <w:lang w:eastAsia="ru-RU" w:bidi="ru-RU"/>
        </w:rPr>
        <w:t xml:space="preserve">- </w:t>
      </w:r>
      <w:r w:rsidRPr="0014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М., Школьная Пресса, 2001</w:t>
      </w:r>
    </w:p>
    <w:p w:rsidR="00147CE9" w:rsidRPr="00147CE9" w:rsidRDefault="00147CE9" w:rsidP="00147CE9">
      <w:pPr>
        <w:widowControl w:val="0"/>
        <w:spacing w:after="160" w:line="36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4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Шамина Л. Музыкальный фольклор и дети. </w:t>
      </w:r>
      <w:r w:rsidRPr="00147CE9">
        <w:rPr>
          <w:rFonts w:ascii="Times New Roman" w:eastAsia="Times New Roman" w:hAnsi="Times New Roman" w:cs="Times New Roman"/>
          <w:color w:val="4B2F1D"/>
          <w:sz w:val="28"/>
          <w:szCs w:val="28"/>
          <w:lang w:eastAsia="ru-RU" w:bidi="ru-RU"/>
        </w:rPr>
        <w:t xml:space="preserve">- </w:t>
      </w:r>
      <w:r w:rsidRPr="0014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М., 1992</w:t>
      </w:r>
    </w:p>
    <w:p w:rsidR="00147CE9" w:rsidRPr="00147CE9" w:rsidRDefault="00147CE9" w:rsidP="00147CE9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47CE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 w:bidi="ru-RU"/>
        </w:rPr>
        <w:t>Дополнительные дидактические материалы</w:t>
      </w:r>
    </w:p>
    <w:p w:rsidR="00147CE9" w:rsidRPr="00147CE9" w:rsidRDefault="00147CE9" w:rsidP="00147CE9">
      <w:pPr>
        <w:widowControl w:val="0"/>
        <w:spacing w:after="0" w:line="360" w:lineRule="auto"/>
        <w:ind w:firstLine="6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4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Видео- и аудиоматериалы:</w:t>
      </w:r>
    </w:p>
    <w:p w:rsidR="00147CE9" w:rsidRPr="00147CE9" w:rsidRDefault="00147CE9" w:rsidP="00147CE9">
      <w:pPr>
        <w:widowControl w:val="0"/>
        <w:spacing w:after="160" w:line="360" w:lineRule="auto"/>
        <w:ind w:firstLine="6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4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аудио записи этнографических исполнителей и коллективов;</w:t>
      </w:r>
    </w:p>
    <w:p w:rsidR="00147CE9" w:rsidRPr="00147CE9" w:rsidRDefault="00147CE9" w:rsidP="00147CE9">
      <w:pPr>
        <w:widowControl w:val="0"/>
        <w:numPr>
          <w:ilvl w:val="0"/>
          <w:numId w:val="1"/>
        </w:numPr>
        <w:tabs>
          <w:tab w:val="left" w:pos="932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97" w:name="bookmark109"/>
      <w:bookmarkEnd w:id="97"/>
      <w:r w:rsidRPr="0014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телевизионные передачи из цикла «Мировая деревня»;</w:t>
      </w:r>
    </w:p>
    <w:p w:rsidR="00147CE9" w:rsidRPr="00147CE9" w:rsidRDefault="00147CE9" w:rsidP="00147CE9">
      <w:pPr>
        <w:widowControl w:val="0"/>
        <w:numPr>
          <w:ilvl w:val="0"/>
          <w:numId w:val="1"/>
        </w:numPr>
        <w:tabs>
          <w:tab w:val="left" w:pos="932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98" w:name="bookmark110"/>
      <w:bookmarkEnd w:id="98"/>
      <w:r w:rsidRPr="0014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телевизионные передачи из цикла «Странствия музыканта»;</w:t>
      </w:r>
    </w:p>
    <w:p w:rsidR="00147CE9" w:rsidRPr="00147CE9" w:rsidRDefault="00147CE9" w:rsidP="00147CE9">
      <w:pPr>
        <w:widowControl w:val="0"/>
        <w:numPr>
          <w:ilvl w:val="0"/>
          <w:numId w:val="1"/>
        </w:numPr>
        <w:tabs>
          <w:tab w:val="left" w:pos="94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99" w:name="bookmark111"/>
      <w:bookmarkEnd w:id="99"/>
      <w:r w:rsidRPr="00147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экспедиционные аудио и видеозаписи этнографических коллективов и исполнителей.</w:t>
      </w:r>
    </w:p>
    <w:p w:rsidR="00147CE9" w:rsidRPr="0009122B" w:rsidRDefault="00147CE9" w:rsidP="0009122B">
      <w:pPr>
        <w:widowControl w:val="0"/>
        <w:tabs>
          <w:tab w:val="left" w:pos="956"/>
        </w:tabs>
        <w:spacing w:after="24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ectPr w:rsidR="00147CE9" w:rsidRPr="0009122B">
          <w:footerReference w:type="default" r:id="rId10"/>
          <w:pgSz w:w="11900" w:h="16840"/>
          <w:pgMar w:top="1025" w:right="903" w:bottom="1181" w:left="1324" w:header="597" w:footer="3" w:gutter="0"/>
          <w:pgNumType w:start="6"/>
          <w:cols w:space="720"/>
          <w:noEndnote/>
          <w:docGrid w:linePitch="360"/>
        </w:sectPr>
      </w:pPr>
      <w:bookmarkStart w:id="100" w:name="_GoBack"/>
      <w:bookmarkEnd w:id="100"/>
    </w:p>
    <w:p w:rsidR="0009122B" w:rsidRPr="0009122B" w:rsidRDefault="0009122B" w:rsidP="0009122B">
      <w:pPr>
        <w:widowControl w:val="0"/>
        <w:spacing w:after="0" w:line="360" w:lineRule="auto"/>
        <w:ind w:firstLine="6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ectPr w:rsidR="0009122B" w:rsidRPr="0009122B">
          <w:footerReference w:type="default" r:id="rId11"/>
          <w:pgSz w:w="11900" w:h="16840"/>
          <w:pgMar w:top="1025" w:right="903" w:bottom="1181" w:left="1324" w:header="597" w:footer="3" w:gutter="0"/>
          <w:pgNumType w:start="5"/>
          <w:cols w:space="720"/>
          <w:noEndnote/>
          <w:docGrid w:linePitch="360"/>
        </w:sectPr>
      </w:pPr>
    </w:p>
    <w:p w:rsidR="0009122B" w:rsidRPr="0009122B" w:rsidRDefault="0009122B" w:rsidP="0009122B">
      <w:pPr>
        <w:ind w:left="1276" w:hanging="1276"/>
        <w:jc w:val="both"/>
        <w:rPr>
          <w:rFonts w:ascii="Times New Roman" w:hAnsi="Times New Roman" w:cs="Times New Roman"/>
          <w:sz w:val="28"/>
          <w:szCs w:val="28"/>
        </w:rPr>
      </w:pPr>
      <w:bookmarkStart w:id="101" w:name="bookmark55"/>
      <w:bookmarkEnd w:id="101"/>
    </w:p>
    <w:sectPr w:rsidR="0009122B" w:rsidRPr="000912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4F25" w:rsidRDefault="00147CE9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9F22E14" wp14:editId="3ADE897C">
              <wp:simplePos x="0" y="0"/>
              <wp:positionH relativeFrom="page">
                <wp:posOffset>3858260</wp:posOffset>
              </wp:positionH>
              <wp:positionV relativeFrom="page">
                <wp:posOffset>10006965</wp:posOffset>
              </wp:positionV>
              <wp:extent cx="57785" cy="100330"/>
              <wp:effectExtent l="0" t="0" r="0" b="0"/>
              <wp:wrapNone/>
              <wp:docPr id="5" name="Shap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78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C94F25" w:rsidRDefault="00147CE9">
                          <w:pPr>
                            <w:pStyle w:val="20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3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5" o:spid="_x0000_s1027" type="#_x0000_t202" style="position:absolute;margin-left:303.8pt;margin-top:787.95pt;width:4.55pt;height:7.9pt;z-index:-25165721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" filled="f" stroked="f">
              <v:textbox style="mso-fit-shape-to-text:t" inset="0,0,0,0">
                <w:txbxContent>
                  <w:p w:rsidR="00C94F25" w:rsidRDefault="00147CE9">
                    <w:pPr>
                      <w:pStyle w:val="20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CE9" w:rsidRDefault="00147CE9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7F7751AA" wp14:editId="1F84E025">
              <wp:simplePos x="0" y="0"/>
              <wp:positionH relativeFrom="page">
                <wp:posOffset>3872230</wp:posOffset>
              </wp:positionH>
              <wp:positionV relativeFrom="page">
                <wp:posOffset>10055225</wp:posOffset>
              </wp:positionV>
              <wp:extent cx="125095" cy="88265"/>
              <wp:effectExtent l="0" t="0" r="0" b="0"/>
              <wp:wrapNone/>
              <wp:docPr id="13" name="Shape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095" cy="882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147CE9" w:rsidRDefault="00147CE9">
                          <w:pPr>
                            <w:pStyle w:val="20"/>
                            <w:rPr>
                              <w:sz w:val="19"/>
                              <w:szCs w:val="19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Pr="00147CE9">
                            <w:rPr>
                              <w:rFonts w:ascii="Cambria" w:eastAsia="Cambria" w:hAnsi="Cambria" w:cs="Cambria"/>
                              <w:noProof/>
                              <w:sz w:val="19"/>
                              <w:szCs w:val="19"/>
                            </w:rPr>
                            <w:t>19</w:t>
                          </w:r>
                          <w:r>
                            <w:rPr>
                              <w:rFonts w:ascii="Cambria" w:eastAsia="Cambria" w:hAnsi="Cambria" w:cs="Cambria"/>
                              <w:sz w:val="19"/>
                              <w:szCs w:val="19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3" o:spid="_x0000_s1028" type="#_x0000_t202" style="position:absolute;margin-left:304.9pt;margin-top:791.75pt;width:9.85pt;height:6.95pt;z-index:-251651072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" filled="f" stroked="f">
              <v:textbox style="mso-fit-shape-to-text:t" inset="0,0,0,0">
                <w:txbxContent>
                  <w:p w:rsidR="00147CE9" w:rsidRDefault="00147CE9">
                    <w:pPr>
                      <w:pStyle w:val="20"/>
                      <w:rPr>
                        <w:sz w:val="19"/>
                        <w:szCs w:val="19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Pr="00147CE9">
                      <w:rPr>
                        <w:rFonts w:ascii="Cambria" w:eastAsia="Cambria" w:hAnsi="Cambria" w:cs="Cambria"/>
                        <w:noProof/>
                        <w:sz w:val="19"/>
                        <w:szCs w:val="19"/>
                      </w:rPr>
                      <w:t>19</w:t>
                    </w:r>
                    <w:r>
                      <w:rPr>
                        <w:rFonts w:ascii="Cambria" w:eastAsia="Cambria" w:hAnsi="Cambria" w:cs="Cambria"/>
                        <w:sz w:val="19"/>
                        <w:szCs w:val="1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CE9" w:rsidRDefault="00147CE9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122B" w:rsidRDefault="0009122B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04A2A834" wp14:editId="6F1B8278">
              <wp:simplePos x="0" y="0"/>
              <wp:positionH relativeFrom="page">
                <wp:posOffset>3883025</wp:posOffset>
              </wp:positionH>
              <wp:positionV relativeFrom="page">
                <wp:posOffset>10006965</wp:posOffset>
              </wp:positionV>
              <wp:extent cx="57785" cy="94615"/>
              <wp:effectExtent l="0" t="0" r="0" b="0"/>
              <wp:wrapNone/>
              <wp:docPr id="7" name="Shap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785" cy="946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09122B" w:rsidRDefault="0009122B">
                          <w:pPr>
                            <w:pStyle w:val="20"/>
                            <w:rPr>
                              <w:sz w:val="19"/>
                              <w:szCs w:val="19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147CE9" w:rsidRPr="00147CE9">
                            <w:rPr>
                              <w:rFonts w:ascii="Cambria" w:eastAsia="Cambria" w:hAnsi="Cambria" w:cs="Cambria"/>
                              <w:noProof/>
                              <w:sz w:val="19"/>
                              <w:szCs w:val="19"/>
                            </w:rPr>
                            <w:t>9</w:t>
                          </w:r>
                          <w:r>
                            <w:rPr>
                              <w:rFonts w:ascii="Cambria" w:eastAsia="Cambria" w:hAnsi="Cambria" w:cs="Cambria"/>
                              <w:sz w:val="19"/>
                              <w:szCs w:val="19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7" o:spid="_x0000_s1029" type="#_x0000_t202" style="position:absolute;margin-left:305.75pt;margin-top:787.95pt;width:4.55pt;height:7.45pt;z-index:-25165312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" filled="f" stroked="f">
              <v:textbox style="mso-fit-shape-to-text:t" inset="0,0,0,0">
                <w:txbxContent>
                  <w:p w:rsidR="0009122B" w:rsidRDefault="0009122B">
                    <w:pPr>
                      <w:pStyle w:val="20"/>
                      <w:rPr>
                        <w:sz w:val="19"/>
                        <w:szCs w:val="19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147CE9" w:rsidRPr="00147CE9">
                      <w:rPr>
                        <w:rFonts w:ascii="Cambria" w:eastAsia="Cambria" w:hAnsi="Cambria" w:cs="Cambria"/>
                        <w:noProof/>
                        <w:sz w:val="19"/>
                        <w:szCs w:val="19"/>
                      </w:rPr>
                      <w:t>9</w:t>
                    </w:r>
                    <w:r>
                      <w:rPr>
                        <w:rFonts w:ascii="Cambria" w:eastAsia="Cambria" w:hAnsi="Cambria" w:cs="Cambria"/>
                        <w:sz w:val="19"/>
                        <w:szCs w:val="1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122B" w:rsidRDefault="0009122B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5693079A" wp14:editId="619772CA">
              <wp:simplePos x="0" y="0"/>
              <wp:positionH relativeFrom="page">
                <wp:posOffset>3865880</wp:posOffset>
              </wp:positionH>
              <wp:positionV relativeFrom="page">
                <wp:posOffset>10006965</wp:posOffset>
              </wp:positionV>
              <wp:extent cx="57785" cy="94615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785" cy="946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09122B" w:rsidRDefault="0009122B">
                          <w:pPr>
                            <w:pStyle w:val="20"/>
                            <w:rPr>
                              <w:sz w:val="19"/>
                              <w:szCs w:val="19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147CE9" w:rsidRPr="00147CE9">
                            <w:rPr>
                              <w:rFonts w:ascii="Cambria" w:eastAsia="Cambria" w:hAnsi="Cambria" w:cs="Cambria"/>
                              <w:noProof/>
                              <w:sz w:val="19"/>
                              <w:szCs w:val="19"/>
                            </w:rPr>
                            <w:t>6</w:t>
                          </w:r>
                          <w:r>
                            <w:rPr>
                              <w:rFonts w:ascii="Cambria" w:eastAsia="Cambria" w:hAnsi="Cambria" w:cs="Cambria"/>
                              <w:sz w:val="19"/>
                              <w:szCs w:val="19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9" o:spid="_x0000_s1030" type="#_x0000_t202" style="position:absolute;margin-left:304.4pt;margin-top:787.95pt;width:4.55pt;height:7.45pt;z-index:-25165516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" filled="f" stroked="f">
              <v:textbox style="mso-fit-shape-to-text:t" inset="0,0,0,0">
                <w:txbxContent>
                  <w:p w:rsidR="0009122B" w:rsidRDefault="0009122B">
                    <w:pPr>
                      <w:pStyle w:val="20"/>
                      <w:rPr>
                        <w:sz w:val="19"/>
                        <w:szCs w:val="19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147CE9" w:rsidRPr="00147CE9">
                      <w:rPr>
                        <w:rFonts w:ascii="Cambria" w:eastAsia="Cambria" w:hAnsi="Cambria" w:cs="Cambria"/>
                        <w:noProof/>
                        <w:sz w:val="19"/>
                        <w:szCs w:val="19"/>
                      </w:rPr>
                      <w:t>6</w:t>
                    </w:r>
                    <w:r>
                      <w:rPr>
                        <w:rFonts w:ascii="Cambria" w:eastAsia="Cambria" w:hAnsi="Cambria" w:cs="Cambria"/>
                        <w:sz w:val="19"/>
                        <w:szCs w:val="1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6D24B2"/>
    <w:multiLevelType w:val="multilevel"/>
    <w:tmpl w:val="10B08C50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0547C52"/>
    <w:multiLevelType w:val="multilevel"/>
    <w:tmpl w:val="3DAE90F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7603DC9"/>
    <w:multiLevelType w:val="multilevel"/>
    <w:tmpl w:val="EFBCC440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AAE0067"/>
    <w:multiLevelType w:val="multilevel"/>
    <w:tmpl w:val="2AE02A9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2F06305"/>
    <w:multiLevelType w:val="multilevel"/>
    <w:tmpl w:val="23EC880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3B860E7"/>
    <w:multiLevelType w:val="multilevel"/>
    <w:tmpl w:val="7924C81C"/>
    <w:lvl w:ilvl="0">
      <w:start w:val="3"/>
      <w:numFmt w:val="decimal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8DB3AB2"/>
    <w:multiLevelType w:val="multilevel"/>
    <w:tmpl w:val="F53E1588"/>
    <w:lvl w:ilvl="0">
      <w:start w:val="4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95763E1"/>
    <w:multiLevelType w:val="multilevel"/>
    <w:tmpl w:val="0264F8B0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AEA3A04"/>
    <w:multiLevelType w:val="multilevel"/>
    <w:tmpl w:val="FA46DA24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8"/>
  </w:num>
  <w:num w:numId="3">
    <w:abstractNumId w:val="7"/>
  </w:num>
  <w:num w:numId="4">
    <w:abstractNumId w:val="0"/>
  </w:num>
  <w:num w:numId="5">
    <w:abstractNumId w:val="1"/>
  </w:num>
  <w:num w:numId="6">
    <w:abstractNumId w:val="2"/>
  </w:num>
  <w:num w:numId="7">
    <w:abstractNumId w:val="6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12E"/>
    <w:rsid w:val="00061928"/>
    <w:rsid w:val="0009122B"/>
    <w:rsid w:val="000B0DC6"/>
    <w:rsid w:val="00147CE9"/>
    <w:rsid w:val="002873A0"/>
    <w:rsid w:val="003A2ED4"/>
    <w:rsid w:val="004A3B39"/>
    <w:rsid w:val="008073BA"/>
    <w:rsid w:val="00BE412E"/>
    <w:rsid w:val="00C60CBF"/>
    <w:rsid w:val="00DA6A6C"/>
    <w:rsid w:val="00F97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C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7C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7C8A"/>
    <w:rPr>
      <w:rFonts w:ascii="Tahoma" w:hAnsi="Tahoma" w:cs="Tahoma"/>
      <w:sz w:val="16"/>
      <w:szCs w:val="16"/>
    </w:rPr>
  </w:style>
  <w:style w:type="character" w:customStyle="1" w:styleId="2">
    <w:name w:val="Колонтитул (2)_"/>
    <w:basedOn w:val="a0"/>
    <w:link w:val="20"/>
    <w:rsid w:val="00DA6A6C"/>
    <w:rPr>
      <w:rFonts w:ascii="Times New Roman" w:eastAsia="Times New Roman" w:hAnsi="Times New Roman" w:cs="Times New Roman"/>
      <w:sz w:val="20"/>
      <w:szCs w:val="20"/>
    </w:rPr>
  </w:style>
  <w:style w:type="paragraph" w:customStyle="1" w:styleId="20">
    <w:name w:val="Колонтитул (2)"/>
    <w:basedOn w:val="a"/>
    <w:link w:val="2"/>
    <w:rsid w:val="00DA6A6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Основной текст_"/>
    <w:basedOn w:val="a0"/>
    <w:link w:val="1"/>
    <w:rsid w:val="0009122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5"/>
    <w:rsid w:val="0009122B"/>
    <w:pPr>
      <w:widowControl w:val="0"/>
      <w:spacing w:after="0" w:line="36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C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7C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7C8A"/>
    <w:rPr>
      <w:rFonts w:ascii="Tahoma" w:hAnsi="Tahoma" w:cs="Tahoma"/>
      <w:sz w:val="16"/>
      <w:szCs w:val="16"/>
    </w:rPr>
  </w:style>
  <w:style w:type="character" w:customStyle="1" w:styleId="2">
    <w:name w:val="Колонтитул (2)_"/>
    <w:basedOn w:val="a0"/>
    <w:link w:val="20"/>
    <w:rsid w:val="00DA6A6C"/>
    <w:rPr>
      <w:rFonts w:ascii="Times New Roman" w:eastAsia="Times New Roman" w:hAnsi="Times New Roman" w:cs="Times New Roman"/>
      <w:sz w:val="20"/>
      <w:szCs w:val="20"/>
    </w:rPr>
  </w:style>
  <w:style w:type="paragraph" w:customStyle="1" w:styleId="20">
    <w:name w:val="Колонтитул (2)"/>
    <w:basedOn w:val="a"/>
    <w:link w:val="2"/>
    <w:rsid w:val="00DA6A6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Основной текст_"/>
    <w:basedOn w:val="a0"/>
    <w:link w:val="1"/>
    <w:rsid w:val="0009122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5"/>
    <w:rsid w:val="0009122B"/>
    <w:pPr>
      <w:widowControl w:val="0"/>
      <w:spacing w:after="0" w:line="36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oter" Target="footer5.xml"/><Relationship Id="rId5" Type="http://schemas.openxmlformats.org/officeDocument/2006/relationships/webSettings" Target="webSettings.xml"/><Relationship Id="rId10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23</Pages>
  <Words>3571</Words>
  <Characters>20361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head_teacher</dc:creator>
  <cp:keywords/>
  <dc:description/>
  <cp:lastModifiedBy>head_teacher</cp:lastModifiedBy>
  <cp:revision>11</cp:revision>
  <cp:lastPrinted>2026-10-09T07:04:00Z</cp:lastPrinted>
  <dcterms:created xsi:type="dcterms:W3CDTF">2026-08-28T14:20:00Z</dcterms:created>
  <dcterms:modified xsi:type="dcterms:W3CDTF">2026-10-16T12:18:00Z</dcterms:modified>
</cp:coreProperties>
</file>