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BB" w:rsidRPr="005A75BB" w:rsidRDefault="005A75BB" w:rsidP="005A75BB">
      <w:pPr>
        <w:autoSpaceDE/>
        <w:autoSpaceDN/>
        <w:adjustRightInd/>
        <w:jc w:val="both"/>
        <w:rPr>
          <w:b/>
          <w:sz w:val="28"/>
          <w:szCs w:val="28"/>
        </w:rPr>
      </w:pPr>
      <w:bookmarkStart w:id="0" w:name="_GoBack"/>
      <w:bookmarkEnd w:id="0"/>
    </w:p>
    <w:p w:rsidR="005A75BB" w:rsidRPr="005A75BB" w:rsidRDefault="005A75BB" w:rsidP="005A75BB">
      <w:pPr>
        <w:widowControl/>
        <w:autoSpaceDE/>
        <w:autoSpaceDN/>
        <w:adjustRightInd/>
        <w:jc w:val="center"/>
        <w:rPr>
          <w:b/>
          <w:sz w:val="24"/>
          <w:szCs w:val="16"/>
        </w:rPr>
      </w:pPr>
      <w:r w:rsidRPr="005A75BB">
        <w:rPr>
          <w:b/>
          <w:sz w:val="24"/>
          <w:szCs w:val="16"/>
        </w:rPr>
        <w:t>МУНИЦИПАЛЬНОЕ БЮДЖЕТНОЕ УЧРЕЖДЕНИЕ ДОПОЛНИТЕЛЬНОГО ОБРАЗОВАНИЯ РЕМОНТНЕНСКАЯ ШКОЛА ИСКУССТВ</w:t>
      </w:r>
    </w:p>
    <w:p w:rsidR="00BF274B" w:rsidRDefault="00BF274B" w:rsidP="00BF274B">
      <w:pPr>
        <w:jc w:val="center"/>
        <w:rPr>
          <w:b/>
          <w:sz w:val="28"/>
          <w:szCs w:val="28"/>
        </w:rPr>
      </w:pPr>
    </w:p>
    <w:p w:rsidR="00BF274B" w:rsidRDefault="00BF274B" w:rsidP="00BF274B">
      <w:pPr>
        <w:jc w:val="center"/>
        <w:rPr>
          <w:b/>
          <w:sz w:val="28"/>
          <w:szCs w:val="28"/>
        </w:rPr>
      </w:pPr>
    </w:p>
    <w:p w:rsidR="00BF274B" w:rsidRDefault="00BF274B" w:rsidP="00BF274B">
      <w:pPr>
        <w:jc w:val="center"/>
        <w:rPr>
          <w:b/>
          <w:sz w:val="28"/>
          <w:szCs w:val="28"/>
        </w:rPr>
      </w:pPr>
    </w:p>
    <w:p w:rsidR="00BF274B" w:rsidRDefault="00BF274B" w:rsidP="00BF274B">
      <w:pPr>
        <w:jc w:val="center"/>
        <w:rPr>
          <w:b/>
          <w:sz w:val="28"/>
          <w:szCs w:val="28"/>
        </w:rPr>
      </w:pPr>
    </w:p>
    <w:p w:rsidR="00BF274B" w:rsidRDefault="00BF274B" w:rsidP="00BF274B">
      <w:pPr>
        <w:jc w:val="center"/>
        <w:rPr>
          <w:b/>
          <w:sz w:val="28"/>
          <w:szCs w:val="28"/>
        </w:rPr>
      </w:pPr>
    </w:p>
    <w:p w:rsidR="00BF274B" w:rsidRDefault="00BF274B" w:rsidP="00BF274B">
      <w:pPr>
        <w:jc w:val="center"/>
        <w:rPr>
          <w:b/>
          <w:sz w:val="28"/>
          <w:szCs w:val="28"/>
        </w:rPr>
      </w:pPr>
    </w:p>
    <w:p w:rsidR="00BF274B" w:rsidRDefault="00BF274B" w:rsidP="00BF274B">
      <w:pPr>
        <w:jc w:val="center"/>
        <w:rPr>
          <w:b/>
          <w:sz w:val="28"/>
          <w:szCs w:val="28"/>
        </w:rPr>
      </w:pPr>
    </w:p>
    <w:p w:rsidR="00BF274B" w:rsidRDefault="00BF274B" w:rsidP="00BF274B">
      <w:pPr>
        <w:jc w:val="center"/>
        <w:rPr>
          <w:b/>
          <w:sz w:val="28"/>
          <w:szCs w:val="28"/>
        </w:rPr>
      </w:pPr>
    </w:p>
    <w:p w:rsidR="00BF274B" w:rsidRDefault="00BF274B" w:rsidP="00BF274B">
      <w:pPr>
        <w:jc w:val="center"/>
        <w:rPr>
          <w:b/>
          <w:sz w:val="28"/>
          <w:szCs w:val="28"/>
        </w:rPr>
      </w:pPr>
    </w:p>
    <w:p w:rsidR="00BF274B" w:rsidRDefault="00BF274B" w:rsidP="00BF274B">
      <w:pPr>
        <w:jc w:val="center"/>
        <w:rPr>
          <w:b/>
          <w:sz w:val="28"/>
          <w:szCs w:val="28"/>
        </w:rPr>
      </w:pPr>
    </w:p>
    <w:p w:rsidR="00BF274B" w:rsidRDefault="00BF274B" w:rsidP="00BF274B">
      <w:pPr>
        <w:jc w:val="center"/>
        <w:rPr>
          <w:b/>
          <w:sz w:val="28"/>
          <w:szCs w:val="28"/>
        </w:rPr>
      </w:pPr>
    </w:p>
    <w:p w:rsidR="00BF274B" w:rsidRPr="00465DA4" w:rsidRDefault="00BF274B" w:rsidP="00BF274B">
      <w:pPr>
        <w:jc w:val="center"/>
        <w:rPr>
          <w:b/>
          <w:sz w:val="28"/>
          <w:szCs w:val="28"/>
        </w:rPr>
      </w:pPr>
      <w:r w:rsidRPr="00465DA4"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BF274B" w:rsidRDefault="00BF274B" w:rsidP="00BF274B">
      <w:pPr>
        <w:jc w:val="center"/>
        <w:rPr>
          <w:b/>
          <w:sz w:val="28"/>
          <w:szCs w:val="28"/>
        </w:rPr>
      </w:pPr>
      <w:r w:rsidRPr="00465DA4">
        <w:rPr>
          <w:b/>
          <w:sz w:val="28"/>
          <w:szCs w:val="28"/>
        </w:rPr>
        <w:t xml:space="preserve">ХОРЕОГРАФИЧЕСКОГО ИСКУССТВА </w:t>
      </w:r>
    </w:p>
    <w:p w:rsidR="00BF274B" w:rsidRPr="00465DA4" w:rsidRDefault="00BF274B" w:rsidP="00BF274B">
      <w:pPr>
        <w:jc w:val="center"/>
        <w:rPr>
          <w:b/>
          <w:sz w:val="28"/>
          <w:szCs w:val="28"/>
        </w:rPr>
      </w:pPr>
      <w:r w:rsidRPr="00465DA4">
        <w:rPr>
          <w:b/>
          <w:sz w:val="28"/>
          <w:szCs w:val="28"/>
        </w:rPr>
        <w:t>«ХОРЕОГРАФИЧЕСКОЕ ТВОРЧЕСТВО»</w:t>
      </w:r>
    </w:p>
    <w:p w:rsidR="00BF274B" w:rsidRDefault="00BF274B" w:rsidP="00BF274B">
      <w:pPr>
        <w:jc w:val="center"/>
        <w:rPr>
          <w:b/>
          <w:sz w:val="28"/>
          <w:szCs w:val="28"/>
        </w:rPr>
      </w:pPr>
    </w:p>
    <w:p w:rsidR="00227AF8" w:rsidRPr="00E419D1" w:rsidRDefault="00227AF8" w:rsidP="00BF274B">
      <w:pPr>
        <w:jc w:val="center"/>
        <w:rPr>
          <w:b/>
          <w:sz w:val="28"/>
          <w:szCs w:val="28"/>
        </w:rPr>
      </w:pPr>
    </w:p>
    <w:p w:rsidR="00BF274B" w:rsidRPr="00465DA4" w:rsidRDefault="00BF274B" w:rsidP="00BF274B">
      <w:pPr>
        <w:jc w:val="center"/>
        <w:rPr>
          <w:b/>
          <w:sz w:val="28"/>
          <w:szCs w:val="28"/>
        </w:rPr>
      </w:pPr>
      <w:r w:rsidRPr="00465DA4">
        <w:rPr>
          <w:b/>
          <w:sz w:val="28"/>
          <w:szCs w:val="28"/>
        </w:rPr>
        <w:t xml:space="preserve">Предметная область </w:t>
      </w:r>
    </w:p>
    <w:p w:rsidR="00BF274B" w:rsidRPr="00465DA4" w:rsidRDefault="00BF274B" w:rsidP="00BF274B">
      <w:pPr>
        <w:jc w:val="center"/>
        <w:rPr>
          <w:b/>
          <w:sz w:val="28"/>
          <w:szCs w:val="28"/>
        </w:rPr>
      </w:pPr>
      <w:r w:rsidRPr="00465DA4">
        <w:rPr>
          <w:b/>
          <w:sz w:val="28"/>
          <w:szCs w:val="28"/>
        </w:rPr>
        <w:t>ПО.01. ХОРЕОГРАФИЧЕСКОЕ ИСПОЛНИТЕЛЬСТВО</w:t>
      </w:r>
    </w:p>
    <w:p w:rsidR="00BF274B" w:rsidRPr="00227AF8" w:rsidRDefault="00BF274B" w:rsidP="00BF274B">
      <w:pPr>
        <w:jc w:val="center"/>
        <w:rPr>
          <w:b/>
          <w:sz w:val="28"/>
          <w:szCs w:val="28"/>
        </w:rPr>
      </w:pPr>
    </w:p>
    <w:p w:rsidR="00BF274B" w:rsidRPr="00227AF8" w:rsidRDefault="00BF274B" w:rsidP="00BF274B">
      <w:pPr>
        <w:jc w:val="center"/>
        <w:rPr>
          <w:b/>
          <w:sz w:val="28"/>
          <w:szCs w:val="28"/>
        </w:rPr>
      </w:pPr>
    </w:p>
    <w:p w:rsidR="00BF274B" w:rsidRPr="00227AF8" w:rsidRDefault="00BF274B" w:rsidP="00BF274B">
      <w:pPr>
        <w:jc w:val="center"/>
        <w:rPr>
          <w:b/>
          <w:sz w:val="28"/>
          <w:szCs w:val="28"/>
        </w:rPr>
      </w:pPr>
    </w:p>
    <w:p w:rsidR="00227AF8" w:rsidRPr="00227AF8" w:rsidRDefault="00227AF8" w:rsidP="00BF274B">
      <w:pPr>
        <w:jc w:val="center"/>
        <w:rPr>
          <w:b/>
          <w:sz w:val="28"/>
          <w:szCs w:val="36"/>
        </w:rPr>
      </w:pPr>
    </w:p>
    <w:p w:rsidR="00BF274B" w:rsidRDefault="00BF274B" w:rsidP="00BF27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ПРИМЕРНАЯ ПРОГРАММА</w:t>
      </w:r>
    </w:p>
    <w:p w:rsidR="00BF274B" w:rsidRPr="009C672B" w:rsidRDefault="00BF274B" w:rsidP="00BF27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учебному предмету</w:t>
      </w:r>
    </w:p>
    <w:p w:rsidR="00BF274B" w:rsidRPr="00227AF8" w:rsidRDefault="00BF274B" w:rsidP="00BF274B">
      <w:pPr>
        <w:jc w:val="center"/>
        <w:rPr>
          <w:b/>
          <w:sz w:val="42"/>
          <w:szCs w:val="42"/>
        </w:rPr>
      </w:pPr>
      <w:r w:rsidRPr="00227AF8">
        <w:rPr>
          <w:b/>
          <w:sz w:val="42"/>
          <w:szCs w:val="42"/>
        </w:rPr>
        <w:t>ПО.01.УП.0</w:t>
      </w:r>
      <w:r w:rsidR="009D5CDC">
        <w:rPr>
          <w:b/>
          <w:sz w:val="42"/>
          <w:szCs w:val="42"/>
        </w:rPr>
        <w:t>6</w:t>
      </w:r>
      <w:r w:rsidR="00227AF8" w:rsidRPr="00227AF8">
        <w:rPr>
          <w:b/>
          <w:sz w:val="42"/>
          <w:szCs w:val="42"/>
        </w:rPr>
        <w:t>.</w:t>
      </w:r>
    </w:p>
    <w:p w:rsidR="00BF274B" w:rsidRPr="00227AF8" w:rsidRDefault="00BF274B" w:rsidP="00BF274B">
      <w:pPr>
        <w:spacing w:line="360" w:lineRule="auto"/>
        <w:jc w:val="center"/>
        <w:rPr>
          <w:b/>
          <w:sz w:val="42"/>
          <w:szCs w:val="42"/>
        </w:rPr>
      </w:pPr>
      <w:r w:rsidRPr="00227AF8">
        <w:rPr>
          <w:b/>
          <w:sz w:val="42"/>
          <w:szCs w:val="42"/>
        </w:rPr>
        <w:t>ПОДГОТОВКА КОНЦЕР</w:t>
      </w:r>
      <w:r w:rsidR="009D5CDC">
        <w:rPr>
          <w:b/>
          <w:sz w:val="42"/>
          <w:szCs w:val="42"/>
        </w:rPr>
        <w:t>ТН</w:t>
      </w:r>
      <w:r w:rsidRPr="00227AF8">
        <w:rPr>
          <w:b/>
          <w:sz w:val="42"/>
          <w:szCs w:val="42"/>
        </w:rPr>
        <w:t>ЫХ НОМЕРОВ</w:t>
      </w:r>
    </w:p>
    <w:p w:rsidR="00BF274B" w:rsidRPr="00465DA4" w:rsidRDefault="00BF274B" w:rsidP="00BF274B">
      <w:pPr>
        <w:rPr>
          <w:b/>
          <w:sz w:val="28"/>
          <w:szCs w:val="28"/>
        </w:rPr>
      </w:pPr>
    </w:p>
    <w:p w:rsidR="00BF274B" w:rsidRPr="0055013D" w:rsidRDefault="00BF274B" w:rsidP="00BF274B">
      <w:pPr>
        <w:jc w:val="center"/>
        <w:rPr>
          <w:b/>
          <w:sz w:val="28"/>
          <w:szCs w:val="28"/>
        </w:rPr>
      </w:pPr>
    </w:p>
    <w:p w:rsidR="00BF274B" w:rsidRPr="0055013D" w:rsidRDefault="00BF274B" w:rsidP="00BF274B">
      <w:pPr>
        <w:jc w:val="center"/>
        <w:rPr>
          <w:b/>
          <w:sz w:val="28"/>
          <w:szCs w:val="28"/>
        </w:rPr>
      </w:pPr>
    </w:p>
    <w:p w:rsidR="00BF274B" w:rsidRPr="0055013D" w:rsidRDefault="00BF274B" w:rsidP="00BF274B">
      <w:pPr>
        <w:jc w:val="center"/>
        <w:rPr>
          <w:b/>
          <w:sz w:val="28"/>
          <w:szCs w:val="28"/>
        </w:rPr>
      </w:pPr>
    </w:p>
    <w:p w:rsidR="00BF274B" w:rsidRDefault="00BF274B" w:rsidP="00BF274B">
      <w:pPr>
        <w:jc w:val="center"/>
        <w:rPr>
          <w:sz w:val="28"/>
          <w:szCs w:val="28"/>
        </w:rPr>
      </w:pPr>
    </w:p>
    <w:p w:rsidR="00BF274B" w:rsidRDefault="00BF274B" w:rsidP="00BF274B">
      <w:pPr>
        <w:jc w:val="center"/>
        <w:rPr>
          <w:sz w:val="28"/>
          <w:szCs w:val="28"/>
        </w:rPr>
      </w:pPr>
    </w:p>
    <w:p w:rsidR="00BF274B" w:rsidRDefault="00BF274B" w:rsidP="00BF274B">
      <w:pPr>
        <w:jc w:val="center"/>
        <w:rPr>
          <w:sz w:val="28"/>
          <w:szCs w:val="28"/>
        </w:rPr>
      </w:pPr>
    </w:p>
    <w:p w:rsidR="00BF274B" w:rsidRDefault="00BF274B" w:rsidP="00BF274B">
      <w:pPr>
        <w:jc w:val="center"/>
        <w:rPr>
          <w:sz w:val="28"/>
          <w:szCs w:val="28"/>
        </w:rPr>
      </w:pPr>
    </w:p>
    <w:p w:rsidR="00BF274B" w:rsidRDefault="00BF274B" w:rsidP="00BF274B">
      <w:pPr>
        <w:jc w:val="center"/>
        <w:rPr>
          <w:sz w:val="28"/>
          <w:szCs w:val="28"/>
        </w:rPr>
      </w:pPr>
    </w:p>
    <w:p w:rsidR="00BF274B" w:rsidRDefault="00BF274B" w:rsidP="00BF274B">
      <w:pPr>
        <w:jc w:val="center"/>
        <w:rPr>
          <w:sz w:val="28"/>
          <w:szCs w:val="28"/>
        </w:rPr>
      </w:pPr>
    </w:p>
    <w:p w:rsidR="00BF274B" w:rsidRDefault="00BF274B" w:rsidP="00BF274B">
      <w:pPr>
        <w:jc w:val="center"/>
        <w:rPr>
          <w:sz w:val="28"/>
          <w:szCs w:val="28"/>
        </w:rPr>
      </w:pPr>
    </w:p>
    <w:p w:rsidR="00BF274B" w:rsidRDefault="00BF274B" w:rsidP="00BF274B"/>
    <w:p w:rsidR="00BF274B" w:rsidRDefault="00BF274B" w:rsidP="00BF274B"/>
    <w:p w:rsidR="00BF274B" w:rsidRDefault="005A75BB" w:rsidP="005A7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2019г</w:t>
      </w:r>
    </w:p>
    <w:p w:rsidR="007B0015" w:rsidRDefault="008F4B98" w:rsidP="00227AF8">
      <w:pPr>
        <w:pStyle w:val="a3"/>
        <w:spacing w:before="69" w:after="240"/>
        <w:ind w:left="33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000750" cy="4943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015" w:rsidRDefault="007B0015" w:rsidP="00227AF8">
      <w:pPr>
        <w:pStyle w:val="a3"/>
        <w:spacing w:before="69" w:after="240"/>
        <w:ind w:left="330"/>
        <w:jc w:val="center"/>
        <w:rPr>
          <w:b/>
          <w:sz w:val="28"/>
          <w:szCs w:val="28"/>
        </w:rPr>
      </w:pPr>
    </w:p>
    <w:p w:rsidR="007B0015" w:rsidRDefault="007B0015" w:rsidP="00227AF8">
      <w:pPr>
        <w:pStyle w:val="a3"/>
        <w:spacing w:before="69" w:after="240"/>
        <w:ind w:left="330"/>
        <w:jc w:val="center"/>
        <w:rPr>
          <w:b/>
          <w:sz w:val="28"/>
          <w:szCs w:val="28"/>
        </w:rPr>
      </w:pPr>
    </w:p>
    <w:p w:rsidR="007B0015" w:rsidRDefault="007B0015" w:rsidP="00227AF8">
      <w:pPr>
        <w:pStyle w:val="a3"/>
        <w:spacing w:before="69" w:after="240"/>
        <w:ind w:left="330"/>
        <w:jc w:val="center"/>
        <w:rPr>
          <w:b/>
          <w:sz w:val="28"/>
          <w:szCs w:val="28"/>
        </w:rPr>
      </w:pPr>
    </w:p>
    <w:p w:rsidR="007B0015" w:rsidRDefault="007B0015" w:rsidP="00227AF8">
      <w:pPr>
        <w:pStyle w:val="a3"/>
        <w:spacing w:before="69" w:after="240"/>
        <w:ind w:left="330"/>
        <w:jc w:val="center"/>
        <w:rPr>
          <w:b/>
          <w:sz w:val="28"/>
          <w:szCs w:val="28"/>
        </w:rPr>
      </w:pPr>
    </w:p>
    <w:p w:rsidR="007B0015" w:rsidRDefault="007B0015" w:rsidP="00227AF8">
      <w:pPr>
        <w:pStyle w:val="a3"/>
        <w:spacing w:before="69" w:after="240"/>
        <w:ind w:left="330"/>
        <w:jc w:val="center"/>
        <w:rPr>
          <w:b/>
          <w:sz w:val="28"/>
          <w:szCs w:val="28"/>
        </w:rPr>
      </w:pPr>
    </w:p>
    <w:p w:rsidR="007B0015" w:rsidRDefault="007B0015" w:rsidP="00227AF8">
      <w:pPr>
        <w:pStyle w:val="a3"/>
        <w:spacing w:before="69" w:after="240"/>
        <w:ind w:left="330"/>
        <w:jc w:val="center"/>
        <w:rPr>
          <w:b/>
          <w:sz w:val="28"/>
          <w:szCs w:val="28"/>
        </w:rPr>
      </w:pPr>
    </w:p>
    <w:p w:rsidR="007B0015" w:rsidRDefault="007B0015" w:rsidP="00227AF8">
      <w:pPr>
        <w:pStyle w:val="a3"/>
        <w:spacing w:before="69" w:after="240"/>
        <w:ind w:left="330"/>
        <w:jc w:val="center"/>
        <w:rPr>
          <w:b/>
          <w:sz w:val="28"/>
          <w:szCs w:val="28"/>
        </w:rPr>
      </w:pPr>
    </w:p>
    <w:p w:rsidR="007B0015" w:rsidRDefault="007B0015" w:rsidP="00227AF8">
      <w:pPr>
        <w:pStyle w:val="a3"/>
        <w:spacing w:before="69" w:after="240"/>
        <w:ind w:left="330"/>
        <w:jc w:val="center"/>
        <w:rPr>
          <w:b/>
          <w:sz w:val="28"/>
          <w:szCs w:val="28"/>
        </w:rPr>
      </w:pPr>
    </w:p>
    <w:p w:rsidR="007B0015" w:rsidRDefault="007B0015" w:rsidP="00227AF8">
      <w:pPr>
        <w:pStyle w:val="a3"/>
        <w:spacing w:before="69" w:after="240"/>
        <w:ind w:left="330"/>
        <w:jc w:val="center"/>
        <w:rPr>
          <w:b/>
          <w:sz w:val="28"/>
          <w:szCs w:val="28"/>
        </w:rPr>
      </w:pPr>
    </w:p>
    <w:p w:rsidR="007B0015" w:rsidRDefault="007B0015" w:rsidP="00227AF8">
      <w:pPr>
        <w:pStyle w:val="a3"/>
        <w:spacing w:before="69" w:after="240"/>
        <w:ind w:left="330"/>
        <w:jc w:val="center"/>
        <w:rPr>
          <w:b/>
          <w:sz w:val="28"/>
          <w:szCs w:val="28"/>
        </w:rPr>
      </w:pPr>
    </w:p>
    <w:p w:rsidR="00401A48" w:rsidRPr="005E6912" w:rsidRDefault="00401A48" w:rsidP="00227AF8">
      <w:pPr>
        <w:pStyle w:val="a3"/>
        <w:spacing w:before="69" w:after="240"/>
        <w:ind w:left="330"/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Структура программы учебного предмета</w:t>
      </w:r>
    </w:p>
    <w:p w:rsidR="00401A48" w:rsidRPr="005E6912" w:rsidRDefault="00401A48" w:rsidP="00401A48">
      <w:pPr>
        <w:kinsoku w:val="0"/>
        <w:overflowPunct w:val="0"/>
        <w:spacing w:before="2" w:line="160" w:lineRule="exact"/>
        <w:rPr>
          <w:sz w:val="28"/>
          <w:szCs w:val="28"/>
        </w:rPr>
      </w:pPr>
    </w:p>
    <w:p w:rsidR="00401A48" w:rsidRPr="00113D8D" w:rsidRDefault="00401A48" w:rsidP="00401A48">
      <w:pPr>
        <w:pStyle w:val="a3"/>
        <w:numPr>
          <w:ilvl w:val="0"/>
          <w:numId w:val="2"/>
        </w:numPr>
        <w:tabs>
          <w:tab w:val="clear" w:pos="382"/>
          <w:tab w:val="left" w:pos="809"/>
        </w:tabs>
        <w:spacing w:before="0"/>
        <w:ind w:left="809"/>
        <w:rPr>
          <w:b/>
          <w:sz w:val="28"/>
          <w:szCs w:val="28"/>
        </w:rPr>
      </w:pPr>
      <w:r w:rsidRPr="00113D8D">
        <w:rPr>
          <w:b/>
          <w:sz w:val="28"/>
          <w:szCs w:val="28"/>
        </w:rPr>
        <w:t>Пояснительная  записка</w:t>
      </w:r>
    </w:p>
    <w:p w:rsidR="00401A48" w:rsidRPr="005E6912" w:rsidRDefault="00401A48" w:rsidP="00401A48">
      <w:pPr>
        <w:kinsoku w:val="0"/>
        <w:overflowPunct w:val="0"/>
        <w:spacing w:line="200" w:lineRule="exact"/>
        <w:rPr>
          <w:sz w:val="28"/>
          <w:szCs w:val="28"/>
        </w:rPr>
      </w:pPr>
    </w:p>
    <w:p w:rsidR="00401A48" w:rsidRPr="00113D8D" w:rsidRDefault="00401A48" w:rsidP="00113D8D">
      <w:pPr>
        <w:pStyle w:val="a3"/>
        <w:tabs>
          <w:tab w:val="clear" w:pos="382"/>
          <w:tab w:val="left" w:pos="288"/>
        </w:tabs>
        <w:spacing w:before="0" w:line="360" w:lineRule="auto"/>
        <w:ind w:left="0"/>
        <w:rPr>
          <w:i/>
          <w:sz w:val="28"/>
          <w:szCs w:val="28"/>
        </w:rPr>
      </w:pPr>
      <w:r w:rsidRPr="00113D8D">
        <w:rPr>
          <w:i/>
          <w:sz w:val="28"/>
          <w:szCs w:val="28"/>
        </w:rPr>
        <w:t>Характеристика учебного предмета,  его место и роль в образовательном процессе;</w:t>
      </w:r>
    </w:p>
    <w:p w:rsidR="00401A48" w:rsidRPr="00113D8D" w:rsidRDefault="00401A48" w:rsidP="00113D8D">
      <w:pPr>
        <w:pStyle w:val="a3"/>
        <w:tabs>
          <w:tab w:val="clear" w:pos="382"/>
          <w:tab w:val="left" w:pos="264"/>
        </w:tabs>
        <w:spacing w:before="0" w:line="360" w:lineRule="auto"/>
        <w:ind w:left="0"/>
        <w:rPr>
          <w:i/>
          <w:sz w:val="28"/>
          <w:szCs w:val="28"/>
        </w:rPr>
      </w:pPr>
      <w:r w:rsidRPr="00113D8D">
        <w:rPr>
          <w:i/>
          <w:sz w:val="28"/>
          <w:szCs w:val="28"/>
        </w:rPr>
        <w:t>Срок реализации учебного предмета;</w:t>
      </w:r>
    </w:p>
    <w:p w:rsidR="00401A48" w:rsidRPr="00113D8D" w:rsidRDefault="00401A48" w:rsidP="00113D8D">
      <w:pPr>
        <w:pStyle w:val="a3"/>
        <w:tabs>
          <w:tab w:val="clear" w:pos="382"/>
          <w:tab w:val="left" w:pos="264"/>
        </w:tabs>
        <w:spacing w:before="0" w:line="360" w:lineRule="auto"/>
        <w:ind w:left="0"/>
        <w:rPr>
          <w:i/>
          <w:sz w:val="28"/>
          <w:szCs w:val="28"/>
        </w:rPr>
      </w:pPr>
      <w:r w:rsidRPr="00113D8D">
        <w:rPr>
          <w:i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401A48" w:rsidRPr="00113D8D" w:rsidRDefault="00401A48" w:rsidP="00113D8D">
      <w:pPr>
        <w:pStyle w:val="a3"/>
        <w:tabs>
          <w:tab w:val="clear" w:pos="382"/>
          <w:tab w:val="left" w:pos="264"/>
        </w:tabs>
        <w:spacing w:before="0" w:line="360" w:lineRule="auto"/>
        <w:ind w:left="0"/>
        <w:rPr>
          <w:i/>
          <w:sz w:val="28"/>
          <w:szCs w:val="28"/>
        </w:rPr>
      </w:pPr>
      <w:r w:rsidRPr="00113D8D">
        <w:rPr>
          <w:i/>
          <w:sz w:val="28"/>
          <w:szCs w:val="28"/>
        </w:rPr>
        <w:t>Форма проведения учебных аудиторных занятий;</w:t>
      </w:r>
    </w:p>
    <w:p w:rsidR="00401A48" w:rsidRPr="00113D8D" w:rsidRDefault="00401A48" w:rsidP="00113D8D">
      <w:pPr>
        <w:pStyle w:val="a3"/>
        <w:tabs>
          <w:tab w:val="clear" w:pos="382"/>
          <w:tab w:val="left" w:pos="264"/>
        </w:tabs>
        <w:spacing w:before="0" w:line="360" w:lineRule="auto"/>
        <w:ind w:left="0"/>
        <w:rPr>
          <w:i/>
          <w:sz w:val="28"/>
          <w:szCs w:val="28"/>
        </w:rPr>
      </w:pPr>
      <w:r w:rsidRPr="00113D8D">
        <w:rPr>
          <w:i/>
          <w:sz w:val="28"/>
          <w:szCs w:val="28"/>
        </w:rPr>
        <w:t>Цель и задачи учебного предмета;</w:t>
      </w:r>
    </w:p>
    <w:p w:rsidR="00401A48" w:rsidRPr="00113D8D" w:rsidRDefault="00401A48" w:rsidP="00113D8D">
      <w:pPr>
        <w:pStyle w:val="a3"/>
        <w:tabs>
          <w:tab w:val="clear" w:pos="382"/>
          <w:tab w:val="left" w:pos="264"/>
        </w:tabs>
        <w:spacing w:before="0" w:line="360" w:lineRule="auto"/>
        <w:ind w:left="0"/>
        <w:rPr>
          <w:i/>
          <w:sz w:val="28"/>
          <w:szCs w:val="28"/>
        </w:rPr>
      </w:pPr>
      <w:r w:rsidRPr="00113D8D">
        <w:rPr>
          <w:i/>
          <w:sz w:val="28"/>
          <w:szCs w:val="28"/>
        </w:rPr>
        <w:t>Обоснование структуры программы учебного предмета;</w:t>
      </w:r>
    </w:p>
    <w:p w:rsidR="00401A48" w:rsidRPr="00113D8D" w:rsidRDefault="00401A48" w:rsidP="00113D8D">
      <w:pPr>
        <w:pStyle w:val="a3"/>
        <w:tabs>
          <w:tab w:val="clear" w:pos="382"/>
          <w:tab w:val="left" w:pos="264"/>
        </w:tabs>
        <w:spacing w:before="0" w:line="360" w:lineRule="auto"/>
        <w:ind w:left="0"/>
        <w:rPr>
          <w:i/>
          <w:sz w:val="28"/>
          <w:szCs w:val="28"/>
        </w:rPr>
      </w:pPr>
      <w:r w:rsidRPr="00113D8D">
        <w:rPr>
          <w:i/>
          <w:sz w:val="28"/>
          <w:szCs w:val="28"/>
        </w:rPr>
        <w:t>Методы обучения;</w:t>
      </w:r>
    </w:p>
    <w:p w:rsidR="00401A48" w:rsidRPr="00113D8D" w:rsidRDefault="00113D8D" w:rsidP="00113D8D">
      <w:pPr>
        <w:pStyle w:val="a3"/>
        <w:tabs>
          <w:tab w:val="clear" w:pos="382"/>
          <w:tab w:val="left" w:pos="519"/>
          <w:tab w:val="left" w:pos="1992"/>
          <w:tab w:val="left" w:pos="5513"/>
          <w:tab w:val="left" w:pos="6747"/>
          <w:tab w:val="left" w:pos="8408"/>
        </w:tabs>
        <w:spacing w:before="0" w:line="360" w:lineRule="auto"/>
        <w:ind w:left="0"/>
        <w:rPr>
          <w:i/>
          <w:sz w:val="28"/>
          <w:szCs w:val="28"/>
        </w:rPr>
      </w:pPr>
      <w:r w:rsidRPr="00113D8D">
        <w:rPr>
          <w:i/>
          <w:sz w:val="28"/>
          <w:szCs w:val="28"/>
        </w:rPr>
        <w:t>Описание материально-технических условий</w:t>
      </w:r>
      <w:r w:rsidRPr="00113D8D">
        <w:rPr>
          <w:i/>
          <w:sz w:val="28"/>
          <w:szCs w:val="28"/>
        </w:rPr>
        <w:tab/>
        <w:t xml:space="preserve">реализации </w:t>
      </w:r>
      <w:r w:rsidR="00401A48" w:rsidRPr="00113D8D">
        <w:rPr>
          <w:i/>
          <w:sz w:val="28"/>
          <w:szCs w:val="28"/>
        </w:rPr>
        <w:t>учебного предмета;</w:t>
      </w:r>
    </w:p>
    <w:p w:rsidR="00401A48" w:rsidRPr="005E6912" w:rsidRDefault="00401A48" w:rsidP="00401A48">
      <w:pPr>
        <w:kinsoku w:val="0"/>
        <w:overflowPunct w:val="0"/>
        <w:spacing w:line="200" w:lineRule="exact"/>
        <w:rPr>
          <w:sz w:val="28"/>
          <w:szCs w:val="28"/>
        </w:rPr>
      </w:pPr>
    </w:p>
    <w:p w:rsidR="00401A48" w:rsidRPr="00113D8D" w:rsidRDefault="00401A48" w:rsidP="00401A48">
      <w:pPr>
        <w:pStyle w:val="a3"/>
        <w:numPr>
          <w:ilvl w:val="0"/>
          <w:numId w:val="2"/>
        </w:numPr>
        <w:tabs>
          <w:tab w:val="clear" w:pos="382"/>
          <w:tab w:val="left" w:pos="809"/>
        </w:tabs>
        <w:spacing w:before="0"/>
        <w:ind w:left="809"/>
        <w:rPr>
          <w:b/>
          <w:sz w:val="28"/>
          <w:szCs w:val="28"/>
        </w:rPr>
      </w:pPr>
      <w:r w:rsidRPr="00113D8D">
        <w:rPr>
          <w:b/>
          <w:sz w:val="28"/>
          <w:szCs w:val="28"/>
        </w:rPr>
        <w:t>Содержание учебного предмета</w:t>
      </w:r>
    </w:p>
    <w:p w:rsidR="00401A48" w:rsidRPr="005E6912" w:rsidRDefault="00401A48" w:rsidP="00401A48">
      <w:pPr>
        <w:kinsoku w:val="0"/>
        <w:overflowPunct w:val="0"/>
        <w:spacing w:before="3" w:line="240" w:lineRule="exact"/>
        <w:rPr>
          <w:sz w:val="28"/>
          <w:szCs w:val="28"/>
        </w:rPr>
      </w:pPr>
    </w:p>
    <w:p w:rsidR="00401A48" w:rsidRPr="00113D8D" w:rsidRDefault="00401A48" w:rsidP="00113D8D">
      <w:pPr>
        <w:pStyle w:val="a3"/>
        <w:tabs>
          <w:tab w:val="clear" w:pos="382"/>
          <w:tab w:val="left" w:pos="264"/>
        </w:tabs>
        <w:spacing w:before="0" w:line="360" w:lineRule="auto"/>
        <w:ind w:left="164"/>
        <w:rPr>
          <w:i/>
          <w:sz w:val="28"/>
          <w:szCs w:val="28"/>
        </w:rPr>
      </w:pPr>
      <w:r w:rsidRPr="00113D8D">
        <w:rPr>
          <w:i/>
          <w:sz w:val="28"/>
          <w:szCs w:val="28"/>
        </w:rPr>
        <w:t>Сведения о затратах учебного времени;</w:t>
      </w:r>
    </w:p>
    <w:p w:rsidR="00401A48" w:rsidRPr="00113D8D" w:rsidRDefault="00401A48" w:rsidP="00113D8D">
      <w:pPr>
        <w:pStyle w:val="a3"/>
        <w:tabs>
          <w:tab w:val="clear" w:pos="382"/>
          <w:tab w:val="left" w:pos="264"/>
        </w:tabs>
        <w:spacing w:before="0" w:line="360" w:lineRule="auto"/>
        <w:ind w:left="164"/>
        <w:rPr>
          <w:i/>
          <w:sz w:val="28"/>
          <w:szCs w:val="28"/>
        </w:rPr>
      </w:pPr>
      <w:r w:rsidRPr="00113D8D">
        <w:rPr>
          <w:i/>
          <w:sz w:val="28"/>
          <w:szCs w:val="28"/>
        </w:rPr>
        <w:t>Годовые требования по классам;</w:t>
      </w:r>
    </w:p>
    <w:p w:rsidR="00401A48" w:rsidRPr="005E6912" w:rsidRDefault="00401A48" w:rsidP="00401A48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401A48" w:rsidRPr="00113D8D" w:rsidRDefault="00401A48" w:rsidP="00401A48">
      <w:pPr>
        <w:pStyle w:val="a3"/>
        <w:numPr>
          <w:ilvl w:val="0"/>
          <w:numId w:val="2"/>
        </w:numPr>
        <w:tabs>
          <w:tab w:val="clear" w:pos="382"/>
          <w:tab w:val="left" w:pos="809"/>
        </w:tabs>
        <w:spacing w:before="0"/>
        <w:ind w:left="809"/>
        <w:rPr>
          <w:b/>
          <w:sz w:val="28"/>
          <w:szCs w:val="28"/>
        </w:rPr>
      </w:pPr>
      <w:r w:rsidRPr="00113D8D">
        <w:rPr>
          <w:b/>
          <w:sz w:val="28"/>
          <w:szCs w:val="28"/>
        </w:rPr>
        <w:t>Требования к уровню подготовки обучающихся</w:t>
      </w:r>
    </w:p>
    <w:p w:rsidR="00401A48" w:rsidRPr="005E6912" w:rsidRDefault="00401A48" w:rsidP="00401A48">
      <w:pPr>
        <w:kinsoku w:val="0"/>
        <w:overflowPunct w:val="0"/>
        <w:spacing w:before="8" w:line="240" w:lineRule="exact"/>
        <w:rPr>
          <w:sz w:val="28"/>
          <w:szCs w:val="28"/>
        </w:rPr>
      </w:pPr>
    </w:p>
    <w:p w:rsidR="00401A48" w:rsidRPr="00113D8D" w:rsidRDefault="00401A48" w:rsidP="00401A48">
      <w:pPr>
        <w:pStyle w:val="a3"/>
        <w:numPr>
          <w:ilvl w:val="0"/>
          <w:numId w:val="2"/>
        </w:numPr>
        <w:tabs>
          <w:tab w:val="clear" w:pos="382"/>
          <w:tab w:val="left" w:pos="809"/>
        </w:tabs>
        <w:spacing w:before="0"/>
        <w:ind w:left="809"/>
        <w:rPr>
          <w:b/>
          <w:sz w:val="28"/>
          <w:szCs w:val="28"/>
        </w:rPr>
      </w:pPr>
      <w:r w:rsidRPr="00113D8D">
        <w:rPr>
          <w:b/>
          <w:sz w:val="28"/>
          <w:szCs w:val="28"/>
        </w:rPr>
        <w:t>Формы и методы контроля, система оценок</w:t>
      </w:r>
    </w:p>
    <w:p w:rsidR="00401A48" w:rsidRPr="005E6912" w:rsidRDefault="00401A48" w:rsidP="00401A48">
      <w:pPr>
        <w:kinsoku w:val="0"/>
        <w:overflowPunct w:val="0"/>
        <w:spacing w:before="4" w:line="150" w:lineRule="exact"/>
        <w:rPr>
          <w:sz w:val="28"/>
          <w:szCs w:val="28"/>
        </w:rPr>
      </w:pPr>
    </w:p>
    <w:p w:rsidR="00401A48" w:rsidRPr="00113D8D" w:rsidRDefault="00401A48" w:rsidP="00113D8D">
      <w:pPr>
        <w:tabs>
          <w:tab w:val="left" w:pos="692"/>
        </w:tabs>
        <w:kinsoku w:val="0"/>
        <w:overflowPunct w:val="0"/>
        <w:spacing w:line="360" w:lineRule="auto"/>
        <w:ind w:left="164"/>
        <w:rPr>
          <w:i/>
          <w:sz w:val="28"/>
          <w:szCs w:val="28"/>
        </w:rPr>
      </w:pPr>
      <w:r w:rsidRPr="00113D8D">
        <w:rPr>
          <w:i/>
          <w:sz w:val="28"/>
          <w:szCs w:val="28"/>
        </w:rPr>
        <w:t>Аттестация: цели, виды, форма, содержание;</w:t>
      </w:r>
    </w:p>
    <w:p w:rsidR="00401A48" w:rsidRPr="00113D8D" w:rsidRDefault="00401A48" w:rsidP="00113D8D">
      <w:pPr>
        <w:pStyle w:val="a3"/>
        <w:tabs>
          <w:tab w:val="clear" w:pos="382"/>
          <w:tab w:val="left" w:pos="692"/>
        </w:tabs>
        <w:spacing w:before="0" w:line="360" w:lineRule="auto"/>
        <w:ind w:left="164"/>
        <w:rPr>
          <w:i/>
          <w:sz w:val="28"/>
          <w:szCs w:val="28"/>
        </w:rPr>
      </w:pPr>
      <w:r w:rsidRPr="00113D8D">
        <w:rPr>
          <w:i/>
          <w:sz w:val="28"/>
          <w:szCs w:val="28"/>
        </w:rPr>
        <w:t>Критерии оценки;</w:t>
      </w:r>
    </w:p>
    <w:p w:rsidR="00401A48" w:rsidRPr="005E6912" w:rsidRDefault="00401A48" w:rsidP="00401A48">
      <w:pPr>
        <w:kinsoku w:val="0"/>
        <w:overflowPunct w:val="0"/>
        <w:spacing w:line="200" w:lineRule="exact"/>
        <w:rPr>
          <w:sz w:val="28"/>
          <w:szCs w:val="28"/>
        </w:rPr>
      </w:pPr>
    </w:p>
    <w:p w:rsidR="00401A48" w:rsidRPr="005E6912" w:rsidRDefault="00401A48" w:rsidP="00113D8D">
      <w:pPr>
        <w:pStyle w:val="a3"/>
        <w:numPr>
          <w:ilvl w:val="0"/>
          <w:numId w:val="2"/>
        </w:numPr>
        <w:tabs>
          <w:tab w:val="clear" w:pos="382"/>
          <w:tab w:val="left" w:pos="809"/>
          <w:tab w:val="left" w:pos="8597"/>
        </w:tabs>
        <w:spacing w:before="0" w:line="360" w:lineRule="auto"/>
        <w:ind w:left="0" w:firstLine="0"/>
        <w:rPr>
          <w:sz w:val="28"/>
          <w:szCs w:val="28"/>
        </w:rPr>
      </w:pPr>
      <w:r w:rsidRPr="00113D8D">
        <w:rPr>
          <w:b/>
          <w:sz w:val="28"/>
          <w:szCs w:val="28"/>
        </w:rPr>
        <w:t>Методическое обеспечение учебного процесса</w:t>
      </w:r>
      <w:r w:rsidRPr="005E6912">
        <w:rPr>
          <w:sz w:val="28"/>
          <w:szCs w:val="28"/>
        </w:rPr>
        <w:tab/>
        <w:t>.</w:t>
      </w:r>
    </w:p>
    <w:p w:rsidR="00401A48" w:rsidRPr="00113D8D" w:rsidRDefault="00401A48" w:rsidP="00113D8D">
      <w:pPr>
        <w:pStyle w:val="a3"/>
        <w:tabs>
          <w:tab w:val="clear" w:pos="382"/>
          <w:tab w:val="left" w:pos="692"/>
        </w:tabs>
        <w:spacing w:before="0" w:line="360" w:lineRule="auto"/>
        <w:ind w:left="0"/>
        <w:rPr>
          <w:i/>
          <w:sz w:val="28"/>
          <w:szCs w:val="28"/>
        </w:rPr>
      </w:pPr>
      <w:r w:rsidRPr="00113D8D">
        <w:rPr>
          <w:i/>
          <w:sz w:val="28"/>
          <w:szCs w:val="28"/>
        </w:rPr>
        <w:t>Методические рекомендации педагогическим работникам;</w:t>
      </w:r>
    </w:p>
    <w:p w:rsidR="00401A48" w:rsidRPr="00BF274B" w:rsidRDefault="00401A48" w:rsidP="00113D8D">
      <w:pPr>
        <w:kinsoku w:val="0"/>
        <w:overflowPunct w:val="0"/>
        <w:spacing w:line="360" w:lineRule="auto"/>
        <w:rPr>
          <w:sz w:val="16"/>
          <w:szCs w:val="16"/>
        </w:rPr>
      </w:pPr>
    </w:p>
    <w:p w:rsidR="00401A48" w:rsidRPr="00113D8D" w:rsidRDefault="003402B2" w:rsidP="00113D8D">
      <w:pPr>
        <w:pStyle w:val="a3"/>
        <w:numPr>
          <w:ilvl w:val="0"/>
          <w:numId w:val="2"/>
        </w:numPr>
        <w:tabs>
          <w:tab w:val="clear" w:pos="382"/>
          <w:tab w:val="left" w:pos="809"/>
        </w:tabs>
        <w:spacing w:before="0" w:line="360" w:lineRule="auto"/>
        <w:ind w:left="0" w:firstLine="0"/>
        <w:rPr>
          <w:b/>
          <w:sz w:val="28"/>
          <w:szCs w:val="28"/>
        </w:rPr>
      </w:pPr>
      <w:r w:rsidRPr="00113D8D">
        <w:rPr>
          <w:b/>
          <w:sz w:val="28"/>
          <w:szCs w:val="28"/>
        </w:rPr>
        <w:t xml:space="preserve">Список </w:t>
      </w:r>
      <w:r w:rsidR="00401A48" w:rsidRPr="00113D8D">
        <w:rPr>
          <w:b/>
          <w:sz w:val="28"/>
          <w:szCs w:val="28"/>
        </w:rPr>
        <w:t xml:space="preserve"> рекомендуемой нотно</w:t>
      </w:r>
      <w:r w:rsidRPr="00113D8D">
        <w:rPr>
          <w:b/>
          <w:sz w:val="28"/>
          <w:szCs w:val="28"/>
        </w:rPr>
        <w:t xml:space="preserve">й и методической литературы </w:t>
      </w:r>
    </w:p>
    <w:p w:rsidR="00C82357" w:rsidRPr="005E6912" w:rsidRDefault="00C82357" w:rsidP="003402B2">
      <w:pPr>
        <w:pStyle w:val="a3"/>
        <w:tabs>
          <w:tab w:val="clear" w:pos="382"/>
          <w:tab w:val="left" w:pos="264"/>
        </w:tabs>
        <w:spacing w:before="0" w:line="319" w:lineRule="exact"/>
        <w:ind w:left="264"/>
        <w:rPr>
          <w:sz w:val="28"/>
          <w:szCs w:val="28"/>
        </w:rPr>
        <w:sectPr w:rsidR="00C82357" w:rsidRPr="005E6912" w:rsidSect="00227AF8">
          <w:footerReference w:type="default" r:id="rId9"/>
          <w:pgSz w:w="11900" w:h="16840"/>
          <w:pgMar w:top="1021" w:right="851" w:bottom="851" w:left="1599" w:header="720" w:footer="720" w:gutter="0"/>
          <w:cols w:space="720" w:equalWidth="0">
            <w:col w:w="9449"/>
          </w:cols>
          <w:noEndnote/>
        </w:sectPr>
      </w:pPr>
    </w:p>
    <w:p w:rsidR="00C82357" w:rsidRPr="005E6912" w:rsidRDefault="00C82357" w:rsidP="00BF274B">
      <w:pPr>
        <w:pStyle w:val="a3"/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Пояснительная  записка</w:t>
      </w:r>
    </w:p>
    <w:p w:rsidR="00401A48" w:rsidRPr="00A75553" w:rsidRDefault="00C82357" w:rsidP="00BF274B">
      <w:pPr>
        <w:pStyle w:val="a3"/>
        <w:numPr>
          <w:ilvl w:val="0"/>
          <w:numId w:val="6"/>
        </w:numPr>
        <w:spacing w:before="0" w:line="360" w:lineRule="auto"/>
        <w:ind w:left="0" w:firstLine="709"/>
        <w:jc w:val="both"/>
        <w:rPr>
          <w:b/>
          <w:i/>
          <w:sz w:val="28"/>
          <w:szCs w:val="28"/>
        </w:rPr>
      </w:pPr>
      <w:r w:rsidRPr="005E6912">
        <w:rPr>
          <w:b/>
          <w:i/>
          <w:sz w:val="28"/>
          <w:szCs w:val="28"/>
        </w:rPr>
        <w:t>Характеристика учебного предмета, его место и р</w:t>
      </w:r>
      <w:r w:rsidR="005E6912">
        <w:rPr>
          <w:b/>
          <w:i/>
          <w:sz w:val="28"/>
          <w:szCs w:val="28"/>
        </w:rPr>
        <w:t>оль в образовательном  процессе</w:t>
      </w:r>
    </w:p>
    <w:p w:rsidR="00C82357" w:rsidRPr="005E6912" w:rsidRDefault="00BF274B" w:rsidP="00A75553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>
        <w:rPr>
          <w:sz w:val="28"/>
          <w:szCs w:val="28"/>
        </w:rPr>
        <w:tab/>
        <w:t xml:space="preserve">учебного предмета «Подготовка концертных </w:t>
      </w:r>
      <w:r w:rsidR="00C82357" w:rsidRPr="005E6912">
        <w:rPr>
          <w:sz w:val="28"/>
          <w:szCs w:val="28"/>
        </w:rPr>
        <w:t>номеров»</w:t>
      </w:r>
      <w:r w:rsidR="003B374D">
        <w:rPr>
          <w:sz w:val="28"/>
          <w:szCs w:val="28"/>
        </w:rPr>
        <w:t xml:space="preserve"> </w:t>
      </w:r>
      <w:r w:rsidR="00C82357" w:rsidRPr="005E6912">
        <w:rPr>
          <w:sz w:val="28"/>
          <w:szCs w:val="28"/>
        </w:rPr>
        <w:t>раз</w:t>
      </w:r>
      <w:r>
        <w:rPr>
          <w:sz w:val="28"/>
          <w:szCs w:val="28"/>
        </w:rPr>
        <w:t xml:space="preserve">работана на основе и с учетом федеральных </w:t>
      </w:r>
      <w:r w:rsidR="00C82357" w:rsidRPr="005E6912">
        <w:rPr>
          <w:sz w:val="28"/>
          <w:szCs w:val="28"/>
        </w:rPr>
        <w:t>государственных требований к дополнительной предпрофессиональной общеобразовательн</w:t>
      </w:r>
      <w:r w:rsidR="003B374D">
        <w:rPr>
          <w:sz w:val="28"/>
          <w:szCs w:val="28"/>
        </w:rPr>
        <w:t xml:space="preserve">ой программе </w:t>
      </w:r>
      <w:r w:rsidR="00C82357" w:rsidRPr="005E6912">
        <w:rPr>
          <w:sz w:val="28"/>
          <w:szCs w:val="28"/>
        </w:rPr>
        <w:t>в  области  искусства «Хореографическое творчество».</w:t>
      </w:r>
    </w:p>
    <w:p w:rsidR="00740760" w:rsidRPr="005E6912" w:rsidRDefault="003B374D" w:rsidP="005A75BB">
      <w:pPr>
        <w:pStyle w:val="a3"/>
        <w:spacing w:before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«Подготовка концертных номеров» неразрывно связан со </w:t>
      </w:r>
      <w:r w:rsidR="00740760" w:rsidRPr="005E6912">
        <w:rPr>
          <w:sz w:val="28"/>
          <w:szCs w:val="28"/>
        </w:rPr>
        <w:t xml:space="preserve">всеми предметами </w:t>
      </w:r>
      <w:r>
        <w:rPr>
          <w:sz w:val="28"/>
          <w:szCs w:val="28"/>
        </w:rPr>
        <w:t>предметной области «Хореографическое исполнительство»</w:t>
      </w:r>
      <w:r w:rsidR="00A75553">
        <w:rPr>
          <w:sz w:val="28"/>
          <w:szCs w:val="28"/>
        </w:rPr>
        <w:t xml:space="preserve"> </w:t>
      </w:r>
      <w:r w:rsidR="00740760" w:rsidRPr="005E6912">
        <w:rPr>
          <w:sz w:val="28"/>
          <w:szCs w:val="28"/>
        </w:rPr>
        <w:t>дополнительной предпрофессиональной общеобразовательной</w:t>
      </w:r>
      <w:r>
        <w:rPr>
          <w:sz w:val="28"/>
          <w:szCs w:val="28"/>
        </w:rPr>
        <w:t xml:space="preserve"> программы в области искусства «</w:t>
      </w:r>
      <w:r w:rsidR="00740760" w:rsidRPr="005E6912">
        <w:rPr>
          <w:sz w:val="28"/>
          <w:szCs w:val="28"/>
        </w:rPr>
        <w:t>Хореографическо</w:t>
      </w:r>
      <w:r>
        <w:rPr>
          <w:sz w:val="28"/>
          <w:szCs w:val="28"/>
        </w:rPr>
        <w:t>е творчество»</w:t>
      </w:r>
      <w:r w:rsidR="00740760" w:rsidRPr="005E6912">
        <w:rPr>
          <w:sz w:val="28"/>
          <w:szCs w:val="28"/>
        </w:rPr>
        <w:t>. На занятиях применяются знания, умения, навыки, приобретенные учащимися на уроках классического, народ</w:t>
      </w:r>
      <w:r w:rsidR="005A75BB">
        <w:rPr>
          <w:sz w:val="28"/>
          <w:szCs w:val="28"/>
        </w:rPr>
        <w:t>но-сценического</w:t>
      </w:r>
      <w:r>
        <w:rPr>
          <w:sz w:val="28"/>
          <w:szCs w:val="28"/>
        </w:rPr>
        <w:t xml:space="preserve"> и современного танцев, а так</w:t>
      </w:r>
      <w:r w:rsidR="00740760" w:rsidRPr="005E6912">
        <w:rPr>
          <w:sz w:val="28"/>
          <w:szCs w:val="28"/>
        </w:rPr>
        <w:t>же н</w:t>
      </w:r>
      <w:r w:rsidR="006D5CD1" w:rsidRPr="005E6912">
        <w:rPr>
          <w:sz w:val="28"/>
          <w:szCs w:val="28"/>
        </w:rPr>
        <w:t xml:space="preserve">а уроках по </w:t>
      </w:r>
      <w:r>
        <w:rPr>
          <w:sz w:val="28"/>
          <w:szCs w:val="28"/>
        </w:rPr>
        <w:t>предметам</w:t>
      </w:r>
      <w:r w:rsidR="006D5CD1" w:rsidRPr="005E6912">
        <w:rPr>
          <w:sz w:val="28"/>
          <w:szCs w:val="28"/>
        </w:rPr>
        <w:t xml:space="preserve"> «Танец»,</w:t>
      </w:r>
      <w:r w:rsidR="00740760" w:rsidRPr="005E6912">
        <w:rPr>
          <w:sz w:val="28"/>
          <w:szCs w:val="28"/>
        </w:rPr>
        <w:t xml:space="preserve"> «Ритмика»</w:t>
      </w:r>
      <w:r w:rsidR="006D5CD1" w:rsidRPr="005E6912">
        <w:rPr>
          <w:sz w:val="28"/>
          <w:szCs w:val="28"/>
        </w:rPr>
        <w:t xml:space="preserve"> и «Гимнастика»</w:t>
      </w:r>
      <w:r w:rsidR="00740760" w:rsidRPr="005E6912">
        <w:rPr>
          <w:sz w:val="28"/>
          <w:szCs w:val="28"/>
        </w:rPr>
        <w:t xml:space="preserve"> по 8-летнему учебному плану.  </w:t>
      </w:r>
    </w:p>
    <w:p w:rsidR="00740760" w:rsidRPr="005E6912" w:rsidRDefault="00AD399A" w:rsidP="005E6912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Настоящая программа отражает разнообразие репертуара, его академическую направленность, а также возможность индивидуального подхода к каждому ученику</w:t>
      </w:r>
      <w:r w:rsidR="00EB5F2A">
        <w:rPr>
          <w:sz w:val="28"/>
          <w:szCs w:val="28"/>
        </w:rPr>
        <w:t>.</w:t>
      </w:r>
      <w:r w:rsidRPr="005E6912">
        <w:rPr>
          <w:sz w:val="28"/>
          <w:szCs w:val="28"/>
        </w:rPr>
        <w:t xml:space="preserve"> </w:t>
      </w:r>
      <w:r w:rsidR="003B374D">
        <w:rPr>
          <w:sz w:val="28"/>
          <w:szCs w:val="28"/>
        </w:rPr>
        <w:t>Учебный</w:t>
      </w:r>
      <w:r w:rsidR="00F05DFD" w:rsidRPr="005E6912">
        <w:rPr>
          <w:sz w:val="28"/>
          <w:szCs w:val="28"/>
        </w:rPr>
        <w:t xml:space="preserve"> </w:t>
      </w:r>
      <w:r w:rsidR="003B374D">
        <w:rPr>
          <w:sz w:val="28"/>
          <w:szCs w:val="28"/>
        </w:rPr>
        <w:t>предмет направлен</w:t>
      </w:r>
      <w:r w:rsidR="00F05DFD" w:rsidRPr="005E6912">
        <w:rPr>
          <w:sz w:val="28"/>
          <w:szCs w:val="28"/>
        </w:rPr>
        <w:t xml:space="preserve"> на приобретение обучающимися первичных умений исполнения сценического репертуара на сцене концертного зала учебного учреждения, в выступлениях в рамках культурных мероприятий города, </w:t>
      </w:r>
      <w:r w:rsidR="003B374D">
        <w:rPr>
          <w:sz w:val="28"/>
          <w:szCs w:val="28"/>
        </w:rPr>
        <w:t xml:space="preserve">на </w:t>
      </w:r>
      <w:r w:rsidR="00133C88" w:rsidRPr="005E6912">
        <w:rPr>
          <w:sz w:val="28"/>
          <w:szCs w:val="28"/>
        </w:rPr>
        <w:t xml:space="preserve">участие в фестивалях, смотрах и конкурсах. Сценическая практика учащихся организуется и планируется </w:t>
      </w:r>
      <w:r w:rsidR="00FC7FB3" w:rsidRPr="005E6912">
        <w:rPr>
          <w:sz w:val="28"/>
          <w:szCs w:val="28"/>
        </w:rPr>
        <w:t>на основании плана работы хореографического отделения и учебного заведения</w:t>
      </w:r>
      <w:r w:rsidR="00541246" w:rsidRPr="005E6912">
        <w:rPr>
          <w:sz w:val="28"/>
          <w:szCs w:val="28"/>
        </w:rPr>
        <w:t xml:space="preserve"> в целом</w:t>
      </w:r>
      <w:r w:rsidR="00FC7FB3" w:rsidRPr="005E6912">
        <w:rPr>
          <w:sz w:val="28"/>
          <w:szCs w:val="28"/>
        </w:rPr>
        <w:t>.</w:t>
      </w:r>
    </w:p>
    <w:p w:rsidR="00133C88" w:rsidRPr="005E6912" w:rsidRDefault="00133C88" w:rsidP="003B374D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В</w:t>
      </w:r>
      <w:r w:rsidR="003B374D">
        <w:rPr>
          <w:sz w:val="28"/>
          <w:szCs w:val="28"/>
        </w:rPr>
        <w:t xml:space="preserve"> процессе подготовки концертных номеров</w:t>
      </w:r>
      <w:r w:rsidRPr="005E6912">
        <w:rPr>
          <w:sz w:val="28"/>
          <w:szCs w:val="28"/>
        </w:rPr>
        <w:t xml:space="preserve"> должны участвовать все учащиеся класса.</w:t>
      </w:r>
      <w:r w:rsidR="00BD2272" w:rsidRPr="005E6912">
        <w:rPr>
          <w:sz w:val="28"/>
          <w:szCs w:val="28"/>
        </w:rPr>
        <w:t xml:space="preserve"> Участие каждого </w:t>
      </w:r>
      <w:r w:rsidR="00FC7FB3" w:rsidRPr="005E6912">
        <w:rPr>
          <w:sz w:val="28"/>
          <w:szCs w:val="28"/>
        </w:rPr>
        <w:t>в массовом номере, в составе небольшого ансамбля или в сольном репертуаре зависит от уровня его способностей, достигнутых результатов изучени</w:t>
      </w:r>
      <w:r w:rsidR="003B374D">
        <w:rPr>
          <w:sz w:val="28"/>
          <w:szCs w:val="28"/>
        </w:rPr>
        <w:t>я программ специальных предметов</w:t>
      </w:r>
      <w:r w:rsidR="00FC7FB3" w:rsidRPr="005E6912">
        <w:rPr>
          <w:sz w:val="28"/>
          <w:szCs w:val="28"/>
        </w:rPr>
        <w:t xml:space="preserve">. </w:t>
      </w:r>
      <w:r w:rsidRPr="005E6912">
        <w:rPr>
          <w:sz w:val="28"/>
          <w:szCs w:val="28"/>
        </w:rPr>
        <w:t xml:space="preserve">Особо одарённые дети могут участвовать в сольных номерах. </w:t>
      </w:r>
    </w:p>
    <w:p w:rsidR="00C82357" w:rsidRPr="005E6912" w:rsidRDefault="00C82357" w:rsidP="003B374D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Процесс подготовки концертных номеров формирует у детей и подростков исполнительские умения и навыки в различных жанрах и направлениях танцевального творчества, знакомит с сущностью, выразительностью и содержательностью исполнительского искусства, способствует выявлению творческого потенциала и  индивидуальности каждого учащегося, включая в работу физический, интеллектуальный и эмоциональный аппарат ребенка. Учащиеся должны получить возможность раскрыть заложенные в каждом</w:t>
      </w:r>
      <w:r w:rsidR="00133C88" w:rsidRPr="005E6912">
        <w:rPr>
          <w:sz w:val="28"/>
          <w:szCs w:val="28"/>
        </w:rPr>
        <w:t xml:space="preserve"> </w:t>
      </w:r>
      <w:r w:rsidR="003B374D">
        <w:rPr>
          <w:sz w:val="28"/>
          <w:szCs w:val="28"/>
        </w:rPr>
        <w:t>из них</w:t>
      </w:r>
      <w:r w:rsidRPr="005E6912">
        <w:rPr>
          <w:sz w:val="28"/>
          <w:szCs w:val="28"/>
        </w:rPr>
        <w:t xml:space="preserve"> творческие задатки и реализовать их в соответствующем репертуаре за период обучения.</w:t>
      </w:r>
      <w:r w:rsidR="00F05DFD" w:rsidRPr="005E6912">
        <w:rPr>
          <w:sz w:val="28"/>
          <w:szCs w:val="28"/>
        </w:rPr>
        <w:t xml:space="preserve"> </w:t>
      </w:r>
    </w:p>
    <w:p w:rsidR="00C82357" w:rsidRPr="005E6912" w:rsidRDefault="00C82357" w:rsidP="003B374D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При изучении предмета необходимо активно использовать с</w:t>
      </w:r>
      <w:r w:rsidR="001B3120" w:rsidRPr="005E6912">
        <w:rPr>
          <w:sz w:val="28"/>
          <w:szCs w:val="28"/>
        </w:rPr>
        <w:t>овременные технические средства для</w:t>
      </w:r>
      <w:r w:rsidRPr="005E6912">
        <w:rPr>
          <w:sz w:val="28"/>
          <w:szCs w:val="28"/>
        </w:rPr>
        <w:t xml:space="preserve"> </w:t>
      </w:r>
      <w:r w:rsidR="00BD2272" w:rsidRPr="005E6912">
        <w:rPr>
          <w:sz w:val="28"/>
          <w:szCs w:val="28"/>
        </w:rPr>
        <w:t xml:space="preserve"> прослушивания музыки, п</w:t>
      </w:r>
      <w:r w:rsidRPr="005E6912">
        <w:rPr>
          <w:sz w:val="28"/>
          <w:szCs w:val="28"/>
        </w:rPr>
        <w:t>росмотр</w:t>
      </w:r>
      <w:r w:rsidR="001B3120" w:rsidRPr="005E6912">
        <w:rPr>
          <w:sz w:val="28"/>
          <w:szCs w:val="28"/>
        </w:rPr>
        <w:t>а</w:t>
      </w:r>
      <w:r w:rsidR="00BD2272" w:rsidRPr="005E6912">
        <w:rPr>
          <w:sz w:val="28"/>
          <w:szCs w:val="28"/>
        </w:rPr>
        <w:t xml:space="preserve"> видеоматериала.</w:t>
      </w:r>
    </w:p>
    <w:p w:rsidR="00C82357" w:rsidRPr="005E6912" w:rsidRDefault="00C82357" w:rsidP="003B374D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Необходимо приводить примеры из творческой</w:t>
      </w:r>
      <w:r w:rsidR="00EB5F2A">
        <w:rPr>
          <w:sz w:val="28"/>
          <w:szCs w:val="28"/>
        </w:rPr>
        <w:t xml:space="preserve"> деятельности ведущих мастеров </w:t>
      </w:r>
      <w:r w:rsidRPr="005E6912">
        <w:rPr>
          <w:sz w:val="28"/>
          <w:szCs w:val="28"/>
        </w:rPr>
        <w:t>хореографич</w:t>
      </w:r>
      <w:r w:rsidR="00EB5F2A">
        <w:rPr>
          <w:sz w:val="28"/>
          <w:szCs w:val="28"/>
        </w:rPr>
        <w:t>еского</w:t>
      </w:r>
      <w:r w:rsidR="00BD2272" w:rsidRPr="005E6912">
        <w:rPr>
          <w:sz w:val="28"/>
          <w:szCs w:val="28"/>
        </w:rPr>
        <w:t xml:space="preserve"> искусства,</w:t>
      </w:r>
      <w:r w:rsidR="00EB5F2A">
        <w:rPr>
          <w:sz w:val="28"/>
          <w:szCs w:val="28"/>
        </w:rPr>
        <w:t xml:space="preserve"> </w:t>
      </w:r>
      <w:r w:rsidRPr="005E6912">
        <w:rPr>
          <w:sz w:val="28"/>
          <w:szCs w:val="28"/>
        </w:rPr>
        <w:t xml:space="preserve">знакомить </w:t>
      </w:r>
      <w:r w:rsidR="00133C88" w:rsidRPr="005E6912">
        <w:rPr>
          <w:sz w:val="28"/>
          <w:szCs w:val="28"/>
        </w:rPr>
        <w:t>обучающихся</w:t>
      </w:r>
      <w:r w:rsidR="00EB5F2A">
        <w:rPr>
          <w:sz w:val="28"/>
          <w:szCs w:val="28"/>
        </w:rPr>
        <w:t xml:space="preserve"> </w:t>
      </w:r>
      <w:r w:rsidR="00A75553">
        <w:rPr>
          <w:sz w:val="28"/>
          <w:szCs w:val="28"/>
        </w:rPr>
        <w:t xml:space="preserve">с </w:t>
      </w:r>
      <w:r w:rsidRPr="005E6912">
        <w:rPr>
          <w:sz w:val="28"/>
          <w:szCs w:val="28"/>
        </w:rPr>
        <w:t>лучшими</w:t>
      </w:r>
      <w:r w:rsidR="00BD2272" w:rsidRPr="005E6912">
        <w:rPr>
          <w:sz w:val="28"/>
          <w:szCs w:val="28"/>
        </w:rPr>
        <w:t xml:space="preserve"> балетными с</w:t>
      </w:r>
      <w:r w:rsidRPr="005E6912">
        <w:rPr>
          <w:sz w:val="28"/>
          <w:szCs w:val="28"/>
        </w:rPr>
        <w:t>пектаклями,</w:t>
      </w:r>
      <w:r w:rsidRPr="005E6912">
        <w:rPr>
          <w:sz w:val="28"/>
          <w:szCs w:val="28"/>
        </w:rPr>
        <w:tab/>
        <w:t>концертными</w:t>
      </w:r>
      <w:r w:rsidR="00BD2272" w:rsidRPr="005E6912">
        <w:rPr>
          <w:sz w:val="28"/>
          <w:szCs w:val="28"/>
        </w:rPr>
        <w:t xml:space="preserve"> </w:t>
      </w:r>
      <w:r w:rsidR="00A75553">
        <w:rPr>
          <w:sz w:val="28"/>
          <w:szCs w:val="28"/>
        </w:rPr>
        <w:t>программами и о</w:t>
      </w:r>
      <w:r w:rsidRPr="005E6912">
        <w:rPr>
          <w:sz w:val="28"/>
          <w:szCs w:val="28"/>
        </w:rPr>
        <w:t>тдельными</w:t>
      </w:r>
      <w:r w:rsidR="00133C88" w:rsidRPr="005E6912">
        <w:rPr>
          <w:sz w:val="28"/>
          <w:szCs w:val="28"/>
        </w:rPr>
        <w:t xml:space="preserve">  </w:t>
      </w:r>
      <w:r w:rsidR="00541246" w:rsidRPr="005E6912">
        <w:rPr>
          <w:sz w:val="28"/>
          <w:szCs w:val="28"/>
        </w:rPr>
        <w:t xml:space="preserve">хореографическими </w:t>
      </w:r>
      <w:r w:rsidR="00133C88" w:rsidRPr="005E6912">
        <w:rPr>
          <w:sz w:val="28"/>
          <w:szCs w:val="28"/>
        </w:rPr>
        <w:t>номерам</w:t>
      </w:r>
      <w:r w:rsidR="00A75553">
        <w:rPr>
          <w:sz w:val="28"/>
          <w:szCs w:val="28"/>
        </w:rPr>
        <w:t>и</w:t>
      </w:r>
      <w:r w:rsidR="00133C88" w:rsidRPr="005E6912">
        <w:rPr>
          <w:sz w:val="28"/>
          <w:szCs w:val="28"/>
        </w:rPr>
        <w:t xml:space="preserve">  танцевальных </w:t>
      </w:r>
      <w:r w:rsidRPr="005E6912">
        <w:rPr>
          <w:sz w:val="28"/>
          <w:szCs w:val="28"/>
        </w:rPr>
        <w:t xml:space="preserve"> коллективов.</w:t>
      </w:r>
    </w:p>
    <w:p w:rsidR="00E23CED" w:rsidRPr="005E6912" w:rsidRDefault="00C82357" w:rsidP="00A75553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Для более </w:t>
      </w:r>
      <w:r w:rsidR="00A75553">
        <w:rPr>
          <w:sz w:val="28"/>
          <w:szCs w:val="28"/>
        </w:rPr>
        <w:t>качественного</w:t>
      </w:r>
      <w:r w:rsidRPr="005E6912">
        <w:rPr>
          <w:sz w:val="28"/>
          <w:szCs w:val="28"/>
        </w:rPr>
        <w:t xml:space="preserve"> изучения </w:t>
      </w:r>
      <w:r w:rsidR="00A75553">
        <w:rPr>
          <w:sz w:val="28"/>
          <w:szCs w:val="28"/>
        </w:rPr>
        <w:t>предмета</w:t>
      </w:r>
      <w:r w:rsidRPr="005E6912">
        <w:rPr>
          <w:sz w:val="28"/>
          <w:szCs w:val="28"/>
        </w:rPr>
        <w:t xml:space="preserve"> «Подготовка концертных номеров» необходимо посещение концертов профессиональных и любительских</w:t>
      </w:r>
      <w:r w:rsidR="00EB5F2A">
        <w:rPr>
          <w:sz w:val="28"/>
          <w:szCs w:val="28"/>
        </w:rPr>
        <w:t xml:space="preserve"> музыкальных и хореографических</w:t>
      </w:r>
      <w:r w:rsidRPr="005E6912">
        <w:rPr>
          <w:sz w:val="28"/>
          <w:szCs w:val="28"/>
        </w:rPr>
        <w:t xml:space="preserve"> коллективов, выставок, музеев с  последующим  их </w:t>
      </w:r>
      <w:r w:rsidR="00BD2272" w:rsidRPr="005E6912">
        <w:rPr>
          <w:sz w:val="28"/>
          <w:szCs w:val="28"/>
        </w:rPr>
        <w:t>анализом и обсуждением</w:t>
      </w:r>
      <w:r w:rsidRPr="005E6912">
        <w:rPr>
          <w:sz w:val="28"/>
          <w:szCs w:val="28"/>
        </w:rPr>
        <w:t>.</w:t>
      </w:r>
    </w:p>
    <w:p w:rsidR="00C82357" w:rsidRPr="005E6912" w:rsidRDefault="00C82357" w:rsidP="00476758">
      <w:pPr>
        <w:pStyle w:val="a3"/>
        <w:numPr>
          <w:ilvl w:val="0"/>
          <w:numId w:val="6"/>
        </w:numPr>
        <w:jc w:val="center"/>
        <w:rPr>
          <w:b/>
          <w:i/>
          <w:color w:val="000000"/>
          <w:sz w:val="28"/>
          <w:szCs w:val="28"/>
        </w:rPr>
      </w:pPr>
      <w:r w:rsidRPr="005E6912">
        <w:rPr>
          <w:b/>
          <w:i/>
          <w:sz w:val="28"/>
          <w:szCs w:val="28"/>
        </w:rPr>
        <w:t>Срок реализации учебного предмета</w:t>
      </w:r>
    </w:p>
    <w:p w:rsidR="00C82357" w:rsidRPr="005E6912" w:rsidRDefault="00C82357">
      <w:pPr>
        <w:kinsoku w:val="0"/>
        <w:overflowPunct w:val="0"/>
        <w:spacing w:before="2" w:line="150" w:lineRule="exact"/>
        <w:rPr>
          <w:sz w:val="28"/>
          <w:szCs w:val="28"/>
        </w:rPr>
      </w:pPr>
    </w:p>
    <w:p w:rsidR="00C82357" w:rsidRPr="005E6912" w:rsidRDefault="00C82357" w:rsidP="0042167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Срок освоения программы для детей, поступивших в образовательное учреждение в 1 класс в возрасте с шести лет шести месяцев до девяти лет, составляет 8 лет.</w:t>
      </w:r>
    </w:p>
    <w:p w:rsidR="00E23CED" w:rsidRPr="005E6912" w:rsidRDefault="00C82357" w:rsidP="0042167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Для учащихся, поступающи</w:t>
      </w:r>
      <w:r w:rsidR="00421679">
        <w:rPr>
          <w:sz w:val="28"/>
          <w:szCs w:val="28"/>
        </w:rPr>
        <w:t xml:space="preserve">х в образовательное учреждение, </w:t>
      </w:r>
      <w:r w:rsidRPr="005E6912">
        <w:rPr>
          <w:sz w:val="28"/>
          <w:szCs w:val="28"/>
        </w:rPr>
        <w:t>реализующее основные профессиональные образо</w:t>
      </w:r>
      <w:r w:rsidR="00421679">
        <w:rPr>
          <w:sz w:val="28"/>
          <w:szCs w:val="28"/>
        </w:rPr>
        <w:t xml:space="preserve">вательные программы в </w:t>
      </w:r>
      <w:r w:rsidRPr="005E6912">
        <w:rPr>
          <w:sz w:val="28"/>
          <w:szCs w:val="28"/>
        </w:rPr>
        <w:t>области хореографического искусства, срок обучения может быть увеличен на 1 год.</w:t>
      </w:r>
    </w:p>
    <w:p w:rsidR="00421679" w:rsidRPr="005A75BB" w:rsidRDefault="00C82357" w:rsidP="00A75553">
      <w:pPr>
        <w:pStyle w:val="a3"/>
        <w:numPr>
          <w:ilvl w:val="0"/>
          <w:numId w:val="6"/>
        </w:numPr>
        <w:spacing w:before="0" w:line="360" w:lineRule="auto"/>
        <w:ind w:left="0" w:firstLine="709"/>
        <w:jc w:val="both"/>
        <w:rPr>
          <w:sz w:val="28"/>
          <w:szCs w:val="28"/>
        </w:rPr>
        <w:sectPr w:rsidR="00421679" w:rsidRPr="005A75BB" w:rsidSect="00227AF8">
          <w:pgSz w:w="11900" w:h="16840"/>
          <w:pgMar w:top="907" w:right="851" w:bottom="851" w:left="1480" w:header="567" w:footer="567" w:gutter="0"/>
          <w:cols w:space="720" w:equalWidth="0">
            <w:col w:w="9569"/>
          </w:cols>
          <w:noEndnote/>
          <w:titlePg/>
          <w:docGrid w:linePitch="272"/>
        </w:sectPr>
      </w:pPr>
      <w:r w:rsidRPr="005E6912">
        <w:rPr>
          <w:b/>
          <w:i/>
          <w:sz w:val="28"/>
          <w:szCs w:val="28"/>
        </w:rPr>
        <w:t>Объем учебного времени</w:t>
      </w:r>
      <w:r w:rsidRPr="005E6912">
        <w:rPr>
          <w:sz w:val="28"/>
          <w:szCs w:val="28"/>
        </w:rPr>
        <w:t>,</w:t>
      </w:r>
      <w:r w:rsidR="00A75553">
        <w:rPr>
          <w:sz w:val="28"/>
          <w:szCs w:val="28"/>
        </w:rPr>
        <w:t xml:space="preserve"> предусмотренный учебным планом </w:t>
      </w:r>
      <w:r w:rsidRPr="005E6912">
        <w:rPr>
          <w:sz w:val="28"/>
          <w:szCs w:val="28"/>
        </w:rPr>
        <w:t xml:space="preserve">образовательного учреждения на </w:t>
      </w:r>
      <w:r w:rsidR="00A75553">
        <w:rPr>
          <w:sz w:val="28"/>
          <w:szCs w:val="28"/>
        </w:rPr>
        <w:t xml:space="preserve">реализацию предмета «Подготовка </w:t>
      </w:r>
      <w:r w:rsidR="005A75BB">
        <w:rPr>
          <w:sz w:val="28"/>
          <w:szCs w:val="28"/>
        </w:rPr>
        <w:t>концертных</w:t>
      </w:r>
      <w:r w:rsidRPr="005E6912">
        <w:rPr>
          <w:sz w:val="28"/>
          <w:szCs w:val="28"/>
        </w:rPr>
        <w:t>номеров».</w:t>
      </w:r>
    </w:p>
    <w:p w:rsidR="00A75553" w:rsidRDefault="00A75553" w:rsidP="005A75BB">
      <w:pPr>
        <w:pStyle w:val="a3"/>
        <w:ind w:left="0"/>
        <w:rPr>
          <w:sz w:val="28"/>
          <w:szCs w:val="28"/>
        </w:rPr>
      </w:pPr>
    </w:p>
    <w:p w:rsidR="00C82357" w:rsidRPr="005E6912" w:rsidRDefault="00C82357" w:rsidP="00A75553">
      <w:pPr>
        <w:pStyle w:val="a3"/>
        <w:jc w:val="center"/>
        <w:rPr>
          <w:sz w:val="28"/>
          <w:szCs w:val="28"/>
        </w:rPr>
      </w:pPr>
      <w:r w:rsidRPr="005E6912">
        <w:rPr>
          <w:sz w:val="28"/>
          <w:szCs w:val="28"/>
        </w:rPr>
        <w:t>Срок обучения – 8 (9) лет</w:t>
      </w:r>
    </w:p>
    <w:p w:rsidR="00C82357" w:rsidRPr="005E6912" w:rsidRDefault="008C69EF" w:rsidP="00A75553">
      <w:pPr>
        <w:pStyle w:val="a3"/>
        <w:jc w:val="right"/>
        <w:rPr>
          <w:b/>
          <w:i/>
          <w:sz w:val="28"/>
          <w:szCs w:val="28"/>
        </w:rPr>
      </w:pPr>
      <w:r w:rsidRPr="005E6912">
        <w:rPr>
          <w:b/>
          <w:i/>
          <w:sz w:val="28"/>
          <w:szCs w:val="28"/>
        </w:rPr>
        <w:t xml:space="preserve">                                                                                                         Т</w:t>
      </w:r>
      <w:r w:rsidR="005A75BB">
        <w:rPr>
          <w:b/>
          <w:i/>
          <w:sz w:val="28"/>
          <w:szCs w:val="28"/>
        </w:rPr>
        <w:t>аблица 1</w:t>
      </w:r>
    </w:p>
    <w:p w:rsidR="00C82357" w:rsidRPr="005E6912" w:rsidRDefault="00C82357" w:rsidP="00A75553">
      <w:pPr>
        <w:kinsoku w:val="0"/>
        <w:overflowPunct w:val="0"/>
        <w:spacing w:before="6" w:line="160" w:lineRule="exact"/>
        <w:jc w:val="righ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2820"/>
        <w:gridCol w:w="1822"/>
      </w:tblGrid>
      <w:tr w:rsidR="00C82357" w:rsidRPr="00BF2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5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 w:rsidP="00A75553">
            <w:pPr>
              <w:pStyle w:val="TableParagraph"/>
              <w:kinsoku w:val="0"/>
              <w:overflowPunct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Вид учебной работы, учебной</w:t>
            </w:r>
          </w:p>
          <w:p w:rsidR="00C82357" w:rsidRPr="00BF274B" w:rsidRDefault="00C82357" w:rsidP="00A75553">
            <w:pPr>
              <w:pStyle w:val="TableParagraph"/>
              <w:kinsoku w:val="0"/>
              <w:overflowPunct w:val="0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нагрузки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3" w:lineRule="exact"/>
              <w:ind w:left="1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Классы</w:t>
            </w:r>
          </w:p>
        </w:tc>
      </w:tr>
      <w:tr w:rsidR="00C82357" w:rsidRPr="00BF2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2"/>
        </w:trPr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3" w:lineRule="exact"/>
              <w:ind w:left="1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196" w:right="1198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1-8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814" w:right="815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9</w:t>
            </w:r>
          </w:p>
        </w:tc>
      </w:tr>
      <w:tr w:rsidR="00C82357" w:rsidRPr="00BF2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3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Максимальная учебная нагрузка</w:t>
            </w:r>
          </w:p>
          <w:p w:rsidR="00C82357" w:rsidRPr="00BF274B" w:rsidRDefault="00C82357">
            <w:pPr>
              <w:pStyle w:val="TableParagraph"/>
              <w:kinsoku w:val="0"/>
              <w:overflowPunct w:val="0"/>
              <w:spacing w:before="3" w:line="160" w:lineRule="exact"/>
              <w:rPr>
                <w:rFonts w:eastAsiaTheme="minorEastAsia"/>
                <w:sz w:val="28"/>
                <w:szCs w:val="28"/>
              </w:rPr>
            </w:pPr>
          </w:p>
          <w:p w:rsidR="00C82357" w:rsidRPr="00BF274B" w:rsidRDefault="00C82357">
            <w:pPr>
              <w:pStyle w:val="TableParagraph"/>
              <w:kinsoku w:val="0"/>
              <w:overflowPunct w:val="0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(на весь период обучения)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173" w:right="1176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658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743" w:right="746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99</w:t>
            </w:r>
          </w:p>
        </w:tc>
      </w:tr>
      <w:tr w:rsidR="00C82357" w:rsidRPr="00BF2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tabs>
                <w:tab w:val="left" w:pos="1705"/>
                <w:tab w:val="left" w:pos="3044"/>
              </w:tabs>
              <w:kinsoku w:val="0"/>
              <w:overflowPunct w:val="0"/>
              <w:spacing w:line="313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Количество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часов  на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аудиторные</w:t>
            </w:r>
          </w:p>
          <w:p w:rsidR="00C82357" w:rsidRPr="00BF274B" w:rsidRDefault="00C82357">
            <w:pPr>
              <w:pStyle w:val="TableParagraph"/>
              <w:kinsoku w:val="0"/>
              <w:overflowPunct w:val="0"/>
              <w:spacing w:line="160" w:lineRule="exact"/>
              <w:rPr>
                <w:rFonts w:eastAsiaTheme="minorEastAsia"/>
                <w:sz w:val="28"/>
                <w:szCs w:val="28"/>
              </w:rPr>
            </w:pPr>
          </w:p>
          <w:p w:rsidR="00C82357" w:rsidRPr="00BF274B" w:rsidRDefault="00C82357">
            <w:pPr>
              <w:pStyle w:val="TableParagraph"/>
              <w:kinsoku w:val="0"/>
              <w:overflowPunct w:val="0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занятия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173" w:right="1176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658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743" w:right="746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99</w:t>
            </w:r>
          </w:p>
        </w:tc>
      </w:tr>
      <w:tr w:rsidR="00C82357" w:rsidRPr="00BF2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tabs>
                <w:tab w:val="left" w:pos="1369"/>
                <w:tab w:val="left" w:pos="3174"/>
                <w:tab w:val="left" w:pos="4290"/>
              </w:tabs>
              <w:kinsoku w:val="0"/>
              <w:overflowPunct w:val="0"/>
              <w:spacing w:line="313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Общее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количество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часов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на</w:t>
            </w:r>
          </w:p>
          <w:p w:rsidR="00C82357" w:rsidRPr="00BF274B" w:rsidRDefault="00C82357">
            <w:pPr>
              <w:pStyle w:val="TableParagraph"/>
              <w:kinsoku w:val="0"/>
              <w:overflowPunct w:val="0"/>
              <w:spacing w:line="160" w:lineRule="exact"/>
              <w:rPr>
                <w:rFonts w:eastAsiaTheme="minorEastAsia"/>
                <w:sz w:val="28"/>
                <w:szCs w:val="28"/>
              </w:rPr>
            </w:pPr>
          </w:p>
          <w:p w:rsidR="00C82357" w:rsidRPr="00BF274B" w:rsidRDefault="00C82357">
            <w:pPr>
              <w:pStyle w:val="TableParagraph"/>
              <w:kinsoku w:val="0"/>
              <w:overflowPunct w:val="0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аудиторные занятия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2085" w:right="2086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757</w:t>
            </w:r>
          </w:p>
        </w:tc>
      </w:tr>
    </w:tbl>
    <w:p w:rsidR="00C82357" w:rsidRPr="005E6912" w:rsidRDefault="00C82357">
      <w:pPr>
        <w:kinsoku w:val="0"/>
        <w:overflowPunct w:val="0"/>
        <w:spacing w:line="200" w:lineRule="exact"/>
        <w:rPr>
          <w:sz w:val="28"/>
          <w:szCs w:val="28"/>
        </w:rPr>
      </w:pPr>
    </w:p>
    <w:p w:rsidR="00C82357" w:rsidRPr="005E6912" w:rsidRDefault="00C82357">
      <w:pPr>
        <w:kinsoku w:val="0"/>
        <w:overflowPunct w:val="0"/>
        <w:spacing w:before="10" w:line="200" w:lineRule="exact"/>
        <w:rPr>
          <w:sz w:val="28"/>
          <w:szCs w:val="28"/>
        </w:rPr>
      </w:pPr>
    </w:p>
    <w:p w:rsidR="008C69EF" w:rsidRPr="00A75553" w:rsidRDefault="00C82357" w:rsidP="00A75553">
      <w:pPr>
        <w:pStyle w:val="a3"/>
        <w:numPr>
          <w:ilvl w:val="0"/>
          <w:numId w:val="6"/>
        </w:numPr>
        <w:spacing w:before="0" w:line="360" w:lineRule="auto"/>
        <w:ind w:left="0"/>
        <w:jc w:val="center"/>
        <w:rPr>
          <w:b/>
          <w:i/>
          <w:sz w:val="28"/>
          <w:szCs w:val="28"/>
        </w:rPr>
      </w:pPr>
      <w:r w:rsidRPr="00A75553">
        <w:rPr>
          <w:b/>
          <w:i/>
          <w:sz w:val="28"/>
          <w:szCs w:val="28"/>
        </w:rPr>
        <w:t>Форма проведения учебных аудиторных занятий:</w:t>
      </w:r>
    </w:p>
    <w:p w:rsidR="00C82357" w:rsidRPr="002D19B3" w:rsidRDefault="00476758" w:rsidP="002D19B3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м</w:t>
      </w:r>
      <w:r w:rsidR="00C82357" w:rsidRPr="00A75553">
        <w:rPr>
          <w:sz w:val="28"/>
          <w:szCs w:val="28"/>
        </w:rPr>
        <w:t>елкогрупповая</w:t>
      </w:r>
      <w:r w:rsidR="008C69EF" w:rsidRPr="00A75553">
        <w:rPr>
          <w:sz w:val="28"/>
          <w:szCs w:val="28"/>
        </w:rPr>
        <w:t xml:space="preserve"> </w:t>
      </w:r>
      <w:r w:rsidR="00C82357" w:rsidRPr="00A75553">
        <w:rPr>
          <w:sz w:val="28"/>
          <w:szCs w:val="28"/>
        </w:rPr>
        <w:t>(от 2-х человек), рекомендуемая продолжительность урока - 45 минут.</w:t>
      </w:r>
    </w:p>
    <w:p w:rsidR="00E23CED" w:rsidRPr="002D19B3" w:rsidRDefault="00C82357" w:rsidP="002D19B3">
      <w:pPr>
        <w:pStyle w:val="a3"/>
        <w:numPr>
          <w:ilvl w:val="0"/>
          <w:numId w:val="6"/>
        </w:numPr>
        <w:spacing w:before="0" w:line="360" w:lineRule="auto"/>
        <w:ind w:left="0" w:firstLine="709"/>
        <w:jc w:val="center"/>
        <w:rPr>
          <w:b/>
          <w:i/>
          <w:sz w:val="28"/>
          <w:szCs w:val="28"/>
        </w:rPr>
      </w:pPr>
      <w:r w:rsidRPr="00A75553">
        <w:rPr>
          <w:b/>
          <w:i/>
          <w:sz w:val="28"/>
          <w:szCs w:val="28"/>
        </w:rPr>
        <w:t>Цель и задачи  учебного предмета «Подготовка концертных номеров»</w:t>
      </w:r>
    </w:p>
    <w:p w:rsidR="008C69EF" w:rsidRPr="00A75553" w:rsidRDefault="00C82357" w:rsidP="002D19B3">
      <w:pPr>
        <w:pStyle w:val="a3"/>
        <w:spacing w:before="0" w:line="360" w:lineRule="auto"/>
        <w:ind w:left="0" w:firstLine="709"/>
        <w:rPr>
          <w:b/>
          <w:i/>
          <w:sz w:val="28"/>
          <w:szCs w:val="28"/>
        </w:rPr>
      </w:pPr>
      <w:r w:rsidRPr="00A75553">
        <w:rPr>
          <w:b/>
          <w:i/>
          <w:sz w:val="28"/>
          <w:szCs w:val="28"/>
        </w:rPr>
        <w:t>Цель:</w:t>
      </w:r>
      <w:r w:rsidR="0024104D" w:rsidRPr="00A75553">
        <w:rPr>
          <w:b/>
          <w:i/>
          <w:sz w:val="28"/>
          <w:szCs w:val="28"/>
        </w:rPr>
        <w:t xml:space="preserve">  </w:t>
      </w:r>
    </w:p>
    <w:p w:rsidR="00C82357" w:rsidRPr="00A75553" w:rsidRDefault="00421679" w:rsidP="0042167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82357" w:rsidRPr="00A75553">
        <w:rPr>
          <w:sz w:val="28"/>
          <w:szCs w:val="28"/>
        </w:rPr>
        <w:t xml:space="preserve">азвитие танцевально-исполнительских способностей учащихся на основе приобретенного </w:t>
      </w:r>
      <w:r w:rsidR="00693B09" w:rsidRPr="00A75553">
        <w:rPr>
          <w:sz w:val="28"/>
          <w:szCs w:val="28"/>
        </w:rPr>
        <w:t xml:space="preserve">ими комплекса </w:t>
      </w:r>
      <w:r w:rsidR="002D19B3">
        <w:rPr>
          <w:sz w:val="28"/>
          <w:szCs w:val="28"/>
        </w:rPr>
        <w:t xml:space="preserve">знаний, </w:t>
      </w:r>
      <w:r w:rsidR="00693B09" w:rsidRPr="00A75553">
        <w:rPr>
          <w:sz w:val="28"/>
          <w:szCs w:val="28"/>
        </w:rPr>
        <w:t xml:space="preserve">умений и </w:t>
      </w:r>
      <w:r w:rsidR="00C82357" w:rsidRPr="00A75553">
        <w:rPr>
          <w:sz w:val="28"/>
          <w:szCs w:val="28"/>
        </w:rPr>
        <w:t xml:space="preserve">навыков, </w:t>
      </w:r>
      <w:r w:rsidR="00693B09" w:rsidRPr="00A75553">
        <w:rPr>
          <w:sz w:val="28"/>
          <w:szCs w:val="28"/>
        </w:rPr>
        <w:t xml:space="preserve">полученных в период обучения </w:t>
      </w:r>
      <w:r w:rsidR="002D19B3">
        <w:rPr>
          <w:sz w:val="28"/>
          <w:szCs w:val="28"/>
        </w:rPr>
        <w:t>предметам предметной области «Хореографическое исполнительство»</w:t>
      </w:r>
      <w:r w:rsidR="00EB5F2A">
        <w:rPr>
          <w:sz w:val="28"/>
          <w:szCs w:val="28"/>
        </w:rPr>
        <w:t>,</w:t>
      </w:r>
      <w:r w:rsidR="0024104D" w:rsidRPr="00A75553">
        <w:rPr>
          <w:sz w:val="28"/>
          <w:szCs w:val="28"/>
        </w:rPr>
        <w:t xml:space="preserve"> </w:t>
      </w:r>
      <w:r w:rsidR="00C82357" w:rsidRPr="00A75553">
        <w:rPr>
          <w:sz w:val="28"/>
          <w:szCs w:val="28"/>
        </w:rPr>
        <w:t>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</w:t>
      </w:r>
      <w:r w:rsidR="002D19B3">
        <w:rPr>
          <w:sz w:val="28"/>
          <w:szCs w:val="28"/>
        </w:rPr>
        <w:t>ти хореографического искусства.</w:t>
      </w:r>
    </w:p>
    <w:p w:rsidR="00C82357" w:rsidRPr="002D19B3" w:rsidRDefault="002D19B3" w:rsidP="00421679">
      <w:pPr>
        <w:pStyle w:val="a3"/>
        <w:spacing w:before="0" w:line="360" w:lineRule="auto"/>
        <w:ind w:left="0"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693B09" w:rsidRPr="00A75553" w:rsidRDefault="00693B09" w:rsidP="002D19B3">
      <w:pPr>
        <w:pStyle w:val="a3"/>
        <w:numPr>
          <w:ilvl w:val="0"/>
          <w:numId w:val="7"/>
        </w:numPr>
        <w:tabs>
          <w:tab w:val="left" w:pos="99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развитие художественно-эстетического вкуса;</w:t>
      </w:r>
    </w:p>
    <w:p w:rsidR="00693B09" w:rsidRPr="00A75553" w:rsidRDefault="00693B09" w:rsidP="002D19B3">
      <w:pPr>
        <w:pStyle w:val="a3"/>
        <w:numPr>
          <w:ilvl w:val="0"/>
          <w:numId w:val="7"/>
        </w:numPr>
        <w:tabs>
          <w:tab w:val="left" w:pos="99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умение передавать стилевые и жанровые особенности;</w:t>
      </w:r>
    </w:p>
    <w:p w:rsidR="00B015DF" w:rsidRPr="00A75553" w:rsidRDefault="002D19B3" w:rsidP="002D19B3">
      <w:pPr>
        <w:pStyle w:val="a3"/>
        <w:numPr>
          <w:ilvl w:val="0"/>
          <w:numId w:val="7"/>
        </w:numPr>
        <w:tabs>
          <w:tab w:val="left" w:pos="99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z w:val="28"/>
          <w:szCs w:val="28"/>
        </w:rPr>
        <w:tab/>
        <w:t xml:space="preserve">чувства </w:t>
      </w:r>
      <w:r w:rsidR="00B015DF" w:rsidRPr="00A75553">
        <w:rPr>
          <w:sz w:val="28"/>
          <w:szCs w:val="28"/>
        </w:rPr>
        <w:t>ансамбля;</w:t>
      </w:r>
    </w:p>
    <w:p w:rsidR="007C16AC" w:rsidRDefault="007C16AC" w:rsidP="002D19B3">
      <w:pPr>
        <w:pStyle w:val="a3"/>
        <w:numPr>
          <w:ilvl w:val="0"/>
          <w:numId w:val="7"/>
        </w:numPr>
        <w:tabs>
          <w:tab w:val="left" w:pos="99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развитие артистизма;</w:t>
      </w:r>
    </w:p>
    <w:p w:rsidR="00421679" w:rsidRPr="00421679" w:rsidRDefault="00421679" w:rsidP="00421679">
      <w:pPr>
        <w:pStyle w:val="a3"/>
        <w:numPr>
          <w:ilvl w:val="0"/>
          <w:numId w:val="7"/>
        </w:numPr>
        <w:tabs>
          <w:tab w:val="left" w:pos="99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умение правильно распределить сценическую площадку, сохраняя рисунок танца;</w:t>
      </w:r>
    </w:p>
    <w:p w:rsidR="007C16AC" w:rsidRPr="00421679" w:rsidRDefault="00B015DF" w:rsidP="00A75553">
      <w:pPr>
        <w:pStyle w:val="a3"/>
        <w:numPr>
          <w:ilvl w:val="0"/>
          <w:numId w:val="7"/>
        </w:numPr>
        <w:tabs>
          <w:tab w:val="left" w:pos="99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приобретение  опыта  публичных  выступлений.</w:t>
      </w:r>
    </w:p>
    <w:p w:rsidR="00C82357" w:rsidRPr="00421679" w:rsidRDefault="00C82357" w:rsidP="00A75553">
      <w:pPr>
        <w:pStyle w:val="a3"/>
        <w:numPr>
          <w:ilvl w:val="0"/>
          <w:numId w:val="6"/>
        </w:numPr>
        <w:spacing w:before="0" w:line="360" w:lineRule="auto"/>
        <w:ind w:left="0" w:firstLine="0"/>
        <w:jc w:val="center"/>
        <w:rPr>
          <w:b/>
          <w:i/>
          <w:sz w:val="28"/>
          <w:szCs w:val="28"/>
        </w:rPr>
      </w:pPr>
      <w:r w:rsidRPr="00A75553">
        <w:rPr>
          <w:b/>
          <w:i/>
          <w:sz w:val="28"/>
          <w:szCs w:val="28"/>
        </w:rPr>
        <w:t>Обоснование структуры учебного предмета</w:t>
      </w:r>
    </w:p>
    <w:p w:rsidR="00476758" w:rsidRPr="00A75553" w:rsidRDefault="00C82357" w:rsidP="00421679">
      <w:pPr>
        <w:pStyle w:val="a3"/>
        <w:spacing w:before="0" w:line="360" w:lineRule="auto"/>
        <w:ind w:left="0" w:firstLine="709"/>
        <w:rPr>
          <w:sz w:val="28"/>
          <w:szCs w:val="28"/>
        </w:rPr>
      </w:pPr>
      <w:r w:rsidRPr="00A75553">
        <w:rPr>
          <w:sz w:val="28"/>
          <w:szCs w:val="28"/>
        </w:rPr>
        <w:t>Обоснованием  структуры  программы  являются  ФГТ,  отражающие  все аспекты работы преподавателя с учеником.</w:t>
      </w:r>
    </w:p>
    <w:p w:rsidR="00C82357" w:rsidRPr="00A75553" w:rsidRDefault="00C82357" w:rsidP="00421679">
      <w:pPr>
        <w:pStyle w:val="a3"/>
        <w:spacing w:before="0" w:line="360" w:lineRule="auto"/>
        <w:ind w:left="0"/>
        <w:jc w:val="center"/>
        <w:rPr>
          <w:sz w:val="28"/>
          <w:szCs w:val="28"/>
        </w:rPr>
      </w:pPr>
      <w:r w:rsidRPr="00A75553">
        <w:rPr>
          <w:sz w:val="28"/>
          <w:szCs w:val="28"/>
        </w:rPr>
        <w:t>Програ</w:t>
      </w:r>
      <w:r w:rsidR="00421679">
        <w:rPr>
          <w:sz w:val="28"/>
          <w:szCs w:val="28"/>
        </w:rPr>
        <w:t>мма содержит следующие разделы:</w:t>
      </w:r>
    </w:p>
    <w:p w:rsidR="00C82357" w:rsidRPr="00A75553" w:rsidRDefault="00C82357" w:rsidP="00421679">
      <w:pPr>
        <w:pStyle w:val="a3"/>
        <w:spacing w:before="0" w:line="360" w:lineRule="auto"/>
        <w:ind w:left="0" w:firstLine="709"/>
        <w:rPr>
          <w:sz w:val="28"/>
          <w:szCs w:val="28"/>
        </w:rPr>
      </w:pPr>
      <w:r w:rsidRPr="00A75553">
        <w:rPr>
          <w:sz w:val="28"/>
          <w:szCs w:val="28"/>
        </w:rPr>
        <w:t>сведения о затратах учебного времени, п</w:t>
      </w:r>
      <w:r w:rsidR="00421679">
        <w:rPr>
          <w:sz w:val="28"/>
          <w:szCs w:val="28"/>
        </w:rPr>
        <w:t>редусмотренного на освоение учебного предмета;</w:t>
      </w:r>
    </w:p>
    <w:p w:rsidR="00C82357" w:rsidRPr="00A75553" w:rsidRDefault="00C82357" w:rsidP="00421679">
      <w:pPr>
        <w:pStyle w:val="a3"/>
        <w:spacing w:before="0" w:line="360" w:lineRule="auto"/>
        <w:ind w:left="0" w:firstLine="709"/>
        <w:rPr>
          <w:sz w:val="28"/>
          <w:szCs w:val="28"/>
        </w:rPr>
      </w:pPr>
      <w:r w:rsidRPr="00A75553">
        <w:rPr>
          <w:sz w:val="28"/>
          <w:szCs w:val="28"/>
        </w:rPr>
        <w:t>распределение учебно</w:t>
      </w:r>
      <w:r w:rsidR="00421679">
        <w:rPr>
          <w:sz w:val="28"/>
          <w:szCs w:val="28"/>
        </w:rPr>
        <w:t>го материала по годам обучения;</w:t>
      </w:r>
    </w:p>
    <w:p w:rsidR="00C82357" w:rsidRPr="00A75553" w:rsidRDefault="00C82357" w:rsidP="00421679">
      <w:pPr>
        <w:pStyle w:val="a3"/>
        <w:spacing w:before="0" w:line="360" w:lineRule="auto"/>
        <w:ind w:left="0" w:firstLine="709"/>
        <w:rPr>
          <w:sz w:val="28"/>
          <w:szCs w:val="28"/>
        </w:rPr>
      </w:pPr>
      <w:r w:rsidRPr="00A75553">
        <w:rPr>
          <w:sz w:val="28"/>
          <w:szCs w:val="28"/>
        </w:rPr>
        <w:t>описание дидактич</w:t>
      </w:r>
      <w:r w:rsidR="00421679">
        <w:rPr>
          <w:sz w:val="28"/>
          <w:szCs w:val="28"/>
        </w:rPr>
        <w:t>еских единиц учебного предмета;</w:t>
      </w:r>
    </w:p>
    <w:p w:rsidR="00C82357" w:rsidRPr="00A75553" w:rsidRDefault="00C82357" w:rsidP="00421679">
      <w:pPr>
        <w:pStyle w:val="a3"/>
        <w:spacing w:before="0" w:line="360" w:lineRule="auto"/>
        <w:ind w:left="0" w:firstLine="709"/>
        <w:rPr>
          <w:sz w:val="28"/>
          <w:szCs w:val="28"/>
        </w:rPr>
      </w:pPr>
      <w:r w:rsidRPr="00A75553">
        <w:rPr>
          <w:sz w:val="28"/>
          <w:szCs w:val="28"/>
        </w:rPr>
        <w:t>требования к</w:t>
      </w:r>
      <w:r w:rsidR="00421679">
        <w:rPr>
          <w:sz w:val="28"/>
          <w:szCs w:val="28"/>
        </w:rPr>
        <w:t xml:space="preserve"> уровню подготовки обучающихся;</w:t>
      </w:r>
    </w:p>
    <w:p w:rsidR="00C82357" w:rsidRPr="00A75553" w:rsidRDefault="00C82357" w:rsidP="00421679">
      <w:pPr>
        <w:pStyle w:val="a3"/>
        <w:spacing w:before="0" w:line="360" w:lineRule="auto"/>
        <w:ind w:left="0" w:firstLine="709"/>
        <w:rPr>
          <w:sz w:val="28"/>
          <w:szCs w:val="28"/>
        </w:rPr>
      </w:pPr>
      <w:r w:rsidRPr="00A75553">
        <w:rPr>
          <w:sz w:val="28"/>
          <w:szCs w:val="28"/>
        </w:rPr>
        <w:t>формы и м</w:t>
      </w:r>
      <w:r w:rsidR="00421679">
        <w:rPr>
          <w:sz w:val="28"/>
          <w:szCs w:val="28"/>
        </w:rPr>
        <w:t>етоды контроля, система оценок;</w:t>
      </w:r>
    </w:p>
    <w:p w:rsidR="00C82357" w:rsidRPr="00A75553" w:rsidRDefault="00C82357" w:rsidP="00421679">
      <w:pPr>
        <w:pStyle w:val="a3"/>
        <w:spacing w:before="0" w:line="360" w:lineRule="auto"/>
        <w:ind w:left="0" w:firstLine="709"/>
        <w:rPr>
          <w:sz w:val="28"/>
          <w:szCs w:val="28"/>
        </w:rPr>
      </w:pPr>
      <w:r w:rsidRPr="00A75553">
        <w:rPr>
          <w:sz w:val="28"/>
          <w:szCs w:val="28"/>
        </w:rPr>
        <w:t>методическое</w:t>
      </w:r>
      <w:r w:rsidR="00421679">
        <w:rPr>
          <w:sz w:val="28"/>
          <w:szCs w:val="28"/>
        </w:rPr>
        <w:t xml:space="preserve"> обеспечение учебного процесса.</w:t>
      </w:r>
    </w:p>
    <w:p w:rsidR="00E23CED" w:rsidRPr="00A75553" w:rsidRDefault="00C82357" w:rsidP="0042167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5A75BB" w:rsidRDefault="00C82357" w:rsidP="005A75BB">
      <w:pPr>
        <w:pStyle w:val="a3"/>
        <w:numPr>
          <w:ilvl w:val="0"/>
          <w:numId w:val="6"/>
        </w:numPr>
        <w:spacing w:before="0" w:line="360" w:lineRule="auto"/>
        <w:ind w:left="0" w:firstLine="0"/>
        <w:jc w:val="center"/>
        <w:rPr>
          <w:b/>
          <w:i/>
          <w:sz w:val="28"/>
          <w:szCs w:val="28"/>
        </w:rPr>
      </w:pPr>
      <w:r w:rsidRPr="00A75553">
        <w:rPr>
          <w:b/>
          <w:i/>
          <w:sz w:val="28"/>
          <w:szCs w:val="28"/>
        </w:rPr>
        <w:t>Методы обучения</w:t>
      </w:r>
    </w:p>
    <w:p w:rsidR="005A75BB" w:rsidRDefault="002D19B3" w:rsidP="005A75BB">
      <w:pPr>
        <w:pStyle w:val="a3"/>
        <w:numPr>
          <w:ilvl w:val="0"/>
          <w:numId w:val="6"/>
        </w:numPr>
        <w:spacing w:before="0" w:line="360" w:lineRule="auto"/>
        <w:ind w:left="0" w:firstLine="0"/>
        <w:jc w:val="center"/>
        <w:rPr>
          <w:b/>
          <w:i/>
          <w:sz w:val="28"/>
          <w:szCs w:val="28"/>
        </w:rPr>
      </w:pPr>
      <w:r w:rsidRPr="005A75BB">
        <w:rPr>
          <w:sz w:val="28"/>
          <w:szCs w:val="28"/>
        </w:rPr>
        <w:t xml:space="preserve">Для </w:t>
      </w:r>
      <w:r w:rsidR="00C82357" w:rsidRPr="005A75BB">
        <w:rPr>
          <w:sz w:val="28"/>
          <w:szCs w:val="28"/>
        </w:rPr>
        <w:t>до</w:t>
      </w:r>
      <w:r w:rsidRPr="005A75BB">
        <w:rPr>
          <w:sz w:val="28"/>
          <w:szCs w:val="28"/>
        </w:rPr>
        <w:t>стижения</w:t>
      </w:r>
      <w:r w:rsidRPr="005A75BB">
        <w:rPr>
          <w:sz w:val="28"/>
          <w:szCs w:val="28"/>
        </w:rPr>
        <w:tab/>
        <w:t>поставленной ц</w:t>
      </w:r>
      <w:r w:rsidR="005A75BB">
        <w:rPr>
          <w:sz w:val="28"/>
          <w:szCs w:val="28"/>
        </w:rPr>
        <w:t>ели и реализации задач предмета</w:t>
      </w:r>
      <w:r w:rsidR="005A75BB">
        <w:rPr>
          <w:sz w:val="28"/>
          <w:szCs w:val="28"/>
        </w:rPr>
        <w:tab/>
      </w:r>
      <w:r w:rsidR="00C82357" w:rsidRPr="005A75BB">
        <w:rPr>
          <w:sz w:val="28"/>
          <w:szCs w:val="28"/>
        </w:rPr>
        <w:t>используются следующие методы обучения:</w:t>
      </w:r>
    </w:p>
    <w:p w:rsidR="00C82357" w:rsidRPr="00A75553" w:rsidRDefault="00476758" w:rsidP="0042167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A75553">
        <w:rPr>
          <w:sz w:val="28"/>
          <w:szCs w:val="28"/>
        </w:rPr>
        <w:t xml:space="preserve">- </w:t>
      </w:r>
      <w:r w:rsidR="00421679">
        <w:rPr>
          <w:sz w:val="28"/>
          <w:szCs w:val="28"/>
        </w:rPr>
        <w:t xml:space="preserve">репродуктивный метод </w:t>
      </w:r>
      <w:r w:rsidR="00C82357" w:rsidRPr="00A75553">
        <w:rPr>
          <w:sz w:val="28"/>
          <w:szCs w:val="28"/>
        </w:rPr>
        <w:t>(неоднокра</w:t>
      </w:r>
      <w:r w:rsidR="00421679">
        <w:rPr>
          <w:sz w:val="28"/>
          <w:szCs w:val="28"/>
        </w:rPr>
        <w:t>тное</w:t>
      </w:r>
      <w:r w:rsidR="00421679">
        <w:rPr>
          <w:sz w:val="28"/>
          <w:szCs w:val="28"/>
        </w:rPr>
        <w:tab/>
        <w:t>воспроизведение</w:t>
      </w:r>
      <w:r w:rsidR="00421679">
        <w:rPr>
          <w:sz w:val="28"/>
          <w:szCs w:val="28"/>
        </w:rPr>
        <w:tab/>
        <w:t xml:space="preserve">полученных </w:t>
      </w:r>
      <w:r w:rsidR="00C82357" w:rsidRPr="00A75553">
        <w:rPr>
          <w:sz w:val="28"/>
          <w:szCs w:val="28"/>
        </w:rPr>
        <w:t>знаний);</w:t>
      </w:r>
    </w:p>
    <w:p w:rsidR="00C82357" w:rsidRPr="00A75553" w:rsidRDefault="00476758" w:rsidP="0042167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A75553">
        <w:rPr>
          <w:sz w:val="28"/>
          <w:szCs w:val="28"/>
        </w:rPr>
        <w:t xml:space="preserve">- </w:t>
      </w:r>
      <w:r w:rsidR="00C82357" w:rsidRPr="00A75553">
        <w:rPr>
          <w:sz w:val="28"/>
          <w:szCs w:val="28"/>
        </w:rPr>
        <w:t>метод стимулирования и мотивации (</w:t>
      </w:r>
      <w:r w:rsidR="002D19B3">
        <w:rPr>
          <w:sz w:val="28"/>
          <w:szCs w:val="28"/>
        </w:rPr>
        <w:t>формирование интереса ребенка);</w:t>
      </w:r>
    </w:p>
    <w:p w:rsidR="00C82357" w:rsidRPr="00A75553" w:rsidRDefault="00476758" w:rsidP="0042167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A75553">
        <w:rPr>
          <w:sz w:val="28"/>
          <w:szCs w:val="28"/>
        </w:rPr>
        <w:t xml:space="preserve">- </w:t>
      </w:r>
      <w:r w:rsidR="00C82357" w:rsidRPr="00A75553">
        <w:rPr>
          <w:sz w:val="28"/>
          <w:szCs w:val="28"/>
        </w:rPr>
        <w:t>метод активного</w:t>
      </w:r>
      <w:r w:rsidR="002D19B3">
        <w:rPr>
          <w:sz w:val="28"/>
          <w:szCs w:val="28"/>
        </w:rPr>
        <w:t xml:space="preserve"> обучения (самоанализ ребенка);</w:t>
      </w:r>
    </w:p>
    <w:p w:rsidR="00C82357" w:rsidRPr="00A75553" w:rsidRDefault="00C82357" w:rsidP="0042167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A75553">
        <w:rPr>
          <w:sz w:val="28"/>
          <w:szCs w:val="28"/>
        </w:rPr>
        <w:t xml:space="preserve">- аналитический </w:t>
      </w:r>
      <w:r w:rsidR="00B015DF" w:rsidRPr="00A75553">
        <w:rPr>
          <w:sz w:val="28"/>
          <w:szCs w:val="28"/>
        </w:rPr>
        <w:t xml:space="preserve"> </w:t>
      </w:r>
      <w:r w:rsidRPr="00A75553">
        <w:rPr>
          <w:sz w:val="28"/>
          <w:szCs w:val="28"/>
        </w:rPr>
        <w:t xml:space="preserve">(сравнения и обобщения, </w:t>
      </w:r>
      <w:r w:rsidR="002D19B3">
        <w:rPr>
          <w:sz w:val="28"/>
          <w:szCs w:val="28"/>
        </w:rPr>
        <w:t>развитие логического мышления);</w:t>
      </w:r>
    </w:p>
    <w:p w:rsidR="00C82357" w:rsidRPr="00A75553" w:rsidRDefault="00C82357" w:rsidP="0042167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-</w:t>
      </w:r>
      <w:r w:rsidR="00F709B4" w:rsidRPr="00A75553">
        <w:rPr>
          <w:sz w:val="28"/>
          <w:szCs w:val="28"/>
        </w:rPr>
        <w:t xml:space="preserve"> </w:t>
      </w:r>
      <w:r w:rsidRPr="00A75553">
        <w:rPr>
          <w:sz w:val="28"/>
          <w:szCs w:val="28"/>
        </w:rPr>
        <w:t>эмоциональ</w:t>
      </w:r>
      <w:r w:rsidR="00421679">
        <w:rPr>
          <w:sz w:val="28"/>
          <w:szCs w:val="28"/>
        </w:rPr>
        <w:t>ный</w:t>
      </w:r>
      <w:r w:rsidR="00421679">
        <w:rPr>
          <w:sz w:val="28"/>
          <w:szCs w:val="28"/>
        </w:rPr>
        <w:tab/>
        <w:t xml:space="preserve">(подбор ассоциаций, </w:t>
      </w:r>
      <w:r w:rsidR="00B015DF" w:rsidRPr="00A75553">
        <w:rPr>
          <w:sz w:val="28"/>
          <w:szCs w:val="28"/>
        </w:rPr>
        <w:t>образов)</w:t>
      </w:r>
      <w:r w:rsidR="00476758" w:rsidRPr="00A75553">
        <w:rPr>
          <w:sz w:val="28"/>
          <w:szCs w:val="28"/>
        </w:rPr>
        <w:t>.</w:t>
      </w:r>
    </w:p>
    <w:p w:rsidR="00F709B4" w:rsidRPr="00A75553" w:rsidRDefault="00C82357" w:rsidP="0042167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A75553">
        <w:rPr>
          <w:sz w:val="28"/>
          <w:szCs w:val="28"/>
        </w:rPr>
        <w:t xml:space="preserve"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</w:t>
      </w:r>
      <w:r w:rsidR="005A75BB">
        <w:rPr>
          <w:sz w:val="28"/>
          <w:szCs w:val="28"/>
        </w:rPr>
        <w:t>.</w:t>
      </w:r>
    </w:p>
    <w:p w:rsidR="0024104D" w:rsidRPr="00A75553" w:rsidRDefault="0024104D" w:rsidP="005A75BB">
      <w:pPr>
        <w:pStyle w:val="221"/>
        <w:keepNext/>
        <w:keepLines/>
        <w:shd w:val="clear" w:color="auto" w:fill="auto"/>
        <w:spacing w:before="0" w:line="360" w:lineRule="auto"/>
        <w:ind w:left="709"/>
        <w:rPr>
          <w:sz w:val="28"/>
          <w:szCs w:val="28"/>
        </w:rPr>
      </w:pPr>
      <w:bookmarkStart w:id="1" w:name="bookmark15"/>
      <w:r w:rsidRPr="00A75553">
        <w:rPr>
          <w:sz w:val="28"/>
          <w:szCs w:val="28"/>
        </w:rPr>
        <w:t>Описание материально-технических условий реализации предмета</w:t>
      </w:r>
      <w:bookmarkEnd w:id="1"/>
    </w:p>
    <w:p w:rsidR="00823419" w:rsidRPr="00A75553" w:rsidRDefault="004A0747" w:rsidP="005A75BB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</w:t>
      </w:r>
      <w:r w:rsidR="0024104D" w:rsidRPr="00A75553">
        <w:rPr>
          <w:sz w:val="28"/>
          <w:szCs w:val="28"/>
        </w:rPr>
        <w:t>техническая база образовательного учреждения должна соответствовать санитарным и противопожарн</w:t>
      </w:r>
      <w:r w:rsidR="005A75BB">
        <w:rPr>
          <w:sz w:val="28"/>
          <w:szCs w:val="28"/>
        </w:rPr>
        <w:t>ым нормам, нормам охраны</w:t>
      </w:r>
      <w:r w:rsidR="005A75BB">
        <w:rPr>
          <w:sz w:val="28"/>
          <w:szCs w:val="28"/>
        </w:rPr>
        <w:br/>
        <w:t>труда.</w:t>
      </w:r>
      <w:r w:rsidR="0024104D" w:rsidRPr="00A75553">
        <w:rPr>
          <w:sz w:val="28"/>
          <w:szCs w:val="28"/>
        </w:rPr>
        <w:t>Учебные аудитории (балетные залы), предназначенные для реализации учебного предмета «Подготовка концертных номеров»</w:t>
      </w:r>
      <w:r>
        <w:rPr>
          <w:sz w:val="28"/>
          <w:szCs w:val="28"/>
        </w:rPr>
        <w:t>,</w:t>
      </w:r>
      <w:r w:rsidR="0024104D" w:rsidRPr="00A75553">
        <w:rPr>
          <w:sz w:val="28"/>
          <w:szCs w:val="28"/>
        </w:rPr>
        <w:t xml:space="preserve"> оснащаются пианино/роялями. Площадь балетных зал</w:t>
      </w:r>
      <w:r>
        <w:rPr>
          <w:sz w:val="28"/>
          <w:szCs w:val="28"/>
        </w:rPr>
        <w:t>ов должна быть не менее 40 кв.м</w:t>
      </w:r>
      <w:r w:rsidR="0024104D" w:rsidRPr="00A75553">
        <w:rPr>
          <w:sz w:val="28"/>
          <w:szCs w:val="28"/>
        </w:rPr>
        <w:t xml:space="preserve">, иметь пригодное для занятий напольное покрытие (деревянный пол или специализированное (линолеумное) покрытие), зеркала размером 7м х 2м на одной стене. </w:t>
      </w:r>
    </w:p>
    <w:p w:rsidR="00BF274B" w:rsidRPr="00A75553" w:rsidRDefault="0024104D" w:rsidP="005A75BB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A75553">
        <w:rPr>
          <w:sz w:val="28"/>
          <w:szCs w:val="28"/>
        </w:rPr>
        <w:t xml:space="preserve">Школа должна иметь театрально-концертный зал с пианино или роялем, пультами, светотехническим и звукотехническим оборудованием;  костюмерную, располагающую необходимым количеством костюмов для сценических выступлений, репетиционного процесса и учебных занятий.  </w:t>
      </w:r>
    </w:p>
    <w:p w:rsidR="00BF274B" w:rsidRPr="00BF274B" w:rsidRDefault="00C82357" w:rsidP="00891DEE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Содержание учебного предмета</w:t>
      </w:r>
    </w:p>
    <w:p w:rsidR="00C82357" w:rsidRPr="005E6912" w:rsidRDefault="00C82357">
      <w:pPr>
        <w:kinsoku w:val="0"/>
        <w:overflowPunct w:val="0"/>
        <w:spacing w:before="7" w:line="150" w:lineRule="exact"/>
        <w:rPr>
          <w:b/>
          <w:i/>
          <w:sz w:val="28"/>
          <w:szCs w:val="28"/>
        </w:rPr>
      </w:pPr>
    </w:p>
    <w:p w:rsidR="00BF274B" w:rsidRPr="005A75BB" w:rsidRDefault="001C1479" w:rsidP="005A75BB">
      <w:pPr>
        <w:pStyle w:val="a3"/>
        <w:numPr>
          <w:ilvl w:val="0"/>
          <w:numId w:val="9"/>
        </w:numPr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Сведения</w:t>
      </w:r>
      <w:r>
        <w:rPr>
          <w:b/>
          <w:i/>
          <w:sz w:val="28"/>
          <w:szCs w:val="28"/>
        </w:rPr>
        <w:tab/>
        <w:t xml:space="preserve">о </w:t>
      </w:r>
      <w:r w:rsidR="00C82357" w:rsidRPr="005E6912">
        <w:rPr>
          <w:b/>
          <w:i/>
          <w:sz w:val="28"/>
          <w:szCs w:val="28"/>
        </w:rPr>
        <w:t>затратах</w:t>
      </w:r>
      <w:r w:rsidR="00C82357" w:rsidRPr="005E6912">
        <w:rPr>
          <w:b/>
          <w:i/>
          <w:sz w:val="28"/>
          <w:szCs w:val="28"/>
        </w:rPr>
        <w:tab/>
        <w:t>учебного</w:t>
      </w:r>
      <w:r w:rsidR="00C82357" w:rsidRPr="005E6912">
        <w:rPr>
          <w:b/>
          <w:i/>
          <w:sz w:val="28"/>
          <w:szCs w:val="28"/>
        </w:rPr>
        <w:tab/>
        <w:t>времени</w:t>
      </w:r>
      <w:r>
        <w:rPr>
          <w:sz w:val="28"/>
          <w:szCs w:val="28"/>
        </w:rPr>
        <w:t xml:space="preserve">, </w:t>
      </w:r>
      <w:r w:rsidR="00C82357" w:rsidRPr="005E6912">
        <w:rPr>
          <w:sz w:val="28"/>
          <w:szCs w:val="28"/>
        </w:rPr>
        <w:t>предусмотренного</w:t>
      </w:r>
      <w:r w:rsidR="00C82357" w:rsidRPr="005E6912">
        <w:rPr>
          <w:sz w:val="28"/>
          <w:szCs w:val="28"/>
        </w:rPr>
        <w:tab/>
        <w:t>на освоение учебного предмета «Подготовка концертных номеров»:</w:t>
      </w:r>
    </w:p>
    <w:p w:rsidR="00BF274B" w:rsidRDefault="00BF274B">
      <w:pPr>
        <w:kinsoku w:val="0"/>
        <w:overflowPunct w:val="0"/>
        <w:spacing w:before="5" w:line="100" w:lineRule="exact"/>
        <w:rPr>
          <w:sz w:val="28"/>
          <w:szCs w:val="28"/>
        </w:rPr>
      </w:pPr>
    </w:p>
    <w:p w:rsidR="001C1479" w:rsidRDefault="001C1479" w:rsidP="001C147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Срок обучения – 8 (9</w:t>
      </w:r>
      <w:r w:rsidRPr="005E6912">
        <w:rPr>
          <w:sz w:val="28"/>
          <w:szCs w:val="28"/>
        </w:rPr>
        <w:t>) лет</w:t>
      </w:r>
    </w:p>
    <w:p w:rsidR="001C1479" w:rsidRPr="005E6912" w:rsidRDefault="001C1479">
      <w:pPr>
        <w:kinsoku w:val="0"/>
        <w:overflowPunct w:val="0"/>
        <w:spacing w:before="5" w:line="100" w:lineRule="exact"/>
        <w:rPr>
          <w:sz w:val="28"/>
          <w:szCs w:val="28"/>
        </w:rPr>
      </w:pPr>
    </w:p>
    <w:tbl>
      <w:tblPr>
        <w:tblW w:w="10265" w:type="dxa"/>
        <w:jc w:val="center"/>
        <w:tblInd w:w="-10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2"/>
        <w:gridCol w:w="425"/>
        <w:gridCol w:w="567"/>
        <w:gridCol w:w="567"/>
        <w:gridCol w:w="709"/>
        <w:gridCol w:w="425"/>
        <w:gridCol w:w="567"/>
        <w:gridCol w:w="567"/>
        <w:gridCol w:w="567"/>
        <w:gridCol w:w="709"/>
      </w:tblGrid>
      <w:tr w:rsidR="00C82357" w:rsidRPr="00BF274B" w:rsidTr="0094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  <w:jc w:val="center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3" w:lineRule="exact"/>
              <w:ind w:left="481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Распределение по годам обучения</w:t>
            </w:r>
          </w:p>
        </w:tc>
      </w:tr>
      <w:tr w:rsidR="00C82357" w:rsidRPr="00BF274B" w:rsidTr="0094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  <w:jc w:val="center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3" w:lineRule="exact"/>
              <w:ind w:left="318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86" w:right="192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86" w:right="189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86" w:right="189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right="3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71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9</w:t>
            </w:r>
          </w:p>
        </w:tc>
      </w:tr>
      <w:tr w:rsidR="00C82357" w:rsidRPr="00BF274B" w:rsidTr="0094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1"/>
          <w:jc w:val="center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3" w:lineRule="exact"/>
              <w:ind w:left="318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Продолжительность учебных</w:t>
            </w:r>
          </w:p>
          <w:p w:rsidR="00C82357" w:rsidRPr="00BF274B" w:rsidRDefault="00C82357">
            <w:pPr>
              <w:pStyle w:val="TableParagraph"/>
              <w:kinsoku w:val="0"/>
              <w:overflowPunct w:val="0"/>
              <w:spacing w:line="160" w:lineRule="exact"/>
              <w:rPr>
                <w:rFonts w:eastAsiaTheme="minorEastAsia"/>
                <w:sz w:val="28"/>
                <w:szCs w:val="28"/>
              </w:rPr>
            </w:pPr>
          </w:p>
          <w:p w:rsidR="00C82357" w:rsidRPr="00BF274B" w:rsidRDefault="00C82357">
            <w:pPr>
              <w:pStyle w:val="TableParagraph"/>
              <w:kinsoku w:val="0"/>
              <w:overflowPunct w:val="0"/>
              <w:ind w:left="248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занятий (в неделях)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35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35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35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35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33</w:t>
            </w:r>
          </w:p>
        </w:tc>
      </w:tr>
      <w:tr w:rsidR="00C82357" w:rsidRPr="00BF274B" w:rsidTr="0094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  <w:jc w:val="center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3" w:lineRule="exact"/>
              <w:ind w:left="248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Количество часов на аудиторные</w:t>
            </w:r>
          </w:p>
          <w:p w:rsidR="00C82357" w:rsidRPr="00BF274B" w:rsidRDefault="00C82357">
            <w:pPr>
              <w:pStyle w:val="TableParagraph"/>
              <w:kinsoku w:val="0"/>
              <w:overflowPunct w:val="0"/>
              <w:spacing w:before="3" w:line="160" w:lineRule="exact"/>
              <w:rPr>
                <w:rFonts w:eastAsiaTheme="minorEastAsia"/>
                <w:sz w:val="28"/>
                <w:szCs w:val="28"/>
              </w:rPr>
            </w:pPr>
          </w:p>
          <w:p w:rsidR="00C82357" w:rsidRPr="00BF274B" w:rsidRDefault="00C82357">
            <w:pPr>
              <w:pStyle w:val="TableParagraph"/>
              <w:tabs>
                <w:tab w:val="left" w:pos="1513"/>
              </w:tabs>
              <w:kinsoku w:val="0"/>
              <w:overflowPunct w:val="0"/>
              <w:ind w:left="248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занятия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(в неделю)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86" w:right="192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86" w:right="189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86" w:right="189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86" w:right="189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3</w:t>
            </w:r>
          </w:p>
        </w:tc>
      </w:tr>
    </w:tbl>
    <w:p w:rsidR="00C82357" w:rsidRPr="005E6912" w:rsidRDefault="00C82357">
      <w:pPr>
        <w:kinsoku w:val="0"/>
        <w:overflowPunct w:val="0"/>
        <w:spacing w:before="2" w:line="90" w:lineRule="exact"/>
        <w:rPr>
          <w:sz w:val="28"/>
          <w:szCs w:val="28"/>
        </w:rPr>
      </w:pPr>
    </w:p>
    <w:tbl>
      <w:tblPr>
        <w:tblW w:w="10490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59"/>
        <w:gridCol w:w="566"/>
        <w:gridCol w:w="567"/>
        <w:gridCol w:w="566"/>
        <w:gridCol w:w="569"/>
        <w:gridCol w:w="566"/>
        <w:gridCol w:w="75"/>
        <w:gridCol w:w="492"/>
        <w:gridCol w:w="62"/>
        <w:gridCol w:w="504"/>
        <w:gridCol w:w="777"/>
      </w:tblGrid>
      <w:tr w:rsidR="00C82357" w:rsidRPr="00BF274B" w:rsidTr="0094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3" w:lineRule="exact"/>
              <w:ind w:left="248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Общее количество часов на</w:t>
            </w:r>
          </w:p>
          <w:p w:rsidR="00C82357" w:rsidRPr="00BF274B" w:rsidRDefault="00C82357">
            <w:pPr>
              <w:pStyle w:val="TableParagraph"/>
              <w:kinsoku w:val="0"/>
              <w:overflowPunct w:val="0"/>
              <w:spacing w:before="3" w:line="160" w:lineRule="exact"/>
              <w:rPr>
                <w:rFonts w:eastAsiaTheme="minorEastAsia"/>
                <w:sz w:val="28"/>
                <w:szCs w:val="28"/>
              </w:rPr>
            </w:pPr>
          </w:p>
          <w:p w:rsidR="00C82357" w:rsidRPr="00BF274B" w:rsidRDefault="00C82357">
            <w:pPr>
              <w:pStyle w:val="TableParagraph"/>
              <w:kinsoku w:val="0"/>
              <w:overflowPunct w:val="0"/>
              <w:ind w:left="248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аудиторные занятия (по  годам)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35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64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35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35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66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35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66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99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99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99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99</w:t>
            </w:r>
          </w:p>
        </w:tc>
      </w:tr>
      <w:tr w:rsidR="00C82357" w:rsidRPr="00BF274B" w:rsidTr="0094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2"/>
        </w:trPr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tabs>
                <w:tab w:val="left" w:pos="3418"/>
              </w:tabs>
              <w:kinsoku w:val="0"/>
              <w:overflowPunct w:val="0"/>
              <w:spacing w:line="313" w:lineRule="exact"/>
              <w:ind w:left="248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Общее количество часов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на</w:t>
            </w:r>
          </w:p>
          <w:p w:rsidR="00C82357" w:rsidRPr="00BF274B" w:rsidRDefault="00C82357">
            <w:pPr>
              <w:pStyle w:val="TableParagraph"/>
              <w:kinsoku w:val="0"/>
              <w:overflowPunct w:val="0"/>
              <w:spacing w:before="3" w:line="160" w:lineRule="exact"/>
              <w:rPr>
                <w:rFonts w:eastAsiaTheme="minorEastAsia"/>
                <w:sz w:val="28"/>
                <w:szCs w:val="28"/>
              </w:rPr>
            </w:pPr>
          </w:p>
          <w:p w:rsidR="00C82357" w:rsidRPr="00BF274B" w:rsidRDefault="00C82357">
            <w:pPr>
              <w:pStyle w:val="TableParagraph"/>
              <w:kinsoku w:val="0"/>
              <w:overflowPunct w:val="0"/>
              <w:ind w:left="527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аудиторные занятия</w:t>
            </w:r>
          </w:p>
        </w:tc>
        <w:tc>
          <w:tcPr>
            <w:tcW w:w="43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right="1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658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99</w:t>
            </w:r>
          </w:p>
        </w:tc>
      </w:tr>
      <w:tr w:rsidR="00C82357" w:rsidRPr="00BF274B" w:rsidTr="0094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6"/>
        </w:trPr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right="6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757</w:t>
            </w:r>
          </w:p>
        </w:tc>
      </w:tr>
      <w:tr w:rsidR="00C82357" w:rsidRPr="00BF274B" w:rsidTr="0094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3" w:lineRule="exact"/>
              <w:ind w:left="248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Объем времени на консультации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right="4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86" w:right="189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71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71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right="1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right="1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234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69" w:right="173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8</w:t>
            </w:r>
          </w:p>
        </w:tc>
      </w:tr>
      <w:tr w:rsidR="00C82357" w:rsidRPr="00BF274B" w:rsidTr="0094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3"/>
        </w:trPr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3" w:lineRule="exact"/>
              <w:ind w:left="248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Общий объем времени на</w:t>
            </w:r>
          </w:p>
          <w:p w:rsidR="00C82357" w:rsidRPr="00BF274B" w:rsidRDefault="00C82357">
            <w:pPr>
              <w:pStyle w:val="TableParagraph"/>
              <w:kinsoku w:val="0"/>
              <w:overflowPunct w:val="0"/>
              <w:spacing w:line="160" w:lineRule="exact"/>
              <w:rPr>
                <w:rFonts w:eastAsiaTheme="minorEastAsia"/>
                <w:sz w:val="28"/>
                <w:szCs w:val="28"/>
              </w:rPr>
            </w:pPr>
          </w:p>
          <w:p w:rsidR="00C82357" w:rsidRPr="00BF274B" w:rsidRDefault="00C82357">
            <w:pPr>
              <w:pStyle w:val="TableParagraph"/>
              <w:kinsoku w:val="0"/>
              <w:overflowPunct w:val="0"/>
              <w:ind w:left="248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консультации</w:t>
            </w:r>
          </w:p>
        </w:tc>
        <w:tc>
          <w:tcPr>
            <w:tcW w:w="43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483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56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69" w:right="173"/>
              <w:jc w:val="center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8</w:t>
            </w:r>
          </w:p>
        </w:tc>
      </w:tr>
      <w:tr w:rsidR="00C82357" w:rsidRPr="00BF274B" w:rsidTr="0094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69" w:right="173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3181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64</w:t>
            </w:r>
          </w:p>
        </w:tc>
      </w:tr>
    </w:tbl>
    <w:p w:rsidR="00C82357" w:rsidRPr="005E6912" w:rsidRDefault="00C82357">
      <w:pPr>
        <w:kinsoku w:val="0"/>
        <w:overflowPunct w:val="0"/>
        <w:spacing w:before="10" w:line="200" w:lineRule="exact"/>
        <w:rPr>
          <w:sz w:val="28"/>
          <w:szCs w:val="28"/>
        </w:rPr>
      </w:pPr>
    </w:p>
    <w:p w:rsidR="00541246" w:rsidRPr="001C1479" w:rsidRDefault="001C1479" w:rsidP="001C1479">
      <w:pPr>
        <w:pStyle w:val="a3"/>
        <w:spacing w:before="0" w:line="360" w:lineRule="auto"/>
        <w:ind w:left="0" w:firstLine="709"/>
        <w:jc w:val="both"/>
        <w:rPr>
          <w:i/>
          <w:sz w:val="28"/>
          <w:szCs w:val="28"/>
        </w:rPr>
      </w:pPr>
      <w:r w:rsidRPr="001C1479">
        <w:rPr>
          <w:b/>
          <w:i/>
          <w:sz w:val="28"/>
          <w:szCs w:val="28"/>
        </w:rPr>
        <w:t>Консультации</w:t>
      </w:r>
    </w:p>
    <w:p w:rsidR="00C82357" w:rsidRPr="005E6912" w:rsidRDefault="00C82357" w:rsidP="001C147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Реализация программы по подготовке концертных номеров обеспечивается консультациями для обучающихся, которые проводятся с целью подготовки к академическим концертам, творческим конкурсам и другим мероприятиям образовательного учреждения. Консультации могут проводиться рассредоточено или в счет резерва учебного времени.</w:t>
      </w:r>
    </w:p>
    <w:p w:rsidR="00C82357" w:rsidRPr="009403F6" w:rsidRDefault="00C82357" w:rsidP="009403F6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Аудиторная нагрузка по учебному предмету «Подготовка концертных номеров» распределяется по годам обучения с учетом общего объема аудиторного времени, предусмот</w:t>
      </w:r>
      <w:r w:rsidR="009403F6">
        <w:rPr>
          <w:sz w:val="28"/>
          <w:szCs w:val="28"/>
        </w:rPr>
        <w:t>ренного на учебный предмет ФГТ.</w:t>
      </w:r>
    </w:p>
    <w:p w:rsidR="00C82357" w:rsidRPr="00132345" w:rsidRDefault="00C82357" w:rsidP="00132345">
      <w:pPr>
        <w:pStyle w:val="a3"/>
        <w:numPr>
          <w:ilvl w:val="0"/>
          <w:numId w:val="9"/>
        </w:numPr>
        <w:spacing w:before="0" w:line="360" w:lineRule="auto"/>
        <w:ind w:left="0"/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Требования по годам обучения</w:t>
      </w:r>
    </w:p>
    <w:p w:rsidR="009261A0" w:rsidRDefault="00A3497A" w:rsidP="00132345">
      <w:pPr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Содержанием</w:t>
      </w:r>
      <w:r w:rsidRPr="00A3497A">
        <w:rPr>
          <w:sz w:val="28"/>
          <w:szCs w:val="28"/>
        </w:rPr>
        <w:t xml:space="preserve"> занятий по предмету «Подготовка концертных номеров» является </w:t>
      </w:r>
      <w:r>
        <w:rPr>
          <w:sz w:val="28"/>
          <w:szCs w:val="28"/>
        </w:rPr>
        <w:t xml:space="preserve">разучивание хореографических композиций на основе освоенных </w:t>
      </w:r>
      <w:r w:rsidR="00CF6722">
        <w:rPr>
          <w:sz w:val="28"/>
          <w:szCs w:val="28"/>
        </w:rPr>
        <w:t xml:space="preserve">движений </w:t>
      </w:r>
      <w:r>
        <w:rPr>
          <w:sz w:val="28"/>
          <w:szCs w:val="28"/>
        </w:rPr>
        <w:t xml:space="preserve">на уроках классического и народного танцев. </w:t>
      </w:r>
    </w:p>
    <w:p w:rsidR="00856B05" w:rsidRPr="005E6912" w:rsidRDefault="00856B05" w:rsidP="009403F6">
      <w:pPr>
        <w:kinsoku w:val="0"/>
        <w:overflowPunct w:val="0"/>
        <w:spacing w:before="63"/>
        <w:ind w:left="809"/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Ср</w:t>
      </w:r>
      <w:r w:rsidR="00C82357" w:rsidRPr="005E6912">
        <w:rPr>
          <w:b/>
          <w:sz w:val="28"/>
          <w:szCs w:val="28"/>
        </w:rPr>
        <w:t>ок обучения –</w:t>
      </w:r>
      <w:r w:rsidR="003F05A1">
        <w:rPr>
          <w:b/>
          <w:sz w:val="28"/>
          <w:szCs w:val="28"/>
        </w:rPr>
        <w:t xml:space="preserve"> </w:t>
      </w:r>
      <w:r w:rsidR="009403F6">
        <w:rPr>
          <w:b/>
          <w:sz w:val="28"/>
          <w:szCs w:val="28"/>
        </w:rPr>
        <w:t>8 (9) лет</w:t>
      </w:r>
    </w:p>
    <w:p w:rsidR="00C82357" w:rsidRPr="009403F6" w:rsidRDefault="009403F6" w:rsidP="003F05A1">
      <w:pPr>
        <w:kinsoku w:val="0"/>
        <w:overflowPunct w:val="0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856B05" w:rsidRPr="005E6912">
        <w:rPr>
          <w:b/>
          <w:sz w:val="28"/>
          <w:szCs w:val="28"/>
        </w:rPr>
        <w:t>1 класс</w:t>
      </w:r>
      <w:r>
        <w:rPr>
          <w:b/>
          <w:sz w:val="28"/>
          <w:szCs w:val="28"/>
        </w:rPr>
        <w:t xml:space="preserve"> </w:t>
      </w:r>
      <w:r w:rsidRPr="009403F6">
        <w:rPr>
          <w:sz w:val="28"/>
          <w:szCs w:val="28"/>
        </w:rPr>
        <w:t>(рекомендуемые танцевальные постановки)</w:t>
      </w:r>
    </w:p>
    <w:p w:rsidR="00C82357" w:rsidRPr="005E6912" w:rsidRDefault="00A90FEB" w:rsidP="003F05A1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Развернутые хореографические этюды и композиции </w:t>
      </w:r>
      <w:r w:rsidR="00C82357" w:rsidRPr="005E6912">
        <w:rPr>
          <w:sz w:val="28"/>
          <w:szCs w:val="28"/>
        </w:rPr>
        <w:t xml:space="preserve"> на основе </w:t>
      </w:r>
      <w:r w:rsidR="00EB5F2A">
        <w:rPr>
          <w:sz w:val="28"/>
          <w:szCs w:val="28"/>
        </w:rPr>
        <w:t xml:space="preserve">учебного материала, изученного </w:t>
      </w:r>
      <w:r w:rsidR="00877A13" w:rsidRPr="005E6912">
        <w:rPr>
          <w:sz w:val="28"/>
          <w:szCs w:val="28"/>
        </w:rPr>
        <w:t xml:space="preserve">на предметах </w:t>
      </w:r>
      <w:r w:rsidRPr="005E6912">
        <w:rPr>
          <w:sz w:val="28"/>
          <w:szCs w:val="28"/>
        </w:rPr>
        <w:t>«Ритмика»,</w:t>
      </w:r>
      <w:r w:rsidR="00877A13" w:rsidRPr="005E6912">
        <w:rPr>
          <w:sz w:val="28"/>
          <w:szCs w:val="28"/>
        </w:rPr>
        <w:t xml:space="preserve"> </w:t>
      </w:r>
      <w:r w:rsidRPr="005E6912">
        <w:rPr>
          <w:sz w:val="28"/>
          <w:szCs w:val="28"/>
        </w:rPr>
        <w:t>«Танец» и «Гимнастика».</w:t>
      </w:r>
    </w:p>
    <w:p w:rsidR="00C82357" w:rsidRPr="005E6912" w:rsidRDefault="009403F6" w:rsidP="003F05A1">
      <w:pPr>
        <w:pStyle w:val="a3"/>
        <w:spacing w:before="0"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A90FEB" w:rsidRPr="005E6912">
        <w:rPr>
          <w:b/>
          <w:sz w:val="28"/>
          <w:szCs w:val="28"/>
        </w:rPr>
        <w:t xml:space="preserve">2 </w:t>
      </w:r>
      <w:r w:rsidR="00551617" w:rsidRPr="005E6912">
        <w:rPr>
          <w:b/>
          <w:sz w:val="28"/>
          <w:szCs w:val="28"/>
        </w:rPr>
        <w:t>класс</w:t>
      </w:r>
      <w:r>
        <w:rPr>
          <w:b/>
          <w:sz w:val="28"/>
          <w:szCs w:val="28"/>
        </w:rPr>
        <w:t xml:space="preserve"> </w:t>
      </w:r>
      <w:r w:rsidRPr="009403F6">
        <w:rPr>
          <w:sz w:val="28"/>
          <w:szCs w:val="28"/>
        </w:rPr>
        <w:t>(рекомендуемые танцевальные постановки)</w:t>
      </w:r>
    </w:p>
    <w:p w:rsidR="00A90FEB" w:rsidRPr="005E6912" w:rsidRDefault="00EB5F2A" w:rsidP="003F05A1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Хореографические композиции</w:t>
      </w:r>
      <w:r w:rsidR="00A90FEB" w:rsidRPr="005E6912">
        <w:rPr>
          <w:sz w:val="28"/>
          <w:szCs w:val="28"/>
        </w:rPr>
        <w:t xml:space="preserve"> на основе учебного материала, изученного  на предметах «Ритмика», «Танец» и «Гимнастика».</w:t>
      </w:r>
    </w:p>
    <w:p w:rsidR="00823419" w:rsidRPr="005E6912" w:rsidRDefault="009403F6" w:rsidP="009403F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3 класс </w:t>
      </w:r>
      <w:r w:rsidRPr="009403F6">
        <w:rPr>
          <w:sz w:val="28"/>
          <w:szCs w:val="28"/>
        </w:rPr>
        <w:t>(рекомендуемые танцевальные постановки)</w:t>
      </w:r>
    </w:p>
    <w:p w:rsidR="00F45990" w:rsidRPr="00CF6722" w:rsidRDefault="00823419" w:rsidP="00CF6722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6E45EB">
        <w:rPr>
          <w:sz w:val="28"/>
          <w:szCs w:val="28"/>
          <w:u w:val="single"/>
        </w:rPr>
        <w:t>Классический танец</w:t>
      </w:r>
      <w:r w:rsidR="00CF6722" w:rsidRPr="006E45EB">
        <w:rPr>
          <w:sz w:val="28"/>
          <w:szCs w:val="28"/>
        </w:rPr>
        <w:t xml:space="preserve"> </w:t>
      </w:r>
      <w:r w:rsidRPr="006E45EB">
        <w:rPr>
          <w:sz w:val="28"/>
          <w:szCs w:val="28"/>
        </w:rPr>
        <w:t>-</w:t>
      </w:r>
      <w:r w:rsidR="00CF6722">
        <w:rPr>
          <w:sz w:val="28"/>
          <w:szCs w:val="28"/>
        </w:rPr>
        <w:t xml:space="preserve"> </w:t>
      </w:r>
      <w:r w:rsidRPr="005E6912">
        <w:rPr>
          <w:sz w:val="28"/>
          <w:szCs w:val="28"/>
        </w:rPr>
        <w:t>хореографические композици</w:t>
      </w:r>
      <w:r w:rsidR="0013683E" w:rsidRPr="005E6912">
        <w:rPr>
          <w:sz w:val="28"/>
          <w:szCs w:val="28"/>
        </w:rPr>
        <w:t>и  на основе изученных движений на уроке классического танца.</w:t>
      </w:r>
    </w:p>
    <w:p w:rsidR="00350A1A" w:rsidRPr="00CF6722" w:rsidRDefault="00CF6722" w:rsidP="00CF6722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>«</w:t>
      </w:r>
      <w:r w:rsidR="00F45990" w:rsidRPr="006E45EB">
        <w:rPr>
          <w:sz w:val="28"/>
          <w:szCs w:val="28"/>
        </w:rPr>
        <w:t>Детский танец</w:t>
      </w:r>
      <w:r w:rsidRPr="006E45EB">
        <w:rPr>
          <w:sz w:val="28"/>
          <w:szCs w:val="28"/>
        </w:rPr>
        <w:t>»</w:t>
      </w:r>
      <w:r w:rsidR="00F45990" w:rsidRPr="006E45EB">
        <w:rPr>
          <w:sz w:val="28"/>
          <w:szCs w:val="28"/>
        </w:rPr>
        <w:t xml:space="preserve"> из балета «Сол</w:t>
      </w:r>
      <w:r w:rsidRPr="006E45EB">
        <w:rPr>
          <w:sz w:val="28"/>
          <w:szCs w:val="28"/>
        </w:rPr>
        <w:t>ьвейг».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Музыка Э.Грига, х</w:t>
      </w:r>
      <w:r w:rsidR="00F45990" w:rsidRPr="005E6912">
        <w:rPr>
          <w:sz w:val="28"/>
          <w:szCs w:val="28"/>
        </w:rPr>
        <w:t>ореография Л.Якобсона.</w:t>
      </w:r>
    </w:p>
    <w:p w:rsidR="00823419" w:rsidRPr="00CF6722" w:rsidRDefault="00CF6722" w:rsidP="00CF6722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>Норвежский танец.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Музыка Э.Грига, хореография Е.Снетковой-</w:t>
      </w:r>
      <w:r w:rsidR="00350A1A" w:rsidRPr="005E6912">
        <w:rPr>
          <w:sz w:val="28"/>
          <w:szCs w:val="28"/>
        </w:rPr>
        <w:t>Вечесловой.</w:t>
      </w:r>
    </w:p>
    <w:p w:rsidR="004866E4" w:rsidRDefault="00823419" w:rsidP="00CF6722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6E45EB">
        <w:rPr>
          <w:sz w:val="28"/>
          <w:szCs w:val="28"/>
          <w:u w:val="single"/>
        </w:rPr>
        <w:t>Народный танец</w:t>
      </w:r>
      <w:r w:rsidR="00CF6722" w:rsidRPr="00CF6722">
        <w:rPr>
          <w:b/>
          <w:sz w:val="28"/>
          <w:szCs w:val="28"/>
        </w:rPr>
        <w:t xml:space="preserve"> </w:t>
      </w:r>
      <w:r w:rsidR="004866E4" w:rsidRPr="005E6912">
        <w:rPr>
          <w:sz w:val="28"/>
          <w:szCs w:val="28"/>
        </w:rPr>
        <w:t>- хореографические композиции, построенные на рисунках  и простейших элементах  русского (национального) танца.</w:t>
      </w:r>
    </w:p>
    <w:p w:rsidR="009403F6" w:rsidRPr="00CF6722" w:rsidRDefault="009403F6" w:rsidP="00CF6722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:rsidR="00551617" w:rsidRPr="005E6912" w:rsidRDefault="009403F6" w:rsidP="005533E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51617" w:rsidRPr="005E6912">
        <w:rPr>
          <w:b/>
          <w:sz w:val="28"/>
          <w:szCs w:val="28"/>
        </w:rPr>
        <w:t>4 класс</w:t>
      </w:r>
      <w:r>
        <w:rPr>
          <w:b/>
          <w:sz w:val="28"/>
          <w:szCs w:val="28"/>
        </w:rPr>
        <w:t xml:space="preserve"> </w:t>
      </w:r>
      <w:r w:rsidRPr="009403F6">
        <w:rPr>
          <w:sz w:val="28"/>
          <w:szCs w:val="28"/>
        </w:rPr>
        <w:t>(рекомендуемые танцевальные постановки)</w:t>
      </w:r>
    </w:p>
    <w:p w:rsidR="00551617" w:rsidRPr="005E6912" w:rsidRDefault="00551617" w:rsidP="00891DEE">
      <w:pPr>
        <w:pStyle w:val="a3"/>
        <w:rPr>
          <w:sz w:val="28"/>
          <w:szCs w:val="28"/>
          <w:u w:val="single"/>
        </w:rPr>
      </w:pPr>
    </w:p>
    <w:p w:rsidR="00236F32" w:rsidRPr="006E45EB" w:rsidRDefault="00551617" w:rsidP="00CF6722">
      <w:pPr>
        <w:pStyle w:val="a3"/>
        <w:spacing w:before="0" w:line="360" w:lineRule="auto"/>
        <w:ind w:left="0" w:firstLine="709"/>
        <w:jc w:val="both"/>
        <w:rPr>
          <w:sz w:val="28"/>
          <w:szCs w:val="28"/>
          <w:u w:val="single"/>
        </w:rPr>
      </w:pPr>
      <w:r w:rsidRPr="006E45EB">
        <w:rPr>
          <w:sz w:val="28"/>
          <w:szCs w:val="28"/>
          <w:u w:val="single"/>
        </w:rPr>
        <w:t>Классический танец</w:t>
      </w:r>
    </w:p>
    <w:p w:rsidR="00236F32" w:rsidRPr="005E6912" w:rsidRDefault="00BB13DE" w:rsidP="00CF6722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>«</w:t>
      </w:r>
      <w:r w:rsidR="00236F32" w:rsidRPr="006E45EB">
        <w:rPr>
          <w:sz w:val="28"/>
          <w:szCs w:val="28"/>
        </w:rPr>
        <w:t>Дет</w:t>
      </w:r>
      <w:r w:rsidR="00CF6722" w:rsidRPr="006E45EB">
        <w:rPr>
          <w:sz w:val="28"/>
          <w:szCs w:val="28"/>
        </w:rPr>
        <w:t>ский танец</w:t>
      </w:r>
      <w:r w:rsidRPr="006E45EB">
        <w:rPr>
          <w:sz w:val="28"/>
          <w:szCs w:val="28"/>
        </w:rPr>
        <w:t>»</w:t>
      </w:r>
      <w:r w:rsidR="00CF6722" w:rsidRPr="006E45EB">
        <w:rPr>
          <w:sz w:val="28"/>
          <w:szCs w:val="28"/>
        </w:rPr>
        <w:t xml:space="preserve"> из балета «Фадетта».</w:t>
      </w:r>
      <w:r w:rsidR="00CF6722">
        <w:rPr>
          <w:b/>
          <w:sz w:val="28"/>
          <w:szCs w:val="28"/>
        </w:rPr>
        <w:t xml:space="preserve"> </w:t>
      </w:r>
      <w:r w:rsidR="00CF6722">
        <w:rPr>
          <w:sz w:val="28"/>
          <w:szCs w:val="28"/>
        </w:rPr>
        <w:t>Музыка Л.Делиба, х</w:t>
      </w:r>
      <w:r w:rsidR="00236F32" w:rsidRPr="005E6912">
        <w:rPr>
          <w:sz w:val="28"/>
          <w:szCs w:val="28"/>
        </w:rPr>
        <w:t>ореография А.Горского.</w:t>
      </w:r>
    </w:p>
    <w:p w:rsidR="00236F32" w:rsidRPr="00CF6722" w:rsidRDefault="00CF6722" w:rsidP="00CF6722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>«Красная шапочка и С</w:t>
      </w:r>
      <w:r w:rsidR="00236F32" w:rsidRPr="006E45EB">
        <w:rPr>
          <w:sz w:val="28"/>
          <w:szCs w:val="28"/>
        </w:rPr>
        <w:t>ерый волк</w:t>
      </w:r>
      <w:r w:rsidRPr="006E45EB">
        <w:rPr>
          <w:sz w:val="28"/>
          <w:szCs w:val="28"/>
        </w:rPr>
        <w:t>» из балета «Спящая красавица».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Музыка П.Чайковского, х</w:t>
      </w:r>
      <w:r w:rsidR="00236F32" w:rsidRPr="005E6912">
        <w:rPr>
          <w:sz w:val="28"/>
          <w:szCs w:val="28"/>
        </w:rPr>
        <w:t>ореография М.Петипа.</w:t>
      </w:r>
    </w:p>
    <w:p w:rsidR="00236F32" w:rsidRPr="005E6912" w:rsidRDefault="00CF6722" w:rsidP="009403F6">
      <w:pPr>
        <w:pStyle w:val="a3"/>
        <w:spacing w:before="0" w:line="360" w:lineRule="auto"/>
        <w:ind w:left="0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>«Полька с мячиком».</w:t>
      </w:r>
      <w:r>
        <w:rPr>
          <w:b/>
          <w:sz w:val="28"/>
          <w:szCs w:val="28"/>
        </w:rPr>
        <w:t xml:space="preserve"> </w:t>
      </w:r>
      <w:r w:rsidR="00236F32" w:rsidRPr="005E6912">
        <w:rPr>
          <w:sz w:val="28"/>
          <w:szCs w:val="28"/>
        </w:rPr>
        <w:t>Музык</w:t>
      </w:r>
      <w:r>
        <w:rPr>
          <w:sz w:val="28"/>
          <w:szCs w:val="28"/>
        </w:rPr>
        <w:t>а Д. Дюкомена, х</w:t>
      </w:r>
      <w:r w:rsidR="00236F32" w:rsidRPr="005E6912">
        <w:rPr>
          <w:sz w:val="28"/>
          <w:szCs w:val="28"/>
        </w:rPr>
        <w:t>ореография А.Ширяева.</w:t>
      </w:r>
    </w:p>
    <w:p w:rsidR="007340ED" w:rsidRPr="00CF6722" w:rsidRDefault="00C82357" w:rsidP="00CF6722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6E45EB">
        <w:rPr>
          <w:sz w:val="28"/>
          <w:szCs w:val="28"/>
          <w:u w:val="single"/>
        </w:rPr>
        <w:t>Народный танец</w:t>
      </w:r>
      <w:r w:rsidR="00CF6722">
        <w:rPr>
          <w:b/>
          <w:sz w:val="28"/>
          <w:szCs w:val="28"/>
          <w:u w:val="single"/>
        </w:rPr>
        <w:t xml:space="preserve"> </w:t>
      </w:r>
      <w:r w:rsidR="007340ED" w:rsidRPr="005E6912">
        <w:rPr>
          <w:sz w:val="28"/>
          <w:szCs w:val="28"/>
        </w:rPr>
        <w:t xml:space="preserve">-  хореографические композиции в характере польки и галопа на материале </w:t>
      </w:r>
      <w:r w:rsidR="007340ED" w:rsidRPr="006E45EB">
        <w:rPr>
          <w:sz w:val="28"/>
          <w:szCs w:val="28"/>
        </w:rPr>
        <w:t>белорусского, прибалтийского и гуцульского танцев.</w:t>
      </w:r>
    </w:p>
    <w:p w:rsidR="00C82357" w:rsidRPr="005E6912" w:rsidRDefault="00C82357" w:rsidP="005533EE">
      <w:pPr>
        <w:pStyle w:val="a3"/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 xml:space="preserve">5 </w:t>
      </w:r>
      <w:r w:rsidR="00551617" w:rsidRPr="005E6912">
        <w:rPr>
          <w:b/>
          <w:sz w:val="28"/>
          <w:szCs w:val="28"/>
        </w:rPr>
        <w:t xml:space="preserve"> класс</w:t>
      </w:r>
      <w:r w:rsidR="009403F6" w:rsidRPr="009403F6">
        <w:rPr>
          <w:sz w:val="28"/>
          <w:szCs w:val="28"/>
        </w:rPr>
        <w:t>(рекомендуемые танцевальные постановки)</w:t>
      </w:r>
    </w:p>
    <w:p w:rsidR="00E47725" w:rsidRPr="006E45EB" w:rsidRDefault="00CF6722" w:rsidP="00CF6722">
      <w:pPr>
        <w:pStyle w:val="a3"/>
        <w:spacing w:before="0" w:line="360" w:lineRule="auto"/>
        <w:ind w:left="0" w:firstLine="709"/>
        <w:jc w:val="both"/>
        <w:rPr>
          <w:sz w:val="28"/>
          <w:szCs w:val="28"/>
          <w:u w:val="single"/>
        </w:rPr>
      </w:pPr>
      <w:r w:rsidRPr="006E45EB">
        <w:rPr>
          <w:sz w:val="28"/>
          <w:szCs w:val="28"/>
          <w:u w:val="single"/>
        </w:rPr>
        <w:t>Классический танец</w:t>
      </w:r>
    </w:p>
    <w:p w:rsidR="00E47725" w:rsidRPr="005E6912" w:rsidRDefault="00CF6722" w:rsidP="00CF6722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>«Зонтики».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Музыка Д.Шостаковича, х</w:t>
      </w:r>
      <w:r w:rsidR="00E47725" w:rsidRPr="005E6912">
        <w:rPr>
          <w:sz w:val="28"/>
          <w:szCs w:val="28"/>
        </w:rPr>
        <w:t>ореография М.Мартиросяна.</w:t>
      </w:r>
    </w:p>
    <w:p w:rsidR="00E47725" w:rsidRPr="00BB13DE" w:rsidRDefault="00F45990" w:rsidP="00BB13D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>Саботьер</w:t>
      </w:r>
      <w:r w:rsidR="00EB5F2A" w:rsidRPr="006E45EB">
        <w:rPr>
          <w:sz w:val="28"/>
          <w:szCs w:val="28"/>
        </w:rPr>
        <w:t xml:space="preserve">. Детский танец из </w:t>
      </w:r>
      <w:r w:rsidR="00CF6722" w:rsidRPr="006E45EB">
        <w:rPr>
          <w:sz w:val="28"/>
          <w:szCs w:val="28"/>
        </w:rPr>
        <w:t>балета «Тщетная предосторожность».</w:t>
      </w:r>
      <w:r w:rsidR="00CF6722">
        <w:rPr>
          <w:b/>
          <w:sz w:val="28"/>
          <w:szCs w:val="28"/>
        </w:rPr>
        <w:t xml:space="preserve"> </w:t>
      </w:r>
      <w:r w:rsidR="00CF6722">
        <w:rPr>
          <w:sz w:val="28"/>
          <w:szCs w:val="28"/>
        </w:rPr>
        <w:t>Музыка   П.Гертеля,  х</w:t>
      </w:r>
      <w:r w:rsidR="00E47725" w:rsidRPr="005E6912">
        <w:rPr>
          <w:sz w:val="28"/>
          <w:szCs w:val="28"/>
        </w:rPr>
        <w:t>ореография М.Петипа.</w:t>
      </w:r>
    </w:p>
    <w:p w:rsidR="00E47725" w:rsidRPr="00BB13DE" w:rsidRDefault="00BB13DE" w:rsidP="00BB13D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 xml:space="preserve"> «</w:t>
      </w:r>
      <w:r w:rsidR="00E47725" w:rsidRPr="006E45EB">
        <w:rPr>
          <w:sz w:val="28"/>
          <w:szCs w:val="28"/>
        </w:rPr>
        <w:t>Вальс цветов</w:t>
      </w:r>
      <w:r w:rsidRPr="006E45EB">
        <w:rPr>
          <w:sz w:val="28"/>
          <w:szCs w:val="28"/>
        </w:rPr>
        <w:t>»</w:t>
      </w:r>
      <w:r w:rsidR="00EB5F2A" w:rsidRPr="006E45EB">
        <w:rPr>
          <w:sz w:val="28"/>
          <w:szCs w:val="28"/>
        </w:rPr>
        <w:t xml:space="preserve"> из </w:t>
      </w:r>
      <w:r w:rsidR="00E47725" w:rsidRPr="006E45EB">
        <w:rPr>
          <w:sz w:val="28"/>
          <w:szCs w:val="28"/>
        </w:rPr>
        <w:t>балета «Спящая красавица».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Музыка П.Чайковского, х</w:t>
      </w:r>
      <w:r w:rsidR="00EB5F2A">
        <w:rPr>
          <w:sz w:val="28"/>
          <w:szCs w:val="28"/>
        </w:rPr>
        <w:t xml:space="preserve">ореография </w:t>
      </w:r>
      <w:r w:rsidR="00E47725" w:rsidRPr="005E6912">
        <w:rPr>
          <w:sz w:val="28"/>
          <w:szCs w:val="28"/>
        </w:rPr>
        <w:t>М.Петипа.</w:t>
      </w:r>
    </w:p>
    <w:p w:rsidR="00E47725" w:rsidRPr="00BB13DE" w:rsidRDefault="00BB13DE" w:rsidP="00BB13D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>«</w:t>
      </w:r>
      <w:r w:rsidR="00E47725" w:rsidRPr="006E45EB">
        <w:rPr>
          <w:sz w:val="28"/>
          <w:szCs w:val="28"/>
        </w:rPr>
        <w:t>Танец амуров</w:t>
      </w:r>
      <w:r w:rsidRPr="006E45EB">
        <w:rPr>
          <w:sz w:val="28"/>
          <w:szCs w:val="28"/>
        </w:rPr>
        <w:t>» из балета «Дон Кихот».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Музыка Л.Минкуса, х</w:t>
      </w:r>
      <w:r w:rsidR="00E47725" w:rsidRPr="005E6912">
        <w:rPr>
          <w:sz w:val="28"/>
          <w:szCs w:val="28"/>
        </w:rPr>
        <w:t>ореография А.Горского.</w:t>
      </w:r>
    </w:p>
    <w:p w:rsidR="008333A7" w:rsidRPr="00BB13DE" w:rsidRDefault="00BB13DE" w:rsidP="00BB13D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>«</w:t>
      </w:r>
      <w:r w:rsidR="00E47725" w:rsidRPr="006E45EB">
        <w:rPr>
          <w:sz w:val="28"/>
          <w:szCs w:val="28"/>
        </w:rPr>
        <w:t>Вариация прялочек</w:t>
      </w:r>
      <w:r w:rsidRPr="006E45EB">
        <w:rPr>
          <w:sz w:val="28"/>
          <w:szCs w:val="28"/>
        </w:rPr>
        <w:t>» из балета «Коппелия».</w:t>
      </w:r>
      <w:r>
        <w:rPr>
          <w:b/>
          <w:sz w:val="28"/>
          <w:szCs w:val="28"/>
        </w:rPr>
        <w:t xml:space="preserve"> </w:t>
      </w:r>
      <w:r w:rsidR="00E47725" w:rsidRPr="005E6912">
        <w:rPr>
          <w:sz w:val="28"/>
          <w:szCs w:val="28"/>
        </w:rPr>
        <w:t>Музыка Л.Д</w:t>
      </w:r>
      <w:r>
        <w:rPr>
          <w:sz w:val="28"/>
          <w:szCs w:val="28"/>
        </w:rPr>
        <w:t>елиба, х</w:t>
      </w:r>
      <w:r w:rsidR="00E47725" w:rsidRPr="005E6912">
        <w:rPr>
          <w:sz w:val="28"/>
          <w:szCs w:val="28"/>
        </w:rPr>
        <w:t>ореография А.Горского.</w:t>
      </w:r>
    </w:p>
    <w:p w:rsidR="007340ED" w:rsidRPr="00BB13DE" w:rsidRDefault="00C82357" w:rsidP="00BB13D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6E45EB">
        <w:rPr>
          <w:sz w:val="28"/>
          <w:szCs w:val="28"/>
          <w:u w:val="single"/>
        </w:rPr>
        <w:t>Народный танец</w:t>
      </w:r>
      <w:r w:rsidR="00BB13DE" w:rsidRPr="006E45EB">
        <w:rPr>
          <w:sz w:val="28"/>
          <w:szCs w:val="28"/>
        </w:rPr>
        <w:t xml:space="preserve"> </w:t>
      </w:r>
      <w:r w:rsidR="007340ED" w:rsidRPr="006E45EB">
        <w:rPr>
          <w:sz w:val="28"/>
          <w:szCs w:val="28"/>
        </w:rPr>
        <w:t>-</w:t>
      </w:r>
      <w:r w:rsidR="00BB13DE">
        <w:rPr>
          <w:sz w:val="28"/>
          <w:szCs w:val="28"/>
        </w:rPr>
        <w:t xml:space="preserve"> </w:t>
      </w:r>
      <w:r w:rsidR="007340ED" w:rsidRPr="005E6912">
        <w:rPr>
          <w:sz w:val="28"/>
          <w:szCs w:val="28"/>
        </w:rPr>
        <w:t xml:space="preserve">хореографические постановки на материале </w:t>
      </w:r>
      <w:r w:rsidR="00BB13DE">
        <w:rPr>
          <w:b/>
          <w:sz w:val="28"/>
          <w:szCs w:val="28"/>
          <w:u w:val="single"/>
        </w:rPr>
        <w:t xml:space="preserve"> </w:t>
      </w:r>
      <w:r w:rsidR="007340ED" w:rsidRPr="006E45EB">
        <w:rPr>
          <w:sz w:val="28"/>
          <w:szCs w:val="28"/>
        </w:rPr>
        <w:t>русского, белорусского, итальянского танцев</w:t>
      </w:r>
      <w:r w:rsidR="00BB13DE">
        <w:rPr>
          <w:b/>
          <w:sz w:val="28"/>
          <w:szCs w:val="28"/>
          <w:u w:val="single"/>
        </w:rPr>
        <w:t xml:space="preserve"> </w:t>
      </w:r>
      <w:r w:rsidR="007340ED" w:rsidRPr="005E6912">
        <w:rPr>
          <w:sz w:val="28"/>
          <w:szCs w:val="28"/>
        </w:rPr>
        <w:t xml:space="preserve">(« Крыжачок », «Лявониха», </w:t>
      </w:r>
      <w:r w:rsidR="004866E4" w:rsidRPr="005E6912">
        <w:rPr>
          <w:sz w:val="28"/>
          <w:szCs w:val="28"/>
        </w:rPr>
        <w:t xml:space="preserve">«Бульба», </w:t>
      </w:r>
      <w:r w:rsidR="007340ED" w:rsidRPr="005E6912">
        <w:rPr>
          <w:sz w:val="28"/>
          <w:szCs w:val="28"/>
        </w:rPr>
        <w:t>Тарантелла)</w:t>
      </w:r>
      <w:r w:rsidR="00BB13DE">
        <w:rPr>
          <w:sz w:val="28"/>
          <w:szCs w:val="28"/>
        </w:rPr>
        <w:t>.</w:t>
      </w:r>
    </w:p>
    <w:p w:rsidR="00C82357" w:rsidRPr="005E6912" w:rsidRDefault="00C82357" w:rsidP="005533EE">
      <w:pPr>
        <w:pStyle w:val="a3"/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6</w:t>
      </w:r>
      <w:r w:rsidR="00551617" w:rsidRPr="005E6912">
        <w:rPr>
          <w:b/>
          <w:sz w:val="28"/>
          <w:szCs w:val="28"/>
        </w:rPr>
        <w:t xml:space="preserve"> класс</w:t>
      </w:r>
      <w:r w:rsidR="009403F6" w:rsidRPr="009403F6">
        <w:rPr>
          <w:sz w:val="28"/>
          <w:szCs w:val="28"/>
        </w:rPr>
        <w:t>(рекомендуемые танцевальные постановки)</w:t>
      </w:r>
    </w:p>
    <w:p w:rsidR="008333A7" w:rsidRPr="005E6912" w:rsidRDefault="008333A7" w:rsidP="00BB13DE">
      <w:pPr>
        <w:pStyle w:val="a3"/>
        <w:ind w:left="0"/>
        <w:rPr>
          <w:sz w:val="28"/>
          <w:szCs w:val="28"/>
        </w:rPr>
      </w:pPr>
    </w:p>
    <w:p w:rsidR="00236F32" w:rsidRPr="006E45EB" w:rsidRDefault="00C82357" w:rsidP="00BB13DE">
      <w:pPr>
        <w:pStyle w:val="a3"/>
        <w:spacing w:before="0" w:line="360" w:lineRule="auto"/>
        <w:ind w:left="0" w:firstLine="709"/>
        <w:jc w:val="both"/>
        <w:rPr>
          <w:sz w:val="28"/>
          <w:szCs w:val="28"/>
          <w:u w:val="single"/>
        </w:rPr>
      </w:pPr>
      <w:r w:rsidRPr="006E45EB">
        <w:rPr>
          <w:sz w:val="28"/>
          <w:szCs w:val="28"/>
          <w:u w:val="single"/>
        </w:rPr>
        <w:t>Классический танец</w:t>
      </w:r>
    </w:p>
    <w:p w:rsidR="00151A0C" w:rsidRPr="00BB13DE" w:rsidRDefault="00BB13DE" w:rsidP="00BB13D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>«</w:t>
      </w:r>
      <w:r w:rsidR="00C82357" w:rsidRPr="006E45EB">
        <w:rPr>
          <w:sz w:val="28"/>
          <w:szCs w:val="28"/>
        </w:rPr>
        <w:t>Д</w:t>
      </w:r>
      <w:r w:rsidRPr="006E45EB">
        <w:rPr>
          <w:sz w:val="28"/>
          <w:szCs w:val="28"/>
        </w:rPr>
        <w:t>етский</w:t>
      </w:r>
      <w:r w:rsidRPr="006E45EB">
        <w:rPr>
          <w:sz w:val="28"/>
          <w:szCs w:val="28"/>
        </w:rPr>
        <w:tab/>
        <w:t>танец» из</w:t>
      </w:r>
      <w:r w:rsidRPr="006E45EB">
        <w:rPr>
          <w:sz w:val="28"/>
          <w:szCs w:val="28"/>
        </w:rPr>
        <w:tab/>
        <w:t xml:space="preserve">балета «Тщетная </w:t>
      </w:r>
      <w:r w:rsidR="0037728B" w:rsidRPr="006E45EB">
        <w:rPr>
          <w:sz w:val="28"/>
          <w:szCs w:val="28"/>
        </w:rPr>
        <w:t>п</w:t>
      </w:r>
      <w:r w:rsidR="00C82357" w:rsidRPr="006E45EB">
        <w:rPr>
          <w:sz w:val="28"/>
          <w:szCs w:val="28"/>
        </w:rPr>
        <w:t>редосторожность»</w:t>
      </w:r>
      <w:r w:rsidR="009D28E2" w:rsidRPr="006E45EB">
        <w:rPr>
          <w:sz w:val="28"/>
          <w:szCs w:val="28"/>
        </w:rPr>
        <w:t>.</w:t>
      </w:r>
      <w:r w:rsidR="0037728B" w:rsidRPr="005E691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Музыка Л.Герольда, х</w:t>
      </w:r>
      <w:r w:rsidR="00C82357" w:rsidRPr="005E6912">
        <w:rPr>
          <w:sz w:val="28"/>
          <w:szCs w:val="28"/>
        </w:rPr>
        <w:t>ореография О.Виноградова</w:t>
      </w:r>
      <w:r w:rsidR="00872EAF" w:rsidRPr="005E6912">
        <w:rPr>
          <w:sz w:val="28"/>
          <w:szCs w:val="28"/>
        </w:rPr>
        <w:t>.</w:t>
      </w:r>
    </w:p>
    <w:p w:rsidR="00151A0C" w:rsidRPr="005E6912" w:rsidRDefault="00872EAF" w:rsidP="00BB13D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  <w:lang w:val="en-US"/>
        </w:rPr>
        <w:t>Pas</w:t>
      </w:r>
      <w:r w:rsidRPr="006E45EB">
        <w:rPr>
          <w:sz w:val="28"/>
          <w:szCs w:val="28"/>
        </w:rPr>
        <w:t xml:space="preserve"> </w:t>
      </w:r>
      <w:r w:rsidRPr="006E45EB">
        <w:rPr>
          <w:sz w:val="28"/>
          <w:szCs w:val="28"/>
          <w:lang w:val="en-US"/>
        </w:rPr>
        <w:t>de</w:t>
      </w:r>
      <w:r w:rsidRPr="006E45EB">
        <w:rPr>
          <w:sz w:val="28"/>
          <w:szCs w:val="28"/>
        </w:rPr>
        <w:t xml:space="preserve"> </w:t>
      </w:r>
      <w:r w:rsidRPr="006E45EB">
        <w:rPr>
          <w:sz w:val="28"/>
          <w:szCs w:val="28"/>
          <w:lang w:val="en-US"/>
        </w:rPr>
        <w:t>trios</w:t>
      </w:r>
      <w:r w:rsidR="00BB13DE" w:rsidRPr="006E45EB">
        <w:rPr>
          <w:sz w:val="28"/>
          <w:szCs w:val="28"/>
        </w:rPr>
        <w:t xml:space="preserve"> из балета «Щелкунчик».</w:t>
      </w:r>
      <w:r w:rsidR="00BB13DE">
        <w:rPr>
          <w:b/>
          <w:sz w:val="28"/>
          <w:szCs w:val="28"/>
        </w:rPr>
        <w:t xml:space="preserve"> </w:t>
      </w:r>
      <w:r w:rsidR="00BB13DE">
        <w:rPr>
          <w:sz w:val="28"/>
          <w:szCs w:val="28"/>
        </w:rPr>
        <w:t>Музыка П.Чайковского, х</w:t>
      </w:r>
      <w:r w:rsidRPr="005E6912">
        <w:rPr>
          <w:sz w:val="28"/>
          <w:szCs w:val="28"/>
        </w:rPr>
        <w:t>ореография В.Вайнонена.</w:t>
      </w:r>
    </w:p>
    <w:p w:rsidR="00151A0C" w:rsidRPr="00BB13DE" w:rsidRDefault="00872EAF" w:rsidP="00BB13D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>Вариац</w:t>
      </w:r>
      <w:r w:rsidR="00BB13DE" w:rsidRPr="006E45EB">
        <w:rPr>
          <w:sz w:val="28"/>
          <w:szCs w:val="28"/>
        </w:rPr>
        <w:t>ия «Утро» из балета «Коппелия».</w:t>
      </w:r>
      <w:r w:rsidR="00BB13DE">
        <w:rPr>
          <w:b/>
          <w:sz w:val="28"/>
          <w:szCs w:val="28"/>
        </w:rPr>
        <w:t xml:space="preserve"> </w:t>
      </w:r>
      <w:r w:rsidR="00BB13DE">
        <w:rPr>
          <w:sz w:val="28"/>
          <w:szCs w:val="28"/>
        </w:rPr>
        <w:t>Музыка Л.Делиба, х</w:t>
      </w:r>
      <w:r w:rsidRPr="005E6912">
        <w:rPr>
          <w:sz w:val="28"/>
          <w:szCs w:val="28"/>
        </w:rPr>
        <w:t>ореография Л.Лавровского.</w:t>
      </w:r>
    </w:p>
    <w:p w:rsidR="00845351" w:rsidRPr="00BB13DE" w:rsidRDefault="00845351" w:rsidP="00BB13D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>Полька из балета «Эсмераль</w:t>
      </w:r>
      <w:r w:rsidR="00BB13DE" w:rsidRPr="006E45EB">
        <w:rPr>
          <w:sz w:val="28"/>
          <w:szCs w:val="28"/>
        </w:rPr>
        <w:t>да».</w:t>
      </w:r>
      <w:r w:rsidR="00BB13DE">
        <w:rPr>
          <w:b/>
          <w:sz w:val="28"/>
          <w:szCs w:val="28"/>
        </w:rPr>
        <w:t xml:space="preserve"> </w:t>
      </w:r>
      <w:r w:rsidR="00BB13DE">
        <w:rPr>
          <w:sz w:val="28"/>
          <w:szCs w:val="28"/>
        </w:rPr>
        <w:t>Музыка Ц.Пуни, х</w:t>
      </w:r>
      <w:r w:rsidRPr="005E6912">
        <w:rPr>
          <w:sz w:val="28"/>
          <w:szCs w:val="28"/>
        </w:rPr>
        <w:t>ореография В.Бурмейстера.</w:t>
      </w:r>
    </w:p>
    <w:p w:rsidR="00151A0C" w:rsidRPr="005E6912" w:rsidRDefault="00151A0C" w:rsidP="00BB13D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AF438E" w:rsidRPr="00BB13DE" w:rsidRDefault="00BB13DE" w:rsidP="00BB13D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 xml:space="preserve">«Вальс </w:t>
      </w:r>
      <w:r w:rsidR="000143C1" w:rsidRPr="006E45EB">
        <w:rPr>
          <w:sz w:val="28"/>
          <w:szCs w:val="28"/>
        </w:rPr>
        <w:t>крестьянок</w:t>
      </w:r>
      <w:r w:rsidRPr="006E45EB">
        <w:rPr>
          <w:sz w:val="28"/>
          <w:szCs w:val="28"/>
        </w:rPr>
        <w:t>» из I акта балета «Жизель».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Музыка</w:t>
      </w:r>
      <w:r>
        <w:rPr>
          <w:sz w:val="28"/>
          <w:szCs w:val="28"/>
        </w:rPr>
        <w:tab/>
        <w:t>А.Адана, х</w:t>
      </w:r>
      <w:r w:rsidR="000143C1" w:rsidRPr="005E6912">
        <w:rPr>
          <w:sz w:val="28"/>
          <w:szCs w:val="28"/>
        </w:rPr>
        <w:t>ореография Ж. Коралли</w:t>
      </w:r>
      <w:r w:rsidR="00AF438E" w:rsidRPr="005E6912">
        <w:rPr>
          <w:sz w:val="28"/>
          <w:szCs w:val="28"/>
        </w:rPr>
        <w:t>.</w:t>
      </w:r>
    </w:p>
    <w:p w:rsidR="00BB13DE" w:rsidRPr="00BB13DE" w:rsidRDefault="008333A7" w:rsidP="00BB13D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  <w:u w:val="single"/>
        </w:rPr>
        <w:t>Народный танец</w:t>
      </w:r>
      <w:r w:rsidR="00BB13DE" w:rsidRPr="006E45EB">
        <w:rPr>
          <w:sz w:val="28"/>
          <w:szCs w:val="28"/>
        </w:rPr>
        <w:t xml:space="preserve"> </w:t>
      </w:r>
      <w:r w:rsidR="007340ED" w:rsidRPr="006E45EB">
        <w:rPr>
          <w:sz w:val="28"/>
          <w:szCs w:val="28"/>
        </w:rPr>
        <w:t>-</w:t>
      </w:r>
      <w:r w:rsidR="007340ED" w:rsidRPr="005E6912">
        <w:rPr>
          <w:sz w:val="28"/>
          <w:szCs w:val="28"/>
        </w:rPr>
        <w:t xml:space="preserve"> хореографические постановки на материале</w:t>
      </w:r>
      <w:r w:rsidR="007340ED" w:rsidRPr="005E6912">
        <w:rPr>
          <w:b/>
          <w:sz w:val="28"/>
          <w:szCs w:val="28"/>
        </w:rPr>
        <w:t xml:space="preserve"> </w:t>
      </w:r>
      <w:r w:rsidR="00BB13DE">
        <w:rPr>
          <w:b/>
          <w:sz w:val="28"/>
          <w:szCs w:val="28"/>
          <w:u w:val="single"/>
        </w:rPr>
        <w:t xml:space="preserve"> </w:t>
      </w:r>
      <w:r w:rsidR="007340ED" w:rsidRPr="006E45EB">
        <w:rPr>
          <w:sz w:val="28"/>
          <w:szCs w:val="28"/>
        </w:rPr>
        <w:t>русского, украинского, молдавского, итальянского танцев.</w:t>
      </w:r>
    </w:p>
    <w:p w:rsidR="009261A0" w:rsidRPr="005E6912" w:rsidRDefault="00C82357" w:rsidP="00BB13DE">
      <w:pPr>
        <w:pStyle w:val="a3"/>
        <w:spacing w:before="0" w:line="360" w:lineRule="auto"/>
        <w:ind w:left="0"/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 xml:space="preserve">7 </w:t>
      </w:r>
      <w:r w:rsidR="00A2322B" w:rsidRPr="005E6912">
        <w:rPr>
          <w:b/>
          <w:sz w:val="28"/>
          <w:szCs w:val="28"/>
        </w:rPr>
        <w:t>класс</w:t>
      </w:r>
      <w:r w:rsidR="009403F6" w:rsidRPr="009403F6">
        <w:rPr>
          <w:sz w:val="28"/>
          <w:szCs w:val="28"/>
        </w:rPr>
        <w:t>(рекомендуемые танцевальные постановки)</w:t>
      </w:r>
    </w:p>
    <w:p w:rsidR="00161572" w:rsidRPr="006E45EB" w:rsidRDefault="00C82357" w:rsidP="00BB13DE">
      <w:pPr>
        <w:pStyle w:val="a3"/>
        <w:spacing w:before="0" w:line="360" w:lineRule="auto"/>
        <w:ind w:left="0" w:firstLine="709"/>
        <w:jc w:val="both"/>
        <w:rPr>
          <w:sz w:val="28"/>
          <w:szCs w:val="28"/>
          <w:u w:val="single"/>
        </w:rPr>
      </w:pPr>
      <w:r w:rsidRPr="006E45EB">
        <w:rPr>
          <w:sz w:val="28"/>
          <w:szCs w:val="28"/>
          <w:u w:val="single"/>
        </w:rPr>
        <w:t>Классический танец</w:t>
      </w:r>
    </w:p>
    <w:p w:rsidR="00151A0C" w:rsidRPr="005E6912" w:rsidRDefault="00161572" w:rsidP="00BB13D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>Танец цы</w:t>
      </w:r>
      <w:r w:rsidR="00BB13DE" w:rsidRPr="006E45EB">
        <w:rPr>
          <w:sz w:val="28"/>
          <w:szCs w:val="28"/>
        </w:rPr>
        <w:t>ганочек из балета «Эсмеральда».</w:t>
      </w:r>
      <w:r w:rsidR="00BB13DE">
        <w:rPr>
          <w:b/>
          <w:sz w:val="28"/>
          <w:szCs w:val="28"/>
        </w:rPr>
        <w:t xml:space="preserve"> </w:t>
      </w:r>
      <w:r w:rsidRPr="005E6912">
        <w:rPr>
          <w:sz w:val="28"/>
          <w:szCs w:val="28"/>
        </w:rPr>
        <w:t>Музыка Р.</w:t>
      </w:r>
      <w:r w:rsidR="00BB13DE">
        <w:rPr>
          <w:sz w:val="28"/>
          <w:szCs w:val="28"/>
        </w:rPr>
        <w:t>Дриго, х</w:t>
      </w:r>
      <w:r w:rsidRPr="005E6912">
        <w:rPr>
          <w:sz w:val="28"/>
          <w:szCs w:val="28"/>
        </w:rPr>
        <w:t>ореография М.Петипа.</w:t>
      </w:r>
    </w:p>
    <w:p w:rsidR="00C82357" w:rsidRPr="005E6912" w:rsidRDefault="00B73BF1" w:rsidP="00BB13D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>Т</w:t>
      </w:r>
      <w:r w:rsidR="00BB13DE" w:rsidRPr="006E45EB">
        <w:rPr>
          <w:sz w:val="28"/>
          <w:szCs w:val="28"/>
        </w:rPr>
        <w:t>анец Ману из балета «Баядерка».</w:t>
      </w:r>
      <w:r w:rsidR="00BB13DE">
        <w:rPr>
          <w:b/>
          <w:sz w:val="28"/>
          <w:szCs w:val="28"/>
        </w:rPr>
        <w:t xml:space="preserve"> </w:t>
      </w:r>
      <w:r w:rsidR="00BB13DE">
        <w:rPr>
          <w:sz w:val="28"/>
          <w:szCs w:val="28"/>
        </w:rPr>
        <w:t>Музыка Л.Минкуса, х</w:t>
      </w:r>
      <w:r w:rsidRPr="005E6912">
        <w:rPr>
          <w:sz w:val="28"/>
          <w:szCs w:val="28"/>
        </w:rPr>
        <w:t>ореография М.Петипа.</w:t>
      </w:r>
    </w:p>
    <w:p w:rsidR="00A2322B" w:rsidRPr="00BB13DE" w:rsidRDefault="00823419" w:rsidP="00BB13D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6E45EB">
        <w:rPr>
          <w:sz w:val="28"/>
          <w:szCs w:val="28"/>
        </w:rPr>
        <w:t>«Маленькие испанцы»</w:t>
      </w:r>
      <w:r w:rsidR="009D28E2" w:rsidRPr="006E45EB">
        <w:rPr>
          <w:sz w:val="28"/>
          <w:szCs w:val="28"/>
        </w:rPr>
        <w:t>.</w:t>
      </w:r>
      <w:r w:rsidR="00BB13DE">
        <w:rPr>
          <w:b/>
          <w:sz w:val="28"/>
          <w:szCs w:val="28"/>
        </w:rPr>
        <w:t xml:space="preserve"> </w:t>
      </w:r>
      <w:r w:rsidRPr="005E6912">
        <w:rPr>
          <w:sz w:val="28"/>
          <w:szCs w:val="28"/>
        </w:rPr>
        <w:t>Музыка Ш. Фрамма</w:t>
      </w:r>
      <w:r w:rsidR="00BB13DE">
        <w:rPr>
          <w:sz w:val="28"/>
          <w:szCs w:val="28"/>
        </w:rPr>
        <w:t>, х</w:t>
      </w:r>
      <w:r w:rsidR="00C82357" w:rsidRPr="005E6912">
        <w:rPr>
          <w:sz w:val="28"/>
          <w:szCs w:val="28"/>
        </w:rPr>
        <w:t>ореография Л.Якобсона</w:t>
      </w:r>
      <w:r w:rsidR="00BB13DE">
        <w:rPr>
          <w:sz w:val="28"/>
          <w:szCs w:val="28"/>
        </w:rPr>
        <w:t>.</w:t>
      </w:r>
    </w:p>
    <w:p w:rsidR="007340ED" w:rsidRPr="00BB13DE" w:rsidRDefault="00C82357" w:rsidP="00BB13D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6E45EB">
        <w:rPr>
          <w:sz w:val="28"/>
          <w:szCs w:val="28"/>
          <w:u w:val="single"/>
        </w:rPr>
        <w:t>Народный танец</w:t>
      </w:r>
      <w:r w:rsidR="00BB13DE" w:rsidRPr="006E45EB">
        <w:rPr>
          <w:sz w:val="28"/>
          <w:szCs w:val="28"/>
        </w:rPr>
        <w:t xml:space="preserve"> </w:t>
      </w:r>
      <w:r w:rsidR="007340ED" w:rsidRPr="006E45EB">
        <w:rPr>
          <w:sz w:val="28"/>
          <w:szCs w:val="28"/>
        </w:rPr>
        <w:t>-</w:t>
      </w:r>
      <w:r w:rsidR="007340ED" w:rsidRPr="005E6912">
        <w:rPr>
          <w:sz w:val="28"/>
          <w:szCs w:val="28"/>
        </w:rPr>
        <w:t xml:space="preserve"> хореографические композиции на материале</w:t>
      </w:r>
      <w:r w:rsidR="00BB13DE">
        <w:rPr>
          <w:b/>
          <w:sz w:val="28"/>
          <w:szCs w:val="28"/>
          <w:u w:val="single"/>
        </w:rPr>
        <w:t xml:space="preserve"> </w:t>
      </w:r>
      <w:r w:rsidR="007340ED" w:rsidRPr="006E45EB">
        <w:rPr>
          <w:sz w:val="28"/>
          <w:szCs w:val="28"/>
        </w:rPr>
        <w:t>русского, украинского, молдавского, венгерского, польского танцев.</w:t>
      </w:r>
    </w:p>
    <w:p w:rsidR="00C82357" w:rsidRPr="005E6912" w:rsidRDefault="00C82357">
      <w:pPr>
        <w:kinsoku w:val="0"/>
        <w:overflowPunct w:val="0"/>
        <w:spacing w:before="2" w:line="160" w:lineRule="exact"/>
        <w:rPr>
          <w:sz w:val="28"/>
          <w:szCs w:val="28"/>
        </w:rPr>
      </w:pPr>
    </w:p>
    <w:p w:rsidR="00C82357" w:rsidRPr="005E6912" w:rsidRDefault="00A2322B" w:rsidP="005533EE">
      <w:pPr>
        <w:pStyle w:val="a3"/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8 класс</w:t>
      </w:r>
      <w:r w:rsidR="009403F6" w:rsidRPr="009403F6">
        <w:rPr>
          <w:sz w:val="28"/>
          <w:szCs w:val="28"/>
        </w:rPr>
        <w:t>(рекомендуемые танцевальные постановки)</w:t>
      </w:r>
    </w:p>
    <w:p w:rsidR="009D28E2" w:rsidRPr="009403F6" w:rsidRDefault="009261A0" w:rsidP="00BB13DE">
      <w:pPr>
        <w:pStyle w:val="a3"/>
        <w:spacing w:before="0" w:line="360" w:lineRule="auto"/>
        <w:ind w:left="0" w:firstLine="709"/>
        <w:jc w:val="both"/>
        <w:rPr>
          <w:sz w:val="28"/>
          <w:szCs w:val="28"/>
          <w:u w:val="single"/>
        </w:rPr>
      </w:pPr>
      <w:r w:rsidRPr="009403F6">
        <w:rPr>
          <w:sz w:val="28"/>
          <w:szCs w:val="28"/>
          <w:u w:val="single"/>
        </w:rPr>
        <w:t>К</w:t>
      </w:r>
      <w:r w:rsidR="00C82357" w:rsidRPr="009403F6">
        <w:rPr>
          <w:sz w:val="28"/>
          <w:szCs w:val="28"/>
          <w:u w:val="single"/>
        </w:rPr>
        <w:t>лассический танец</w:t>
      </w:r>
    </w:p>
    <w:p w:rsidR="009D28E2" w:rsidRPr="005E6912" w:rsidRDefault="009403F6" w:rsidP="003C481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9403F6">
        <w:rPr>
          <w:sz w:val="28"/>
          <w:szCs w:val="28"/>
        </w:rPr>
        <w:t xml:space="preserve"> </w:t>
      </w:r>
      <w:r w:rsidR="009D28E2" w:rsidRPr="009403F6">
        <w:rPr>
          <w:sz w:val="28"/>
          <w:szCs w:val="28"/>
        </w:rPr>
        <w:t>«Се</w:t>
      </w:r>
      <w:r w:rsidR="003C481E" w:rsidRPr="009403F6">
        <w:rPr>
          <w:sz w:val="28"/>
          <w:szCs w:val="28"/>
        </w:rPr>
        <w:t>гидилья» из балета «Дон Кихот».</w:t>
      </w:r>
      <w:r w:rsidR="003C481E">
        <w:rPr>
          <w:b/>
          <w:sz w:val="28"/>
          <w:szCs w:val="28"/>
        </w:rPr>
        <w:t xml:space="preserve"> </w:t>
      </w:r>
      <w:r w:rsidR="003C481E">
        <w:rPr>
          <w:sz w:val="28"/>
          <w:szCs w:val="28"/>
        </w:rPr>
        <w:t>Музыка Л.Минкуса, х</w:t>
      </w:r>
      <w:r w:rsidR="009D28E2" w:rsidRPr="005E6912">
        <w:rPr>
          <w:sz w:val="28"/>
          <w:szCs w:val="28"/>
        </w:rPr>
        <w:t>ореография А.Горского.</w:t>
      </w:r>
    </w:p>
    <w:p w:rsidR="008333A7" w:rsidRPr="003C481E" w:rsidRDefault="009D28E2" w:rsidP="003C481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9403F6">
        <w:rPr>
          <w:sz w:val="28"/>
          <w:szCs w:val="28"/>
        </w:rPr>
        <w:t>Трепак из балета «Щел</w:t>
      </w:r>
      <w:r w:rsidR="003C481E" w:rsidRPr="009403F6">
        <w:rPr>
          <w:sz w:val="28"/>
          <w:szCs w:val="28"/>
        </w:rPr>
        <w:t>кунчик».</w:t>
      </w:r>
      <w:r w:rsidR="003C481E">
        <w:rPr>
          <w:b/>
          <w:sz w:val="28"/>
          <w:szCs w:val="28"/>
        </w:rPr>
        <w:t xml:space="preserve"> </w:t>
      </w:r>
      <w:r w:rsidR="003C481E">
        <w:rPr>
          <w:sz w:val="28"/>
          <w:szCs w:val="28"/>
        </w:rPr>
        <w:t>Музыка П.Чайковского, х</w:t>
      </w:r>
      <w:r w:rsidRPr="005E6912">
        <w:rPr>
          <w:sz w:val="28"/>
          <w:szCs w:val="28"/>
        </w:rPr>
        <w:t>ореография В.Вайнонена.</w:t>
      </w:r>
    </w:p>
    <w:p w:rsidR="007340ED" w:rsidRPr="00BB13DE" w:rsidRDefault="00C82357" w:rsidP="00BB13D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9403F6">
        <w:rPr>
          <w:sz w:val="28"/>
          <w:szCs w:val="28"/>
          <w:u w:val="single"/>
        </w:rPr>
        <w:t xml:space="preserve">Народный </w:t>
      </w:r>
      <w:r w:rsidR="00C13E66" w:rsidRPr="009403F6">
        <w:rPr>
          <w:sz w:val="28"/>
          <w:szCs w:val="28"/>
          <w:u w:val="single"/>
        </w:rPr>
        <w:t>т</w:t>
      </w:r>
      <w:r w:rsidRPr="009403F6">
        <w:rPr>
          <w:sz w:val="28"/>
          <w:szCs w:val="28"/>
          <w:u w:val="single"/>
        </w:rPr>
        <w:t>анец</w:t>
      </w:r>
      <w:r w:rsidR="00BB13DE" w:rsidRPr="00BB13DE">
        <w:rPr>
          <w:b/>
          <w:sz w:val="28"/>
          <w:szCs w:val="28"/>
        </w:rPr>
        <w:t xml:space="preserve"> </w:t>
      </w:r>
      <w:r w:rsidR="007340ED" w:rsidRPr="005E6912">
        <w:rPr>
          <w:sz w:val="28"/>
          <w:szCs w:val="28"/>
        </w:rPr>
        <w:t>- хореографические композиции на  материале</w:t>
      </w:r>
      <w:r w:rsidR="00BB13DE">
        <w:rPr>
          <w:b/>
          <w:sz w:val="28"/>
          <w:szCs w:val="28"/>
          <w:u w:val="single"/>
        </w:rPr>
        <w:t xml:space="preserve"> </w:t>
      </w:r>
      <w:r w:rsidR="007340ED" w:rsidRPr="009403F6">
        <w:rPr>
          <w:sz w:val="28"/>
          <w:szCs w:val="28"/>
        </w:rPr>
        <w:t>русского, венгерского, польского, испанского и других народных танцев.</w:t>
      </w:r>
    </w:p>
    <w:p w:rsidR="009403F6" w:rsidRDefault="009403F6" w:rsidP="005533EE">
      <w:pPr>
        <w:pStyle w:val="a3"/>
        <w:jc w:val="center"/>
        <w:rPr>
          <w:b/>
          <w:sz w:val="28"/>
          <w:szCs w:val="28"/>
        </w:rPr>
      </w:pPr>
    </w:p>
    <w:p w:rsidR="00C82357" w:rsidRPr="005E6912" w:rsidRDefault="009403F6" w:rsidP="005533E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A2322B" w:rsidRPr="005E6912">
        <w:rPr>
          <w:b/>
          <w:sz w:val="28"/>
          <w:szCs w:val="28"/>
        </w:rPr>
        <w:t>9 класс</w:t>
      </w:r>
      <w:r w:rsidRPr="009403F6">
        <w:rPr>
          <w:sz w:val="28"/>
          <w:szCs w:val="28"/>
        </w:rPr>
        <w:t>(рекомендуемые танцевальные постановки)</w:t>
      </w:r>
    </w:p>
    <w:p w:rsidR="00E47725" w:rsidRPr="009403F6" w:rsidRDefault="00C82357" w:rsidP="003C481E">
      <w:pPr>
        <w:pStyle w:val="a3"/>
        <w:spacing w:before="0" w:line="360" w:lineRule="auto"/>
        <w:ind w:left="0" w:firstLine="709"/>
        <w:jc w:val="both"/>
        <w:rPr>
          <w:sz w:val="28"/>
          <w:szCs w:val="28"/>
          <w:u w:val="single"/>
        </w:rPr>
      </w:pPr>
      <w:r w:rsidRPr="009403F6">
        <w:rPr>
          <w:sz w:val="28"/>
          <w:szCs w:val="28"/>
          <w:u w:val="single"/>
        </w:rPr>
        <w:t>Классический танец</w:t>
      </w:r>
    </w:p>
    <w:p w:rsidR="00E47725" w:rsidRPr="003C481E" w:rsidRDefault="00E47725" w:rsidP="003C481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9403F6">
        <w:rPr>
          <w:sz w:val="28"/>
          <w:szCs w:val="28"/>
        </w:rPr>
        <w:t>Вариации фей из балета «Спящая красавица».</w:t>
      </w:r>
      <w:r w:rsidR="003C481E">
        <w:rPr>
          <w:b/>
          <w:sz w:val="28"/>
          <w:szCs w:val="28"/>
        </w:rPr>
        <w:t xml:space="preserve"> </w:t>
      </w:r>
      <w:r w:rsidR="003C481E">
        <w:rPr>
          <w:sz w:val="28"/>
          <w:szCs w:val="28"/>
        </w:rPr>
        <w:t>Музыка П.Чайковского, х</w:t>
      </w:r>
      <w:r w:rsidRPr="005E6912">
        <w:rPr>
          <w:sz w:val="28"/>
          <w:szCs w:val="28"/>
        </w:rPr>
        <w:t>ореография М. Петипа.</w:t>
      </w:r>
    </w:p>
    <w:p w:rsidR="00C82357" w:rsidRPr="003C481E" w:rsidRDefault="00E47725" w:rsidP="003C481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9403F6">
        <w:rPr>
          <w:sz w:val="28"/>
          <w:szCs w:val="28"/>
        </w:rPr>
        <w:t>Вариации к</w:t>
      </w:r>
      <w:r w:rsidR="003C481E" w:rsidRPr="009403F6">
        <w:rPr>
          <w:sz w:val="28"/>
          <w:szCs w:val="28"/>
        </w:rPr>
        <w:t>укол  из балета  «Фея  кукол».</w:t>
      </w:r>
      <w:r w:rsidR="003C481E">
        <w:rPr>
          <w:b/>
          <w:sz w:val="28"/>
          <w:szCs w:val="28"/>
        </w:rPr>
        <w:t xml:space="preserve"> </w:t>
      </w:r>
      <w:r w:rsidR="003C481E">
        <w:rPr>
          <w:sz w:val="28"/>
          <w:szCs w:val="28"/>
        </w:rPr>
        <w:t>Музыка  Й.Байера,  Р.Дриго, х</w:t>
      </w:r>
      <w:r w:rsidRPr="005E6912">
        <w:rPr>
          <w:sz w:val="28"/>
          <w:szCs w:val="28"/>
        </w:rPr>
        <w:t>ореография К.Сергеева</w:t>
      </w:r>
      <w:r w:rsidR="003C481E">
        <w:rPr>
          <w:sz w:val="28"/>
          <w:szCs w:val="28"/>
        </w:rPr>
        <w:t>.</w:t>
      </w:r>
    </w:p>
    <w:p w:rsidR="00A00152" w:rsidRPr="003C481E" w:rsidRDefault="00C82357" w:rsidP="003C481E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6E45EB">
        <w:rPr>
          <w:sz w:val="28"/>
          <w:szCs w:val="28"/>
          <w:u w:val="single"/>
        </w:rPr>
        <w:t>Народный танец</w:t>
      </w:r>
      <w:r w:rsidR="003C481E" w:rsidRPr="006E45EB">
        <w:rPr>
          <w:sz w:val="28"/>
          <w:szCs w:val="28"/>
        </w:rPr>
        <w:t xml:space="preserve"> </w:t>
      </w:r>
      <w:r w:rsidR="00A00152" w:rsidRPr="006E45EB">
        <w:rPr>
          <w:sz w:val="28"/>
          <w:szCs w:val="28"/>
        </w:rPr>
        <w:t>-</w:t>
      </w:r>
      <w:r w:rsidR="00A00152" w:rsidRPr="005E6912">
        <w:rPr>
          <w:sz w:val="28"/>
          <w:szCs w:val="28"/>
        </w:rPr>
        <w:t xml:space="preserve"> хореографические композиции на материале</w:t>
      </w:r>
      <w:r w:rsidR="00A00152" w:rsidRPr="005E6912">
        <w:rPr>
          <w:b/>
          <w:sz w:val="28"/>
          <w:szCs w:val="28"/>
        </w:rPr>
        <w:t xml:space="preserve"> </w:t>
      </w:r>
      <w:r w:rsidR="006E45EB">
        <w:rPr>
          <w:sz w:val="28"/>
          <w:szCs w:val="28"/>
        </w:rPr>
        <w:t>русского</w:t>
      </w:r>
      <w:r w:rsidR="00A00152" w:rsidRPr="006E45EB">
        <w:rPr>
          <w:sz w:val="28"/>
          <w:szCs w:val="28"/>
        </w:rPr>
        <w:t xml:space="preserve"> народного танца</w:t>
      </w:r>
      <w:r w:rsidR="0013683E" w:rsidRPr="006E45EB">
        <w:rPr>
          <w:sz w:val="28"/>
          <w:szCs w:val="28"/>
        </w:rPr>
        <w:t>;</w:t>
      </w:r>
    </w:p>
    <w:p w:rsidR="009261A0" w:rsidRPr="006E45EB" w:rsidRDefault="0013683E" w:rsidP="006E45EB">
      <w:pPr>
        <w:pStyle w:val="a3"/>
        <w:spacing w:before="0" w:line="360" w:lineRule="auto"/>
        <w:ind w:left="0" w:firstLine="709"/>
        <w:jc w:val="both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 xml:space="preserve">- </w:t>
      </w:r>
      <w:r w:rsidRPr="005E6912">
        <w:rPr>
          <w:sz w:val="28"/>
          <w:szCs w:val="28"/>
        </w:rPr>
        <w:t>хореографические композиции на материале</w:t>
      </w:r>
      <w:r w:rsidRPr="005E6912">
        <w:rPr>
          <w:b/>
          <w:sz w:val="28"/>
          <w:szCs w:val="28"/>
        </w:rPr>
        <w:t xml:space="preserve"> регионального танца</w:t>
      </w:r>
      <w:r w:rsidR="00BD4CD3" w:rsidRPr="005E6912">
        <w:rPr>
          <w:b/>
          <w:sz w:val="28"/>
          <w:szCs w:val="28"/>
        </w:rPr>
        <w:t>.</w:t>
      </w:r>
    </w:p>
    <w:p w:rsidR="00C82357" w:rsidRPr="005E6912" w:rsidRDefault="00C82357" w:rsidP="00401A48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Требования к уровню подготовки обучающихся</w:t>
      </w:r>
    </w:p>
    <w:p w:rsidR="00C82357" w:rsidRPr="005E6912" w:rsidRDefault="00C82357">
      <w:pPr>
        <w:kinsoku w:val="0"/>
        <w:overflowPunct w:val="0"/>
        <w:spacing w:before="4" w:line="150" w:lineRule="exact"/>
        <w:rPr>
          <w:sz w:val="28"/>
          <w:szCs w:val="28"/>
        </w:rPr>
      </w:pPr>
    </w:p>
    <w:p w:rsidR="00C82357" w:rsidRPr="005E6912" w:rsidRDefault="00C82357" w:rsidP="003C481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Уровень подготовки обучающихся является результатом освоения программы учебного предмета «Подготовка концертных номеров», который определяется  формированием  комплекса  знаний, умений  и  навыков,  таких,  как:</w:t>
      </w:r>
    </w:p>
    <w:p w:rsidR="00C82357" w:rsidRPr="005E6912" w:rsidRDefault="00C82357" w:rsidP="003C481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умение осуществлять подготовку концертных номеров, партий под руководством преподавателя;</w:t>
      </w:r>
    </w:p>
    <w:p w:rsidR="00C82357" w:rsidRPr="005E6912" w:rsidRDefault="00C82357" w:rsidP="003C481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умение ра</w:t>
      </w:r>
      <w:r w:rsidR="003C481E">
        <w:rPr>
          <w:sz w:val="28"/>
          <w:szCs w:val="28"/>
        </w:rPr>
        <w:t>боты в танцевальном коллективе;</w:t>
      </w:r>
    </w:p>
    <w:p w:rsidR="00C82357" w:rsidRPr="005E6912" w:rsidRDefault="00C82357" w:rsidP="003C481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умение видеть, анализировать и исправлят</w:t>
      </w:r>
      <w:r w:rsidR="003C481E">
        <w:rPr>
          <w:sz w:val="28"/>
          <w:szCs w:val="28"/>
        </w:rPr>
        <w:t>ь ошибки исполнения;</w:t>
      </w:r>
    </w:p>
    <w:p w:rsidR="00C82357" w:rsidRPr="005E6912" w:rsidRDefault="00C82357" w:rsidP="003C481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умение понимать и исполнять указание преподавателя, творчески работать над хореографическим произведением на репетиции,</w:t>
      </w:r>
    </w:p>
    <w:p w:rsidR="00C82357" w:rsidRPr="005E6912" w:rsidRDefault="00C82357" w:rsidP="003C481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навыки участия в репетиционной работе.</w:t>
      </w:r>
    </w:p>
    <w:p w:rsidR="00C82357" w:rsidRPr="005E6912" w:rsidRDefault="00C82357" w:rsidP="00BF274B">
      <w:pPr>
        <w:pStyle w:val="a3"/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Формы и методы контроля, система оценок</w:t>
      </w:r>
    </w:p>
    <w:p w:rsidR="00C82357" w:rsidRPr="005E6912" w:rsidRDefault="00C82357" w:rsidP="00BF274B">
      <w:pPr>
        <w:numPr>
          <w:ilvl w:val="2"/>
          <w:numId w:val="1"/>
        </w:numPr>
        <w:tabs>
          <w:tab w:val="left" w:pos="427"/>
          <w:tab w:val="left" w:pos="2213"/>
        </w:tabs>
        <w:kinsoku w:val="0"/>
        <w:overflowPunct w:val="0"/>
        <w:spacing w:line="360" w:lineRule="auto"/>
        <w:ind w:left="2213" w:right="6"/>
        <w:rPr>
          <w:i/>
          <w:sz w:val="28"/>
          <w:szCs w:val="28"/>
        </w:rPr>
      </w:pPr>
      <w:r w:rsidRPr="005E6912">
        <w:rPr>
          <w:i/>
          <w:sz w:val="28"/>
          <w:szCs w:val="28"/>
        </w:rPr>
        <w:t>Аттестация:  цели,  виды,  форма,  содержание</w:t>
      </w:r>
    </w:p>
    <w:p w:rsidR="00C82357" w:rsidRPr="005E6912" w:rsidRDefault="00C82357" w:rsidP="003C481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Оценка</w:t>
      </w:r>
      <w:r w:rsidR="003C481E">
        <w:rPr>
          <w:sz w:val="28"/>
          <w:szCs w:val="28"/>
        </w:rPr>
        <w:t xml:space="preserve"> качества реализации программы «Подготовка концертных номеров»</w:t>
      </w:r>
      <w:r w:rsidRPr="005E6912">
        <w:rPr>
          <w:sz w:val="28"/>
          <w:szCs w:val="28"/>
        </w:rPr>
        <w:t xml:space="preserve"> включает в себя текущий контроль успеваемости, промежуточную аттестацию обучающихся.</w:t>
      </w:r>
    </w:p>
    <w:p w:rsidR="00C82357" w:rsidRPr="005E6912" w:rsidRDefault="00C82357" w:rsidP="003C481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Успеваемость учащихся проверяется на различных выступлениях: академических и тематических концертах, конкурсах, просмотрах и т.д.</w:t>
      </w:r>
    </w:p>
    <w:p w:rsidR="00C82357" w:rsidRPr="005E6912" w:rsidRDefault="00C82357" w:rsidP="003C481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C82357" w:rsidRPr="005E6912" w:rsidRDefault="00C82357" w:rsidP="003C481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Промежуточная аттестация проводится в форме контрольных уроков, зачетов и экзаменов. Контрольные уроки, зачеты и экзамены могут проходить в виде просмотра концертных номеров</w:t>
      </w:r>
      <w:r w:rsidR="000015CF" w:rsidRPr="005E6912">
        <w:rPr>
          <w:sz w:val="28"/>
          <w:szCs w:val="28"/>
        </w:rPr>
        <w:t xml:space="preserve"> или их фрагментов в учебной аудитории (балетном зале)</w:t>
      </w:r>
      <w:r w:rsidRPr="005E6912">
        <w:rPr>
          <w:sz w:val="28"/>
          <w:szCs w:val="28"/>
        </w:rPr>
        <w:t xml:space="preserve">, </w:t>
      </w:r>
      <w:r w:rsidR="000015CF" w:rsidRPr="005E6912">
        <w:rPr>
          <w:sz w:val="28"/>
          <w:szCs w:val="28"/>
        </w:rPr>
        <w:t>на сцене концертного зала  учебного заведения</w:t>
      </w:r>
      <w:r w:rsidRPr="005E6912">
        <w:rPr>
          <w:sz w:val="28"/>
          <w:szCs w:val="28"/>
        </w:rPr>
        <w:t xml:space="preserve">, </w:t>
      </w:r>
      <w:r w:rsidR="000015CF" w:rsidRPr="005E6912">
        <w:rPr>
          <w:sz w:val="28"/>
          <w:szCs w:val="28"/>
        </w:rPr>
        <w:t xml:space="preserve">а </w:t>
      </w:r>
      <w:r w:rsidR="003C481E">
        <w:rPr>
          <w:sz w:val="28"/>
          <w:szCs w:val="28"/>
        </w:rPr>
        <w:t>так</w:t>
      </w:r>
      <w:r w:rsidR="000015CF" w:rsidRPr="005E6912">
        <w:rPr>
          <w:sz w:val="28"/>
          <w:szCs w:val="28"/>
        </w:rPr>
        <w:t xml:space="preserve">же </w:t>
      </w:r>
      <w:r w:rsidRPr="005E6912">
        <w:rPr>
          <w:sz w:val="28"/>
          <w:szCs w:val="28"/>
        </w:rPr>
        <w:t xml:space="preserve">исполнения </w:t>
      </w:r>
      <w:r w:rsidR="006E45EB">
        <w:rPr>
          <w:sz w:val="28"/>
          <w:szCs w:val="28"/>
        </w:rPr>
        <w:t xml:space="preserve">в </w:t>
      </w:r>
      <w:r w:rsidRPr="005E6912">
        <w:rPr>
          <w:sz w:val="28"/>
          <w:szCs w:val="28"/>
        </w:rPr>
        <w:t>конц</w:t>
      </w:r>
      <w:r w:rsidR="006E45EB">
        <w:rPr>
          <w:sz w:val="28"/>
          <w:szCs w:val="28"/>
        </w:rPr>
        <w:t>ертных  программах.</w:t>
      </w:r>
    </w:p>
    <w:p w:rsidR="00C82357" w:rsidRPr="005E6912" w:rsidRDefault="00C82357" w:rsidP="003C481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7C16AC" w:rsidRPr="005E6912" w:rsidRDefault="007C16AC" w:rsidP="003C481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Итоговым отчётом по предмету «Подготовка концертных номеров» является ежегодный отчётный концерт хореографического отделения </w:t>
      </w:r>
      <w:r w:rsidR="003C481E">
        <w:rPr>
          <w:sz w:val="28"/>
          <w:szCs w:val="28"/>
        </w:rPr>
        <w:t>образовательного учреждения</w:t>
      </w:r>
    </w:p>
    <w:p w:rsidR="00C82357" w:rsidRPr="005E6912" w:rsidRDefault="00C82357" w:rsidP="003402B2">
      <w:pPr>
        <w:pStyle w:val="a3"/>
        <w:jc w:val="center"/>
        <w:rPr>
          <w:i/>
          <w:sz w:val="28"/>
          <w:szCs w:val="28"/>
        </w:rPr>
      </w:pPr>
      <w:r w:rsidRPr="005E6912">
        <w:rPr>
          <w:i/>
          <w:sz w:val="28"/>
          <w:szCs w:val="28"/>
        </w:rPr>
        <w:t>2.Критерии оценок</w:t>
      </w:r>
    </w:p>
    <w:p w:rsidR="00C82357" w:rsidRPr="005E6912" w:rsidRDefault="00C82357">
      <w:pPr>
        <w:kinsoku w:val="0"/>
        <w:overflowPunct w:val="0"/>
        <w:spacing w:before="9" w:line="150" w:lineRule="exact"/>
        <w:rPr>
          <w:sz w:val="28"/>
          <w:szCs w:val="28"/>
        </w:rPr>
      </w:pPr>
    </w:p>
    <w:p w:rsidR="00C82357" w:rsidRPr="005E6912" w:rsidRDefault="00C82357" w:rsidP="003C481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C82357" w:rsidRPr="003C481E" w:rsidRDefault="00C82357" w:rsidP="006E45EB">
      <w:pPr>
        <w:pStyle w:val="a3"/>
        <w:spacing w:before="0" w:line="360" w:lineRule="auto"/>
        <w:ind w:left="0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По итогам исполнения программы на просмотре, концерте, конкурсе</w:t>
      </w:r>
      <w:r w:rsidR="00217F6E" w:rsidRPr="005E6912">
        <w:rPr>
          <w:sz w:val="28"/>
          <w:szCs w:val="28"/>
        </w:rPr>
        <w:t xml:space="preserve"> выставляется оценка по пятибалл</w:t>
      </w:r>
      <w:r w:rsidR="006E45EB">
        <w:rPr>
          <w:sz w:val="28"/>
          <w:szCs w:val="28"/>
        </w:rPr>
        <w:t>ьной шкале.</w:t>
      </w:r>
      <w:r w:rsidR="00217F6E" w:rsidRPr="005E6912">
        <w:rPr>
          <w:sz w:val="28"/>
          <w:szCs w:val="28"/>
        </w:rPr>
        <w:tab/>
      </w:r>
      <w:r w:rsidR="00217F6E" w:rsidRPr="005E6912">
        <w:rPr>
          <w:sz w:val="28"/>
          <w:szCs w:val="28"/>
        </w:rPr>
        <w:tab/>
      </w:r>
      <w:r w:rsidR="003402B2" w:rsidRPr="005E6912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6E45EB">
        <w:rPr>
          <w:sz w:val="28"/>
          <w:szCs w:val="28"/>
        </w:rPr>
        <w:t xml:space="preserve">             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7"/>
        <w:gridCol w:w="6096"/>
      </w:tblGrid>
      <w:tr w:rsidR="00C82357" w:rsidRPr="00BF274B" w:rsidTr="006E4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8" w:lineRule="exact"/>
              <w:ind w:right="1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Оценка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8" w:lineRule="exact"/>
              <w:ind w:left="740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C82357" w:rsidRPr="00BF274B" w:rsidTr="006E4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8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227AF8">
              <w:rPr>
                <w:rFonts w:eastAsiaTheme="minorEastAsia"/>
                <w:b/>
                <w:sz w:val="28"/>
                <w:szCs w:val="28"/>
              </w:rPr>
              <w:t xml:space="preserve">5 </w:t>
            </w:r>
            <w:r w:rsidRPr="00BF274B">
              <w:rPr>
                <w:rFonts w:eastAsiaTheme="minorEastAsia"/>
                <w:sz w:val="28"/>
                <w:szCs w:val="28"/>
              </w:rPr>
              <w:t>(«отлично»)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tabs>
                <w:tab w:val="left" w:pos="1782"/>
                <w:tab w:val="left" w:pos="3692"/>
                <w:tab w:val="left" w:pos="4158"/>
              </w:tabs>
              <w:kinsoku w:val="0"/>
              <w:overflowPunct w:val="0"/>
              <w:spacing w:line="313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технически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качественное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и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художественно</w:t>
            </w:r>
          </w:p>
          <w:p w:rsidR="00C82357" w:rsidRPr="00BF274B" w:rsidRDefault="00C82357">
            <w:pPr>
              <w:pStyle w:val="TableParagraph"/>
              <w:kinsoku w:val="0"/>
              <w:overflowPunct w:val="0"/>
              <w:spacing w:line="160" w:lineRule="exact"/>
              <w:rPr>
                <w:rFonts w:eastAsiaTheme="minorEastAsia"/>
                <w:sz w:val="28"/>
                <w:szCs w:val="28"/>
              </w:rPr>
            </w:pPr>
          </w:p>
          <w:p w:rsidR="00C82357" w:rsidRPr="00BF274B" w:rsidRDefault="00C82357">
            <w:pPr>
              <w:pStyle w:val="TableParagraph"/>
              <w:tabs>
                <w:tab w:val="left" w:pos="1954"/>
                <w:tab w:val="left" w:pos="3697"/>
                <w:tab w:val="left" w:pos="5427"/>
              </w:tabs>
              <w:kinsoku w:val="0"/>
              <w:overflowPunct w:val="0"/>
              <w:spacing w:line="358" w:lineRule="auto"/>
              <w:ind w:left="102" w:right="99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осмысленное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исполнение,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отвечающее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всем требо</w:t>
            </w:r>
            <w:r w:rsidR="003C481E" w:rsidRPr="00BF274B">
              <w:rPr>
                <w:rFonts w:eastAsiaTheme="minorEastAsia"/>
                <w:sz w:val="28"/>
                <w:szCs w:val="28"/>
              </w:rPr>
              <w:t>ваниям на данном этапе обучения</w:t>
            </w:r>
          </w:p>
        </w:tc>
      </w:tr>
      <w:tr w:rsidR="00C82357" w:rsidRPr="00BF274B" w:rsidTr="006E4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2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4</w:t>
            </w:r>
            <w:r w:rsidRPr="00BF274B">
              <w:rPr>
                <w:rFonts w:eastAsiaTheme="minorEastAsia"/>
                <w:sz w:val="28"/>
                <w:szCs w:val="28"/>
              </w:rPr>
              <w:t xml:space="preserve"> («хорошо»)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tabs>
                <w:tab w:val="left" w:pos="1321"/>
                <w:tab w:val="left" w:pos="2682"/>
                <w:tab w:val="left" w:pos="4186"/>
                <w:tab w:val="left" w:pos="5859"/>
              </w:tabs>
              <w:kinsoku w:val="0"/>
              <w:overflowPunct w:val="0"/>
              <w:spacing w:line="313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отметка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отражает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грамотное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исполнение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с</w:t>
            </w:r>
          </w:p>
          <w:p w:rsidR="00C82357" w:rsidRPr="00BF274B" w:rsidRDefault="00C82357">
            <w:pPr>
              <w:pStyle w:val="TableParagraph"/>
              <w:kinsoku w:val="0"/>
              <w:overflowPunct w:val="0"/>
              <w:spacing w:line="160" w:lineRule="exact"/>
              <w:rPr>
                <w:rFonts w:eastAsiaTheme="minorEastAsia"/>
                <w:sz w:val="28"/>
                <w:szCs w:val="28"/>
              </w:rPr>
            </w:pPr>
          </w:p>
          <w:p w:rsidR="00C82357" w:rsidRPr="00BF274B" w:rsidRDefault="00C82357">
            <w:pPr>
              <w:pStyle w:val="TableParagraph"/>
              <w:tabs>
                <w:tab w:val="left" w:pos="1825"/>
                <w:tab w:val="left" w:pos="3426"/>
                <w:tab w:val="left" w:pos="4119"/>
                <w:tab w:val="left" w:pos="4455"/>
              </w:tabs>
              <w:kinsoku w:val="0"/>
              <w:overflowPunct w:val="0"/>
              <w:spacing w:line="358" w:lineRule="auto"/>
              <w:ind w:left="102" w:right="99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небольшими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недочетами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(как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в</w:t>
            </w:r>
            <w:r w:rsidRPr="00BF274B">
              <w:rPr>
                <w:rFonts w:eastAsiaTheme="minorEastAsia"/>
                <w:sz w:val="28"/>
                <w:szCs w:val="28"/>
              </w:rPr>
              <w:tab/>
              <w:t>техническом плане, так и в художественном)</w:t>
            </w:r>
          </w:p>
        </w:tc>
      </w:tr>
      <w:tr w:rsidR="00C82357" w:rsidRPr="00BF274B" w:rsidTr="006E4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0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3</w:t>
            </w:r>
            <w:r w:rsidRPr="00BF274B">
              <w:rPr>
                <w:rFonts w:eastAsiaTheme="minorEastAsia"/>
                <w:sz w:val="28"/>
                <w:szCs w:val="28"/>
              </w:rPr>
              <w:t xml:space="preserve"> («удовлетворительно»)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BF274B" w:rsidRDefault="00C82357" w:rsidP="00BF274B">
            <w:pPr>
              <w:pStyle w:val="TableParagraph"/>
              <w:kinsoku w:val="0"/>
              <w:overflowPunct w:val="0"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исполнение с большим количеством недочетов,</w:t>
            </w:r>
          </w:p>
          <w:p w:rsidR="00C82357" w:rsidRPr="00BF274B" w:rsidRDefault="00C82357" w:rsidP="00BF274B">
            <w:pPr>
              <w:pStyle w:val="TableParagraph"/>
              <w:kinsoku w:val="0"/>
              <w:overflowPunct w:val="0"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а именно: недоученные движения, слабая</w:t>
            </w:r>
          </w:p>
          <w:p w:rsidR="003C481E" w:rsidRPr="00BF274B" w:rsidRDefault="003C481E" w:rsidP="00BF274B">
            <w:pPr>
              <w:pStyle w:val="TableParagraph"/>
              <w:kinsoku w:val="0"/>
              <w:overflowPunct w:val="0"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техническая</w:t>
            </w:r>
            <w:r w:rsidR="008E5E9E" w:rsidRPr="00BF274B">
              <w:rPr>
                <w:rFonts w:eastAsiaTheme="minorEastAsia"/>
                <w:sz w:val="28"/>
                <w:szCs w:val="28"/>
              </w:rPr>
              <w:t xml:space="preserve"> подготовка, невыразительное</w:t>
            </w:r>
          </w:p>
          <w:p w:rsidR="003C481E" w:rsidRPr="00BF274B" w:rsidRDefault="003C481E" w:rsidP="00BF274B">
            <w:pPr>
              <w:pStyle w:val="TableParagraph"/>
              <w:kinsoku w:val="0"/>
              <w:overflowPunct w:val="0"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исполнение, отсутствие свободы в хореографических постановках и т.д.</w:t>
            </w:r>
          </w:p>
        </w:tc>
      </w:tr>
      <w:tr w:rsidR="00BF274B" w:rsidRPr="00BF274B" w:rsidTr="006E4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8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74B" w:rsidRPr="00BF274B" w:rsidRDefault="00BF274B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2</w:t>
            </w:r>
            <w:r w:rsidRPr="00BF274B">
              <w:rPr>
                <w:rFonts w:eastAsiaTheme="minorEastAsia"/>
                <w:sz w:val="28"/>
                <w:szCs w:val="28"/>
              </w:rPr>
              <w:t xml:space="preserve"> («неудовлетворительно»)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74B" w:rsidRPr="00BF274B" w:rsidRDefault="00BF274B" w:rsidP="00BF274B">
            <w:pPr>
              <w:pStyle w:val="TableParagraph"/>
              <w:kinsoku w:val="0"/>
              <w:overflowPunct w:val="0"/>
              <w:spacing w:line="360" w:lineRule="auto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комплекс недостатков,  являющийся следствием</w:t>
            </w:r>
          </w:p>
          <w:p w:rsidR="00BF274B" w:rsidRPr="00BF274B" w:rsidRDefault="00BF274B" w:rsidP="00BF274B">
            <w:pPr>
              <w:pStyle w:val="TableParagraph"/>
              <w:kinsoku w:val="0"/>
              <w:overflowPunct w:val="0"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плохой   посещаемости   аудиторных   занятий  и нежеланием работать над собой</w:t>
            </w:r>
          </w:p>
        </w:tc>
      </w:tr>
      <w:tr w:rsidR="00BF274B" w:rsidRPr="00BF274B" w:rsidTr="006E4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3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74B" w:rsidRPr="00BF274B" w:rsidRDefault="00BF274B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eastAsiaTheme="minorEastAsia"/>
                <w:b/>
                <w:sz w:val="28"/>
                <w:szCs w:val="28"/>
              </w:rPr>
            </w:pPr>
            <w:r w:rsidRPr="00BF274B">
              <w:rPr>
                <w:rFonts w:eastAsiaTheme="minorEastAsia"/>
                <w:b/>
                <w:sz w:val="28"/>
                <w:szCs w:val="28"/>
              </w:rPr>
              <w:t>«зачет»</w:t>
            </w:r>
            <w:r w:rsidRPr="00BF274B">
              <w:rPr>
                <w:rFonts w:eastAsiaTheme="minorEastAsia"/>
                <w:sz w:val="28"/>
                <w:szCs w:val="28"/>
              </w:rPr>
              <w:t xml:space="preserve"> (без отметки)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74B" w:rsidRPr="00BF274B" w:rsidRDefault="00BF274B" w:rsidP="00BF274B">
            <w:pPr>
              <w:pStyle w:val="TableParagraph"/>
              <w:kinsoku w:val="0"/>
              <w:overflowPunct w:val="0"/>
              <w:spacing w:line="360" w:lineRule="auto"/>
              <w:ind w:left="102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отражает достаточный уровень подготовки и</w:t>
            </w:r>
          </w:p>
          <w:p w:rsidR="00BF274B" w:rsidRPr="00BF274B" w:rsidRDefault="00BF274B" w:rsidP="00BF274B">
            <w:pPr>
              <w:pStyle w:val="TableParagraph"/>
              <w:kinsoku w:val="0"/>
              <w:overflowPunct w:val="0"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F274B">
              <w:rPr>
                <w:rFonts w:eastAsiaTheme="minorEastAsia"/>
                <w:sz w:val="28"/>
                <w:szCs w:val="28"/>
              </w:rPr>
              <w:t>исполнения на данном этапе обучения</w:t>
            </w:r>
          </w:p>
        </w:tc>
      </w:tr>
    </w:tbl>
    <w:p w:rsidR="00C82357" w:rsidRPr="005E6912" w:rsidRDefault="00C82357">
      <w:pPr>
        <w:kinsoku w:val="0"/>
        <w:overflowPunct w:val="0"/>
        <w:spacing w:before="10" w:line="200" w:lineRule="exact"/>
        <w:rPr>
          <w:sz w:val="28"/>
          <w:szCs w:val="28"/>
        </w:rPr>
      </w:pPr>
    </w:p>
    <w:p w:rsidR="00C82357" w:rsidRPr="005E6912" w:rsidRDefault="00C82357" w:rsidP="008E5E9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C82357" w:rsidRPr="005E6912" w:rsidRDefault="00C82357" w:rsidP="008E5E9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При</w:t>
      </w:r>
      <w:r w:rsidRPr="005E6912">
        <w:rPr>
          <w:sz w:val="28"/>
          <w:szCs w:val="28"/>
        </w:rPr>
        <w:tab/>
      </w:r>
      <w:r w:rsidR="008E5E9E">
        <w:rPr>
          <w:sz w:val="28"/>
          <w:szCs w:val="28"/>
        </w:rPr>
        <w:t>выведении</w:t>
      </w:r>
      <w:r w:rsidR="008E5E9E">
        <w:rPr>
          <w:sz w:val="28"/>
          <w:szCs w:val="28"/>
        </w:rPr>
        <w:tab/>
        <w:t xml:space="preserve">итоговой (переводной) оценки </w:t>
      </w:r>
      <w:r w:rsidRPr="005E6912">
        <w:rPr>
          <w:sz w:val="28"/>
          <w:szCs w:val="28"/>
        </w:rPr>
        <w:t>учитывается следующее:</w:t>
      </w:r>
    </w:p>
    <w:p w:rsidR="00C82357" w:rsidRPr="005E6912" w:rsidRDefault="008E5E9E" w:rsidP="008E5E9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годовой работы ученика;</w:t>
      </w:r>
    </w:p>
    <w:p w:rsidR="00C82357" w:rsidRPr="005E6912" w:rsidRDefault="00C82357" w:rsidP="008E5E9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оценка на академ</w:t>
      </w:r>
      <w:r w:rsidR="008E5E9E">
        <w:rPr>
          <w:sz w:val="28"/>
          <w:szCs w:val="28"/>
        </w:rPr>
        <w:t>ическом концерте или  конкурсе;</w:t>
      </w:r>
    </w:p>
    <w:p w:rsidR="00C82357" w:rsidRPr="005E6912" w:rsidRDefault="00C82357" w:rsidP="008E5E9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другие выступления у</w:t>
      </w:r>
      <w:r w:rsidR="008E5E9E">
        <w:rPr>
          <w:sz w:val="28"/>
          <w:szCs w:val="28"/>
        </w:rPr>
        <w:t>ченика в течение учебного года.</w:t>
      </w:r>
    </w:p>
    <w:p w:rsidR="00C82357" w:rsidRPr="005E6912" w:rsidRDefault="00C82357" w:rsidP="008E5E9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C82357" w:rsidRPr="005E6912" w:rsidRDefault="00C82357">
      <w:pPr>
        <w:kinsoku w:val="0"/>
        <w:overflowPunct w:val="0"/>
        <w:spacing w:line="200" w:lineRule="exact"/>
        <w:rPr>
          <w:sz w:val="28"/>
          <w:szCs w:val="28"/>
        </w:rPr>
      </w:pPr>
    </w:p>
    <w:p w:rsidR="00C82357" w:rsidRPr="005E6912" w:rsidRDefault="00C82357">
      <w:pPr>
        <w:kinsoku w:val="0"/>
        <w:overflowPunct w:val="0"/>
        <w:spacing w:before="10" w:line="280" w:lineRule="exact"/>
        <w:rPr>
          <w:sz w:val="28"/>
          <w:szCs w:val="28"/>
        </w:rPr>
      </w:pPr>
    </w:p>
    <w:p w:rsidR="00006550" w:rsidRPr="005E6912" w:rsidRDefault="00C82357" w:rsidP="00401A48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Методическое обеспечение учебного процесса</w:t>
      </w:r>
    </w:p>
    <w:p w:rsidR="00F958CE" w:rsidRPr="005E6912" w:rsidRDefault="00F958CE" w:rsidP="00891DEE">
      <w:pPr>
        <w:pStyle w:val="a3"/>
        <w:rPr>
          <w:sz w:val="28"/>
          <w:szCs w:val="28"/>
        </w:rPr>
      </w:pPr>
    </w:p>
    <w:p w:rsidR="00D61EC7" w:rsidRPr="005E6912" w:rsidRDefault="00D61EC7" w:rsidP="008E5E9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Содержание учебного предмета определяется в соответствии с учебным планом  образовательного учреждения. Из</w:t>
      </w:r>
      <w:r w:rsidR="00205CFA">
        <w:rPr>
          <w:sz w:val="28"/>
          <w:szCs w:val="28"/>
        </w:rPr>
        <w:t>учение учебного материала данного</w:t>
      </w:r>
      <w:r w:rsidRPr="005E6912">
        <w:rPr>
          <w:sz w:val="28"/>
          <w:szCs w:val="28"/>
        </w:rPr>
        <w:t xml:space="preserve"> </w:t>
      </w:r>
      <w:r w:rsidR="00205CFA">
        <w:rPr>
          <w:sz w:val="28"/>
          <w:szCs w:val="28"/>
        </w:rPr>
        <w:t>предмета</w:t>
      </w:r>
      <w:r w:rsidRPr="005E6912">
        <w:rPr>
          <w:sz w:val="28"/>
          <w:szCs w:val="28"/>
        </w:rPr>
        <w:t xml:space="preserve"> рекомендуется проводить по возрастным категориям:</w:t>
      </w:r>
    </w:p>
    <w:p w:rsidR="00D61EC7" w:rsidRPr="005E6912" w:rsidRDefault="00D61EC7" w:rsidP="00205CF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- </w:t>
      </w:r>
      <w:r w:rsidRPr="005E6912">
        <w:rPr>
          <w:sz w:val="28"/>
          <w:szCs w:val="28"/>
          <w:u w:val="single"/>
        </w:rPr>
        <w:t>младшие классы</w:t>
      </w:r>
      <w:r w:rsidRPr="005E6912">
        <w:rPr>
          <w:sz w:val="28"/>
          <w:szCs w:val="28"/>
        </w:rPr>
        <w:t xml:space="preserve"> (1- 2 год обучения  по 8-летнему учебному плану и  1 </w:t>
      </w:r>
      <w:r w:rsidR="00205CFA">
        <w:rPr>
          <w:sz w:val="28"/>
          <w:szCs w:val="28"/>
        </w:rPr>
        <w:t>год обучения по 5-</w:t>
      </w:r>
      <w:r w:rsidRPr="005E6912">
        <w:rPr>
          <w:sz w:val="28"/>
          <w:szCs w:val="28"/>
        </w:rPr>
        <w:t>летнему учебному плану);</w:t>
      </w:r>
    </w:p>
    <w:p w:rsidR="00D61EC7" w:rsidRPr="005E6912" w:rsidRDefault="00D61EC7" w:rsidP="00205CF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- </w:t>
      </w:r>
      <w:r w:rsidRPr="005E6912">
        <w:rPr>
          <w:sz w:val="28"/>
          <w:szCs w:val="28"/>
          <w:u w:val="single"/>
        </w:rPr>
        <w:t>средние классы</w:t>
      </w:r>
      <w:r w:rsidRPr="005E6912">
        <w:rPr>
          <w:sz w:val="28"/>
          <w:szCs w:val="28"/>
        </w:rPr>
        <w:t xml:space="preserve"> (3-5 год  обучения  по 8-летнему учебному плану и  2-3 год</w:t>
      </w:r>
      <w:r w:rsidR="00205CFA">
        <w:rPr>
          <w:sz w:val="28"/>
          <w:szCs w:val="28"/>
        </w:rPr>
        <w:t xml:space="preserve"> обучения по 5-</w:t>
      </w:r>
      <w:r w:rsidRPr="005E6912">
        <w:rPr>
          <w:sz w:val="28"/>
          <w:szCs w:val="28"/>
        </w:rPr>
        <w:t>летнему учебному плану);</w:t>
      </w:r>
    </w:p>
    <w:p w:rsidR="00D61EC7" w:rsidRPr="005E6912" w:rsidRDefault="00D61EC7" w:rsidP="00205CF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-</w:t>
      </w:r>
      <w:r w:rsidR="00F6664E" w:rsidRPr="005E6912">
        <w:rPr>
          <w:sz w:val="28"/>
          <w:szCs w:val="28"/>
        </w:rPr>
        <w:t xml:space="preserve"> </w:t>
      </w:r>
      <w:r w:rsidRPr="005E6912">
        <w:rPr>
          <w:sz w:val="28"/>
          <w:szCs w:val="28"/>
          <w:u w:val="single"/>
        </w:rPr>
        <w:t>старшие классы</w:t>
      </w:r>
      <w:r w:rsidRPr="005E6912">
        <w:rPr>
          <w:sz w:val="28"/>
          <w:szCs w:val="28"/>
        </w:rPr>
        <w:t xml:space="preserve"> (6-8 год  обучения  по 8-летнему учебному </w:t>
      </w:r>
      <w:r w:rsidR="00205CFA">
        <w:rPr>
          <w:sz w:val="28"/>
          <w:szCs w:val="28"/>
        </w:rPr>
        <w:t>плану и  4-5 год обучения по 5-</w:t>
      </w:r>
      <w:r w:rsidRPr="005E6912">
        <w:rPr>
          <w:sz w:val="28"/>
          <w:szCs w:val="28"/>
        </w:rPr>
        <w:t>летнему учебному плану</w:t>
      </w:r>
      <w:r w:rsidR="00205CFA">
        <w:rPr>
          <w:sz w:val="28"/>
          <w:szCs w:val="28"/>
        </w:rPr>
        <w:t>)</w:t>
      </w:r>
      <w:r w:rsidRPr="005E6912">
        <w:rPr>
          <w:sz w:val="28"/>
          <w:szCs w:val="28"/>
        </w:rPr>
        <w:t xml:space="preserve">. </w:t>
      </w:r>
    </w:p>
    <w:p w:rsidR="0019710F" w:rsidRPr="005E6912" w:rsidRDefault="00651194" w:rsidP="008E5E9E">
      <w:pPr>
        <w:pStyle w:val="a3"/>
        <w:spacing w:before="0" w:line="360" w:lineRule="auto"/>
        <w:ind w:left="0"/>
        <w:jc w:val="both"/>
        <w:rPr>
          <w:sz w:val="28"/>
          <w:szCs w:val="28"/>
        </w:rPr>
      </w:pPr>
      <w:r w:rsidRPr="005E6912">
        <w:rPr>
          <w:sz w:val="28"/>
          <w:szCs w:val="28"/>
        </w:rPr>
        <w:tab/>
      </w:r>
      <w:r w:rsidR="0019710F" w:rsidRPr="005E6912">
        <w:rPr>
          <w:sz w:val="28"/>
          <w:szCs w:val="28"/>
        </w:rPr>
        <w:tab/>
        <w:t>При подборе сценического репертуара</w:t>
      </w:r>
      <w:r w:rsidRPr="005E6912">
        <w:rPr>
          <w:sz w:val="28"/>
          <w:szCs w:val="28"/>
        </w:rPr>
        <w:t xml:space="preserve"> по предмету «Подготовка концертных номеров»</w:t>
      </w:r>
      <w:r w:rsidR="0019710F" w:rsidRPr="005E6912">
        <w:rPr>
          <w:sz w:val="28"/>
          <w:szCs w:val="28"/>
        </w:rPr>
        <w:t xml:space="preserve"> преподаватель должен учитывать возрастные особенности и технические возможности обучающихся. Исполнительские возможности детей ограничены. Так</w:t>
      </w:r>
      <w:r w:rsidR="00205CFA">
        <w:rPr>
          <w:sz w:val="28"/>
          <w:szCs w:val="28"/>
        </w:rPr>
        <w:t>,</w:t>
      </w:r>
      <w:r w:rsidR="0019710F" w:rsidRPr="005E6912">
        <w:rPr>
          <w:sz w:val="28"/>
          <w:szCs w:val="28"/>
        </w:rPr>
        <w:t xml:space="preserve"> в </w:t>
      </w:r>
      <w:r w:rsidR="0019710F" w:rsidRPr="005E6912">
        <w:rPr>
          <w:b/>
          <w:i/>
          <w:sz w:val="28"/>
          <w:szCs w:val="28"/>
        </w:rPr>
        <w:t>младших классах</w:t>
      </w:r>
      <w:r w:rsidR="00D2320E" w:rsidRPr="005E6912">
        <w:rPr>
          <w:sz w:val="28"/>
          <w:szCs w:val="28"/>
        </w:rPr>
        <w:t>,</w:t>
      </w:r>
      <w:r w:rsidR="0019710F" w:rsidRPr="005E6912">
        <w:rPr>
          <w:sz w:val="28"/>
          <w:szCs w:val="28"/>
        </w:rPr>
        <w:t xml:space="preserve"> хореографические постановки </w:t>
      </w:r>
      <w:r w:rsidR="00D2320E" w:rsidRPr="005E6912">
        <w:rPr>
          <w:sz w:val="28"/>
          <w:szCs w:val="28"/>
        </w:rPr>
        <w:t xml:space="preserve">должны состоять из </w:t>
      </w:r>
      <w:r w:rsidR="0019710F" w:rsidRPr="005E6912">
        <w:rPr>
          <w:sz w:val="28"/>
          <w:szCs w:val="28"/>
        </w:rPr>
        <w:t xml:space="preserve">небольшого количества </w:t>
      </w:r>
      <w:r w:rsidR="00D2320E" w:rsidRPr="005E6912">
        <w:rPr>
          <w:sz w:val="28"/>
          <w:szCs w:val="28"/>
        </w:rPr>
        <w:t xml:space="preserve">элементов и </w:t>
      </w:r>
      <w:r w:rsidR="0019710F" w:rsidRPr="005E6912">
        <w:rPr>
          <w:sz w:val="28"/>
          <w:szCs w:val="28"/>
        </w:rPr>
        <w:t>движений, соединённых в интересных сочетаниях и перестроениях (рисунках) танца.</w:t>
      </w:r>
      <w:r w:rsidR="00D2320E" w:rsidRPr="005E6912">
        <w:rPr>
          <w:sz w:val="28"/>
          <w:szCs w:val="28"/>
        </w:rPr>
        <w:t xml:space="preserve"> </w:t>
      </w:r>
      <w:r w:rsidR="00EE30D9" w:rsidRPr="005E6912">
        <w:rPr>
          <w:sz w:val="28"/>
          <w:szCs w:val="28"/>
        </w:rPr>
        <w:t xml:space="preserve">Хореографические этюды и небольшие танцевальные композиции являются </w:t>
      </w:r>
      <w:r w:rsidR="001A4E44" w:rsidRPr="005E6912">
        <w:rPr>
          <w:sz w:val="28"/>
          <w:szCs w:val="28"/>
        </w:rPr>
        <w:t xml:space="preserve">теми </w:t>
      </w:r>
      <w:r w:rsidR="00EE30D9" w:rsidRPr="005E6912">
        <w:rPr>
          <w:sz w:val="28"/>
          <w:szCs w:val="28"/>
        </w:rPr>
        <w:t xml:space="preserve"> </w:t>
      </w:r>
      <w:r w:rsidR="001A4E44" w:rsidRPr="005E6912">
        <w:rPr>
          <w:sz w:val="28"/>
          <w:szCs w:val="28"/>
        </w:rPr>
        <w:t xml:space="preserve">простейшими </w:t>
      </w:r>
      <w:r w:rsidR="00EE30D9" w:rsidRPr="005E6912">
        <w:rPr>
          <w:sz w:val="28"/>
          <w:szCs w:val="28"/>
        </w:rPr>
        <w:t xml:space="preserve">концертными номерами, </w:t>
      </w:r>
      <w:r w:rsidR="001A4E44" w:rsidRPr="005E6912">
        <w:rPr>
          <w:sz w:val="28"/>
          <w:szCs w:val="28"/>
        </w:rPr>
        <w:t xml:space="preserve">которые доступны для репетиционной деятельности </w:t>
      </w:r>
      <w:r w:rsidR="00EE30D9" w:rsidRPr="005E6912">
        <w:rPr>
          <w:sz w:val="28"/>
          <w:szCs w:val="28"/>
        </w:rPr>
        <w:t xml:space="preserve">учащихся младших классов. </w:t>
      </w:r>
      <w:r w:rsidR="00A20289" w:rsidRPr="005E6912">
        <w:rPr>
          <w:sz w:val="28"/>
          <w:szCs w:val="28"/>
        </w:rPr>
        <w:t>Не менее в</w:t>
      </w:r>
      <w:r w:rsidR="00F6664E" w:rsidRPr="005E6912">
        <w:rPr>
          <w:sz w:val="28"/>
          <w:szCs w:val="28"/>
        </w:rPr>
        <w:t>ажную роль</w:t>
      </w:r>
      <w:r w:rsidR="00EB5F2A">
        <w:rPr>
          <w:sz w:val="28"/>
          <w:szCs w:val="28"/>
        </w:rPr>
        <w:t xml:space="preserve"> </w:t>
      </w:r>
      <w:r w:rsidR="001A4E44" w:rsidRPr="005E6912">
        <w:rPr>
          <w:sz w:val="28"/>
          <w:szCs w:val="28"/>
        </w:rPr>
        <w:t xml:space="preserve">в </w:t>
      </w:r>
      <w:r w:rsidR="00A20289" w:rsidRPr="005E6912">
        <w:rPr>
          <w:sz w:val="28"/>
          <w:szCs w:val="28"/>
        </w:rPr>
        <w:t xml:space="preserve">создании </w:t>
      </w:r>
      <w:r w:rsidR="00EB5F2A">
        <w:rPr>
          <w:sz w:val="28"/>
          <w:szCs w:val="28"/>
        </w:rPr>
        <w:t>детского танца</w:t>
      </w:r>
      <w:r w:rsidR="00F6664E" w:rsidRPr="005E6912">
        <w:rPr>
          <w:sz w:val="28"/>
          <w:szCs w:val="28"/>
        </w:rPr>
        <w:t xml:space="preserve"> играет правильный </w:t>
      </w:r>
      <w:r w:rsidR="002E6213" w:rsidRPr="005E6912">
        <w:rPr>
          <w:sz w:val="28"/>
          <w:szCs w:val="28"/>
        </w:rPr>
        <w:t>вы</w:t>
      </w:r>
      <w:r w:rsidR="00EB5F2A">
        <w:rPr>
          <w:sz w:val="28"/>
          <w:szCs w:val="28"/>
        </w:rPr>
        <w:t xml:space="preserve">бор музыкального произведения, </w:t>
      </w:r>
      <w:r w:rsidR="002E6213" w:rsidRPr="005E6912">
        <w:rPr>
          <w:sz w:val="28"/>
          <w:szCs w:val="28"/>
        </w:rPr>
        <w:t>которо</w:t>
      </w:r>
      <w:r w:rsidR="00A20289" w:rsidRPr="005E6912">
        <w:rPr>
          <w:sz w:val="28"/>
          <w:szCs w:val="28"/>
        </w:rPr>
        <w:t>е должно</w:t>
      </w:r>
      <w:r w:rsidR="002E6213" w:rsidRPr="005E6912">
        <w:rPr>
          <w:sz w:val="28"/>
          <w:szCs w:val="28"/>
        </w:rPr>
        <w:t xml:space="preserve"> быть </w:t>
      </w:r>
      <w:r w:rsidR="00A20289" w:rsidRPr="005E6912">
        <w:rPr>
          <w:sz w:val="28"/>
          <w:szCs w:val="28"/>
        </w:rPr>
        <w:t>образным</w:t>
      </w:r>
      <w:r w:rsidR="009646C4" w:rsidRPr="005E6912">
        <w:rPr>
          <w:sz w:val="28"/>
          <w:szCs w:val="28"/>
        </w:rPr>
        <w:t>,</w:t>
      </w:r>
      <w:r w:rsidR="00A20289" w:rsidRPr="005E6912">
        <w:rPr>
          <w:sz w:val="28"/>
          <w:szCs w:val="28"/>
        </w:rPr>
        <w:t xml:space="preserve"> с ясной </w:t>
      </w:r>
      <w:r w:rsidR="00EB5F2A">
        <w:rPr>
          <w:sz w:val="28"/>
          <w:szCs w:val="28"/>
        </w:rPr>
        <w:t>мелодией  и чётким  ритмическим</w:t>
      </w:r>
      <w:r w:rsidR="002E6213" w:rsidRPr="005E6912">
        <w:rPr>
          <w:sz w:val="28"/>
          <w:szCs w:val="28"/>
        </w:rPr>
        <w:t xml:space="preserve"> рисун</w:t>
      </w:r>
      <w:r w:rsidR="00A20289" w:rsidRPr="005E6912">
        <w:rPr>
          <w:sz w:val="28"/>
          <w:szCs w:val="28"/>
        </w:rPr>
        <w:t>ком</w:t>
      </w:r>
      <w:r w:rsidR="002E6213" w:rsidRPr="005E6912">
        <w:rPr>
          <w:sz w:val="28"/>
          <w:szCs w:val="28"/>
        </w:rPr>
        <w:t>.</w:t>
      </w:r>
      <w:r w:rsidR="00A20289" w:rsidRPr="005E6912">
        <w:rPr>
          <w:sz w:val="28"/>
          <w:szCs w:val="28"/>
        </w:rPr>
        <w:t xml:space="preserve"> Музыка должна являться средством воспитания музыкальной культуры учащихся.</w:t>
      </w:r>
    </w:p>
    <w:p w:rsidR="00A20289" w:rsidRPr="005E6912" w:rsidRDefault="008E5E9E" w:rsidP="008E5E9E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</w:t>
      </w:r>
      <w:r w:rsidR="00A20289" w:rsidRPr="005E6912">
        <w:rPr>
          <w:sz w:val="28"/>
          <w:szCs w:val="28"/>
        </w:rPr>
        <w:t xml:space="preserve"> из основополагающих </w:t>
      </w:r>
      <w:r>
        <w:rPr>
          <w:sz w:val="28"/>
          <w:szCs w:val="28"/>
        </w:rPr>
        <w:t>предметов</w:t>
      </w:r>
      <w:r w:rsidR="00A20289" w:rsidRPr="005E6912">
        <w:rPr>
          <w:sz w:val="28"/>
          <w:szCs w:val="28"/>
        </w:rPr>
        <w:t xml:space="preserve"> в хореографическом образовании </w:t>
      </w:r>
      <w:r w:rsidR="00104DE6" w:rsidRPr="005E6912">
        <w:rPr>
          <w:sz w:val="28"/>
          <w:szCs w:val="28"/>
        </w:rPr>
        <w:t xml:space="preserve">является народный танец. Его обязательно нужно включать в репертуар по предмету «Подготовка концертных номеров».  В </w:t>
      </w:r>
      <w:r w:rsidR="00104DE6" w:rsidRPr="005E6912">
        <w:rPr>
          <w:b/>
          <w:i/>
          <w:sz w:val="28"/>
          <w:szCs w:val="28"/>
        </w:rPr>
        <w:t>средних классах</w:t>
      </w:r>
      <w:r w:rsidR="009646C4" w:rsidRPr="005E6912">
        <w:rPr>
          <w:sz w:val="28"/>
          <w:szCs w:val="28"/>
        </w:rPr>
        <w:t xml:space="preserve"> закладываются основы</w:t>
      </w:r>
      <w:r w:rsidR="00104DE6" w:rsidRPr="005E6912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 «Народно-</w:t>
      </w:r>
      <w:r w:rsidR="009646C4" w:rsidRPr="005E6912">
        <w:rPr>
          <w:sz w:val="28"/>
          <w:szCs w:val="28"/>
        </w:rPr>
        <w:t>сценический танец»</w:t>
      </w:r>
      <w:r w:rsidR="00104DE6" w:rsidRPr="005E6912">
        <w:rPr>
          <w:sz w:val="28"/>
          <w:szCs w:val="28"/>
        </w:rPr>
        <w:t>.  Разнообразие  изученного материала на</w:t>
      </w:r>
      <w:r w:rsidR="009646C4" w:rsidRPr="005E6912">
        <w:rPr>
          <w:sz w:val="28"/>
          <w:szCs w:val="28"/>
        </w:rPr>
        <w:t xml:space="preserve"> этом</w:t>
      </w:r>
      <w:r w:rsidR="00104DE6" w:rsidRPr="005E6912">
        <w:rPr>
          <w:sz w:val="28"/>
          <w:szCs w:val="28"/>
        </w:rPr>
        <w:t xml:space="preserve"> </w:t>
      </w:r>
      <w:r w:rsidR="009646C4" w:rsidRPr="005E6912">
        <w:rPr>
          <w:sz w:val="28"/>
          <w:szCs w:val="28"/>
        </w:rPr>
        <w:t>предмете</w:t>
      </w:r>
      <w:r w:rsidR="00104DE6" w:rsidRPr="005E6912">
        <w:rPr>
          <w:sz w:val="28"/>
          <w:szCs w:val="28"/>
        </w:rPr>
        <w:t xml:space="preserve"> </w:t>
      </w:r>
      <w:r w:rsidR="009646C4" w:rsidRPr="005E6912">
        <w:rPr>
          <w:sz w:val="28"/>
          <w:szCs w:val="28"/>
        </w:rPr>
        <w:t xml:space="preserve">даёт </w:t>
      </w:r>
      <w:r>
        <w:rPr>
          <w:sz w:val="28"/>
          <w:szCs w:val="28"/>
        </w:rPr>
        <w:t>широкие возможности</w:t>
      </w:r>
      <w:r w:rsidR="009646C4" w:rsidRPr="005E6912">
        <w:rPr>
          <w:sz w:val="28"/>
          <w:szCs w:val="28"/>
        </w:rPr>
        <w:t xml:space="preserve"> для балетмейстерской деятельности преподавателя. </w:t>
      </w:r>
    </w:p>
    <w:p w:rsidR="002E6213" w:rsidRPr="005E6912" w:rsidRDefault="009646C4" w:rsidP="006E45EB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Концертные номера </w:t>
      </w:r>
      <w:r w:rsidRPr="005E6912">
        <w:rPr>
          <w:b/>
          <w:i/>
          <w:sz w:val="28"/>
          <w:szCs w:val="28"/>
        </w:rPr>
        <w:t>старших классов</w:t>
      </w:r>
      <w:r w:rsidR="00636C83" w:rsidRPr="005E6912">
        <w:rPr>
          <w:sz w:val="28"/>
          <w:szCs w:val="28"/>
        </w:rPr>
        <w:t xml:space="preserve"> </w:t>
      </w:r>
      <w:r w:rsidR="002B372A" w:rsidRPr="005E6912">
        <w:rPr>
          <w:sz w:val="28"/>
          <w:szCs w:val="28"/>
        </w:rPr>
        <w:t>должны отлича</w:t>
      </w:r>
      <w:r w:rsidR="00636C83" w:rsidRPr="005E6912">
        <w:rPr>
          <w:sz w:val="28"/>
          <w:szCs w:val="28"/>
        </w:rPr>
        <w:t>т</w:t>
      </w:r>
      <w:r w:rsidR="002B372A" w:rsidRPr="005E6912">
        <w:rPr>
          <w:sz w:val="28"/>
          <w:szCs w:val="28"/>
        </w:rPr>
        <w:t>ь</w:t>
      </w:r>
      <w:r w:rsidR="00636C83" w:rsidRPr="005E6912">
        <w:rPr>
          <w:sz w:val="28"/>
          <w:szCs w:val="28"/>
        </w:rPr>
        <w:t xml:space="preserve">ся своей </w:t>
      </w:r>
      <w:r w:rsidR="008E5E9E">
        <w:rPr>
          <w:sz w:val="28"/>
          <w:szCs w:val="28"/>
        </w:rPr>
        <w:t>много</w:t>
      </w:r>
      <w:r w:rsidR="00636C83" w:rsidRPr="005E6912">
        <w:rPr>
          <w:sz w:val="28"/>
          <w:szCs w:val="28"/>
        </w:rPr>
        <w:t>жанровостью. Изучение классического и народно-сцениче</w:t>
      </w:r>
      <w:r w:rsidR="00EB5F2A">
        <w:rPr>
          <w:sz w:val="28"/>
          <w:szCs w:val="28"/>
        </w:rPr>
        <w:t xml:space="preserve">ского танца, историко-бытового </w:t>
      </w:r>
      <w:r w:rsidR="00636C83" w:rsidRPr="005E6912">
        <w:rPr>
          <w:sz w:val="28"/>
          <w:szCs w:val="28"/>
        </w:rPr>
        <w:t>и современного танца</w:t>
      </w:r>
      <w:r w:rsidR="002B372A" w:rsidRPr="005E6912">
        <w:rPr>
          <w:sz w:val="28"/>
          <w:szCs w:val="28"/>
        </w:rPr>
        <w:t xml:space="preserve"> </w:t>
      </w:r>
      <w:r w:rsidR="00636C83" w:rsidRPr="005E6912">
        <w:rPr>
          <w:sz w:val="28"/>
          <w:szCs w:val="28"/>
        </w:rPr>
        <w:t xml:space="preserve"> (вариативная часть)</w:t>
      </w:r>
      <w:r w:rsidR="002B372A" w:rsidRPr="005E6912">
        <w:rPr>
          <w:sz w:val="28"/>
          <w:szCs w:val="28"/>
        </w:rPr>
        <w:t xml:space="preserve"> предп</w:t>
      </w:r>
      <w:r w:rsidR="00EB5F2A">
        <w:rPr>
          <w:sz w:val="28"/>
          <w:szCs w:val="28"/>
        </w:rPr>
        <w:t>олагают подготовку и исполнение</w:t>
      </w:r>
      <w:r w:rsidR="00636C83" w:rsidRPr="005E6912">
        <w:rPr>
          <w:sz w:val="28"/>
          <w:szCs w:val="28"/>
        </w:rPr>
        <w:t xml:space="preserve"> концертных номеров на основе </w:t>
      </w:r>
      <w:r w:rsidR="002B372A" w:rsidRPr="005E6912">
        <w:rPr>
          <w:sz w:val="28"/>
          <w:szCs w:val="28"/>
        </w:rPr>
        <w:t xml:space="preserve">всего </w:t>
      </w:r>
      <w:r w:rsidR="008E5E9E">
        <w:rPr>
          <w:sz w:val="28"/>
          <w:szCs w:val="28"/>
        </w:rPr>
        <w:t xml:space="preserve">пройденного материала. </w:t>
      </w:r>
      <w:r w:rsidR="0082140E" w:rsidRPr="005E6912">
        <w:rPr>
          <w:sz w:val="28"/>
          <w:szCs w:val="28"/>
        </w:rPr>
        <w:t>Но вместе с тем, подготовка концертных номеров не является самоцелью в предпрофессиональном хореографическом образовании - это результат длительной учебной работы, подготавливающий к дальнейшему профессиональному образованию.</w:t>
      </w:r>
    </w:p>
    <w:p w:rsidR="00736A52" w:rsidRPr="005E6912" w:rsidRDefault="003402B2" w:rsidP="00205CF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ab/>
      </w:r>
      <w:r w:rsidR="00877A13" w:rsidRPr="005E6912">
        <w:rPr>
          <w:sz w:val="28"/>
          <w:szCs w:val="28"/>
        </w:rPr>
        <w:t>Занятия</w:t>
      </w:r>
      <w:r w:rsidR="00736A52" w:rsidRPr="005E6912">
        <w:rPr>
          <w:sz w:val="28"/>
          <w:szCs w:val="28"/>
        </w:rPr>
        <w:t xml:space="preserve"> строятся по следующему плану</w:t>
      </w:r>
      <w:r w:rsidR="00704178" w:rsidRPr="005E6912">
        <w:rPr>
          <w:sz w:val="28"/>
          <w:szCs w:val="28"/>
        </w:rPr>
        <w:t>:</w:t>
      </w:r>
    </w:p>
    <w:p w:rsidR="00736A52" w:rsidRPr="00205CFA" w:rsidRDefault="00205CFA" w:rsidP="00205CF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</w:t>
      </w:r>
      <w:r w:rsidR="00C82357" w:rsidRPr="00205CFA">
        <w:rPr>
          <w:i/>
          <w:sz w:val="28"/>
          <w:szCs w:val="28"/>
        </w:rPr>
        <w:t>водное сл</w:t>
      </w:r>
      <w:r w:rsidR="00736A52" w:rsidRPr="00205CFA">
        <w:rPr>
          <w:i/>
          <w:sz w:val="28"/>
          <w:szCs w:val="28"/>
        </w:rPr>
        <w:t>ово преподавателя</w:t>
      </w:r>
    </w:p>
    <w:p w:rsidR="00C82357" w:rsidRPr="005E6912" w:rsidRDefault="00C82357" w:rsidP="00205CF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 Перед разучиванием нового танца препод</w:t>
      </w:r>
      <w:r w:rsidR="00736A52" w:rsidRPr="005E6912">
        <w:rPr>
          <w:sz w:val="28"/>
          <w:szCs w:val="28"/>
        </w:rPr>
        <w:t>аватель сообщает о нем такие сведения, как</w:t>
      </w:r>
      <w:r w:rsidRPr="005E6912">
        <w:rPr>
          <w:sz w:val="28"/>
          <w:szCs w:val="28"/>
        </w:rPr>
        <w:t xml:space="preserve"> история возникновения, характерные особенности музыки и хореографии. Если танец построен на элементах народной пляски, необходимо рассказать о характерных чертах данного народа, при разучивании фрагмента из балета – дается информация о времени его создания, о стиле исполнения, характерном для той эпохи.</w:t>
      </w:r>
    </w:p>
    <w:p w:rsidR="00736A52" w:rsidRPr="00205CFA" w:rsidRDefault="003402B2" w:rsidP="00205CF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ab/>
      </w:r>
      <w:r w:rsidR="00205CFA">
        <w:rPr>
          <w:sz w:val="28"/>
          <w:szCs w:val="28"/>
        </w:rPr>
        <w:t>С</w:t>
      </w:r>
      <w:r w:rsidR="00C82357" w:rsidRPr="00205CFA">
        <w:rPr>
          <w:i/>
          <w:sz w:val="28"/>
          <w:szCs w:val="28"/>
        </w:rPr>
        <w:t>лушание музыки и ее анализ</w:t>
      </w:r>
    </w:p>
    <w:p w:rsidR="00C82357" w:rsidRPr="005E6912" w:rsidRDefault="00C82357" w:rsidP="00205CF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Преподаватель предлагает прослушать музыку </w:t>
      </w:r>
      <w:r w:rsidR="00736A52" w:rsidRPr="005E6912">
        <w:rPr>
          <w:sz w:val="28"/>
          <w:szCs w:val="28"/>
        </w:rPr>
        <w:t>хореографического номера</w:t>
      </w:r>
      <w:r w:rsidRPr="005E6912">
        <w:rPr>
          <w:sz w:val="28"/>
          <w:szCs w:val="28"/>
        </w:rPr>
        <w:t>, определить ее характер, темп, музыкальный размер и т.д.</w:t>
      </w:r>
    </w:p>
    <w:p w:rsidR="00704178" w:rsidRPr="005E6912" w:rsidRDefault="003402B2" w:rsidP="00205CFA">
      <w:pPr>
        <w:pStyle w:val="a3"/>
        <w:spacing w:before="0" w:line="360" w:lineRule="auto"/>
        <w:ind w:left="0" w:firstLine="709"/>
        <w:jc w:val="both"/>
        <w:rPr>
          <w:i/>
          <w:sz w:val="28"/>
          <w:szCs w:val="28"/>
        </w:rPr>
      </w:pPr>
      <w:r w:rsidRPr="005E6912">
        <w:rPr>
          <w:sz w:val="28"/>
          <w:szCs w:val="28"/>
        </w:rPr>
        <w:tab/>
      </w:r>
      <w:r w:rsidR="00205CFA">
        <w:rPr>
          <w:i/>
          <w:sz w:val="28"/>
          <w:szCs w:val="28"/>
        </w:rPr>
        <w:t>Р</w:t>
      </w:r>
      <w:r w:rsidR="00C82357" w:rsidRPr="005E6912">
        <w:rPr>
          <w:i/>
          <w:sz w:val="28"/>
          <w:szCs w:val="28"/>
        </w:rPr>
        <w:t>азуч</w:t>
      </w:r>
      <w:r w:rsidR="00736A52" w:rsidRPr="005E6912">
        <w:rPr>
          <w:i/>
          <w:sz w:val="28"/>
          <w:szCs w:val="28"/>
        </w:rPr>
        <w:t>ивание движений и элементов танца, поз и основных рисунков</w:t>
      </w:r>
    </w:p>
    <w:p w:rsidR="00C82357" w:rsidRPr="005E6912" w:rsidRDefault="00C82357" w:rsidP="00205CF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При разучивании движений с детьми хорошие результаты дает метод, при котором ученики повторяют движения вместе с объяснением и показом педагога, а затем исполняют их</w:t>
      </w:r>
      <w:r w:rsidR="00704178" w:rsidRPr="005E6912">
        <w:rPr>
          <w:sz w:val="28"/>
          <w:szCs w:val="28"/>
        </w:rPr>
        <w:t xml:space="preserve"> самостоятельно. </w:t>
      </w:r>
      <w:r w:rsidR="00EB5F2A">
        <w:rPr>
          <w:sz w:val="28"/>
          <w:szCs w:val="28"/>
        </w:rPr>
        <w:t xml:space="preserve">При изучении </w:t>
      </w:r>
      <w:r w:rsidR="00205CFA">
        <w:rPr>
          <w:sz w:val="28"/>
          <w:szCs w:val="28"/>
        </w:rPr>
        <w:t>особенно сложных движений</w:t>
      </w:r>
      <w:r w:rsidRPr="005E6912">
        <w:rPr>
          <w:sz w:val="28"/>
          <w:szCs w:val="28"/>
        </w:rPr>
        <w:t xml:space="preserve"> может быть применено вре</w:t>
      </w:r>
      <w:r w:rsidR="00704178" w:rsidRPr="005E6912">
        <w:rPr>
          <w:sz w:val="28"/>
          <w:szCs w:val="28"/>
        </w:rPr>
        <w:t>менное упрощение. Затем танцевальная лексика постепенно усложняе</w:t>
      </w:r>
      <w:r w:rsidRPr="005E6912">
        <w:rPr>
          <w:sz w:val="28"/>
          <w:szCs w:val="28"/>
        </w:rPr>
        <w:t xml:space="preserve">тся, приближаясь к законченной форме. Когда </w:t>
      </w:r>
      <w:r w:rsidR="00704178" w:rsidRPr="005E6912">
        <w:rPr>
          <w:sz w:val="28"/>
          <w:szCs w:val="28"/>
        </w:rPr>
        <w:t>все элементы проу</w:t>
      </w:r>
      <w:r w:rsidRPr="005E6912">
        <w:rPr>
          <w:sz w:val="28"/>
          <w:szCs w:val="28"/>
        </w:rPr>
        <w:t>чены, необходимо приступать к соединению их в танцевальные комбинации.</w:t>
      </w:r>
    </w:p>
    <w:p w:rsidR="00704178" w:rsidRPr="005E6912" w:rsidRDefault="00205CFA" w:rsidP="00205CF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205CFA">
        <w:rPr>
          <w:i/>
          <w:sz w:val="28"/>
          <w:szCs w:val="28"/>
        </w:rPr>
        <w:tab/>
        <w:t>Р</w:t>
      </w:r>
      <w:r w:rsidR="00C82357" w:rsidRPr="00205CFA">
        <w:rPr>
          <w:i/>
          <w:sz w:val="28"/>
          <w:szCs w:val="28"/>
        </w:rPr>
        <w:t>абота</w:t>
      </w:r>
      <w:r w:rsidR="00C82357" w:rsidRPr="005E6912">
        <w:rPr>
          <w:i/>
          <w:sz w:val="28"/>
          <w:szCs w:val="28"/>
        </w:rPr>
        <w:t xml:space="preserve"> над танцевальным образом</w:t>
      </w:r>
    </w:p>
    <w:p w:rsidR="00C82357" w:rsidRPr="005E6912" w:rsidRDefault="00C82357" w:rsidP="00205CF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Словесное объяснение преподавателя используется на занятиях и включает в себя основные рабочие и профессиональные термины, точные определения.</w:t>
      </w:r>
    </w:p>
    <w:p w:rsidR="00C82357" w:rsidRPr="005E6912" w:rsidRDefault="00C82357" w:rsidP="00205CF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Показ движений применяется педагогом для передачи ученикам характера движений. Показ помогает ученикам</w:t>
      </w:r>
      <w:r w:rsidR="00205CFA">
        <w:rPr>
          <w:sz w:val="28"/>
          <w:szCs w:val="28"/>
        </w:rPr>
        <w:t xml:space="preserve"> выразительнее, эмоциональнее и </w:t>
      </w:r>
      <w:r w:rsidRPr="005E6912">
        <w:rPr>
          <w:sz w:val="28"/>
          <w:szCs w:val="28"/>
        </w:rPr>
        <w:t>технически правильно исполнить любое движение, упражнение, танцевальные комбинации.</w:t>
      </w:r>
    </w:p>
    <w:p w:rsidR="00C82357" w:rsidRPr="005E6912" w:rsidRDefault="00C82357" w:rsidP="00205CF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Для изучения или закрепления новых, сложных или трудных движений танца используется прием выполнения упражнений детьми по очереди с последующим анализом результатов педагогом или самими обучающимися (сравнение, выявление удач и ошибок), показ элементов движений педагогом или детьми, усвоившими разучиваемое движение.</w:t>
      </w:r>
    </w:p>
    <w:p w:rsidR="00C82357" w:rsidRPr="005E6912" w:rsidRDefault="00671F32" w:rsidP="00205CF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Все замечания по ходу урока </w:t>
      </w:r>
      <w:r w:rsidR="00C82357" w:rsidRPr="005E6912">
        <w:rPr>
          <w:sz w:val="28"/>
          <w:szCs w:val="28"/>
        </w:rPr>
        <w:t xml:space="preserve"> делаются в спокойной, требовательной, но доброжелательной форме, с обязательными элементами поощрения и похвалы даже самых незначительных успехов обучающегося.</w:t>
      </w:r>
    </w:p>
    <w:p w:rsidR="00C82357" w:rsidRDefault="00C82357" w:rsidP="008E5E9E">
      <w:pPr>
        <w:kinsoku w:val="0"/>
        <w:overflowPunct w:val="0"/>
        <w:spacing w:line="360" w:lineRule="auto"/>
        <w:jc w:val="both"/>
        <w:rPr>
          <w:sz w:val="28"/>
          <w:szCs w:val="28"/>
        </w:rPr>
      </w:pPr>
    </w:p>
    <w:p w:rsidR="00BF274B" w:rsidRDefault="00BF274B" w:rsidP="008E5E9E">
      <w:pPr>
        <w:kinsoku w:val="0"/>
        <w:overflowPunct w:val="0"/>
        <w:spacing w:line="360" w:lineRule="auto"/>
        <w:jc w:val="both"/>
        <w:rPr>
          <w:sz w:val="28"/>
          <w:szCs w:val="28"/>
        </w:rPr>
      </w:pPr>
    </w:p>
    <w:p w:rsidR="006E45EB" w:rsidRDefault="006E45EB" w:rsidP="008E5E9E">
      <w:pPr>
        <w:kinsoku w:val="0"/>
        <w:overflowPunct w:val="0"/>
        <w:spacing w:line="360" w:lineRule="auto"/>
        <w:jc w:val="both"/>
        <w:rPr>
          <w:sz w:val="28"/>
          <w:szCs w:val="28"/>
        </w:rPr>
      </w:pPr>
    </w:p>
    <w:p w:rsidR="006E45EB" w:rsidRDefault="006E45EB" w:rsidP="008E5E9E">
      <w:pPr>
        <w:kinsoku w:val="0"/>
        <w:overflowPunct w:val="0"/>
        <w:spacing w:line="360" w:lineRule="auto"/>
        <w:jc w:val="both"/>
        <w:rPr>
          <w:sz w:val="28"/>
          <w:szCs w:val="28"/>
        </w:rPr>
      </w:pPr>
    </w:p>
    <w:p w:rsidR="006E45EB" w:rsidRDefault="006E45EB" w:rsidP="008E5E9E">
      <w:pPr>
        <w:kinsoku w:val="0"/>
        <w:overflowPunct w:val="0"/>
        <w:spacing w:line="360" w:lineRule="auto"/>
        <w:jc w:val="both"/>
        <w:rPr>
          <w:sz w:val="28"/>
          <w:szCs w:val="28"/>
        </w:rPr>
      </w:pPr>
    </w:p>
    <w:p w:rsidR="006E45EB" w:rsidRDefault="006E45EB" w:rsidP="008E5E9E">
      <w:pPr>
        <w:kinsoku w:val="0"/>
        <w:overflowPunct w:val="0"/>
        <w:spacing w:line="360" w:lineRule="auto"/>
        <w:jc w:val="both"/>
        <w:rPr>
          <w:sz w:val="28"/>
          <w:szCs w:val="28"/>
        </w:rPr>
      </w:pPr>
    </w:p>
    <w:p w:rsidR="006E45EB" w:rsidRPr="005E6912" w:rsidRDefault="006E45EB" w:rsidP="008E5E9E">
      <w:pPr>
        <w:kinsoku w:val="0"/>
        <w:overflowPunct w:val="0"/>
        <w:spacing w:line="360" w:lineRule="auto"/>
        <w:jc w:val="both"/>
        <w:rPr>
          <w:sz w:val="28"/>
          <w:szCs w:val="28"/>
        </w:rPr>
      </w:pPr>
    </w:p>
    <w:p w:rsidR="003402B2" w:rsidRPr="005E6912" w:rsidRDefault="00113D8D" w:rsidP="00113D8D">
      <w:pPr>
        <w:pStyle w:val="a3"/>
        <w:numPr>
          <w:ilvl w:val="0"/>
          <w:numId w:val="5"/>
        </w:numPr>
        <w:tabs>
          <w:tab w:val="clear" w:pos="382"/>
        </w:tabs>
        <w:spacing w:before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  <w:r w:rsidRPr="005E6912">
        <w:rPr>
          <w:b/>
          <w:sz w:val="28"/>
          <w:szCs w:val="28"/>
        </w:rPr>
        <w:t xml:space="preserve"> </w:t>
      </w:r>
      <w:r w:rsidR="003402B2" w:rsidRPr="005E6912">
        <w:rPr>
          <w:b/>
          <w:sz w:val="28"/>
          <w:szCs w:val="28"/>
        </w:rPr>
        <w:t>рекомендуемой нотной и методической литературы</w:t>
      </w:r>
    </w:p>
    <w:p w:rsidR="00AF438E" w:rsidRPr="005E6912" w:rsidRDefault="00AF438E" w:rsidP="00891DEE">
      <w:pPr>
        <w:pStyle w:val="a3"/>
        <w:rPr>
          <w:sz w:val="28"/>
          <w:szCs w:val="28"/>
        </w:rPr>
      </w:pPr>
    </w:p>
    <w:p w:rsidR="00C82357" w:rsidRPr="005E6912" w:rsidRDefault="00C82357">
      <w:pPr>
        <w:kinsoku w:val="0"/>
        <w:overflowPunct w:val="0"/>
        <w:spacing w:before="4" w:line="150" w:lineRule="exact"/>
        <w:rPr>
          <w:sz w:val="28"/>
          <w:szCs w:val="28"/>
        </w:rPr>
      </w:pPr>
    </w:p>
    <w:p w:rsidR="00C82357" w:rsidRPr="005E6912" w:rsidRDefault="00107CA0" w:rsidP="00BF274B">
      <w:pPr>
        <w:pStyle w:val="a3"/>
        <w:numPr>
          <w:ilvl w:val="0"/>
          <w:numId w:val="12"/>
        </w:numPr>
        <w:spacing w:before="0" w:line="360" w:lineRule="auto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Белозерова В.В. </w:t>
      </w:r>
      <w:r w:rsidR="00C82357" w:rsidRPr="005E6912">
        <w:rPr>
          <w:sz w:val="28"/>
          <w:szCs w:val="28"/>
        </w:rPr>
        <w:t>Традиц</w:t>
      </w:r>
      <w:r w:rsidRPr="005E6912">
        <w:rPr>
          <w:sz w:val="28"/>
          <w:szCs w:val="28"/>
        </w:rPr>
        <w:t>ионная культура Орловского края</w:t>
      </w:r>
      <w:r w:rsidR="00C82357" w:rsidRPr="005E6912">
        <w:rPr>
          <w:sz w:val="28"/>
          <w:szCs w:val="28"/>
        </w:rPr>
        <w:t>. Орел, 2005</w:t>
      </w:r>
    </w:p>
    <w:p w:rsidR="00C82357" w:rsidRPr="005E6912" w:rsidRDefault="00107CA0" w:rsidP="00BF274B">
      <w:pPr>
        <w:pStyle w:val="a3"/>
        <w:numPr>
          <w:ilvl w:val="0"/>
          <w:numId w:val="12"/>
        </w:numPr>
        <w:spacing w:before="0" w:line="360" w:lineRule="auto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Буренина А.И. Ритмическая мозаика</w:t>
      </w:r>
      <w:r w:rsidR="00C82357" w:rsidRPr="005E6912">
        <w:rPr>
          <w:sz w:val="28"/>
          <w:szCs w:val="28"/>
        </w:rPr>
        <w:t xml:space="preserve">. </w:t>
      </w:r>
      <w:r w:rsidR="00205CFA">
        <w:rPr>
          <w:sz w:val="28"/>
          <w:szCs w:val="28"/>
        </w:rPr>
        <w:t xml:space="preserve"> СПб</w:t>
      </w:r>
      <w:r w:rsidR="00C82357" w:rsidRPr="005E6912">
        <w:rPr>
          <w:sz w:val="28"/>
          <w:szCs w:val="28"/>
        </w:rPr>
        <w:t>, 2000</w:t>
      </w:r>
    </w:p>
    <w:p w:rsidR="00C82357" w:rsidRPr="005E6912" w:rsidRDefault="00B7553D" w:rsidP="00BF274B">
      <w:pPr>
        <w:pStyle w:val="a3"/>
        <w:numPr>
          <w:ilvl w:val="0"/>
          <w:numId w:val="12"/>
        </w:numPr>
        <w:spacing w:before="0" w:line="360" w:lineRule="auto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Громова Е.Н. </w:t>
      </w:r>
      <w:r w:rsidR="00C82357" w:rsidRPr="005E6912">
        <w:rPr>
          <w:sz w:val="28"/>
          <w:szCs w:val="28"/>
        </w:rPr>
        <w:t>Детские танцы из классических балетов</w:t>
      </w:r>
      <w:r w:rsidR="00113D8D">
        <w:rPr>
          <w:sz w:val="28"/>
          <w:szCs w:val="28"/>
        </w:rPr>
        <w:t xml:space="preserve">: Хрестоматия. </w:t>
      </w:r>
      <w:r w:rsidR="00C82357" w:rsidRPr="005E6912">
        <w:rPr>
          <w:sz w:val="28"/>
          <w:szCs w:val="28"/>
        </w:rPr>
        <w:t xml:space="preserve"> С</w:t>
      </w:r>
      <w:r w:rsidR="00113D8D">
        <w:rPr>
          <w:sz w:val="28"/>
          <w:szCs w:val="28"/>
        </w:rPr>
        <w:t>Пб</w:t>
      </w:r>
      <w:r w:rsidRPr="005E6912">
        <w:rPr>
          <w:sz w:val="28"/>
          <w:szCs w:val="28"/>
        </w:rPr>
        <w:t>, Издательство  СПбГУП,  200</w:t>
      </w:r>
      <w:r w:rsidR="00C82357" w:rsidRPr="005E6912">
        <w:rPr>
          <w:sz w:val="28"/>
          <w:szCs w:val="28"/>
        </w:rPr>
        <w:t>0</w:t>
      </w:r>
    </w:p>
    <w:p w:rsidR="00B7553D" w:rsidRPr="005E6912" w:rsidRDefault="00B7553D" w:rsidP="00BF274B">
      <w:pPr>
        <w:pStyle w:val="a3"/>
        <w:numPr>
          <w:ilvl w:val="0"/>
          <w:numId w:val="12"/>
        </w:numPr>
        <w:spacing w:before="0" w:line="360" w:lineRule="auto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Музыка для детских танцев. Нотное приложение к хрестоматии детских т</w:t>
      </w:r>
      <w:r w:rsidR="00113D8D">
        <w:rPr>
          <w:sz w:val="28"/>
          <w:szCs w:val="28"/>
        </w:rPr>
        <w:t xml:space="preserve">анцев из классических балетов. </w:t>
      </w:r>
      <w:r w:rsidRPr="005E6912">
        <w:rPr>
          <w:sz w:val="28"/>
          <w:szCs w:val="28"/>
        </w:rPr>
        <w:t xml:space="preserve"> СП</w:t>
      </w:r>
      <w:r w:rsidR="00113D8D">
        <w:rPr>
          <w:sz w:val="28"/>
          <w:szCs w:val="28"/>
        </w:rPr>
        <w:t>б</w:t>
      </w:r>
      <w:r w:rsidR="00205CFA">
        <w:rPr>
          <w:sz w:val="28"/>
          <w:szCs w:val="28"/>
        </w:rPr>
        <w:t>, Издательство  СПбГУП,  2000</w:t>
      </w:r>
    </w:p>
    <w:p w:rsidR="00C82357" w:rsidRPr="005E6912" w:rsidRDefault="00EB5F2A" w:rsidP="00BF274B">
      <w:pPr>
        <w:pStyle w:val="a3"/>
        <w:numPr>
          <w:ilvl w:val="0"/>
          <w:numId w:val="12"/>
        </w:numPr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Заикин Н.И., Заикина </w:t>
      </w:r>
      <w:r w:rsidR="00107CA0" w:rsidRPr="005E6912">
        <w:rPr>
          <w:sz w:val="28"/>
          <w:szCs w:val="28"/>
        </w:rPr>
        <w:t xml:space="preserve">Н.А.  </w:t>
      </w:r>
      <w:r w:rsidR="00C82357" w:rsidRPr="005E6912">
        <w:rPr>
          <w:sz w:val="28"/>
          <w:szCs w:val="28"/>
        </w:rPr>
        <w:t>Областные  особенн</w:t>
      </w:r>
      <w:r w:rsidR="00107CA0" w:rsidRPr="005E6912">
        <w:rPr>
          <w:sz w:val="28"/>
          <w:szCs w:val="28"/>
        </w:rPr>
        <w:t>ости  русского  народного танца</w:t>
      </w:r>
      <w:r w:rsidR="00C82357" w:rsidRPr="005E6912">
        <w:rPr>
          <w:sz w:val="28"/>
          <w:szCs w:val="28"/>
        </w:rPr>
        <w:t>. Часть I,  Орел, 1999</w:t>
      </w:r>
    </w:p>
    <w:p w:rsidR="00C82357" w:rsidRPr="005E6912" w:rsidRDefault="00107CA0" w:rsidP="00BF274B">
      <w:pPr>
        <w:pStyle w:val="a3"/>
        <w:numPr>
          <w:ilvl w:val="0"/>
          <w:numId w:val="12"/>
        </w:numPr>
        <w:spacing w:before="0" w:line="360" w:lineRule="auto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Заикин Н.И., Заикина Н.А. </w:t>
      </w:r>
      <w:r w:rsidR="00C82357" w:rsidRPr="005E6912">
        <w:rPr>
          <w:sz w:val="28"/>
          <w:szCs w:val="28"/>
        </w:rPr>
        <w:t>Областные особе</w:t>
      </w:r>
      <w:r w:rsidRPr="005E6912">
        <w:rPr>
          <w:sz w:val="28"/>
          <w:szCs w:val="28"/>
        </w:rPr>
        <w:t>нности русского народного танца</w:t>
      </w:r>
      <w:r w:rsidR="00113D8D">
        <w:rPr>
          <w:sz w:val="28"/>
          <w:szCs w:val="28"/>
        </w:rPr>
        <w:t>. Часть II.</w:t>
      </w:r>
      <w:r w:rsidR="00C82357" w:rsidRPr="005E6912">
        <w:rPr>
          <w:sz w:val="28"/>
          <w:szCs w:val="28"/>
        </w:rPr>
        <w:t xml:space="preserve"> Орел, 2004</w:t>
      </w:r>
    </w:p>
    <w:p w:rsidR="00C82357" w:rsidRPr="005E6912" w:rsidRDefault="00107CA0" w:rsidP="00BF274B">
      <w:pPr>
        <w:pStyle w:val="a3"/>
        <w:numPr>
          <w:ilvl w:val="0"/>
          <w:numId w:val="12"/>
        </w:numPr>
        <w:spacing w:before="0" w:line="360" w:lineRule="auto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Климов А.А. </w:t>
      </w:r>
      <w:r w:rsidR="00C82357" w:rsidRPr="005E6912">
        <w:rPr>
          <w:sz w:val="28"/>
          <w:szCs w:val="28"/>
        </w:rPr>
        <w:t>Основы рус</w:t>
      </w:r>
      <w:r w:rsidRPr="005E6912">
        <w:rPr>
          <w:sz w:val="28"/>
          <w:szCs w:val="28"/>
        </w:rPr>
        <w:t xml:space="preserve">ского народного танца. М. </w:t>
      </w:r>
      <w:r w:rsidR="00C82357" w:rsidRPr="005E6912">
        <w:rPr>
          <w:sz w:val="28"/>
          <w:szCs w:val="28"/>
        </w:rPr>
        <w:t>«Искусство», 1981</w:t>
      </w:r>
    </w:p>
    <w:p w:rsidR="00C82357" w:rsidRPr="005E6912" w:rsidRDefault="00C82357" w:rsidP="00BF274B">
      <w:pPr>
        <w:pStyle w:val="a3"/>
        <w:numPr>
          <w:ilvl w:val="0"/>
          <w:numId w:val="12"/>
        </w:numPr>
        <w:spacing w:before="0" w:line="360" w:lineRule="auto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Ткаченко</w:t>
      </w:r>
      <w:r w:rsidR="00107CA0" w:rsidRPr="005E6912">
        <w:rPr>
          <w:sz w:val="28"/>
          <w:szCs w:val="28"/>
        </w:rPr>
        <w:t xml:space="preserve"> Т.С. Народный танец. М. </w:t>
      </w:r>
      <w:r w:rsidRPr="005E6912">
        <w:rPr>
          <w:sz w:val="28"/>
          <w:szCs w:val="28"/>
        </w:rPr>
        <w:t>«Искусство», 1954</w:t>
      </w:r>
    </w:p>
    <w:p w:rsidR="00C82357" w:rsidRPr="005E6912" w:rsidRDefault="00C82357" w:rsidP="00BF274B">
      <w:pPr>
        <w:pStyle w:val="a3"/>
        <w:numPr>
          <w:ilvl w:val="0"/>
          <w:numId w:val="12"/>
        </w:numPr>
        <w:spacing w:before="0" w:line="360" w:lineRule="auto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Ткаченк</w:t>
      </w:r>
      <w:r w:rsidR="00107CA0" w:rsidRPr="005E6912">
        <w:rPr>
          <w:sz w:val="28"/>
          <w:szCs w:val="28"/>
        </w:rPr>
        <w:t xml:space="preserve">о Т.С. Народные танцы. М. </w:t>
      </w:r>
      <w:r w:rsidRPr="005E6912">
        <w:rPr>
          <w:sz w:val="28"/>
          <w:szCs w:val="28"/>
        </w:rPr>
        <w:t xml:space="preserve"> «Искусство», 1975</w:t>
      </w:r>
    </w:p>
    <w:p w:rsidR="00C82357" w:rsidRPr="005E6912" w:rsidRDefault="00BF274B" w:rsidP="00BF274B">
      <w:pPr>
        <w:pStyle w:val="a3"/>
        <w:numPr>
          <w:ilvl w:val="0"/>
          <w:numId w:val="12"/>
        </w:numPr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D8D">
        <w:rPr>
          <w:sz w:val="28"/>
          <w:szCs w:val="28"/>
        </w:rPr>
        <w:t xml:space="preserve">Устинова Т.А. Избранные </w:t>
      </w:r>
      <w:r w:rsidR="00205CFA">
        <w:rPr>
          <w:sz w:val="28"/>
          <w:szCs w:val="28"/>
        </w:rPr>
        <w:t xml:space="preserve">русские народные </w:t>
      </w:r>
      <w:r w:rsidR="00107CA0" w:rsidRPr="005E6912">
        <w:rPr>
          <w:sz w:val="28"/>
          <w:szCs w:val="28"/>
        </w:rPr>
        <w:t>танцы</w:t>
      </w:r>
      <w:r w:rsidR="00205CFA">
        <w:rPr>
          <w:sz w:val="28"/>
          <w:szCs w:val="28"/>
        </w:rPr>
        <w:t xml:space="preserve">. М., </w:t>
      </w:r>
      <w:r w:rsidR="00C82357" w:rsidRPr="005E6912">
        <w:rPr>
          <w:sz w:val="28"/>
          <w:szCs w:val="28"/>
        </w:rPr>
        <w:t>«Искусство», 1996</w:t>
      </w:r>
    </w:p>
    <w:sectPr w:rsidR="00C82357" w:rsidRPr="005E6912">
      <w:pgSz w:w="11900" w:h="16840"/>
      <w:pgMar w:top="1060" w:right="740" w:bottom="280" w:left="1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91" w:rsidRDefault="00497391" w:rsidP="00BF274B">
      <w:r>
        <w:separator/>
      </w:r>
    </w:p>
  </w:endnote>
  <w:endnote w:type="continuationSeparator" w:id="0">
    <w:p w:rsidR="00497391" w:rsidRDefault="00497391" w:rsidP="00BF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74B" w:rsidRDefault="00BF274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7391">
      <w:rPr>
        <w:noProof/>
      </w:rPr>
      <w:t>1</w:t>
    </w:r>
    <w:r>
      <w:fldChar w:fldCharType="end"/>
    </w:r>
  </w:p>
  <w:p w:rsidR="00BF274B" w:rsidRDefault="00BF27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91" w:rsidRDefault="00497391" w:rsidP="00BF274B">
      <w:r>
        <w:separator/>
      </w:r>
    </w:p>
  </w:footnote>
  <w:footnote w:type="continuationSeparator" w:id="0">
    <w:p w:rsidR="00497391" w:rsidRDefault="00497391" w:rsidP="00BF2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708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numFmt w:val="bullet"/>
      <w:lvlText w:val="-"/>
      <w:lvlJc w:val="left"/>
      <w:pPr>
        <w:ind w:hanging="164"/>
      </w:pPr>
      <w:rPr>
        <w:rFonts w:ascii="Times New Roman" w:hAnsi="Times New Roman"/>
        <w:b w:val="0"/>
        <w:i/>
        <w:sz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hanging="188"/>
      </w:pPr>
      <w:rPr>
        <w:rFonts w:ascii="Times New Roman" w:hAnsi="Times New Roman"/>
        <w:b w:val="0"/>
        <w:i/>
        <w:sz w:val="28"/>
      </w:rPr>
    </w:lvl>
    <w:lvl w:ilvl="1">
      <w:numFmt w:val="bullet"/>
      <w:lvlText w:val="•"/>
      <w:lvlJc w:val="left"/>
      <w:pPr>
        <w:ind w:hanging="286"/>
      </w:pPr>
      <w:rPr>
        <w:rFonts w:ascii="Arial" w:hAnsi="Arial"/>
        <w:b w:val="0"/>
        <w:w w:val="131"/>
        <w:sz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1C"/>
    <w:multiLevelType w:val="multilevel"/>
    <w:tmpl w:val="0000089F"/>
    <w:lvl w:ilvl="0">
      <w:start w:val="3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hanging="286"/>
      </w:pPr>
      <w:rPr>
        <w:rFonts w:ascii="Arial" w:hAnsi="Arial"/>
        <w:b w:val="0"/>
        <w:w w:val="131"/>
        <w:sz w:val="28"/>
      </w:rPr>
    </w:lvl>
    <w:lvl w:ilvl="2">
      <w:start w:val="1"/>
      <w:numFmt w:val="decimal"/>
      <w:lvlText w:val="%3."/>
      <w:lvlJc w:val="left"/>
      <w:pPr>
        <w:ind w:hanging="428"/>
      </w:pPr>
      <w:rPr>
        <w:rFonts w:ascii="Times New Roman" w:hAnsi="Times New Roman" w:cs="Times New Roman"/>
        <w:b w:val="0"/>
        <w:bCs w:val="0"/>
        <w:i/>
        <w:iCs/>
        <w:spacing w:val="1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16A01CF1"/>
    <w:multiLevelType w:val="hybridMultilevel"/>
    <w:tmpl w:val="1A102EF2"/>
    <w:lvl w:ilvl="0" w:tplc="0419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4">
    <w:nsid w:val="1A3B783D"/>
    <w:multiLevelType w:val="hybridMultilevel"/>
    <w:tmpl w:val="1C683828"/>
    <w:lvl w:ilvl="0" w:tplc="E752B290">
      <w:start w:val="1"/>
      <w:numFmt w:val="decimal"/>
      <w:lvlText w:val="%1."/>
      <w:lvlJc w:val="left"/>
      <w:pPr>
        <w:ind w:left="46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abstractNum w:abstractNumId="5">
    <w:nsid w:val="2E401785"/>
    <w:multiLevelType w:val="hybridMultilevel"/>
    <w:tmpl w:val="633ED308"/>
    <w:lvl w:ilvl="0" w:tplc="30382400">
      <w:start w:val="6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2849BA"/>
    <w:multiLevelType w:val="hybridMultilevel"/>
    <w:tmpl w:val="39584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133580"/>
    <w:multiLevelType w:val="hybridMultilevel"/>
    <w:tmpl w:val="F2901E68"/>
    <w:lvl w:ilvl="0" w:tplc="89B2114C">
      <w:start w:val="1"/>
      <w:numFmt w:val="decimal"/>
      <w:lvlText w:val="%1."/>
      <w:lvlJc w:val="left"/>
      <w:pPr>
        <w:ind w:left="46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abstractNum w:abstractNumId="8">
    <w:nsid w:val="487B4801"/>
    <w:multiLevelType w:val="hybridMultilevel"/>
    <w:tmpl w:val="766CAEFA"/>
    <w:lvl w:ilvl="0" w:tplc="75E670B6">
      <w:start w:val="1"/>
      <w:numFmt w:val="upperRoman"/>
      <w:lvlText w:val="%1."/>
      <w:lvlJc w:val="left"/>
      <w:pPr>
        <w:ind w:left="82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abstractNum w:abstractNumId="9">
    <w:nsid w:val="488E283B"/>
    <w:multiLevelType w:val="hybridMultilevel"/>
    <w:tmpl w:val="75C8D3AE"/>
    <w:lvl w:ilvl="0" w:tplc="5BCADC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1B207B6"/>
    <w:multiLevelType w:val="hybridMultilevel"/>
    <w:tmpl w:val="02B65F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8DE39A6"/>
    <w:multiLevelType w:val="hybridMultilevel"/>
    <w:tmpl w:val="32846232"/>
    <w:lvl w:ilvl="0" w:tplc="705E2314">
      <w:start w:val="1"/>
      <w:numFmt w:val="decimal"/>
      <w:lvlText w:val="%1."/>
      <w:lvlJc w:val="left"/>
      <w:pPr>
        <w:ind w:left="4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E0"/>
    <w:rsid w:val="000015CF"/>
    <w:rsid w:val="00006550"/>
    <w:rsid w:val="000143C1"/>
    <w:rsid w:val="00031FC0"/>
    <w:rsid w:val="00033654"/>
    <w:rsid w:val="0007535D"/>
    <w:rsid w:val="000F35E7"/>
    <w:rsid w:val="00104DE6"/>
    <w:rsid w:val="00107CA0"/>
    <w:rsid w:val="00113D8D"/>
    <w:rsid w:val="00132345"/>
    <w:rsid w:val="00133C88"/>
    <w:rsid w:val="0013683E"/>
    <w:rsid w:val="00151A0C"/>
    <w:rsid w:val="00161572"/>
    <w:rsid w:val="0017001D"/>
    <w:rsid w:val="001704CC"/>
    <w:rsid w:val="00192662"/>
    <w:rsid w:val="0019710F"/>
    <w:rsid w:val="001A4E44"/>
    <w:rsid w:val="001B169F"/>
    <w:rsid w:val="001B3120"/>
    <w:rsid w:val="001C1479"/>
    <w:rsid w:val="001F51FB"/>
    <w:rsid w:val="00205CFA"/>
    <w:rsid w:val="00217F6E"/>
    <w:rsid w:val="00227AF8"/>
    <w:rsid w:val="00230EA2"/>
    <w:rsid w:val="00236F32"/>
    <w:rsid w:val="0024104D"/>
    <w:rsid w:val="002B372A"/>
    <w:rsid w:val="002D19B3"/>
    <w:rsid w:val="002D2E9A"/>
    <w:rsid w:val="002E1B9C"/>
    <w:rsid w:val="002E6213"/>
    <w:rsid w:val="002F295A"/>
    <w:rsid w:val="00337943"/>
    <w:rsid w:val="003402B2"/>
    <w:rsid w:val="00350A1A"/>
    <w:rsid w:val="00351F9B"/>
    <w:rsid w:val="00361643"/>
    <w:rsid w:val="0036581C"/>
    <w:rsid w:val="0037728B"/>
    <w:rsid w:val="003B374D"/>
    <w:rsid w:val="003C481E"/>
    <w:rsid w:val="003E0D7A"/>
    <w:rsid w:val="003F05A1"/>
    <w:rsid w:val="003F64AA"/>
    <w:rsid w:val="00401A48"/>
    <w:rsid w:val="00421679"/>
    <w:rsid w:val="00465DA4"/>
    <w:rsid w:val="00476758"/>
    <w:rsid w:val="004866E4"/>
    <w:rsid w:val="00497391"/>
    <w:rsid w:val="004A0747"/>
    <w:rsid w:val="004A0C67"/>
    <w:rsid w:val="004E4347"/>
    <w:rsid w:val="00541246"/>
    <w:rsid w:val="0055013D"/>
    <w:rsid w:val="00551617"/>
    <w:rsid w:val="005533EE"/>
    <w:rsid w:val="005A4E3D"/>
    <w:rsid w:val="005A75BB"/>
    <w:rsid w:val="005E6912"/>
    <w:rsid w:val="005F1989"/>
    <w:rsid w:val="00636C83"/>
    <w:rsid w:val="00651194"/>
    <w:rsid w:val="00671F32"/>
    <w:rsid w:val="00693B09"/>
    <w:rsid w:val="00697372"/>
    <w:rsid w:val="006D160D"/>
    <w:rsid w:val="006D5CD1"/>
    <w:rsid w:val="006E45EB"/>
    <w:rsid w:val="00704178"/>
    <w:rsid w:val="007340ED"/>
    <w:rsid w:val="00736A52"/>
    <w:rsid w:val="00740760"/>
    <w:rsid w:val="00761BFF"/>
    <w:rsid w:val="00782907"/>
    <w:rsid w:val="007B0015"/>
    <w:rsid w:val="007C16AC"/>
    <w:rsid w:val="0082140E"/>
    <w:rsid w:val="00821F4D"/>
    <w:rsid w:val="00823419"/>
    <w:rsid w:val="008333A7"/>
    <w:rsid w:val="00845351"/>
    <w:rsid w:val="00856B05"/>
    <w:rsid w:val="00872EAF"/>
    <w:rsid w:val="00875117"/>
    <w:rsid w:val="00877A13"/>
    <w:rsid w:val="00891DEE"/>
    <w:rsid w:val="008C69EF"/>
    <w:rsid w:val="008E5E9E"/>
    <w:rsid w:val="008F13E4"/>
    <w:rsid w:val="008F4B98"/>
    <w:rsid w:val="009261A0"/>
    <w:rsid w:val="009403F6"/>
    <w:rsid w:val="009646C4"/>
    <w:rsid w:val="009C672B"/>
    <w:rsid w:val="009D28E2"/>
    <w:rsid w:val="009D5CDC"/>
    <w:rsid w:val="00A00152"/>
    <w:rsid w:val="00A20289"/>
    <w:rsid w:val="00A2322B"/>
    <w:rsid w:val="00A3497A"/>
    <w:rsid w:val="00A75553"/>
    <w:rsid w:val="00A90FEB"/>
    <w:rsid w:val="00AD399A"/>
    <w:rsid w:val="00AE6932"/>
    <w:rsid w:val="00AF438E"/>
    <w:rsid w:val="00B015DF"/>
    <w:rsid w:val="00B73BF1"/>
    <w:rsid w:val="00B7553D"/>
    <w:rsid w:val="00B8018F"/>
    <w:rsid w:val="00BB13DE"/>
    <w:rsid w:val="00BD109E"/>
    <w:rsid w:val="00BD2272"/>
    <w:rsid w:val="00BD4CD3"/>
    <w:rsid w:val="00BF274B"/>
    <w:rsid w:val="00C13E66"/>
    <w:rsid w:val="00C23C1E"/>
    <w:rsid w:val="00C82357"/>
    <w:rsid w:val="00C92395"/>
    <w:rsid w:val="00CC090B"/>
    <w:rsid w:val="00CF6722"/>
    <w:rsid w:val="00D2320E"/>
    <w:rsid w:val="00D61EC7"/>
    <w:rsid w:val="00D95749"/>
    <w:rsid w:val="00DE1B66"/>
    <w:rsid w:val="00E23CED"/>
    <w:rsid w:val="00E419D1"/>
    <w:rsid w:val="00E47725"/>
    <w:rsid w:val="00E700E0"/>
    <w:rsid w:val="00EB5F2A"/>
    <w:rsid w:val="00EE30D9"/>
    <w:rsid w:val="00F05DFD"/>
    <w:rsid w:val="00F2588A"/>
    <w:rsid w:val="00F45990"/>
    <w:rsid w:val="00F5185A"/>
    <w:rsid w:val="00F6664E"/>
    <w:rsid w:val="00F709B4"/>
    <w:rsid w:val="00F958CE"/>
    <w:rsid w:val="00FA1A81"/>
    <w:rsid w:val="00FC7FB3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91DEE"/>
    <w:pPr>
      <w:tabs>
        <w:tab w:val="left" w:pos="382"/>
      </w:tabs>
      <w:kinsoku w:val="0"/>
      <w:overflowPunct w:val="0"/>
      <w:spacing w:before="3"/>
      <w:ind w:left="10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91DE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99"/>
  </w:style>
  <w:style w:type="character" w:customStyle="1" w:styleId="222">
    <w:name w:val="Заголовок №2 (2)2"/>
    <w:basedOn w:val="a0"/>
    <w:rsid w:val="0024104D"/>
    <w:rPr>
      <w:rFonts w:ascii="Times New Roman" w:hAnsi="Times New Roman" w:cs="Times New Roman"/>
      <w:b/>
      <w:i/>
      <w:spacing w:val="0"/>
      <w:sz w:val="26"/>
    </w:rPr>
  </w:style>
  <w:style w:type="paragraph" w:customStyle="1" w:styleId="221">
    <w:name w:val="Заголовок №2 (2)1"/>
    <w:basedOn w:val="a"/>
    <w:rsid w:val="0024104D"/>
    <w:pPr>
      <w:widowControl/>
      <w:shd w:val="clear" w:color="auto" w:fill="FFFFFF"/>
      <w:autoSpaceDE/>
      <w:autoSpaceDN/>
      <w:adjustRightInd/>
      <w:spacing w:before="720" w:line="480" w:lineRule="exact"/>
      <w:jc w:val="both"/>
      <w:outlineLvl w:val="1"/>
    </w:pPr>
    <w:rPr>
      <w:b/>
      <w:i/>
      <w:sz w:val="26"/>
      <w:szCs w:val="24"/>
    </w:rPr>
  </w:style>
  <w:style w:type="paragraph" w:styleId="a6">
    <w:name w:val="Normal (Web)"/>
    <w:basedOn w:val="a"/>
    <w:uiPriority w:val="99"/>
    <w:semiHidden/>
    <w:unhideWhenUsed/>
    <w:rsid w:val="006973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F27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BF274B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F27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F274B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6E45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6E45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91DEE"/>
    <w:pPr>
      <w:tabs>
        <w:tab w:val="left" w:pos="382"/>
      </w:tabs>
      <w:kinsoku w:val="0"/>
      <w:overflowPunct w:val="0"/>
      <w:spacing w:before="3"/>
      <w:ind w:left="10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91DE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99"/>
  </w:style>
  <w:style w:type="character" w:customStyle="1" w:styleId="222">
    <w:name w:val="Заголовок №2 (2)2"/>
    <w:basedOn w:val="a0"/>
    <w:rsid w:val="0024104D"/>
    <w:rPr>
      <w:rFonts w:ascii="Times New Roman" w:hAnsi="Times New Roman" w:cs="Times New Roman"/>
      <w:b/>
      <w:i/>
      <w:spacing w:val="0"/>
      <w:sz w:val="26"/>
    </w:rPr>
  </w:style>
  <w:style w:type="paragraph" w:customStyle="1" w:styleId="221">
    <w:name w:val="Заголовок №2 (2)1"/>
    <w:basedOn w:val="a"/>
    <w:rsid w:val="0024104D"/>
    <w:pPr>
      <w:widowControl/>
      <w:shd w:val="clear" w:color="auto" w:fill="FFFFFF"/>
      <w:autoSpaceDE/>
      <w:autoSpaceDN/>
      <w:adjustRightInd/>
      <w:spacing w:before="720" w:line="480" w:lineRule="exact"/>
      <w:jc w:val="both"/>
      <w:outlineLvl w:val="1"/>
    </w:pPr>
    <w:rPr>
      <w:b/>
      <w:i/>
      <w:sz w:val="26"/>
      <w:szCs w:val="24"/>
    </w:rPr>
  </w:style>
  <w:style w:type="paragraph" w:styleId="a6">
    <w:name w:val="Normal (Web)"/>
    <w:basedOn w:val="a"/>
    <w:uiPriority w:val="99"/>
    <w:semiHidden/>
    <w:unhideWhenUsed/>
    <w:rsid w:val="006973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F27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BF274B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F27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F274B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6E45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6E4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0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3282</Words>
  <Characters>18708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&lt;4D6963726F736F667420576F7264202D20CFEEE4E3EEF2EEE2EAE020EAEEEDF6E5F0F2EDFBF520EDEEECE5F0EEE2205FD5EEF0E5EEE3F0E0F4E8F7E5F1EAEEE520F2E2EEF0F7E5F1F2E2EE85&gt;</vt:lpstr>
      <vt:lpstr>    Описание материально-технических условий реализации предмета</vt:lpstr>
    </vt:vector>
  </TitlesOfParts>
  <Company>HOME</Company>
  <LinksUpToDate>false</LinksUpToDate>
  <CharactersWithSpaces>21947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&lt;4D6963726F736F667420576F7264202D20CFEEE4E3EEF2EEE2EAE020EAEEEDF6E5F0F2EDFBF520EDEEECE5F0EEE2205FD5EEF0E5EEE3F0E0F4E8F7E5F1EAEEE520F2E2EEF0F7E5F1F2E2EE85&gt;</dc:title>
  <dc:creator>admin</dc:creator>
  <cp:lastModifiedBy>Завуч</cp:lastModifiedBy>
  <cp:revision>2</cp:revision>
  <cp:lastPrinted>2019-08-26T17:15:00Z</cp:lastPrinted>
  <dcterms:created xsi:type="dcterms:W3CDTF">2019-11-08T13:47:00Z</dcterms:created>
  <dcterms:modified xsi:type="dcterms:W3CDTF">2019-11-08T13:47:00Z</dcterms:modified>
</cp:coreProperties>
</file>