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C8A" w:rsidRPr="00EC7776" w:rsidRDefault="00F97C8A" w:rsidP="00F97C8A">
      <w:pPr>
        <w:suppressAutoHyphens/>
        <w:spacing w:after="0" w:line="240" w:lineRule="auto"/>
        <w:jc w:val="center"/>
        <w:rPr>
          <w:rFonts w:ascii="Times New Roman" w:eastAsia="SimSun" w:hAnsi="Times New Roman" w:cs="Mangal"/>
          <w:b/>
          <w:kern w:val="1"/>
          <w:sz w:val="18"/>
          <w:szCs w:val="18"/>
          <w:lang w:eastAsia="hi-IN" w:bidi="hi-IN"/>
        </w:rPr>
      </w:pPr>
      <w:r w:rsidRPr="00EC7776">
        <w:rPr>
          <w:rFonts w:ascii="Times New Roman" w:eastAsia="SimSun" w:hAnsi="Times New Roman" w:cs="Mangal"/>
          <w:b/>
          <w:kern w:val="1"/>
          <w:sz w:val="18"/>
          <w:szCs w:val="18"/>
          <w:lang w:eastAsia="hi-IN" w:bidi="hi-IN"/>
        </w:rPr>
        <w:t>МУНИЦИПАЛЬНОЕ БЮДЖЕТНОЕ УЧРЕЖДЕНИЕ ДОПОЛНИТЕЛЬНОГО ОБРАЗОВАНИЯ</w:t>
      </w:r>
    </w:p>
    <w:p w:rsidR="00F97C8A" w:rsidRPr="00EC7776" w:rsidRDefault="00F97C8A" w:rsidP="00F97C8A">
      <w:pPr>
        <w:suppressAutoHyphens/>
        <w:spacing w:after="0" w:line="240" w:lineRule="auto"/>
        <w:jc w:val="center"/>
        <w:rPr>
          <w:rFonts w:ascii="Times New Roman" w:eastAsia="SimSun" w:hAnsi="Times New Roman" w:cs="Mangal"/>
          <w:b/>
          <w:kern w:val="1"/>
          <w:sz w:val="18"/>
          <w:szCs w:val="18"/>
          <w:lang w:eastAsia="hi-IN" w:bidi="hi-IN"/>
        </w:rPr>
      </w:pPr>
      <w:r w:rsidRPr="00EC7776">
        <w:rPr>
          <w:rFonts w:ascii="Times New Roman" w:eastAsia="SimSun" w:hAnsi="Times New Roman" w:cs="Mangal"/>
          <w:b/>
          <w:kern w:val="1"/>
          <w:sz w:val="18"/>
          <w:szCs w:val="18"/>
          <w:lang w:eastAsia="hi-IN" w:bidi="hi-IN"/>
        </w:rPr>
        <w:t>РЕМОНТНЕНСКАЯ ДЕТСКАЯ ШКОЛА ИСКУССТВ</w:t>
      </w:r>
    </w:p>
    <w:p w:rsidR="00F97C8A" w:rsidRPr="00EC7776" w:rsidRDefault="00F97C8A" w:rsidP="00F97C8A">
      <w:pPr>
        <w:suppressAutoHyphens/>
        <w:spacing w:after="0" w:line="240" w:lineRule="auto"/>
        <w:jc w:val="center"/>
        <w:rPr>
          <w:rFonts w:ascii="Times New Roman" w:eastAsia="SimSun" w:hAnsi="Times New Roman" w:cs="Mangal"/>
          <w:b/>
          <w:kern w:val="1"/>
          <w:sz w:val="24"/>
          <w:szCs w:val="24"/>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 xml:space="preserve">ДОПОЛНИТЕЛЬНАЯ ПРЕДПРОФЕССИОНАЛЬНАЯ </w:t>
      </w: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 xml:space="preserve">ПРОГРАММА В ОБЛАСТИ </w:t>
      </w: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МУ</w:t>
      </w:r>
      <w:r w:rsidR="007521C2">
        <w:rPr>
          <w:rFonts w:ascii="Times New Roman" w:eastAsia="SimSun" w:hAnsi="Times New Roman" w:cs="Mangal"/>
          <w:b/>
          <w:kern w:val="1"/>
          <w:sz w:val="28"/>
          <w:szCs w:val="28"/>
          <w:lang w:eastAsia="hi-IN" w:bidi="hi-IN"/>
        </w:rPr>
        <w:t>ЗЫКАЛЬНОГО ИСКУССТВА «НАРОДНЫЕ ИНСТРУМЕНТЫ</w:t>
      </w:r>
      <w:r w:rsidRPr="00EC7776">
        <w:rPr>
          <w:rFonts w:ascii="Times New Roman" w:eastAsia="SimSun" w:hAnsi="Times New Roman" w:cs="Mangal"/>
          <w:b/>
          <w:kern w:val="1"/>
          <w:sz w:val="28"/>
          <w:szCs w:val="28"/>
          <w:lang w:eastAsia="hi-IN" w:bidi="hi-IN"/>
        </w:rPr>
        <w:t>»</w:t>
      </w: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 xml:space="preserve">Предметная область </w:t>
      </w:r>
    </w:p>
    <w:p w:rsidR="00F97C8A" w:rsidRPr="00EC7776" w:rsidRDefault="00F97C8A" w:rsidP="00F97C8A">
      <w:pPr>
        <w:suppressAutoHyphens/>
        <w:spacing w:after="0" w:line="240" w:lineRule="auto"/>
        <w:jc w:val="center"/>
        <w:rPr>
          <w:rFonts w:ascii="Times New Roman" w:eastAsia="SimSun" w:hAnsi="Times New Roman" w:cs="Mangal"/>
          <w:b/>
          <w:kern w:val="1"/>
          <w:sz w:val="28"/>
          <w:szCs w:val="28"/>
          <w:lang w:eastAsia="hi-IN" w:bidi="hi-IN"/>
        </w:rPr>
      </w:pPr>
      <w:r w:rsidRPr="00EC7776">
        <w:rPr>
          <w:rFonts w:ascii="Times New Roman" w:eastAsia="SimSun" w:hAnsi="Times New Roman" w:cs="Mangal"/>
          <w:b/>
          <w:kern w:val="1"/>
          <w:sz w:val="28"/>
          <w:szCs w:val="28"/>
          <w:lang w:eastAsia="hi-IN" w:bidi="hi-IN"/>
        </w:rPr>
        <w:t>ПО.01. МУЗЫКАЛЬНОЕ ИСПОЛНИТЕЛЬСТВО</w:t>
      </w:r>
    </w:p>
    <w:p w:rsidR="00F97C8A" w:rsidRPr="00EC7776" w:rsidRDefault="00F97C8A" w:rsidP="00F97C8A">
      <w:pPr>
        <w:suppressAutoHyphens/>
        <w:spacing w:after="0" w:line="240" w:lineRule="auto"/>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28"/>
          <w:szCs w:val="36"/>
          <w:lang w:eastAsia="hi-IN" w:bidi="hi-IN"/>
        </w:rPr>
      </w:pPr>
    </w:p>
    <w:p w:rsidR="00F97C8A" w:rsidRPr="00EC7776" w:rsidRDefault="00F97C8A" w:rsidP="00F97C8A">
      <w:pPr>
        <w:suppressAutoHyphens/>
        <w:spacing w:after="0" w:line="240" w:lineRule="auto"/>
        <w:jc w:val="center"/>
        <w:rPr>
          <w:rFonts w:ascii="Times New Roman" w:eastAsia="SimSun" w:hAnsi="Times New Roman" w:cs="Mangal"/>
          <w:b/>
          <w:kern w:val="1"/>
          <w:sz w:val="36"/>
          <w:szCs w:val="36"/>
          <w:lang w:eastAsia="hi-IN" w:bidi="hi-IN"/>
        </w:rPr>
      </w:pPr>
      <w:r w:rsidRPr="00EC7776">
        <w:rPr>
          <w:rFonts w:ascii="Times New Roman" w:eastAsia="SimSun" w:hAnsi="Times New Roman" w:cs="Mangal"/>
          <w:b/>
          <w:kern w:val="1"/>
          <w:sz w:val="36"/>
          <w:szCs w:val="36"/>
          <w:lang w:eastAsia="hi-IN" w:bidi="hi-IN"/>
        </w:rPr>
        <w:t>программа по учебному предмету</w:t>
      </w:r>
    </w:p>
    <w:p w:rsidR="00F97C8A" w:rsidRPr="00EC7776" w:rsidRDefault="007521C2" w:rsidP="00F97C8A">
      <w:pPr>
        <w:suppressAutoHyphens/>
        <w:spacing w:after="0"/>
        <w:jc w:val="center"/>
        <w:rPr>
          <w:rFonts w:ascii="Times New Roman" w:eastAsia="SimSun" w:hAnsi="Times New Roman" w:cs="Mangal"/>
          <w:b/>
          <w:kern w:val="1"/>
          <w:sz w:val="40"/>
          <w:szCs w:val="40"/>
          <w:lang w:eastAsia="hi-IN" w:bidi="hi-IN"/>
        </w:rPr>
      </w:pPr>
      <w:r>
        <w:rPr>
          <w:rFonts w:ascii="Times New Roman" w:eastAsia="SimSun" w:hAnsi="Times New Roman" w:cs="Mangal"/>
          <w:b/>
          <w:kern w:val="1"/>
          <w:sz w:val="40"/>
          <w:szCs w:val="40"/>
          <w:lang w:eastAsia="hi-IN" w:bidi="hi-IN"/>
        </w:rPr>
        <w:t>ПО.01.УП.3</w:t>
      </w:r>
      <w:r w:rsidR="00F97C8A" w:rsidRPr="00EC7776">
        <w:rPr>
          <w:rFonts w:ascii="Times New Roman" w:eastAsia="SimSun" w:hAnsi="Times New Roman" w:cs="Mangal"/>
          <w:b/>
          <w:kern w:val="1"/>
          <w:sz w:val="40"/>
          <w:szCs w:val="40"/>
          <w:lang w:eastAsia="hi-IN" w:bidi="hi-IN"/>
        </w:rPr>
        <w:t xml:space="preserve">. </w:t>
      </w:r>
      <w:r>
        <w:rPr>
          <w:rFonts w:ascii="Times New Roman" w:eastAsia="SimSun" w:hAnsi="Times New Roman" w:cs="Mangal"/>
          <w:b/>
          <w:kern w:val="1"/>
          <w:sz w:val="40"/>
          <w:szCs w:val="40"/>
          <w:lang w:eastAsia="hi-IN" w:bidi="hi-IN"/>
        </w:rPr>
        <w:t>ФОРТЕПИАНО</w:t>
      </w:r>
      <w:bookmarkStart w:id="0" w:name="_GoBack"/>
      <w:bookmarkEnd w:id="0"/>
    </w:p>
    <w:p w:rsidR="00F97C8A" w:rsidRPr="00EC7776" w:rsidRDefault="00F97C8A" w:rsidP="00F97C8A">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F97C8A" w:rsidRPr="00EC7776" w:rsidRDefault="00F97C8A" w:rsidP="00F97C8A">
      <w:pPr>
        <w:widowControl w:val="0"/>
        <w:shd w:val="clear" w:color="auto" w:fill="FFFFFF"/>
        <w:suppressAutoHyphens/>
        <w:spacing w:after="0" w:line="240" w:lineRule="auto"/>
        <w:rPr>
          <w:rFonts w:ascii="Times New Roman" w:eastAsia="SimSun" w:hAnsi="Times New Roman" w:cs="Times New Roman"/>
          <w:kern w:val="1"/>
          <w:sz w:val="28"/>
          <w:szCs w:val="28"/>
          <w:lang w:eastAsia="hi-IN" w:bidi="hi-IN"/>
        </w:rPr>
      </w:pPr>
    </w:p>
    <w:p w:rsidR="00F97C8A" w:rsidRPr="00EC7776" w:rsidRDefault="00F97C8A" w:rsidP="00F97C8A">
      <w:pPr>
        <w:widowControl w:val="0"/>
        <w:shd w:val="clear" w:color="auto" w:fill="FFFFFF"/>
        <w:tabs>
          <w:tab w:val="left" w:leader="underscore" w:pos="7609"/>
        </w:tabs>
        <w:suppressAutoHyphens/>
        <w:spacing w:after="0" w:line="240" w:lineRule="auto"/>
        <w:ind w:left="4220"/>
        <w:jc w:val="both"/>
        <w:rPr>
          <w:rFonts w:ascii="Times New Roman" w:eastAsia="SimSun" w:hAnsi="Times New Roman" w:cs="Times New Roman"/>
          <w:kern w:val="1"/>
          <w:sz w:val="28"/>
          <w:szCs w:val="28"/>
          <w:lang w:eastAsia="hi-IN" w:bidi="hi-IN"/>
        </w:rPr>
      </w:pPr>
    </w:p>
    <w:p w:rsidR="00F97C8A" w:rsidRPr="00EC7776"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Pr="00EC7776"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Pr="00EC7776" w:rsidRDefault="00F97C8A" w:rsidP="00F97C8A">
      <w:pPr>
        <w:widowControl w:val="0"/>
        <w:shd w:val="clear" w:color="auto" w:fill="FFFFFF"/>
        <w:suppressAutoHyphens/>
        <w:spacing w:after="0" w:line="240" w:lineRule="auto"/>
        <w:ind w:right="120"/>
        <w:rPr>
          <w:rFonts w:ascii="Times New Roman" w:eastAsia="SimSun" w:hAnsi="Times New Roman" w:cs="Times New Roman"/>
          <w:b/>
          <w:color w:val="000000"/>
          <w:kern w:val="1"/>
          <w:sz w:val="28"/>
          <w:szCs w:val="28"/>
          <w:lang w:eastAsia="hi-IN" w:bidi="hi-IN"/>
        </w:rPr>
      </w:pPr>
    </w:p>
    <w:p w:rsidR="00F97C8A"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r w:rsidRPr="00EC7776">
        <w:rPr>
          <w:rFonts w:ascii="Times New Roman" w:eastAsia="SimSun" w:hAnsi="Times New Roman" w:cs="Times New Roman"/>
          <w:b/>
          <w:color w:val="000000"/>
          <w:kern w:val="1"/>
          <w:sz w:val="28"/>
          <w:szCs w:val="28"/>
          <w:lang w:eastAsia="hi-IN" w:bidi="hi-IN"/>
        </w:rPr>
        <w:t>2026 г.</w:t>
      </w:r>
    </w:p>
    <w:p w:rsidR="00F97C8A"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Default="00F97C8A"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r>
        <w:rPr>
          <w:rFonts w:ascii="Times New Roman" w:eastAsia="SimSun" w:hAnsi="Times New Roman" w:cs="Times New Roman"/>
          <w:b/>
          <w:noProof/>
          <w:color w:val="000000"/>
          <w:kern w:val="1"/>
          <w:sz w:val="28"/>
          <w:szCs w:val="28"/>
          <w:lang w:eastAsia="ru-RU"/>
        </w:rPr>
        <w:lastRenderedPageBreak/>
        <w:drawing>
          <wp:inline distT="0" distB="0" distL="0" distR="0">
            <wp:extent cx="5940425" cy="840232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ТЕПИАНО_page-0001.jpg"/>
                    <pic:cNvPicPr/>
                  </pic:nvPicPr>
                  <pic:blipFill>
                    <a:blip r:embed="rId6">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p>
    <w:p w:rsidR="00F332F6" w:rsidRDefault="00F332F6"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332F6" w:rsidRDefault="00F332F6"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332F6" w:rsidRDefault="00F332F6"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332F6" w:rsidRDefault="00F332F6"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332F6" w:rsidRPr="00F332F6" w:rsidRDefault="00F332F6" w:rsidP="00F332F6">
      <w:pPr>
        <w:spacing w:after="0" w:line="240" w:lineRule="auto"/>
        <w:jc w:val="center"/>
        <w:rPr>
          <w:rFonts w:ascii="Times New Roman" w:eastAsia="Times New Roman" w:hAnsi="Times New Roman" w:cs="Times New Roman"/>
          <w:sz w:val="20"/>
          <w:szCs w:val="20"/>
          <w:lang w:eastAsia="ru-RU"/>
        </w:rPr>
      </w:pPr>
      <w:r w:rsidRPr="00F332F6">
        <w:rPr>
          <w:rFonts w:ascii="Times New Roman" w:eastAsia="Times New Roman" w:hAnsi="Times New Roman" w:cs="Times New Roman"/>
          <w:color w:val="000000"/>
          <w:spacing w:val="-3"/>
          <w:sz w:val="28"/>
          <w:szCs w:val="28"/>
          <w:lang w:eastAsia="ru-RU"/>
        </w:rPr>
        <w:lastRenderedPageBreak/>
        <w:t>Структура программы учебного предмета</w:t>
      </w:r>
    </w:p>
    <w:p w:rsidR="00F332F6" w:rsidRPr="00F332F6" w:rsidRDefault="00F332F6" w:rsidP="00F332F6">
      <w:pPr>
        <w:shd w:val="clear" w:color="auto" w:fill="FFFFFF"/>
        <w:spacing w:after="0" w:line="360" w:lineRule="auto"/>
        <w:rPr>
          <w:rFonts w:ascii="Times New Roman" w:eastAsia="Times New Roman" w:hAnsi="Times New Roman" w:cs="Times New Roman"/>
          <w:color w:val="000000"/>
          <w:spacing w:val="-11"/>
          <w:sz w:val="28"/>
          <w:szCs w:val="28"/>
          <w:lang w:eastAsia="ru-RU"/>
        </w:rPr>
      </w:pPr>
    </w:p>
    <w:p w:rsidR="00F332F6" w:rsidRPr="00F332F6" w:rsidRDefault="00F332F6" w:rsidP="00F332F6">
      <w:pPr>
        <w:shd w:val="clear" w:color="auto" w:fill="FFFFFF"/>
        <w:spacing w:after="0" w:line="360" w:lineRule="auto"/>
        <w:rPr>
          <w:rFonts w:ascii="Times New Roman" w:eastAsia="Times New Roman" w:hAnsi="Times New Roman" w:cs="Times New Roman"/>
          <w:sz w:val="28"/>
          <w:szCs w:val="28"/>
          <w:lang w:eastAsia="ru-RU"/>
        </w:rPr>
      </w:pPr>
      <w:smartTag w:uri="urn:schemas-microsoft-com:office:smarttags" w:element="place">
        <w:r w:rsidRPr="00F332F6">
          <w:rPr>
            <w:rFonts w:ascii="Times New Roman" w:eastAsia="Times New Roman" w:hAnsi="Times New Roman" w:cs="Times New Roman"/>
            <w:color w:val="000000"/>
            <w:spacing w:val="-11"/>
            <w:sz w:val="28"/>
            <w:szCs w:val="28"/>
            <w:lang w:val="en-US" w:eastAsia="ru-RU"/>
          </w:rPr>
          <w:t>I</w:t>
        </w:r>
        <w:r w:rsidRPr="00F332F6">
          <w:rPr>
            <w:rFonts w:ascii="Times New Roman" w:eastAsia="Times New Roman" w:hAnsi="Times New Roman" w:cs="Times New Roman"/>
            <w:color w:val="000000"/>
            <w:spacing w:val="-11"/>
            <w:sz w:val="28"/>
            <w:szCs w:val="28"/>
            <w:lang w:eastAsia="ru-RU"/>
          </w:rPr>
          <w:t>.</w:t>
        </w:r>
      </w:smartTag>
      <w:r w:rsidRPr="00F332F6">
        <w:rPr>
          <w:rFonts w:ascii="Times New Roman" w:eastAsia="Times New Roman" w:hAnsi="Times New Roman" w:cs="Times New Roman"/>
          <w:color w:val="000000"/>
          <w:sz w:val="28"/>
          <w:szCs w:val="28"/>
          <w:lang w:eastAsia="ru-RU"/>
        </w:rPr>
        <w:tab/>
      </w:r>
      <w:r w:rsidRPr="00F332F6">
        <w:rPr>
          <w:rFonts w:ascii="Times New Roman" w:eastAsia="Times New Roman" w:hAnsi="Times New Roman" w:cs="Times New Roman"/>
          <w:color w:val="000000"/>
          <w:spacing w:val="1"/>
          <w:sz w:val="28"/>
          <w:szCs w:val="28"/>
          <w:lang w:eastAsia="ru-RU"/>
        </w:rPr>
        <w:t>Пояснительная записка………………………………………………..</w:t>
      </w:r>
    </w:p>
    <w:p w:rsidR="00F332F6" w:rsidRPr="00F332F6" w:rsidRDefault="00F332F6" w:rsidP="00F332F6">
      <w:pPr>
        <w:widowControl w:val="0"/>
        <w:numPr>
          <w:ilvl w:val="0"/>
          <w:numId w:val="1"/>
        </w:numPr>
        <w:shd w:val="clear" w:color="auto" w:fill="FFFFFF"/>
        <w:tabs>
          <w:tab w:val="left" w:pos="806"/>
        </w:tabs>
        <w:autoSpaceDE w:val="0"/>
        <w:autoSpaceDN w:val="0"/>
        <w:adjustRightInd w:val="0"/>
        <w:spacing w:before="149" w:after="0" w:line="360" w:lineRule="auto"/>
        <w:ind w:left="710"/>
        <w:rPr>
          <w:rFonts w:ascii="Times New Roman" w:eastAsia="Times New Roman" w:hAnsi="Times New Roman" w:cs="Times New Roman"/>
          <w:color w:val="000000"/>
          <w:sz w:val="24"/>
          <w:szCs w:val="24"/>
          <w:lang w:eastAsia="ru-RU"/>
        </w:rPr>
      </w:pPr>
      <w:r w:rsidRPr="00F332F6">
        <w:rPr>
          <w:rFonts w:ascii="Times New Roman" w:eastAsia="Times New Roman" w:hAnsi="Times New Roman" w:cs="Times New Roman"/>
          <w:i/>
          <w:iCs/>
          <w:color w:val="000000"/>
          <w:spacing w:val="-1"/>
          <w:sz w:val="24"/>
          <w:szCs w:val="24"/>
          <w:lang w:eastAsia="ru-RU"/>
        </w:rPr>
        <w:t>Характеристика учебного предмета, его место и роль в образовательном процессе;</w:t>
      </w:r>
    </w:p>
    <w:p w:rsidR="00F332F6" w:rsidRPr="00F332F6" w:rsidRDefault="00F332F6" w:rsidP="00F332F6">
      <w:pPr>
        <w:widowControl w:val="0"/>
        <w:numPr>
          <w:ilvl w:val="0"/>
          <w:numId w:val="1"/>
        </w:numPr>
        <w:shd w:val="clear" w:color="auto" w:fill="FFFFFF"/>
        <w:tabs>
          <w:tab w:val="left" w:pos="806"/>
        </w:tabs>
        <w:autoSpaceDE w:val="0"/>
        <w:autoSpaceDN w:val="0"/>
        <w:adjustRightInd w:val="0"/>
        <w:spacing w:after="0" w:line="360" w:lineRule="auto"/>
        <w:ind w:left="710"/>
        <w:rPr>
          <w:rFonts w:ascii="Times New Roman" w:eastAsia="Times New Roman" w:hAnsi="Times New Roman" w:cs="Times New Roman"/>
          <w:i/>
          <w:iCs/>
          <w:color w:val="000000"/>
          <w:sz w:val="24"/>
          <w:szCs w:val="24"/>
          <w:lang w:eastAsia="ru-RU"/>
        </w:rPr>
      </w:pPr>
      <w:r w:rsidRPr="00F332F6">
        <w:rPr>
          <w:rFonts w:ascii="Times New Roman" w:eastAsia="Times New Roman" w:hAnsi="Times New Roman" w:cs="Times New Roman"/>
          <w:i/>
          <w:iCs/>
          <w:color w:val="000000"/>
          <w:spacing w:val="-1"/>
          <w:sz w:val="24"/>
          <w:szCs w:val="24"/>
          <w:lang w:eastAsia="ru-RU"/>
        </w:rPr>
        <w:t>Срок реализации учебного предмета;</w:t>
      </w:r>
    </w:p>
    <w:p w:rsidR="00F332F6" w:rsidRPr="00F332F6" w:rsidRDefault="00F332F6" w:rsidP="00F332F6">
      <w:pPr>
        <w:widowControl w:val="0"/>
        <w:numPr>
          <w:ilvl w:val="0"/>
          <w:numId w:val="1"/>
        </w:numPr>
        <w:shd w:val="clear" w:color="auto" w:fill="FFFFFF"/>
        <w:tabs>
          <w:tab w:val="left" w:pos="806"/>
        </w:tabs>
        <w:autoSpaceDE w:val="0"/>
        <w:autoSpaceDN w:val="0"/>
        <w:adjustRightInd w:val="0"/>
        <w:spacing w:after="0" w:line="360" w:lineRule="auto"/>
        <w:ind w:left="806" w:right="442" w:hanging="96"/>
        <w:rPr>
          <w:rFonts w:ascii="Times New Roman" w:eastAsia="Times New Roman" w:hAnsi="Times New Roman" w:cs="Times New Roman"/>
          <w:i/>
          <w:iCs/>
          <w:color w:val="000000"/>
          <w:sz w:val="24"/>
          <w:szCs w:val="24"/>
          <w:lang w:eastAsia="ru-RU"/>
        </w:rPr>
      </w:pPr>
      <w:r w:rsidRPr="00F332F6">
        <w:rPr>
          <w:rFonts w:ascii="Times New Roman" w:eastAsia="Times New Roman" w:hAnsi="Times New Roman" w:cs="Times New Roman"/>
          <w:i/>
          <w:iCs/>
          <w:color w:val="000000"/>
          <w:spacing w:val="-2"/>
          <w:sz w:val="24"/>
          <w:szCs w:val="24"/>
          <w:lang w:eastAsia="ru-RU"/>
        </w:rPr>
        <w:t>Объем учебного времени, предусмотренный учебным планом образовательного</w:t>
      </w:r>
      <w:r w:rsidRPr="00F332F6">
        <w:rPr>
          <w:rFonts w:ascii="Times New Roman" w:eastAsia="Times New Roman" w:hAnsi="Times New Roman" w:cs="Times New Roman"/>
          <w:i/>
          <w:iCs/>
          <w:color w:val="000000"/>
          <w:spacing w:val="-2"/>
          <w:sz w:val="24"/>
          <w:szCs w:val="24"/>
          <w:lang w:eastAsia="ru-RU"/>
        </w:rPr>
        <w:br/>
      </w:r>
      <w:r w:rsidRPr="00F332F6">
        <w:rPr>
          <w:rFonts w:ascii="Times New Roman" w:eastAsia="Times New Roman" w:hAnsi="Times New Roman" w:cs="Times New Roman"/>
          <w:i/>
          <w:iCs/>
          <w:color w:val="000000"/>
          <w:sz w:val="24"/>
          <w:szCs w:val="24"/>
          <w:lang w:eastAsia="ru-RU"/>
        </w:rPr>
        <w:t>учреждения на реализацию учебного предмета;</w:t>
      </w:r>
    </w:p>
    <w:p w:rsidR="00F332F6" w:rsidRPr="00F332F6" w:rsidRDefault="00F332F6" w:rsidP="00F332F6">
      <w:pPr>
        <w:shd w:val="clear" w:color="auto" w:fill="FFFFFF"/>
        <w:tabs>
          <w:tab w:val="left" w:pos="830"/>
        </w:tabs>
        <w:spacing w:after="0" w:line="360" w:lineRule="auto"/>
        <w:rPr>
          <w:rFonts w:ascii="Times New Roman" w:eastAsia="Times New Roman" w:hAnsi="Times New Roman" w:cs="Times New Roman"/>
          <w:i/>
          <w:iCs/>
          <w:color w:val="000000"/>
          <w:sz w:val="24"/>
          <w:szCs w:val="24"/>
          <w:lang w:eastAsia="ru-RU"/>
        </w:rPr>
      </w:pPr>
      <w:r w:rsidRPr="00F332F6">
        <w:rPr>
          <w:rFonts w:ascii="Times New Roman" w:eastAsia="Times New Roman" w:hAnsi="Times New Roman" w:cs="Times New Roman"/>
          <w:sz w:val="24"/>
          <w:szCs w:val="24"/>
          <w:lang w:eastAsia="ru-RU"/>
        </w:rPr>
        <w:t xml:space="preserve">          -</w:t>
      </w:r>
      <w:r w:rsidRPr="00F332F6">
        <w:rPr>
          <w:rFonts w:ascii="Times New Roman" w:eastAsia="Times New Roman" w:hAnsi="Times New Roman" w:cs="Times New Roman"/>
          <w:i/>
          <w:iCs/>
          <w:color w:val="000000"/>
          <w:spacing w:val="-1"/>
          <w:sz w:val="24"/>
          <w:szCs w:val="24"/>
          <w:lang w:eastAsia="ru-RU"/>
        </w:rPr>
        <w:t>Форма проведения учебных аудиторных занятий;</w:t>
      </w:r>
    </w:p>
    <w:p w:rsidR="00F332F6" w:rsidRPr="00F332F6" w:rsidRDefault="00F332F6" w:rsidP="00F332F6">
      <w:pPr>
        <w:widowControl w:val="0"/>
        <w:numPr>
          <w:ilvl w:val="0"/>
          <w:numId w:val="2"/>
        </w:numPr>
        <w:shd w:val="clear" w:color="auto" w:fill="FFFFFF"/>
        <w:tabs>
          <w:tab w:val="left" w:pos="830"/>
        </w:tabs>
        <w:autoSpaceDE w:val="0"/>
        <w:autoSpaceDN w:val="0"/>
        <w:adjustRightInd w:val="0"/>
        <w:spacing w:after="0" w:line="360" w:lineRule="auto"/>
        <w:ind w:left="710"/>
        <w:rPr>
          <w:rFonts w:ascii="Times New Roman" w:eastAsia="Times New Roman" w:hAnsi="Times New Roman" w:cs="Times New Roman"/>
          <w:i/>
          <w:iCs/>
          <w:color w:val="000000"/>
          <w:sz w:val="24"/>
          <w:szCs w:val="24"/>
          <w:lang w:eastAsia="ru-RU"/>
        </w:rPr>
      </w:pPr>
      <w:r w:rsidRPr="00F332F6">
        <w:rPr>
          <w:rFonts w:ascii="Times New Roman" w:eastAsia="Times New Roman" w:hAnsi="Times New Roman" w:cs="Times New Roman"/>
          <w:i/>
          <w:iCs/>
          <w:color w:val="000000"/>
          <w:spacing w:val="-1"/>
          <w:sz w:val="24"/>
          <w:szCs w:val="24"/>
          <w:lang w:eastAsia="ru-RU"/>
        </w:rPr>
        <w:t>Цели и задачи учебного предмета;</w:t>
      </w:r>
    </w:p>
    <w:p w:rsidR="00F332F6" w:rsidRPr="00F332F6" w:rsidRDefault="00F332F6" w:rsidP="00F332F6">
      <w:pPr>
        <w:widowControl w:val="0"/>
        <w:numPr>
          <w:ilvl w:val="0"/>
          <w:numId w:val="2"/>
        </w:numPr>
        <w:shd w:val="clear" w:color="auto" w:fill="FFFFFF"/>
        <w:tabs>
          <w:tab w:val="left" w:pos="830"/>
        </w:tabs>
        <w:autoSpaceDE w:val="0"/>
        <w:autoSpaceDN w:val="0"/>
        <w:adjustRightInd w:val="0"/>
        <w:spacing w:after="0" w:line="360" w:lineRule="auto"/>
        <w:ind w:left="710"/>
        <w:rPr>
          <w:rFonts w:ascii="Times New Roman" w:eastAsia="Times New Roman" w:hAnsi="Times New Roman" w:cs="Times New Roman"/>
          <w:i/>
          <w:iCs/>
          <w:color w:val="000000"/>
          <w:sz w:val="24"/>
          <w:szCs w:val="24"/>
          <w:lang w:eastAsia="ru-RU"/>
        </w:rPr>
      </w:pPr>
      <w:r w:rsidRPr="00F332F6">
        <w:rPr>
          <w:rFonts w:ascii="Times New Roman" w:eastAsia="Times New Roman" w:hAnsi="Times New Roman" w:cs="Times New Roman"/>
          <w:i/>
          <w:iCs/>
          <w:color w:val="000000"/>
          <w:spacing w:val="-1"/>
          <w:sz w:val="24"/>
          <w:szCs w:val="24"/>
          <w:lang w:eastAsia="ru-RU"/>
        </w:rPr>
        <w:t>Обоснование структуры программы учебного предмета;</w:t>
      </w:r>
    </w:p>
    <w:p w:rsidR="00F332F6" w:rsidRPr="00F332F6" w:rsidRDefault="00F332F6" w:rsidP="00F332F6">
      <w:pPr>
        <w:widowControl w:val="0"/>
        <w:numPr>
          <w:ilvl w:val="0"/>
          <w:numId w:val="2"/>
        </w:numPr>
        <w:shd w:val="clear" w:color="auto" w:fill="FFFFFF"/>
        <w:tabs>
          <w:tab w:val="left" w:pos="830"/>
        </w:tabs>
        <w:autoSpaceDE w:val="0"/>
        <w:autoSpaceDN w:val="0"/>
        <w:adjustRightInd w:val="0"/>
        <w:spacing w:after="0" w:line="360" w:lineRule="auto"/>
        <w:ind w:left="710"/>
        <w:rPr>
          <w:rFonts w:ascii="Times New Roman" w:eastAsia="Times New Roman" w:hAnsi="Times New Roman" w:cs="Times New Roman"/>
          <w:i/>
          <w:iCs/>
          <w:color w:val="000000"/>
          <w:sz w:val="24"/>
          <w:szCs w:val="24"/>
          <w:lang w:eastAsia="ru-RU"/>
        </w:rPr>
      </w:pPr>
      <w:r w:rsidRPr="00F332F6">
        <w:rPr>
          <w:rFonts w:ascii="Times New Roman" w:eastAsia="Times New Roman" w:hAnsi="Times New Roman" w:cs="Times New Roman"/>
          <w:i/>
          <w:iCs/>
          <w:color w:val="000000"/>
          <w:spacing w:val="-1"/>
          <w:sz w:val="24"/>
          <w:szCs w:val="24"/>
          <w:lang w:eastAsia="ru-RU"/>
        </w:rPr>
        <w:t>Методы обучения;</w:t>
      </w:r>
    </w:p>
    <w:p w:rsidR="00F332F6" w:rsidRPr="00F332F6" w:rsidRDefault="00F332F6" w:rsidP="00F332F6">
      <w:pPr>
        <w:widowControl w:val="0"/>
        <w:numPr>
          <w:ilvl w:val="0"/>
          <w:numId w:val="2"/>
        </w:numPr>
        <w:shd w:val="clear" w:color="auto" w:fill="FFFFFF"/>
        <w:tabs>
          <w:tab w:val="left" w:pos="830"/>
        </w:tabs>
        <w:autoSpaceDE w:val="0"/>
        <w:autoSpaceDN w:val="0"/>
        <w:adjustRightInd w:val="0"/>
        <w:spacing w:after="0" w:line="360" w:lineRule="auto"/>
        <w:ind w:left="710"/>
        <w:rPr>
          <w:rFonts w:ascii="Times New Roman" w:eastAsia="Times New Roman" w:hAnsi="Times New Roman" w:cs="Times New Roman"/>
          <w:i/>
          <w:iCs/>
          <w:color w:val="000000"/>
          <w:sz w:val="24"/>
          <w:szCs w:val="24"/>
          <w:lang w:eastAsia="ru-RU"/>
        </w:rPr>
      </w:pPr>
      <w:r w:rsidRPr="00F332F6">
        <w:rPr>
          <w:rFonts w:ascii="Times New Roman" w:eastAsia="Times New Roman" w:hAnsi="Times New Roman" w:cs="Times New Roman"/>
          <w:i/>
          <w:iCs/>
          <w:color w:val="000000"/>
          <w:spacing w:val="-1"/>
          <w:sz w:val="24"/>
          <w:szCs w:val="24"/>
          <w:lang w:eastAsia="ru-RU"/>
        </w:rPr>
        <w:t>Описание материально-технических условий реализации учебного предмета;</w:t>
      </w:r>
    </w:p>
    <w:p w:rsidR="00F332F6" w:rsidRPr="00F332F6" w:rsidRDefault="00F332F6" w:rsidP="00F332F6">
      <w:pPr>
        <w:shd w:val="clear" w:color="auto" w:fill="FFFFFF"/>
        <w:tabs>
          <w:tab w:val="left" w:pos="720"/>
        </w:tabs>
        <w:spacing w:before="322"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color w:val="000000"/>
          <w:spacing w:val="-5"/>
          <w:sz w:val="28"/>
          <w:szCs w:val="28"/>
          <w:lang w:val="en-US" w:eastAsia="ru-RU"/>
        </w:rPr>
        <w:t>II.</w:t>
      </w:r>
      <w:r w:rsidRPr="00F332F6">
        <w:rPr>
          <w:rFonts w:ascii="Times New Roman" w:eastAsia="Times New Roman" w:hAnsi="Times New Roman" w:cs="Times New Roman"/>
          <w:color w:val="000000"/>
          <w:sz w:val="28"/>
          <w:szCs w:val="28"/>
          <w:lang w:val="en-US" w:eastAsia="ru-RU"/>
        </w:rPr>
        <w:tab/>
      </w:r>
      <w:r w:rsidRPr="00F332F6">
        <w:rPr>
          <w:rFonts w:ascii="Times New Roman" w:eastAsia="Times New Roman" w:hAnsi="Times New Roman" w:cs="Times New Roman"/>
          <w:color w:val="000000"/>
          <w:spacing w:val="-4"/>
          <w:sz w:val="28"/>
          <w:szCs w:val="28"/>
          <w:lang w:eastAsia="ru-RU"/>
        </w:rPr>
        <w:t>Содержание учебного предмета</w:t>
      </w:r>
      <w:r w:rsidRPr="00F332F6">
        <w:rPr>
          <w:rFonts w:ascii="Times New Roman" w:eastAsia="Times New Roman" w:hAnsi="Times New Roman" w:cs="Times New Roman"/>
          <w:color w:val="000000"/>
          <w:spacing w:val="-4"/>
          <w:sz w:val="28"/>
          <w:szCs w:val="28"/>
          <w:lang w:val="en-US" w:eastAsia="ru-RU"/>
        </w:rPr>
        <w:t>………………………………………..</w:t>
      </w:r>
    </w:p>
    <w:p w:rsidR="00F332F6" w:rsidRPr="00F332F6" w:rsidRDefault="00F332F6" w:rsidP="00F332F6">
      <w:pPr>
        <w:widowControl w:val="0"/>
        <w:numPr>
          <w:ilvl w:val="0"/>
          <w:numId w:val="2"/>
        </w:numPr>
        <w:shd w:val="clear" w:color="auto" w:fill="FFFFFF"/>
        <w:tabs>
          <w:tab w:val="left" w:pos="830"/>
        </w:tabs>
        <w:autoSpaceDE w:val="0"/>
        <w:autoSpaceDN w:val="0"/>
        <w:adjustRightInd w:val="0"/>
        <w:spacing w:after="0" w:line="360" w:lineRule="auto"/>
        <w:ind w:left="710"/>
        <w:rPr>
          <w:rFonts w:ascii="Times New Roman" w:eastAsia="Times New Roman" w:hAnsi="Times New Roman" w:cs="Times New Roman"/>
          <w:color w:val="000000"/>
          <w:sz w:val="24"/>
          <w:szCs w:val="24"/>
          <w:lang w:eastAsia="ru-RU"/>
        </w:rPr>
      </w:pPr>
      <w:r w:rsidRPr="00F332F6">
        <w:rPr>
          <w:rFonts w:ascii="Times New Roman" w:eastAsia="Times New Roman" w:hAnsi="Times New Roman" w:cs="Times New Roman"/>
          <w:i/>
          <w:iCs/>
          <w:color w:val="000000"/>
          <w:spacing w:val="-1"/>
          <w:sz w:val="24"/>
          <w:szCs w:val="24"/>
          <w:lang w:eastAsia="ru-RU"/>
        </w:rPr>
        <w:t>Сведения о затратах учебного времени;</w:t>
      </w:r>
    </w:p>
    <w:p w:rsidR="00F332F6" w:rsidRPr="00F332F6" w:rsidRDefault="00F332F6" w:rsidP="00F332F6">
      <w:pPr>
        <w:widowControl w:val="0"/>
        <w:numPr>
          <w:ilvl w:val="0"/>
          <w:numId w:val="2"/>
        </w:numPr>
        <w:shd w:val="clear" w:color="auto" w:fill="FFFFFF"/>
        <w:tabs>
          <w:tab w:val="left" w:pos="830"/>
        </w:tabs>
        <w:autoSpaceDE w:val="0"/>
        <w:autoSpaceDN w:val="0"/>
        <w:adjustRightInd w:val="0"/>
        <w:spacing w:after="0" w:line="360" w:lineRule="auto"/>
        <w:ind w:left="710"/>
        <w:rPr>
          <w:rFonts w:ascii="Times New Roman" w:eastAsia="Times New Roman" w:hAnsi="Times New Roman" w:cs="Times New Roman"/>
          <w:i/>
          <w:iCs/>
          <w:color w:val="000000"/>
          <w:sz w:val="24"/>
          <w:szCs w:val="24"/>
          <w:lang w:eastAsia="ru-RU"/>
        </w:rPr>
      </w:pPr>
      <w:r w:rsidRPr="00F332F6">
        <w:rPr>
          <w:rFonts w:ascii="Times New Roman" w:eastAsia="Times New Roman" w:hAnsi="Times New Roman" w:cs="Times New Roman"/>
          <w:i/>
          <w:iCs/>
          <w:color w:val="000000"/>
          <w:spacing w:val="-1"/>
          <w:sz w:val="24"/>
          <w:szCs w:val="24"/>
          <w:lang w:eastAsia="ru-RU"/>
        </w:rPr>
        <w:t>Годовые требования по классам;</w:t>
      </w:r>
    </w:p>
    <w:p w:rsidR="00F332F6" w:rsidRPr="00F332F6" w:rsidRDefault="00F332F6" w:rsidP="00F332F6">
      <w:pPr>
        <w:spacing w:after="0" w:line="360" w:lineRule="auto"/>
        <w:rPr>
          <w:rFonts w:ascii="Times New Roman" w:eastAsia="Times New Roman" w:hAnsi="Times New Roman" w:cs="Times New Roman"/>
          <w:sz w:val="28"/>
          <w:szCs w:val="28"/>
          <w:lang w:eastAsia="ru-RU"/>
        </w:rPr>
      </w:pPr>
    </w:p>
    <w:p w:rsidR="00F332F6" w:rsidRPr="00F332F6" w:rsidRDefault="00F332F6" w:rsidP="00F332F6">
      <w:pPr>
        <w:widowControl w:val="0"/>
        <w:numPr>
          <w:ilvl w:val="0"/>
          <w:numId w:val="3"/>
        </w:numPr>
        <w:shd w:val="clear" w:color="auto" w:fill="FFFFFF"/>
        <w:tabs>
          <w:tab w:val="left" w:pos="720"/>
        </w:tabs>
        <w:autoSpaceDE w:val="0"/>
        <w:autoSpaceDN w:val="0"/>
        <w:adjustRightInd w:val="0"/>
        <w:spacing w:before="10" w:after="0" w:line="360" w:lineRule="auto"/>
        <w:rPr>
          <w:rFonts w:ascii="Times New Roman" w:eastAsia="Times New Roman" w:hAnsi="Times New Roman" w:cs="Times New Roman"/>
          <w:color w:val="000000"/>
          <w:spacing w:val="-1"/>
          <w:sz w:val="28"/>
          <w:szCs w:val="28"/>
          <w:lang w:eastAsia="ru-RU"/>
        </w:rPr>
      </w:pPr>
      <w:r w:rsidRPr="00F332F6">
        <w:rPr>
          <w:rFonts w:ascii="Times New Roman" w:eastAsia="Times New Roman" w:hAnsi="Times New Roman" w:cs="Times New Roman"/>
          <w:color w:val="000000"/>
          <w:spacing w:val="-3"/>
          <w:sz w:val="28"/>
          <w:szCs w:val="28"/>
          <w:lang w:eastAsia="ru-RU"/>
        </w:rPr>
        <w:t xml:space="preserve">Требования к уровню подготовки </w:t>
      </w:r>
      <w:proofErr w:type="gramStart"/>
      <w:r w:rsidRPr="00F332F6">
        <w:rPr>
          <w:rFonts w:ascii="Times New Roman" w:eastAsia="Times New Roman" w:hAnsi="Times New Roman" w:cs="Times New Roman"/>
          <w:color w:val="000000"/>
          <w:spacing w:val="-3"/>
          <w:sz w:val="28"/>
          <w:szCs w:val="28"/>
          <w:lang w:eastAsia="ru-RU"/>
        </w:rPr>
        <w:t>обучающихся</w:t>
      </w:r>
      <w:proofErr w:type="gramEnd"/>
      <w:r w:rsidRPr="00F332F6">
        <w:rPr>
          <w:rFonts w:ascii="Times New Roman" w:eastAsia="Times New Roman" w:hAnsi="Times New Roman" w:cs="Times New Roman"/>
          <w:color w:val="000000"/>
          <w:spacing w:val="-3"/>
          <w:sz w:val="28"/>
          <w:szCs w:val="28"/>
          <w:lang w:eastAsia="ru-RU"/>
        </w:rPr>
        <w:t>…………………….</w:t>
      </w:r>
    </w:p>
    <w:p w:rsidR="00F332F6" w:rsidRPr="00F332F6" w:rsidRDefault="00F332F6" w:rsidP="00F332F6">
      <w:pPr>
        <w:widowControl w:val="0"/>
        <w:numPr>
          <w:ilvl w:val="0"/>
          <w:numId w:val="3"/>
        </w:numPr>
        <w:shd w:val="clear" w:color="auto" w:fill="FFFFFF"/>
        <w:tabs>
          <w:tab w:val="left" w:pos="720"/>
        </w:tabs>
        <w:autoSpaceDE w:val="0"/>
        <w:autoSpaceDN w:val="0"/>
        <w:adjustRightInd w:val="0"/>
        <w:spacing w:after="0" w:line="360" w:lineRule="auto"/>
        <w:rPr>
          <w:rFonts w:ascii="Times New Roman" w:eastAsia="Times New Roman" w:hAnsi="Times New Roman" w:cs="Times New Roman"/>
          <w:color w:val="000000"/>
          <w:spacing w:val="-25"/>
          <w:sz w:val="28"/>
          <w:szCs w:val="28"/>
          <w:lang w:eastAsia="ru-RU"/>
        </w:rPr>
      </w:pPr>
      <w:r w:rsidRPr="00F332F6">
        <w:rPr>
          <w:rFonts w:ascii="Times New Roman" w:eastAsia="Times New Roman" w:hAnsi="Times New Roman" w:cs="Times New Roman"/>
          <w:color w:val="000000"/>
          <w:spacing w:val="-1"/>
          <w:sz w:val="28"/>
          <w:szCs w:val="28"/>
          <w:lang w:eastAsia="ru-RU"/>
        </w:rPr>
        <w:t>Формы и методы контроля, система оценок…………………………</w:t>
      </w:r>
    </w:p>
    <w:p w:rsidR="00F332F6" w:rsidRPr="00F332F6" w:rsidRDefault="00F332F6" w:rsidP="00F332F6">
      <w:pPr>
        <w:shd w:val="clear" w:color="auto" w:fill="FFFFFF"/>
        <w:tabs>
          <w:tab w:val="left" w:pos="830"/>
        </w:tabs>
        <w:spacing w:before="154" w:after="0" w:line="360" w:lineRule="auto"/>
        <w:rPr>
          <w:rFonts w:ascii="Times New Roman" w:eastAsia="Times New Roman" w:hAnsi="Times New Roman" w:cs="Times New Roman"/>
          <w:color w:val="000000"/>
          <w:sz w:val="24"/>
          <w:szCs w:val="24"/>
          <w:lang w:eastAsia="ru-RU"/>
        </w:rPr>
      </w:pPr>
      <w:r w:rsidRPr="00F332F6">
        <w:rPr>
          <w:rFonts w:ascii="Times New Roman" w:eastAsia="Times New Roman" w:hAnsi="Times New Roman" w:cs="Times New Roman"/>
          <w:sz w:val="24"/>
          <w:szCs w:val="24"/>
          <w:lang w:eastAsia="ru-RU"/>
        </w:rPr>
        <w:t>-</w:t>
      </w:r>
      <w:r w:rsidRPr="00F332F6">
        <w:rPr>
          <w:rFonts w:ascii="Times New Roman" w:eastAsia="Times New Roman" w:hAnsi="Times New Roman" w:cs="Times New Roman"/>
          <w:i/>
          <w:iCs/>
          <w:color w:val="000000"/>
          <w:spacing w:val="-1"/>
          <w:sz w:val="24"/>
          <w:szCs w:val="24"/>
          <w:lang w:eastAsia="ru-RU"/>
        </w:rPr>
        <w:t>Аттестация: цели, виды, форма, содержание;</w:t>
      </w:r>
    </w:p>
    <w:p w:rsidR="00F332F6" w:rsidRPr="00F332F6" w:rsidRDefault="00F332F6" w:rsidP="00F332F6">
      <w:pPr>
        <w:widowControl w:val="0"/>
        <w:numPr>
          <w:ilvl w:val="0"/>
          <w:numId w:val="2"/>
        </w:numPr>
        <w:shd w:val="clear" w:color="auto" w:fill="FFFFFF"/>
        <w:tabs>
          <w:tab w:val="left" w:pos="830"/>
        </w:tabs>
        <w:autoSpaceDE w:val="0"/>
        <w:autoSpaceDN w:val="0"/>
        <w:adjustRightInd w:val="0"/>
        <w:spacing w:after="0" w:line="360" w:lineRule="auto"/>
        <w:ind w:left="710"/>
        <w:rPr>
          <w:rFonts w:ascii="Times New Roman" w:eastAsia="Times New Roman" w:hAnsi="Times New Roman" w:cs="Times New Roman"/>
          <w:i/>
          <w:iCs/>
          <w:color w:val="000000"/>
          <w:sz w:val="24"/>
          <w:szCs w:val="24"/>
          <w:lang w:eastAsia="ru-RU"/>
        </w:rPr>
      </w:pPr>
      <w:r w:rsidRPr="00F332F6">
        <w:rPr>
          <w:rFonts w:ascii="Times New Roman" w:eastAsia="Times New Roman" w:hAnsi="Times New Roman" w:cs="Times New Roman"/>
          <w:i/>
          <w:iCs/>
          <w:color w:val="000000"/>
          <w:spacing w:val="-1"/>
          <w:sz w:val="24"/>
          <w:szCs w:val="24"/>
          <w:lang w:eastAsia="ru-RU"/>
        </w:rPr>
        <w:t>Критерии оценки;</w:t>
      </w:r>
    </w:p>
    <w:p w:rsidR="00F332F6" w:rsidRPr="00F332F6" w:rsidRDefault="00F332F6" w:rsidP="00F332F6">
      <w:pPr>
        <w:shd w:val="clear" w:color="auto" w:fill="FFFFFF"/>
        <w:tabs>
          <w:tab w:val="left" w:pos="720"/>
        </w:tabs>
        <w:spacing w:before="322"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color w:val="000000"/>
          <w:spacing w:val="-40"/>
          <w:sz w:val="28"/>
          <w:szCs w:val="28"/>
          <w:lang w:val="en-US" w:eastAsia="ru-RU"/>
        </w:rPr>
        <w:t>V</w:t>
      </w:r>
      <w:r w:rsidRPr="00F332F6">
        <w:rPr>
          <w:rFonts w:ascii="Times New Roman" w:eastAsia="Times New Roman" w:hAnsi="Times New Roman" w:cs="Times New Roman"/>
          <w:color w:val="000000"/>
          <w:spacing w:val="-40"/>
          <w:sz w:val="28"/>
          <w:szCs w:val="28"/>
          <w:lang w:eastAsia="ru-RU"/>
        </w:rPr>
        <w:t>.</w:t>
      </w:r>
      <w:r w:rsidRPr="00F332F6">
        <w:rPr>
          <w:rFonts w:ascii="Times New Roman" w:eastAsia="Times New Roman" w:hAnsi="Times New Roman" w:cs="Times New Roman"/>
          <w:color w:val="000000"/>
          <w:sz w:val="28"/>
          <w:szCs w:val="28"/>
          <w:lang w:eastAsia="ru-RU"/>
        </w:rPr>
        <w:tab/>
      </w:r>
      <w:r w:rsidRPr="00F332F6">
        <w:rPr>
          <w:rFonts w:ascii="Times New Roman" w:eastAsia="Times New Roman" w:hAnsi="Times New Roman" w:cs="Times New Roman"/>
          <w:color w:val="000000"/>
          <w:spacing w:val="-5"/>
          <w:sz w:val="28"/>
          <w:szCs w:val="28"/>
          <w:lang w:eastAsia="ru-RU"/>
        </w:rPr>
        <w:t>Методическое обеспечение учебного процесса………………………..</w:t>
      </w:r>
    </w:p>
    <w:p w:rsidR="00F332F6" w:rsidRPr="00F332F6" w:rsidRDefault="00F332F6" w:rsidP="00F332F6">
      <w:pPr>
        <w:widowControl w:val="0"/>
        <w:numPr>
          <w:ilvl w:val="0"/>
          <w:numId w:val="2"/>
        </w:numPr>
        <w:shd w:val="clear" w:color="auto" w:fill="FFFFFF"/>
        <w:tabs>
          <w:tab w:val="left" w:pos="830"/>
        </w:tabs>
        <w:autoSpaceDE w:val="0"/>
        <w:autoSpaceDN w:val="0"/>
        <w:adjustRightInd w:val="0"/>
        <w:spacing w:after="0" w:line="360" w:lineRule="auto"/>
        <w:ind w:left="710"/>
        <w:rPr>
          <w:rFonts w:ascii="Times New Roman" w:eastAsia="Times New Roman" w:hAnsi="Times New Roman" w:cs="Times New Roman"/>
          <w:color w:val="000000"/>
          <w:sz w:val="24"/>
          <w:szCs w:val="24"/>
          <w:lang w:eastAsia="ru-RU"/>
        </w:rPr>
      </w:pPr>
      <w:r w:rsidRPr="00F332F6">
        <w:rPr>
          <w:rFonts w:ascii="Times New Roman" w:eastAsia="Times New Roman" w:hAnsi="Times New Roman" w:cs="Times New Roman"/>
          <w:i/>
          <w:iCs/>
          <w:color w:val="000000"/>
          <w:spacing w:val="-1"/>
          <w:sz w:val="24"/>
          <w:szCs w:val="24"/>
          <w:lang w:eastAsia="ru-RU"/>
        </w:rPr>
        <w:t>Методические рекомендации педагогическим работникам;</w:t>
      </w:r>
    </w:p>
    <w:p w:rsidR="00F332F6" w:rsidRPr="00F332F6" w:rsidRDefault="00F332F6" w:rsidP="00F332F6">
      <w:pPr>
        <w:widowControl w:val="0"/>
        <w:numPr>
          <w:ilvl w:val="0"/>
          <w:numId w:val="2"/>
        </w:numPr>
        <w:shd w:val="clear" w:color="auto" w:fill="FFFFFF"/>
        <w:tabs>
          <w:tab w:val="left" w:pos="830"/>
        </w:tabs>
        <w:autoSpaceDE w:val="0"/>
        <w:autoSpaceDN w:val="0"/>
        <w:adjustRightInd w:val="0"/>
        <w:spacing w:after="0" w:line="360" w:lineRule="auto"/>
        <w:ind w:left="710"/>
        <w:rPr>
          <w:rFonts w:ascii="Times New Roman" w:eastAsia="Times New Roman" w:hAnsi="Times New Roman" w:cs="Times New Roman"/>
          <w:i/>
          <w:iCs/>
          <w:color w:val="000000"/>
          <w:sz w:val="24"/>
          <w:szCs w:val="24"/>
          <w:lang w:eastAsia="ru-RU"/>
        </w:rPr>
      </w:pPr>
      <w:r w:rsidRPr="00F332F6">
        <w:rPr>
          <w:rFonts w:ascii="Times New Roman" w:eastAsia="Times New Roman" w:hAnsi="Times New Roman" w:cs="Times New Roman"/>
          <w:i/>
          <w:iCs/>
          <w:color w:val="000000"/>
          <w:spacing w:val="-1"/>
          <w:sz w:val="24"/>
          <w:szCs w:val="24"/>
          <w:lang w:eastAsia="ru-RU"/>
        </w:rPr>
        <w:t xml:space="preserve">Рекомендации по организации самостоятельной работы </w:t>
      </w:r>
      <w:proofErr w:type="gramStart"/>
      <w:r w:rsidRPr="00F332F6">
        <w:rPr>
          <w:rFonts w:ascii="Times New Roman" w:eastAsia="Times New Roman" w:hAnsi="Times New Roman" w:cs="Times New Roman"/>
          <w:i/>
          <w:iCs/>
          <w:color w:val="000000"/>
          <w:spacing w:val="-1"/>
          <w:sz w:val="24"/>
          <w:szCs w:val="24"/>
          <w:lang w:eastAsia="ru-RU"/>
        </w:rPr>
        <w:t>обучающихся</w:t>
      </w:r>
      <w:proofErr w:type="gramEnd"/>
      <w:r w:rsidRPr="00F332F6">
        <w:rPr>
          <w:rFonts w:ascii="Times New Roman" w:eastAsia="Times New Roman" w:hAnsi="Times New Roman" w:cs="Times New Roman"/>
          <w:i/>
          <w:iCs/>
          <w:color w:val="000000"/>
          <w:spacing w:val="-1"/>
          <w:sz w:val="24"/>
          <w:szCs w:val="24"/>
          <w:lang w:eastAsia="ru-RU"/>
        </w:rPr>
        <w:t>;</w:t>
      </w:r>
    </w:p>
    <w:p w:rsidR="00F332F6" w:rsidRPr="00F332F6" w:rsidRDefault="00F332F6" w:rsidP="00F332F6">
      <w:pPr>
        <w:shd w:val="clear" w:color="auto" w:fill="FFFFFF"/>
        <w:tabs>
          <w:tab w:val="left" w:pos="720"/>
        </w:tabs>
        <w:spacing w:before="312"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color w:val="000000"/>
          <w:spacing w:val="-12"/>
          <w:sz w:val="28"/>
          <w:szCs w:val="28"/>
          <w:lang w:val="en-US" w:eastAsia="ru-RU"/>
        </w:rPr>
        <w:t>VI</w:t>
      </w:r>
      <w:r w:rsidRPr="00F332F6">
        <w:rPr>
          <w:rFonts w:ascii="Times New Roman" w:eastAsia="Times New Roman" w:hAnsi="Times New Roman" w:cs="Times New Roman"/>
          <w:color w:val="000000"/>
          <w:spacing w:val="-12"/>
          <w:sz w:val="28"/>
          <w:szCs w:val="28"/>
          <w:lang w:eastAsia="ru-RU"/>
        </w:rPr>
        <w:t>.</w:t>
      </w:r>
      <w:r w:rsidRPr="00F332F6">
        <w:rPr>
          <w:rFonts w:ascii="Times New Roman" w:eastAsia="Times New Roman" w:hAnsi="Times New Roman" w:cs="Times New Roman"/>
          <w:color w:val="000000"/>
          <w:sz w:val="28"/>
          <w:szCs w:val="28"/>
          <w:lang w:eastAsia="ru-RU"/>
        </w:rPr>
        <w:tab/>
      </w:r>
      <w:r w:rsidRPr="00F332F6">
        <w:rPr>
          <w:rFonts w:ascii="Times New Roman" w:eastAsia="Times New Roman" w:hAnsi="Times New Roman" w:cs="Times New Roman"/>
          <w:color w:val="000000"/>
          <w:spacing w:val="-2"/>
          <w:sz w:val="28"/>
          <w:szCs w:val="28"/>
          <w:lang w:eastAsia="ru-RU"/>
        </w:rPr>
        <w:t>Списки рекомендуемой нотной и методической литературы…………</w:t>
      </w:r>
    </w:p>
    <w:p w:rsidR="00F332F6" w:rsidRPr="00F332F6" w:rsidRDefault="00F332F6" w:rsidP="00F332F6">
      <w:pPr>
        <w:widowControl w:val="0"/>
        <w:numPr>
          <w:ilvl w:val="0"/>
          <w:numId w:val="2"/>
        </w:numPr>
        <w:shd w:val="clear" w:color="auto" w:fill="FFFFFF"/>
        <w:tabs>
          <w:tab w:val="left" w:pos="830"/>
        </w:tabs>
        <w:autoSpaceDE w:val="0"/>
        <w:autoSpaceDN w:val="0"/>
        <w:adjustRightInd w:val="0"/>
        <w:spacing w:after="0" w:line="360" w:lineRule="auto"/>
        <w:ind w:left="710"/>
        <w:rPr>
          <w:rFonts w:ascii="Times New Roman" w:eastAsia="Times New Roman" w:hAnsi="Times New Roman" w:cs="Times New Roman"/>
          <w:color w:val="000000"/>
          <w:sz w:val="24"/>
          <w:szCs w:val="24"/>
          <w:lang w:eastAsia="ru-RU"/>
        </w:rPr>
      </w:pPr>
      <w:r w:rsidRPr="00F332F6">
        <w:rPr>
          <w:rFonts w:ascii="Times New Roman" w:eastAsia="Times New Roman" w:hAnsi="Times New Roman" w:cs="Times New Roman"/>
          <w:i/>
          <w:iCs/>
          <w:color w:val="000000"/>
          <w:spacing w:val="-2"/>
          <w:sz w:val="24"/>
          <w:szCs w:val="24"/>
          <w:lang w:eastAsia="ru-RU"/>
        </w:rPr>
        <w:t>Список рекомендуемой нотной литературы;</w:t>
      </w:r>
    </w:p>
    <w:p w:rsidR="00F332F6" w:rsidRPr="00F332F6" w:rsidRDefault="00F332F6" w:rsidP="00F332F6">
      <w:pPr>
        <w:widowControl w:val="0"/>
        <w:numPr>
          <w:ilvl w:val="0"/>
          <w:numId w:val="2"/>
        </w:numPr>
        <w:shd w:val="clear" w:color="auto" w:fill="FFFFFF"/>
        <w:tabs>
          <w:tab w:val="left" w:pos="830"/>
        </w:tabs>
        <w:autoSpaceDE w:val="0"/>
        <w:autoSpaceDN w:val="0"/>
        <w:adjustRightInd w:val="0"/>
        <w:spacing w:after="0" w:line="360" w:lineRule="auto"/>
        <w:ind w:left="710"/>
        <w:rPr>
          <w:rFonts w:ascii="Times New Roman" w:eastAsia="Times New Roman" w:hAnsi="Times New Roman" w:cs="Times New Roman"/>
          <w:i/>
          <w:iCs/>
          <w:color w:val="000000"/>
          <w:sz w:val="24"/>
          <w:szCs w:val="24"/>
          <w:lang w:eastAsia="ru-RU"/>
        </w:rPr>
      </w:pPr>
      <w:r w:rsidRPr="00F332F6">
        <w:rPr>
          <w:rFonts w:ascii="Times New Roman" w:eastAsia="Times New Roman" w:hAnsi="Times New Roman" w:cs="Times New Roman"/>
          <w:i/>
          <w:iCs/>
          <w:color w:val="000000"/>
          <w:spacing w:val="-2"/>
          <w:sz w:val="24"/>
          <w:szCs w:val="24"/>
          <w:lang w:eastAsia="ru-RU"/>
        </w:rPr>
        <w:t>Список рекомендуемой методической литературы.</w:t>
      </w:r>
    </w:p>
    <w:p w:rsidR="00F332F6" w:rsidRPr="00F332F6" w:rsidRDefault="00F332F6" w:rsidP="00F332F6">
      <w:pPr>
        <w:spacing w:after="0" w:line="240" w:lineRule="auto"/>
        <w:rPr>
          <w:rFonts w:ascii="Times New Roman" w:eastAsia="Times New Roman" w:hAnsi="Times New Roman" w:cs="Times New Roman"/>
          <w:b/>
          <w:bCs/>
          <w:color w:val="000000"/>
          <w:sz w:val="32"/>
          <w:szCs w:val="32"/>
          <w:lang w:eastAsia="ru-RU"/>
        </w:rPr>
      </w:pPr>
      <w:r w:rsidRPr="00F332F6">
        <w:rPr>
          <w:rFonts w:ascii="Times New Roman" w:eastAsia="Times New Roman" w:hAnsi="Times New Roman" w:cs="Times New Roman"/>
          <w:b/>
          <w:bCs/>
          <w:color w:val="000000"/>
          <w:sz w:val="32"/>
          <w:szCs w:val="32"/>
          <w:lang w:eastAsia="ru-RU"/>
        </w:rPr>
        <w:t xml:space="preserve">                       </w:t>
      </w:r>
    </w:p>
    <w:p w:rsidR="00F332F6" w:rsidRPr="00F332F6" w:rsidRDefault="00F332F6" w:rsidP="00F332F6">
      <w:pPr>
        <w:spacing w:after="0" w:line="240" w:lineRule="auto"/>
        <w:rPr>
          <w:rFonts w:ascii="Times New Roman" w:eastAsia="Times New Roman" w:hAnsi="Times New Roman" w:cs="Times New Roman"/>
          <w:b/>
          <w:bCs/>
          <w:color w:val="000000"/>
          <w:sz w:val="32"/>
          <w:szCs w:val="32"/>
          <w:lang w:eastAsia="ru-RU"/>
        </w:rPr>
      </w:pPr>
    </w:p>
    <w:p w:rsidR="00F332F6" w:rsidRPr="00F332F6" w:rsidRDefault="00F332F6" w:rsidP="00F332F6">
      <w:pPr>
        <w:spacing w:after="0" w:line="240" w:lineRule="auto"/>
        <w:rPr>
          <w:rFonts w:ascii="Times New Roman" w:eastAsia="Times New Roman" w:hAnsi="Times New Roman" w:cs="Times New Roman"/>
          <w:b/>
          <w:bCs/>
          <w:color w:val="000000"/>
          <w:sz w:val="32"/>
          <w:szCs w:val="32"/>
          <w:lang w:eastAsia="ru-RU"/>
        </w:rPr>
      </w:pPr>
      <w:r w:rsidRPr="00F332F6">
        <w:rPr>
          <w:rFonts w:ascii="Times New Roman" w:eastAsia="Times New Roman" w:hAnsi="Times New Roman" w:cs="Times New Roman"/>
          <w:b/>
          <w:bCs/>
          <w:color w:val="000000"/>
          <w:sz w:val="32"/>
          <w:szCs w:val="32"/>
          <w:lang w:eastAsia="ru-RU"/>
        </w:rPr>
        <w:t xml:space="preserve">                              </w:t>
      </w:r>
    </w:p>
    <w:p w:rsidR="00F332F6" w:rsidRPr="00F332F6" w:rsidRDefault="00F332F6" w:rsidP="00F332F6">
      <w:pPr>
        <w:spacing w:after="0" w:line="240" w:lineRule="auto"/>
        <w:jc w:val="center"/>
        <w:rPr>
          <w:rFonts w:ascii="Times New Roman" w:eastAsia="Times New Roman" w:hAnsi="Times New Roman" w:cs="Times New Roman"/>
          <w:b/>
          <w:bCs/>
          <w:color w:val="000000"/>
          <w:sz w:val="32"/>
          <w:szCs w:val="32"/>
          <w:lang w:eastAsia="ru-RU"/>
        </w:rPr>
      </w:pPr>
    </w:p>
    <w:p w:rsidR="00F332F6" w:rsidRPr="00F332F6" w:rsidRDefault="00F332F6" w:rsidP="00F332F6">
      <w:pPr>
        <w:spacing w:after="0" w:line="240" w:lineRule="auto"/>
        <w:jc w:val="center"/>
        <w:rPr>
          <w:rFonts w:ascii="Times New Roman" w:eastAsia="Times New Roman" w:hAnsi="Times New Roman" w:cs="Times New Roman"/>
          <w:b/>
          <w:bCs/>
          <w:color w:val="000000"/>
          <w:sz w:val="32"/>
          <w:szCs w:val="32"/>
          <w:lang w:eastAsia="ru-RU"/>
        </w:rPr>
      </w:pPr>
      <w:r w:rsidRPr="00F332F6">
        <w:rPr>
          <w:rFonts w:ascii="Times New Roman" w:eastAsia="Times New Roman" w:hAnsi="Times New Roman" w:cs="Times New Roman"/>
          <w:b/>
          <w:bCs/>
          <w:color w:val="000000"/>
          <w:sz w:val="32"/>
          <w:szCs w:val="32"/>
          <w:lang w:eastAsia="ru-RU"/>
        </w:rPr>
        <w:lastRenderedPageBreak/>
        <w:t>I. Пояснительная записка</w:t>
      </w:r>
    </w:p>
    <w:p w:rsidR="00F332F6" w:rsidRPr="00F332F6" w:rsidRDefault="00F332F6" w:rsidP="00F332F6">
      <w:pPr>
        <w:spacing w:after="0" w:line="24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spacing w:after="0" w:line="360" w:lineRule="auto"/>
        <w:jc w:val="center"/>
        <w:rPr>
          <w:rFonts w:ascii="Times New Roman" w:eastAsia="Times New Roman" w:hAnsi="Times New Roman" w:cs="Times New Roman"/>
          <w:b/>
          <w:bCs/>
          <w:i/>
          <w:iCs/>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1. Характеристика учебного предмета, его место и роль   </w:t>
      </w:r>
      <w:proofErr w:type="gramStart"/>
      <w:r w:rsidRPr="00F332F6">
        <w:rPr>
          <w:rFonts w:ascii="Times New Roman" w:eastAsia="Times New Roman" w:hAnsi="Times New Roman" w:cs="Times New Roman"/>
          <w:b/>
          <w:bCs/>
          <w:i/>
          <w:iCs/>
          <w:color w:val="000000"/>
          <w:sz w:val="28"/>
          <w:szCs w:val="28"/>
          <w:lang w:eastAsia="ru-RU"/>
        </w:rPr>
        <w:t>в</w:t>
      </w:r>
      <w:proofErr w:type="gramEnd"/>
    </w:p>
    <w:p w:rsidR="00F332F6" w:rsidRPr="00F332F6" w:rsidRDefault="00F332F6" w:rsidP="00F332F6">
      <w:pPr>
        <w:spacing w:after="0" w:line="240" w:lineRule="auto"/>
        <w:rPr>
          <w:rFonts w:ascii="Times New Roman" w:eastAsia="Times New Roman" w:hAnsi="Times New Roman" w:cs="Times New Roman"/>
          <w:b/>
          <w:bCs/>
          <w:i/>
          <w:iCs/>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образовательном </w:t>
      </w:r>
      <w:proofErr w:type="gramStart"/>
      <w:r w:rsidRPr="00F332F6">
        <w:rPr>
          <w:rFonts w:ascii="Times New Roman" w:eastAsia="Times New Roman" w:hAnsi="Times New Roman" w:cs="Times New Roman"/>
          <w:b/>
          <w:bCs/>
          <w:i/>
          <w:iCs/>
          <w:color w:val="000000"/>
          <w:sz w:val="28"/>
          <w:szCs w:val="28"/>
          <w:lang w:eastAsia="ru-RU"/>
        </w:rPr>
        <w:t>процессе</w:t>
      </w:r>
      <w:proofErr w:type="gramEnd"/>
      <w:r w:rsidRPr="00F332F6">
        <w:rPr>
          <w:rFonts w:ascii="Times New Roman" w:eastAsia="Times New Roman" w:hAnsi="Times New Roman" w:cs="Times New Roman"/>
          <w:b/>
          <w:bCs/>
          <w:i/>
          <w:iCs/>
          <w:color w:val="000000"/>
          <w:sz w:val="28"/>
          <w:szCs w:val="28"/>
          <w:lang w:eastAsia="ru-RU"/>
        </w:rPr>
        <w:t>.</w:t>
      </w:r>
    </w:p>
    <w:p w:rsidR="00F332F6" w:rsidRPr="00F332F6" w:rsidRDefault="00F332F6" w:rsidP="00F332F6">
      <w:pPr>
        <w:spacing w:after="0" w:line="360" w:lineRule="auto"/>
        <w:jc w:val="both"/>
        <w:rPr>
          <w:rFonts w:ascii="Times New Roman" w:eastAsia="Calibri" w:hAnsi="Times New Roman" w:cs="Times New Roman"/>
          <w:sz w:val="28"/>
        </w:rPr>
      </w:pP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Calibri" w:hAnsi="Times New Roman" w:cs="Times New Roman"/>
          <w:sz w:val="28"/>
        </w:rPr>
        <w:t>Программа учебного предмета «Фортепиано» разработана на основе и  с учетом федеральных государственных требований к дополнительным предпрофессиональным программам в области музыкального искусства «Народные инструменты». </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Calibri" w:hAnsi="Times New Roman" w:cs="Times New Roman"/>
          <w:sz w:val="28"/>
        </w:rPr>
        <w:t>Учебный предмет «Фортепиано» направлен на приобретение обучающимися знаний, умений и навыков игры на фортепиано, получение ими художественного образования, а также на эстетическое воспитание и духовно- нравственное развитие обучающегося. </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Calibri" w:hAnsi="Times New Roman" w:cs="Times New Roman"/>
          <w:sz w:val="28"/>
        </w:rPr>
        <w:t>Учебный предмет «Фортепиано» расширяет представления обучающихся об исполнительском искусстве, формирует специальные исполнительские умения и навыки. </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Calibri" w:hAnsi="Times New Roman" w:cs="Times New Roman"/>
          <w:sz w:val="28"/>
        </w:rPr>
        <w:t>Обучение игре на фортепиано включает в себя музыкальную грамотность, чтение с листа, навыки ансамблевой игры и необходимые навыки самостоятельной работы. Обучаясь в школе, обучающиеся приобретают опыт творческой деятельности, знакомятся с высшими достижениями мировой музыкальной культуры. </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Calibri" w:hAnsi="Times New Roman" w:cs="Times New Roman"/>
          <w:sz w:val="28"/>
        </w:rPr>
        <w:t>Предмет «Фортепиано» наряду с другими предметами учебного плана является одним из звеньев музыкального воспитания и предпрофессиональной  подготовки учащихся-инструменталистов. Фортепиано является базовым инструментом для изучения теоретических предметов, поэтому для успешного обучения в детской школе искусств обучающимся на отделении народных инструментов, необходим курс ознакомления с этим инструментом. </w:t>
      </w:r>
    </w:p>
    <w:p w:rsidR="00F332F6" w:rsidRPr="00F332F6" w:rsidRDefault="00F332F6" w:rsidP="00F332F6">
      <w:pPr>
        <w:spacing w:after="0" w:line="360" w:lineRule="auto"/>
        <w:jc w:val="both"/>
        <w:rPr>
          <w:rFonts w:ascii="Times New Roman" w:eastAsia="Calibri" w:hAnsi="Times New Roman" w:cs="Times New Roman"/>
          <w:sz w:val="28"/>
        </w:rPr>
      </w:pPr>
    </w:p>
    <w:p w:rsidR="00F332F6" w:rsidRPr="00F332F6" w:rsidRDefault="00F332F6" w:rsidP="00F332F6">
      <w:pPr>
        <w:spacing w:after="0" w:line="360" w:lineRule="auto"/>
        <w:jc w:val="both"/>
        <w:rPr>
          <w:rFonts w:ascii="Times New Roman" w:eastAsia="Calibri" w:hAnsi="Times New Roman" w:cs="Times New Roman"/>
          <w:b/>
          <w:i/>
          <w:iCs/>
          <w:sz w:val="28"/>
        </w:rPr>
      </w:pPr>
    </w:p>
    <w:p w:rsidR="00F332F6" w:rsidRPr="00F332F6" w:rsidRDefault="00F332F6" w:rsidP="00F332F6">
      <w:pPr>
        <w:spacing w:after="0" w:line="360" w:lineRule="auto"/>
        <w:jc w:val="both"/>
        <w:rPr>
          <w:rFonts w:ascii="Times New Roman" w:eastAsia="Calibri" w:hAnsi="Times New Roman" w:cs="Times New Roman"/>
          <w:b/>
          <w:i/>
          <w:iCs/>
          <w:sz w:val="28"/>
        </w:rPr>
      </w:pPr>
    </w:p>
    <w:p w:rsidR="00F332F6" w:rsidRPr="00F332F6" w:rsidRDefault="00F332F6" w:rsidP="00F332F6">
      <w:pPr>
        <w:spacing w:after="0" w:line="360" w:lineRule="auto"/>
        <w:jc w:val="both"/>
        <w:rPr>
          <w:rFonts w:ascii="Times New Roman" w:eastAsia="Calibri" w:hAnsi="Times New Roman" w:cs="Times New Roman"/>
          <w:b/>
          <w:i/>
          <w:iCs/>
          <w:sz w:val="28"/>
        </w:rPr>
      </w:pPr>
      <w:r w:rsidRPr="00F332F6">
        <w:rPr>
          <w:rFonts w:ascii="Times New Roman" w:eastAsia="Calibri" w:hAnsi="Times New Roman" w:cs="Times New Roman"/>
          <w:b/>
          <w:i/>
          <w:iCs/>
          <w:sz w:val="28"/>
        </w:rPr>
        <w:lastRenderedPageBreak/>
        <w:t>2. Срок реализации учебного предмета </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Calibri" w:hAnsi="Times New Roman" w:cs="Times New Roman"/>
          <w:sz w:val="28"/>
        </w:rPr>
        <w:t>Срок реализации учебного предмета для 8 (9)-летнего обучения по предпрофессиональной программе «Народные инструменты» и «Духовые и ударные инструменты» составляет 5 лет  (с 4 по 8 класс).</w:t>
      </w:r>
    </w:p>
    <w:p w:rsidR="00F332F6" w:rsidRPr="00F332F6" w:rsidRDefault="00F332F6" w:rsidP="00F332F6">
      <w:pPr>
        <w:spacing w:after="0" w:line="360" w:lineRule="auto"/>
        <w:jc w:val="both"/>
        <w:rPr>
          <w:rFonts w:ascii="Times New Roman" w:eastAsia="Calibri" w:hAnsi="Times New Roman" w:cs="Times New Roman"/>
          <w:iCs/>
          <w:sz w:val="28"/>
        </w:rPr>
      </w:pPr>
    </w:p>
    <w:p w:rsidR="00F332F6" w:rsidRPr="00F332F6" w:rsidRDefault="00F332F6" w:rsidP="00F332F6">
      <w:pPr>
        <w:spacing w:after="0" w:line="360" w:lineRule="auto"/>
        <w:jc w:val="both"/>
        <w:rPr>
          <w:rFonts w:ascii="Times New Roman" w:eastAsia="Calibri" w:hAnsi="Times New Roman" w:cs="Times New Roman"/>
          <w:b/>
          <w:i/>
          <w:iCs/>
          <w:sz w:val="28"/>
        </w:rPr>
      </w:pPr>
      <w:r w:rsidRPr="00F332F6">
        <w:rPr>
          <w:rFonts w:ascii="Times New Roman" w:eastAsia="Calibri" w:hAnsi="Times New Roman" w:cs="Times New Roman"/>
          <w:b/>
          <w:i/>
          <w:iCs/>
          <w:sz w:val="28"/>
        </w:rPr>
        <w:t>3. Объем учебного времени, предусмотренный учебным планом  на реализацию предмета «Фортепиано»</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На освоение предмета «Фортепиано» по учебному плану предлагается 0,5 часа аудиторных занятий в неделю для учащихся  </w:t>
      </w:r>
      <w:proofErr w:type="spellStart"/>
      <w:r w:rsidRPr="00F332F6">
        <w:rPr>
          <w:rFonts w:ascii="Times New Roman" w:eastAsia="Times New Roman" w:hAnsi="Times New Roman" w:cs="Times New Roman"/>
          <w:color w:val="000000"/>
          <w:sz w:val="28"/>
          <w:szCs w:val="28"/>
          <w:lang w:eastAsia="ru-RU"/>
        </w:rPr>
        <w:t>отделениий</w:t>
      </w:r>
      <w:proofErr w:type="spellEnd"/>
      <w:r w:rsidRPr="00F332F6">
        <w:rPr>
          <w:rFonts w:ascii="Times New Roman" w:eastAsia="Times New Roman" w:hAnsi="Times New Roman" w:cs="Times New Roman"/>
          <w:color w:val="000000"/>
          <w:sz w:val="28"/>
          <w:szCs w:val="28"/>
          <w:lang w:eastAsia="ru-RU"/>
        </w:rPr>
        <w:t xml:space="preserve"> духовых и ударных инструментов и народных инструментов, в выпускном классе – 1 час в неделю.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Программа предмета "Фортепиано" предусматривает обязательную самостоятельную работу учащегося, что предполагает наличие дома фортепиано или синтезатора. Домашняя работа должна строиться в соответствии с рекомендациями педагога, быть регулярной и систематической, контролироваться на каждом уроке. </w:t>
      </w:r>
    </w:p>
    <w:p w:rsidR="00F332F6" w:rsidRPr="00F332F6" w:rsidRDefault="00F332F6" w:rsidP="00F332F6">
      <w:pPr>
        <w:spacing w:after="0" w:line="360" w:lineRule="auto"/>
        <w:jc w:val="both"/>
        <w:rPr>
          <w:rFonts w:ascii="Times New Roman" w:eastAsia="Calibri" w:hAnsi="Times New Roman" w:cs="Times New Roman"/>
          <w:b/>
          <w:i/>
          <w:iCs/>
          <w:sz w:val="28"/>
        </w:rPr>
      </w:pPr>
      <w:r w:rsidRPr="00F332F6">
        <w:rPr>
          <w:rFonts w:ascii="Times New Roman" w:eastAsia="Calibri" w:hAnsi="Times New Roman" w:cs="Times New Roman"/>
          <w:sz w:val="28"/>
          <w:szCs w:val="28"/>
        </w:rPr>
        <w:t>На самостоятельную работу отводится 2 часа в неделю в течение всех лет обучения.</w:t>
      </w:r>
    </w:p>
    <w:p w:rsidR="00F332F6" w:rsidRPr="00F332F6" w:rsidRDefault="00F332F6" w:rsidP="00F332F6">
      <w:pPr>
        <w:spacing w:after="0" w:line="360" w:lineRule="auto"/>
        <w:rPr>
          <w:rFonts w:ascii="Times New Roman" w:eastAsia="Times New Roman" w:hAnsi="Times New Roman" w:cs="Times New Roman"/>
          <w:sz w:val="24"/>
          <w:szCs w:val="24"/>
          <w:lang w:eastAsia="ru-RU"/>
        </w:rPr>
      </w:pPr>
    </w:p>
    <w:tbl>
      <w:tblPr>
        <w:tblW w:w="907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683"/>
      </w:tblGrid>
      <w:tr w:rsidR="00F332F6" w:rsidRPr="00F332F6" w:rsidTr="003E6798">
        <w:tc>
          <w:tcPr>
            <w:tcW w:w="9076" w:type="dxa"/>
            <w:gridSpan w:val="2"/>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center"/>
              <w:rPr>
                <w:rFonts w:ascii="Times New Roman" w:eastAsia="Times New Roman" w:hAnsi="Times New Roman" w:cs="Times New Roman"/>
                <w:b/>
                <w:sz w:val="24"/>
                <w:szCs w:val="24"/>
                <w:lang w:eastAsia="ru-RU"/>
              </w:rPr>
            </w:pPr>
            <w:r w:rsidRPr="00F332F6">
              <w:rPr>
                <w:rFonts w:ascii="Times New Roman" w:eastAsia="Times New Roman" w:hAnsi="Times New Roman" w:cs="Times New Roman"/>
                <w:b/>
                <w:sz w:val="28"/>
                <w:szCs w:val="28"/>
                <w:lang w:eastAsia="ru-RU"/>
              </w:rPr>
              <w:t>«Народные инструменты». Срок обучения 5 лет</w:t>
            </w:r>
            <w:r w:rsidRPr="00F332F6">
              <w:rPr>
                <w:rFonts w:ascii="Times New Roman" w:eastAsia="Times New Roman" w:hAnsi="Times New Roman" w:cs="Times New Roman"/>
                <w:b/>
                <w:sz w:val="24"/>
                <w:szCs w:val="24"/>
                <w:lang w:eastAsia="ru-RU"/>
              </w:rPr>
              <w:t xml:space="preserve"> (фортепиано)</w:t>
            </w:r>
          </w:p>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p>
        </w:tc>
      </w:tr>
      <w:tr w:rsidR="00F332F6" w:rsidRPr="00F332F6" w:rsidTr="003E6798">
        <w:tc>
          <w:tcPr>
            <w:tcW w:w="439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Максимальная учебная нагрузка</w:t>
            </w:r>
          </w:p>
        </w:tc>
        <w:tc>
          <w:tcPr>
            <w:tcW w:w="468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346,5</w:t>
            </w:r>
          </w:p>
        </w:tc>
      </w:tr>
      <w:tr w:rsidR="00F332F6" w:rsidRPr="00F332F6" w:rsidTr="003E6798">
        <w:tc>
          <w:tcPr>
            <w:tcW w:w="439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Аудиторные занятия</w:t>
            </w:r>
          </w:p>
        </w:tc>
        <w:tc>
          <w:tcPr>
            <w:tcW w:w="468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82,5</w:t>
            </w:r>
          </w:p>
        </w:tc>
      </w:tr>
      <w:tr w:rsidR="00F332F6" w:rsidRPr="00F332F6" w:rsidTr="003E6798">
        <w:tc>
          <w:tcPr>
            <w:tcW w:w="439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Самостоятельная работа</w:t>
            </w:r>
          </w:p>
        </w:tc>
        <w:tc>
          <w:tcPr>
            <w:tcW w:w="468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264</w:t>
            </w:r>
          </w:p>
        </w:tc>
      </w:tr>
      <w:tr w:rsidR="00F332F6" w:rsidRPr="00F332F6" w:rsidTr="003E6798">
        <w:tc>
          <w:tcPr>
            <w:tcW w:w="439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Промежуточная аттестация</w:t>
            </w:r>
          </w:p>
        </w:tc>
        <w:tc>
          <w:tcPr>
            <w:tcW w:w="468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2-5 класс, второе полугодие</w:t>
            </w:r>
          </w:p>
        </w:tc>
      </w:tr>
    </w:tbl>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p>
    <w:tbl>
      <w:tblPr>
        <w:tblW w:w="92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5"/>
        <w:gridCol w:w="4683"/>
      </w:tblGrid>
      <w:tr w:rsidR="00F332F6" w:rsidRPr="00F332F6" w:rsidTr="003E6798">
        <w:tc>
          <w:tcPr>
            <w:tcW w:w="9218" w:type="dxa"/>
            <w:gridSpan w:val="2"/>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center"/>
              <w:rPr>
                <w:rFonts w:ascii="Times New Roman" w:eastAsia="Times New Roman" w:hAnsi="Times New Roman" w:cs="Times New Roman"/>
                <w:b/>
                <w:sz w:val="24"/>
                <w:szCs w:val="24"/>
                <w:lang w:eastAsia="ru-RU"/>
              </w:rPr>
            </w:pPr>
            <w:r w:rsidRPr="00F332F6">
              <w:rPr>
                <w:rFonts w:ascii="Times New Roman" w:eastAsia="Times New Roman" w:hAnsi="Times New Roman" w:cs="Times New Roman"/>
                <w:b/>
                <w:sz w:val="28"/>
                <w:szCs w:val="28"/>
                <w:lang w:eastAsia="ru-RU"/>
              </w:rPr>
              <w:t xml:space="preserve"> «Народные инструменты». Срок обучения 8 лет</w:t>
            </w:r>
            <w:r w:rsidRPr="00F332F6">
              <w:rPr>
                <w:rFonts w:ascii="Times New Roman" w:eastAsia="Times New Roman" w:hAnsi="Times New Roman" w:cs="Times New Roman"/>
                <w:b/>
                <w:sz w:val="24"/>
                <w:szCs w:val="24"/>
                <w:lang w:eastAsia="ru-RU"/>
              </w:rPr>
              <w:t xml:space="preserve"> (фортепиано)</w:t>
            </w:r>
          </w:p>
          <w:p w:rsidR="00F332F6" w:rsidRPr="00F332F6" w:rsidRDefault="00F332F6" w:rsidP="00F332F6">
            <w:pPr>
              <w:spacing w:after="0" w:line="360" w:lineRule="auto"/>
              <w:jc w:val="both"/>
              <w:rPr>
                <w:rFonts w:ascii="Times New Roman" w:eastAsia="Times New Roman" w:hAnsi="Times New Roman" w:cs="Times New Roman"/>
                <w:b/>
                <w:sz w:val="28"/>
                <w:szCs w:val="28"/>
                <w:lang w:eastAsia="ru-RU"/>
              </w:rPr>
            </w:pPr>
          </w:p>
        </w:tc>
      </w:tr>
      <w:tr w:rsidR="00F332F6" w:rsidRPr="00F332F6" w:rsidTr="003E6798">
        <w:tc>
          <w:tcPr>
            <w:tcW w:w="4535"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Максимальная учебная нагрузка</w:t>
            </w:r>
          </w:p>
        </w:tc>
        <w:tc>
          <w:tcPr>
            <w:tcW w:w="468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429</w:t>
            </w:r>
          </w:p>
        </w:tc>
      </w:tr>
      <w:tr w:rsidR="00F332F6" w:rsidRPr="00F332F6" w:rsidTr="003E6798">
        <w:tc>
          <w:tcPr>
            <w:tcW w:w="4535"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Аудиторные занятия</w:t>
            </w:r>
          </w:p>
        </w:tc>
        <w:tc>
          <w:tcPr>
            <w:tcW w:w="468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99</w:t>
            </w:r>
          </w:p>
        </w:tc>
      </w:tr>
      <w:tr w:rsidR="00F332F6" w:rsidRPr="00F332F6" w:rsidTr="003E6798">
        <w:tc>
          <w:tcPr>
            <w:tcW w:w="4535"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lastRenderedPageBreak/>
              <w:t>Самостоятельная работа</w:t>
            </w:r>
          </w:p>
        </w:tc>
        <w:tc>
          <w:tcPr>
            <w:tcW w:w="468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330</w:t>
            </w:r>
          </w:p>
        </w:tc>
      </w:tr>
      <w:tr w:rsidR="00F332F6" w:rsidRPr="00F332F6" w:rsidTr="003E6798">
        <w:tc>
          <w:tcPr>
            <w:tcW w:w="4535"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Промежуточная аттестация</w:t>
            </w:r>
          </w:p>
        </w:tc>
        <w:tc>
          <w:tcPr>
            <w:tcW w:w="468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4-8 класс, второе полугодие</w:t>
            </w:r>
          </w:p>
        </w:tc>
      </w:tr>
    </w:tbl>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p>
    <w:tbl>
      <w:tblPr>
        <w:tblW w:w="92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1"/>
        <w:gridCol w:w="4267"/>
      </w:tblGrid>
      <w:tr w:rsidR="00F332F6" w:rsidRPr="00F332F6" w:rsidTr="003E6798">
        <w:tc>
          <w:tcPr>
            <w:tcW w:w="9218" w:type="dxa"/>
            <w:gridSpan w:val="2"/>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center"/>
              <w:rPr>
                <w:rFonts w:ascii="Times New Roman" w:eastAsia="Times New Roman" w:hAnsi="Times New Roman" w:cs="Times New Roman"/>
                <w:b/>
                <w:sz w:val="24"/>
                <w:szCs w:val="24"/>
                <w:lang w:eastAsia="ru-RU"/>
              </w:rPr>
            </w:pPr>
            <w:r w:rsidRPr="00F332F6">
              <w:rPr>
                <w:rFonts w:ascii="Times New Roman" w:eastAsia="Times New Roman" w:hAnsi="Times New Roman" w:cs="Times New Roman"/>
                <w:b/>
                <w:sz w:val="28"/>
                <w:szCs w:val="28"/>
                <w:lang w:eastAsia="ru-RU"/>
              </w:rPr>
              <w:t xml:space="preserve"> «Духовые и ударные инструменты». Срок обучения 5 лет</w:t>
            </w:r>
            <w:r w:rsidRPr="00F332F6">
              <w:rPr>
                <w:rFonts w:ascii="Times New Roman" w:eastAsia="Times New Roman" w:hAnsi="Times New Roman" w:cs="Times New Roman"/>
                <w:b/>
                <w:sz w:val="24"/>
                <w:szCs w:val="24"/>
                <w:lang w:eastAsia="ru-RU"/>
              </w:rPr>
              <w:t xml:space="preserve"> (фортепиано)</w:t>
            </w:r>
          </w:p>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p>
        </w:tc>
      </w:tr>
      <w:tr w:rsidR="00F332F6" w:rsidRPr="00F332F6" w:rsidTr="003E6798">
        <w:tc>
          <w:tcPr>
            <w:tcW w:w="4951"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Максимальная учебная нагрузка</w:t>
            </w:r>
          </w:p>
        </w:tc>
        <w:tc>
          <w:tcPr>
            <w:tcW w:w="4267"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346,5</w:t>
            </w:r>
          </w:p>
        </w:tc>
      </w:tr>
      <w:tr w:rsidR="00F332F6" w:rsidRPr="00F332F6" w:rsidTr="003E6798">
        <w:tc>
          <w:tcPr>
            <w:tcW w:w="4951"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Аудиторные занятия</w:t>
            </w:r>
          </w:p>
        </w:tc>
        <w:tc>
          <w:tcPr>
            <w:tcW w:w="4267"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82,5</w:t>
            </w:r>
          </w:p>
        </w:tc>
      </w:tr>
      <w:tr w:rsidR="00F332F6" w:rsidRPr="00F332F6" w:rsidTr="003E6798">
        <w:tc>
          <w:tcPr>
            <w:tcW w:w="4951"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Самостоятельная работа</w:t>
            </w:r>
          </w:p>
        </w:tc>
        <w:tc>
          <w:tcPr>
            <w:tcW w:w="4267"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264</w:t>
            </w:r>
          </w:p>
        </w:tc>
      </w:tr>
      <w:tr w:rsidR="00F332F6" w:rsidRPr="00F332F6" w:rsidTr="003E6798">
        <w:tc>
          <w:tcPr>
            <w:tcW w:w="4951"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Промежуточная аттестация</w:t>
            </w:r>
          </w:p>
        </w:tc>
        <w:tc>
          <w:tcPr>
            <w:tcW w:w="4267"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2-5 класс, второе полугодие</w:t>
            </w:r>
          </w:p>
        </w:tc>
      </w:tr>
    </w:tbl>
    <w:tbl>
      <w:tblPr>
        <w:tblpPr w:leftFromText="180" w:rightFromText="180" w:vertAnchor="text" w:horzAnchor="margin" w:tblpX="288" w:tblpY="605"/>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7"/>
        <w:gridCol w:w="4933"/>
      </w:tblGrid>
      <w:tr w:rsidR="00F332F6" w:rsidRPr="00F332F6" w:rsidTr="003E6798">
        <w:trPr>
          <w:trHeight w:val="889"/>
        </w:trPr>
        <w:tc>
          <w:tcPr>
            <w:tcW w:w="9180" w:type="dxa"/>
            <w:gridSpan w:val="2"/>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rPr>
                <w:rFonts w:ascii="Times New Roman" w:eastAsia="Times New Roman" w:hAnsi="Times New Roman" w:cs="Times New Roman"/>
                <w:b/>
                <w:sz w:val="28"/>
                <w:szCs w:val="28"/>
                <w:lang w:eastAsia="ru-RU"/>
              </w:rPr>
            </w:pPr>
            <w:r w:rsidRPr="00F332F6">
              <w:rPr>
                <w:rFonts w:ascii="Times New Roman" w:eastAsia="Times New Roman" w:hAnsi="Times New Roman" w:cs="Times New Roman"/>
                <w:b/>
                <w:sz w:val="28"/>
                <w:szCs w:val="28"/>
                <w:lang w:eastAsia="ru-RU"/>
              </w:rPr>
              <w:t xml:space="preserve">       «Духовые и ударные инструменты»». Срок обучения 8 лет</w:t>
            </w:r>
          </w:p>
          <w:p w:rsidR="00F332F6" w:rsidRPr="00F332F6" w:rsidRDefault="00F332F6" w:rsidP="00F332F6">
            <w:pPr>
              <w:spacing w:after="0" w:line="360" w:lineRule="auto"/>
              <w:jc w:val="center"/>
              <w:rPr>
                <w:rFonts w:ascii="Times New Roman" w:eastAsia="Times New Roman" w:hAnsi="Times New Roman" w:cs="Times New Roman"/>
                <w:b/>
                <w:sz w:val="24"/>
                <w:szCs w:val="24"/>
                <w:lang w:eastAsia="ru-RU"/>
              </w:rPr>
            </w:pPr>
            <w:r w:rsidRPr="00F332F6">
              <w:rPr>
                <w:rFonts w:ascii="Times New Roman" w:eastAsia="Times New Roman" w:hAnsi="Times New Roman" w:cs="Times New Roman"/>
                <w:b/>
                <w:sz w:val="24"/>
                <w:szCs w:val="24"/>
                <w:lang w:eastAsia="ru-RU"/>
              </w:rPr>
              <w:t>(фортепиано)</w:t>
            </w:r>
          </w:p>
          <w:p w:rsidR="00F332F6" w:rsidRPr="00F332F6" w:rsidRDefault="00F332F6" w:rsidP="00F332F6">
            <w:pPr>
              <w:spacing w:after="0" w:line="360" w:lineRule="auto"/>
              <w:jc w:val="both"/>
              <w:rPr>
                <w:rFonts w:ascii="Times New Roman" w:eastAsia="Times New Roman" w:hAnsi="Times New Roman" w:cs="Times New Roman"/>
                <w:b/>
                <w:sz w:val="28"/>
                <w:szCs w:val="28"/>
                <w:lang w:eastAsia="ru-RU"/>
              </w:rPr>
            </w:pPr>
          </w:p>
        </w:tc>
      </w:tr>
      <w:tr w:rsidR="00F332F6" w:rsidRPr="00F332F6" w:rsidTr="003E6798">
        <w:tc>
          <w:tcPr>
            <w:tcW w:w="4247"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Максимальная учебная нагрузка</w:t>
            </w:r>
          </w:p>
        </w:tc>
        <w:tc>
          <w:tcPr>
            <w:tcW w:w="493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429</w:t>
            </w:r>
          </w:p>
        </w:tc>
      </w:tr>
      <w:tr w:rsidR="00F332F6" w:rsidRPr="00F332F6" w:rsidTr="003E6798">
        <w:tc>
          <w:tcPr>
            <w:tcW w:w="4247"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Аудиторные занятия</w:t>
            </w:r>
          </w:p>
        </w:tc>
        <w:tc>
          <w:tcPr>
            <w:tcW w:w="493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99</w:t>
            </w:r>
          </w:p>
        </w:tc>
      </w:tr>
      <w:tr w:rsidR="00F332F6" w:rsidRPr="00F332F6" w:rsidTr="003E6798">
        <w:tc>
          <w:tcPr>
            <w:tcW w:w="4247"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Самостоятельная работа</w:t>
            </w:r>
          </w:p>
        </w:tc>
        <w:tc>
          <w:tcPr>
            <w:tcW w:w="493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330</w:t>
            </w:r>
          </w:p>
        </w:tc>
      </w:tr>
      <w:tr w:rsidR="00F332F6" w:rsidRPr="00F332F6" w:rsidTr="003E6798">
        <w:tc>
          <w:tcPr>
            <w:tcW w:w="4247"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Промежуточная аттестация</w:t>
            </w:r>
          </w:p>
        </w:tc>
        <w:tc>
          <w:tcPr>
            <w:tcW w:w="4933" w:type="dxa"/>
            <w:tcBorders>
              <w:top w:val="single" w:sz="4" w:space="0" w:color="auto"/>
              <w:left w:val="single" w:sz="4" w:space="0" w:color="auto"/>
              <w:bottom w:val="single" w:sz="4" w:space="0" w:color="auto"/>
              <w:right w:val="single" w:sz="4" w:space="0" w:color="auto"/>
            </w:tcBorders>
          </w:tcPr>
          <w:p w:rsidR="00F332F6" w:rsidRPr="00F332F6" w:rsidRDefault="00F332F6" w:rsidP="00F332F6">
            <w:pPr>
              <w:spacing w:after="0" w:line="360" w:lineRule="auto"/>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4-8 класс, второе полугодие</w:t>
            </w:r>
          </w:p>
        </w:tc>
      </w:tr>
    </w:tbl>
    <w:p w:rsidR="00F332F6" w:rsidRPr="00F332F6" w:rsidRDefault="00F332F6" w:rsidP="00F332F6">
      <w:pPr>
        <w:spacing w:after="0" w:line="360" w:lineRule="auto"/>
        <w:rPr>
          <w:rFonts w:ascii="Times New Roman" w:eastAsia="Times New Roman" w:hAnsi="Times New Roman" w:cs="Times New Roman"/>
          <w:b/>
          <w:sz w:val="28"/>
          <w:szCs w:val="28"/>
          <w:lang w:eastAsia="ru-RU"/>
        </w:rPr>
      </w:pPr>
    </w:p>
    <w:p w:rsidR="00F332F6" w:rsidRPr="00F332F6" w:rsidRDefault="00F332F6" w:rsidP="00F332F6">
      <w:pPr>
        <w:spacing w:after="0" w:line="360" w:lineRule="auto"/>
        <w:rPr>
          <w:rFonts w:ascii="Times New Roman" w:eastAsia="Times New Roman" w:hAnsi="Times New Roman" w:cs="Times New Roman"/>
          <w:b/>
          <w:sz w:val="28"/>
          <w:szCs w:val="28"/>
          <w:lang w:eastAsia="ru-RU"/>
        </w:rPr>
      </w:pPr>
      <w:r w:rsidRPr="00F332F6">
        <w:rPr>
          <w:rFonts w:ascii="Times New Roman" w:eastAsia="Times New Roman" w:hAnsi="Times New Roman" w:cs="Times New Roman"/>
          <w:b/>
          <w:sz w:val="28"/>
          <w:szCs w:val="28"/>
          <w:lang w:eastAsia="ru-RU"/>
        </w:rPr>
        <w:t xml:space="preserve">                                                Недельная нагрузка</w:t>
      </w:r>
    </w:p>
    <w:tbl>
      <w:tblPr>
        <w:tblpPr w:leftFromText="180" w:rightFromText="180" w:vertAnchor="text" w:horzAnchor="margin" w:tblpY="219"/>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9"/>
        <w:gridCol w:w="843"/>
        <w:gridCol w:w="702"/>
        <w:gridCol w:w="702"/>
        <w:gridCol w:w="1134"/>
        <w:gridCol w:w="865"/>
        <w:gridCol w:w="281"/>
        <w:gridCol w:w="281"/>
        <w:gridCol w:w="1453"/>
        <w:gridCol w:w="857"/>
        <w:gridCol w:w="23"/>
      </w:tblGrid>
      <w:tr w:rsidR="00F332F6" w:rsidRPr="00F332F6" w:rsidTr="003E6798">
        <w:tc>
          <w:tcPr>
            <w:tcW w:w="9680" w:type="dxa"/>
            <w:gridSpan w:val="11"/>
          </w:tcPr>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r w:rsidRPr="00F332F6">
              <w:rPr>
                <w:rFonts w:ascii="Times New Roman" w:eastAsia="Times New Roman" w:hAnsi="Times New Roman" w:cs="Times New Roman"/>
                <w:b/>
                <w:sz w:val="28"/>
                <w:szCs w:val="28"/>
                <w:lang w:eastAsia="ru-RU"/>
              </w:rPr>
              <w:t xml:space="preserve">«Народные инструменты» Срок обучения 5 лет </w:t>
            </w:r>
            <w:r w:rsidRPr="00F332F6">
              <w:rPr>
                <w:rFonts w:ascii="Times New Roman" w:eastAsia="Times New Roman" w:hAnsi="Times New Roman" w:cs="Times New Roman"/>
                <w:sz w:val="24"/>
                <w:szCs w:val="24"/>
                <w:lang w:eastAsia="ru-RU"/>
              </w:rPr>
              <w:t>(недельная нагрузка)</w:t>
            </w:r>
          </w:p>
        </w:tc>
      </w:tr>
      <w:tr w:rsidR="00F332F6" w:rsidRPr="00F332F6" w:rsidTr="003E6798">
        <w:tc>
          <w:tcPr>
            <w:tcW w:w="3190" w:type="dxa"/>
            <w:gridSpan w:val="2"/>
          </w:tcPr>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p>
        </w:tc>
        <w:tc>
          <w:tcPr>
            <w:tcW w:w="1462" w:type="dxa"/>
            <w:gridSpan w:val="2"/>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1 класс</w:t>
            </w:r>
          </w:p>
        </w:tc>
        <w:tc>
          <w:tcPr>
            <w:tcW w:w="1042" w:type="dxa"/>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 класс</w:t>
            </w:r>
          </w:p>
        </w:tc>
        <w:tc>
          <w:tcPr>
            <w:tcW w:w="1482" w:type="dxa"/>
            <w:gridSpan w:val="2"/>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 класс</w:t>
            </w:r>
          </w:p>
        </w:tc>
        <w:tc>
          <w:tcPr>
            <w:tcW w:w="1622" w:type="dxa"/>
            <w:gridSpan w:val="2"/>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4 класс</w:t>
            </w:r>
          </w:p>
        </w:tc>
        <w:tc>
          <w:tcPr>
            <w:tcW w:w="0" w:type="auto"/>
            <w:gridSpan w:val="2"/>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5 класс</w:t>
            </w:r>
          </w:p>
        </w:tc>
      </w:tr>
      <w:tr w:rsidR="00F332F6" w:rsidRPr="00F332F6" w:rsidTr="003E6798">
        <w:tc>
          <w:tcPr>
            <w:tcW w:w="3190" w:type="dxa"/>
            <w:gridSpan w:val="2"/>
          </w:tcPr>
          <w:p w:rsidR="00F332F6" w:rsidRPr="00F332F6" w:rsidRDefault="00F332F6" w:rsidP="00F332F6">
            <w:pPr>
              <w:spacing w:after="0" w:line="360" w:lineRule="auto"/>
              <w:ind w:right="-5"/>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Фортепиано </w:t>
            </w:r>
          </w:p>
        </w:tc>
        <w:tc>
          <w:tcPr>
            <w:tcW w:w="1462" w:type="dxa"/>
            <w:gridSpan w:val="2"/>
          </w:tcPr>
          <w:p w:rsidR="00F332F6" w:rsidRPr="00F332F6" w:rsidRDefault="00F332F6" w:rsidP="00F332F6">
            <w:pPr>
              <w:spacing w:after="0" w:line="360" w:lineRule="auto"/>
              <w:ind w:right="-5"/>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1042" w:type="dxa"/>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1482" w:type="dxa"/>
            <w:gridSpan w:val="2"/>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1622" w:type="dxa"/>
            <w:gridSpan w:val="2"/>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0" w:type="auto"/>
            <w:gridSpan w:val="2"/>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1</w:t>
            </w:r>
          </w:p>
        </w:tc>
      </w:tr>
      <w:tr w:rsidR="00F332F6" w:rsidRPr="00F332F6" w:rsidTr="003E6798">
        <w:trPr>
          <w:gridAfter w:val="1"/>
          <w:wAfter w:w="20" w:type="dxa"/>
        </w:trPr>
        <w:tc>
          <w:tcPr>
            <w:tcW w:w="9655" w:type="dxa"/>
            <w:gridSpan w:val="10"/>
          </w:tcPr>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r w:rsidRPr="00F332F6">
              <w:rPr>
                <w:rFonts w:ascii="Times New Roman" w:eastAsia="Times New Roman" w:hAnsi="Times New Roman" w:cs="Times New Roman"/>
                <w:b/>
                <w:sz w:val="28"/>
                <w:szCs w:val="28"/>
                <w:lang w:eastAsia="ru-RU"/>
              </w:rPr>
              <w:t xml:space="preserve"> «Народные инструменты» Срок обучения 8 лет </w:t>
            </w:r>
            <w:r w:rsidRPr="00F332F6">
              <w:rPr>
                <w:rFonts w:ascii="Times New Roman" w:eastAsia="Times New Roman" w:hAnsi="Times New Roman" w:cs="Times New Roman"/>
                <w:sz w:val="24"/>
                <w:szCs w:val="24"/>
                <w:lang w:eastAsia="ru-RU"/>
              </w:rPr>
              <w:t>(недельная нагрузка)</w:t>
            </w:r>
          </w:p>
        </w:tc>
      </w:tr>
      <w:tr w:rsidR="00F332F6" w:rsidRPr="00F332F6" w:rsidTr="003E6798">
        <w:trPr>
          <w:gridAfter w:val="1"/>
          <w:wAfter w:w="20" w:type="dxa"/>
        </w:trPr>
        <w:tc>
          <w:tcPr>
            <w:tcW w:w="2395" w:type="dxa"/>
          </w:tcPr>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1 </w:t>
            </w:r>
            <w:proofErr w:type="spellStart"/>
            <w:r w:rsidRPr="00F332F6">
              <w:rPr>
                <w:rFonts w:ascii="Times New Roman" w:eastAsia="Times New Roman" w:hAnsi="Times New Roman" w:cs="Times New Roman"/>
                <w:sz w:val="28"/>
                <w:szCs w:val="28"/>
                <w:lang w:eastAsia="ru-RU"/>
              </w:rPr>
              <w:t>кл</w:t>
            </w:r>
            <w:proofErr w:type="spellEnd"/>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2кл.</w:t>
            </w:r>
          </w:p>
        </w:tc>
        <w:tc>
          <w:tcPr>
            <w:tcW w:w="0" w:type="auto"/>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3кл.</w:t>
            </w: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4 </w:t>
            </w:r>
            <w:proofErr w:type="spellStart"/>
            <w:r w:rsidRPr="00F332F6">
              <w:rPr>
                <w:rFonts w:ascii="Times New Roman" w:eastAsia="Times New Roman" w:hAnsi="Times New Roman" w:cs="Times New Roman"/>
                <w:sz w:val="28"/>
                <w:szCs w:val="28"/>
                <w:lang w:eastAsia="ru-RU"/>
              </w:rPr>
              <w:t>кл</w:t>
            </w:r>
            <w:proofErr w:type="spellEnd"/>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5 </w:t>
            </w:r>
            <w:proofErr w:type="spellStart"/>
            <w:r w:rsidRPr="00F332F6">
              <w:rPr>
                <w:rFonts w:ascii="Times New Roman" w:eastAsia="Times New Roman" w:hAnsi="Times New Roman" w:cs="Times New Roman"/>
                <w:sz w:val="28"/>
                <w:szCs w:val="28"/>
                <w:lang w:eastAsia="ru-RU"/>
              </w:rPr>
              <w:t>кл</w:t>
            </w:r>
            <w:proofErr w:type="spellEnd"/>
            <w:r w:rsidRPr="00F332F6">
              <w:rPr>
                <w:rFonts w:ascii="Times New Roman" w:eastAsia="Times New Roman" w:hAnsi="Times New Roman" w:cs="Times New Roman"/>
                <w:sz w:val="28"/>
                <w:szCs w:val="28"/>
                <w:lang w:eastAsia="ru-RU"/>
              </w:rPr>
              <w:t>.</w:t>
            </w:r>
          </w:p>
        </w:tc>
        <w:tc>
          <w:tcPr>
            <w:tcW w:w="0" w:type="auto"/>
            <w:gridSpan w:val="2"/>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6 </w:t>
            </w:r>
            <w:proofErr w:type="spellStart"/>
            <w:r w:rsidRPr="00F332F6">
              <w:rPr>
                <w:rFonts w:ascii="Times New Roman" w:eastAsia="Times New Roman" w:hAnsi="Times New Roman" w:cs="Times New Roman"/>
                <w:sz w:val="28"/>
                <w:szCs w:val="28"/>
                <w:lang w:eastAsia="ru-RU"/>
              </w:rPr>
              <w:t>кл</w:t>
            </w:r>
            <w:proofErr w:type="spellEnd"/>
            <w:r w:rsidRPr="00F332F6">
              <w:rPr>
                <w:rFonts w:ascii="Times New Roman" w:eastAsia="Times New Roman" w:hAnsi="Times New Roman" w:cs="Times New Roman"/>
                <w:sz w:val="28"/>
                <w:szCs w:val="28"/>
                <w:lang w:eastAsia="ru-RU"/>
              </w:rPr>
              <w:t>.</w:t>
            </w:r>
          </w:p>
        </w:tc>
        <w:tc>
          <w:tcPr>
            <w:tcW w:w="1128" w:type="dxa"/>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7 </w:t>
            </w:r>
            <w:proofErr w:type="spellStart"/>
            <w:r w:rsidRPr="00F332F6">
              <w:rPr>
                <w:rFonts w:ascii="Times New Roman" w:eastAsia="Times New Roman" w:hAnsi="Times New Roman" w:cs="Times New Roman"/>
                <w:sz w:val="28"/>
                <w:szCs w:val="28"/>
                <w:lang w:eastAsia="ru-RU"/>
              </w:rPr>
              <w:t>кл</w:t>
            </w:r>
            <w:proofErr w:type="spellEnd"/>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8 </w:t>
            </w:r>
            <w:proofErr w:type="spellStart"/>
            <w:r w:rsidRPr="00F332F6">
              <w:rPr>
                <w:rFonts w:ascii="Times New Roman" w:eastAsia="Times New Roman" w:hAnsi="Times New Roman" w:cs="Times New Roman"/>
                <w:sz w:val="28"/>
                <w:szCs w:val="28"/>
                <w:lang w:eastAsia="ru-RU"/>
              </w:rPr>
              <w:t>кл</w:t>
            </w:r>
            <w:proofErr w:type="spellEnd"/>
            <w:r w:rsidRPr="00F332F6">
              <w:rPr>
                <w:rFonts w:ascii="Times New Roman" w:eastAsia="Times New Roman" w:hAnsi="Times New Roman" w:cs="Times New Roman"/>
                <w:sz w:val="28"/>
                <w:szCs w:val="28"/>
                <w:lang w:eastAsia="ru-RU"/>
              </w:rPr>
              <w:t>.</w:t>
            </w:r>
          </w:p>
        </w:tc>
      </w:tr>
      <w:tr w:rsidR="00F332F6" w:rsidRPr="00F332F6" w:rsidTr="003E6798">
        <w:trPr>
          <w:gridAfter w:val="1"/>
          <w:wAfter w:w="20" w:type="dxa"/>
        </w:trPr>
        <w:tc>
          <w:tcPr>
            <w:tcW w:w="2395" w:type="dxa"/>
          </w:tcPr>
          <w:p w:rsidR="00F332F6" w:rsidRPr="00F332F6" w:rsidRDefault="00F332F6" w:rsidP="00F332F6">
            <w:pPr>
              <w:spacing w:after="0" w:line="360" w:lineRule="auto"/>
              <w:rPr>
                <w:rFonts w:ascii="Times New Roman" w:eastAsia="Times New Roman" w:hAnsi="Times New Roman" w:cs="Times New Roman"/>
                <w:b/>
                <w:sz w:val="28"/>
                <w:szCs w:val="28"/>
                <w:lang w:eastAsia="ru-RU"/>
              </w:rPr>
            </w:pPr>
            <w:r w:rsidRPr="00F332F6">
              <w:rPr>
                <w:rFonts w:ascii="Times New Roman" w:eastAsia="Times New Roman" w:hAnsi="Times New Roman" w:cs="Times New Roman"/>
                <w:sz w:val="28"/>
                <w:szCs w:val="28"/>
                <w:lang w:eastAsia="ru-RU"/>
              </w:rPr>
              <w:t xml:space="preserve">Фортепиано </w:t>
            </w:r>
          </w:p>
        </w:tc>
        <w:tc>
          <w:tcPr>
            <w:tcW w:w="0" w:type="auto"/>
          </w:tcPr>
          <w:p w:rsidR="00F332F6" w:rsidRPr="00F332F6" w:rsidRDefault="00F332F6" w:rsidP="00F332F6">
            <w:pPr>
              <w:spacing w:after="0" w:line="360" w:lineRule="auto"/>
              <w:ind w:right="-5"/>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ind w:right="-5"/>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ind w:right="-5"/>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0" w:type="auto"/>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0" w:type="auto"/>
            <w:gridSpan w:val="2"/>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1128" w:type="dxa"/>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0" w:type="auto"/>
          </w:tcPr>
          <w:p w:rsidR="00F332F6" w:rsidRPr="00F332F6" w:rsidRDefault="00F332F6" w:rsidP="00F332F6">
            <w:pPr>
              <w:spacing w:after="0" w:line="360" w:lineRule="auto"/>
              <w:ind w:right="-5"/>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1</w:t>
            </w:r>
          </w:p>
        </w:tc>
      </w:tr>
    </w:tbl>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p>
    <w:tbl>
      <w:tblPr>
        <w:tblpPr w:leftFromText="180" w:rightFromText="180" w:vertAnchor="text" w:horzAnchor="margin"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1"/>
        <w:gridCol w:w="1052"/>
        <w:gridCol w:w="1052"/>
        <w:gridCol w:w="1052"/>
        <w:gridCol w:w="1052"/>
        <w:gridCol w:w="1052"/>
      </w:tblGrid>
      <w:tr w:rsidR="00F332F6" w:rsidRPr="00F332F6" w:rsidTr="003E6798">
        <w:tc>
          <w:tcPr>
            <w:tcW w:w="9571" w:type="dxa"/>
            <w:gridSpan w:val="6"/>
          </w:tcPr>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r w:rsidRPr="00F332F6">
              <w:rPr>
                <w:rFonts w:ascii="Times New Roman" w:eastAsia="Times New Roman" w:hAnsi="Times New Roman" w:cs="Times New Roman"/>
                <w:b/>
                <w:sz w:val="28"/>
                <w:szCs w:val="28"/>
                <w:lang w:eastAsia="ru-RU"/>
              </w:rPr>
              <w:t>«Духовые и ударные инструменты» Срок обучения 5 лет</w:t>
            </w:r>
          </w:p>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r w:rsidRPr="00F332F6">
              <w:rPr>
                <w:rFonts w:ascii="Times New Roman" w:eastAsia="Times New Roman" w:hAnsi="Times New Roman" w:cs="Times New Roman"/>
                <w:sz w:val="24"/>
                <w:szCs w:val="24"/>
                <w:lang w:eastAsia="ru-RU"/>
              </w:rPr>
              <w:t>(недельная нагрузка)</w:t>
            </w:r>
          </w:p>
        </w:tc>
      </w:tr>
      <w:tr w:rsidR="00F332F6" w:rsidRPr="00F332F6" w:rsidTr="003E6798">
        <w:tc>
          <w:tcPr>
            <w:tcW w:w="4311" w:type="dxa"/>
          </w:tcPr>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1 класс</w:t>
            </w: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 класс</w:t>
            </w: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 класс</w:t>
            </w: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4 класс</w:t>
            </w: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5 класс</w:t>
            </w:r>
          </w:p>
        </w:tc>
      </w:tr>
      <w:tr w:rsidR="00F332F6" w:rsidRPr="00F332F6" w:rsidTr="003E6798">
        <w:tc>
          <w:tcPr>
            <w:tcW w:w="4311" w:type="dxa"/>
          </w:tcPr>
          <w:p w:rsidR="00F332F6" w:rsidRPr="00F332F6" w:rsidRDefault="00F332F6" w:rsidP="00F332F6">
            <w:pPr>
              <w:spacing w:after="0" w:line="360" w:lineRule="auto"/>
              <w:ind w:right="-5"/>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Фортепиано </w:t>
            </w:r>
          </w:p>
        </w:tc>
        <w:tc>
          <w:tcPr>
            <w:tcW w:w="0" w:type="auto"/>
          </w:tcPr>
          <w:p w:rsidR="00F332F6" w:rsidRPr="00F332F6" w:rsidRDefault="00F332F6" w:rsidP="00F332F6">
            <w:pPr>
              <w:spacing w:after="0" w:line="360" w:lineRule="auto"/>
              <w:ind w:right="-5"/>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0" w:type="auto"/>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0" w:type="auto"/>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0" w:type="auto"/>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1</w:t>
            </w:r>
          </w:p>
        </w:tc>
      </w:tr>
    </w:tbl>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p>
    <w:tbl>
      <w:tblPr>
        <w:tblpPr w:leftFromText="180" w:rightFromText="180" w:vertAnchor="text" w:horzAnchor="margin" w:tblpXSpec="center" w:tblpY="12"/>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4"/>
        <w:gridCol w:w="845"/>
        <w:gridCol w:w="845"/>
        <w:gridCol w:w="846"/>
        <w:gridCol w:w="846"/>
        <w:gridCol w:w="846"/>
        <w:gridCol w:w="846"/>
        <w:gridCol w:w="846"/>
        <w:gridCol w:w="846"/>
      </w:tblGrid>
      <w:tr w:rsidR="00F332F6" w:rsidRPr="00F332F6" w:rsidTr="003E6798">
        <w:tc>
          <w:tcPr>
            <w:tcW w:w="10000" w:type="dxa"/>
            <w:gridSpan w:val="9"/>
          </w:tcPr>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r w:rsidRPr="00F332F6">
              <w:rPr>
                <w:rFonts w:ascii="Times New Roman" w:eastAsia="Times New Roman" w:hAnsi="Times New Roman" w:cs="Times New Roman"/>
                <w:b/>
                <w:sz w:val="28"/>
                <w:szCs w:val="28"/>
                <w:lang w:eastAsia="ru-RU"/>
              </w:rPr>
              <w:t xml:space="preserve">«Духовые и ударные инструменты» Срок обучения 8 лет </w:t>
            </w:r>
          </w:p>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r w:rsidRPr="00F332F6">
              <w:rPr>
                <w:rFonts w:ascii="Times New Roman" w:eastAsia="Times New Roman" w:hAnsi="Times New Roman" w:cs="Times New Roman"/>
                <w:sz w:val="24"/>
                <w:szCs w:val="24"/>
                <w:lang w:eastAsia="ru-RU"/>
              </w:rPr>
              <w:t>(недельная нагрузка)</w:t>
            </w:r>
          </w:p>
        </w:tc>
      </w:tr>
      <w:tr w:rsidR="00F332F6" w:rsidRPr="00F332F6" w:rsidTr="003E6798">
        <w:tc>
          <w:tcPr>
            <w:tcW w:w="2954" w:type="dxa"/>
          </w:tcPr>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1 </w:t>
            </w:r>
            <w:proofErr w:type="spellStart"/>
            <w:r w:rsidRPr="00F332F6">
              <w:rPr>
                <w:rFonts w:ascii="Times New Roman" w:eastAsia="Times New Roman" w:hAnsi="Times New Roman" w:cs="Times New Roman"/>
                <w:sz w:val="28"/>
                <w:szCs w:val="28"/>
                <w:lang w:eastAsia="ru-RU"/>
              </w:rPr>
              <w:t>кл</w:t>
            </w:r>
            <w:proofErr w:type="spellEnd"/>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2 </w:t>
            </w:r>
            <w:proofErr w:type="spellStart"/>
            <w:r w:rsidRPr="00F332F6">
              <w:rPr>
                <w:rFonts w:ascii="Times New Roman" w:eastAsia="Times New Roman" w:hAnsi="Times New Roman" w:cs="Times New Roman"/>
                <w:sz w:val="28"/>
                <w:szCs w:val="28"/>
                <w:lang w:eastAsia="ru-RU"/>
              </w:rPr>
              <w:t>кл</w:t>
            </w:r>
            <w:proofErr w:type="spellEnd"/>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3 </w:t>
            </w:r>
            <w:proofErr w:type="spellStart"/>
            <w:r w:rsidRPr="00F332F6">
              <w:rPr>
                <w:rFonts w:ascii="Times New Roman" w:eastAsia="Times New Roman" w:hAnsi="Times New Roman" w:cs="Times New Roman"/>
                <w:sz w:val="28"/>
                <w:szCs w:val="28"/>
                <w:lang w:eastAsia="ru-RU"/>
              </w:rPr>
              <w:t>кл</w:t>
            </w:r>
            <w:proofErr w:type="spellEnd"/>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4 </w:t>
            </w:r>
            <w:proofErr w:type="spellStart"/>
            <w:r w:rsidRPr="00F332F6">
              <w:rPr>
                <w:rFonts w:ascii="Times New Roman" w:eastAsia="Times New Roman" w:hAnsi="Times New Roman" w:cs="Times New Roman"/>
                <w:sz w:val="28"/>
                <w:szCs w:val="28"/>
                <w:lang w:eastAsia="ru-RU"/>
              </w:rPr>
              <w:t>кл</w:t>
            </w:r>
            <w:proofErr w:type="spellEnd"/>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5 </w:t>
            </w:r>
            <w:proofErr w:type="spellStart"/>
            <w:r w:rsidRPr="00F332F6">
              <w:rPr>
                <w:rFonts w:ascii="Times New Roman" w:eastAsia="Times New Roman" w:hAnsi="Times New Roman" w:cs="Times New Roman"/>
                <w:sz w:val="28"/>
                <w:szCs w:val="28"/>
                <w:lang w:eastAsia="ru-RU"/>
              </w:rPr>
              <w:t>кл</w:t>
            </w:r>
            <w:proofErr w:type="spellEnd"/>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6 </w:t>
            </w:r>
            <w:proofErr w:type="spellStart"/>
            <w:r w:rsidRPr="00F332F6">
              <w:rPr>
                <w:rFonts w:ascii="Times New Roman" w:eastAsia="Times New Roman" w:hAnsi="Times New Roman" w:cs="Times New Roman"/>
                <w:sz w:val="28"/>
                <w:szCs w:val="28"/>
                <w:lang w:eastAsia="ru-RU"/>
              </w:rPr>
              <w:t>кл</w:t>
            </w:r>
            <w:proofErr w:type="spellEnd"/>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7 </w:t>
            </w:r>
            <w:proofErr w:type="spellStart"/>
            <w:r w:rsidRPr="00F332F6">
              <w:rPr>
                <w:rFonts w:ascii="Times New Roman" w:eastAsia="Times New Roman" w:hAnsi="Times New Roman" w:cs="Times New Roman"/>
                <w:sz w:val="28"/>
                <w:szCs w:val="28"/>
                <w:lang w:eastAsia="ru-RU"/>
              </w:rPr>
              <w:t>кл</w:t>
            </w:r>
            <w:proofErr w:type="spellEnd"/>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8 </w:t>
            </w:r>
            <w:proofErr w:type="spellStart"/>
            <w:r w:rsidRPr="00F332F6">
              <w:rPr>
                <w:rFonts w:ascii="Times New Roman" w:eastAsia="Times New Roman" w:hAnsi="Times New Roman" w:cs="Times New Roman"/>
                <w:sz w:val="28"/>
                <w:szCs w:val="28"/>
                <w:lang w:eastAsia="ru-RU"/>
              </w:rPr>
              <w:t>кл</w:t>
            </w:r>
            <w:proofErr w:type="spellEnd"/>
            <w:r w:rsidRPr="00F332F6">
              <w:rPr>
                <w:rFonts w:ascii="Times New Roman" w:eastAsia="Times New Roman" w:hAnsi="Times New Roman" w:cs="Times New Roman"/>
                <w:sz w:val="28"/>
                <w:szCs w:val="28"/>
                <w:lang w:eastAsia="ru-RU"/>
              </w:rPr>
              <w:t>.</w:t>
            </w:r>
          </w:p>
        </w:tc>
      </w:tr>
      <w:tr w:rsidR="00F332F6" w:rsidRPr="00F332F6" w:rsidTr="003E6798">
        <w:tc>
          <w:tcPr>
            <w:tcW w:w="2954" w:type="dxa"/>
          </w:tcPr>
          <w:p w:rsidR="00F332F6" w:rsidRPr="00F332F6" w:rsidRDefault="00F332F6" w:rsidP="00F332F6">
            <w:pPr>
              <w:spacing w:after="0" w:line="360" w:lineRule="auto"/>
              <w:rPr>
                <w:rFonts w:ascii="Times New Roman" w:eastAsia="Times New Roman" w:hAnsi="Times New Roman" w:cs="Times New Roman"/>
                <w:b/>
                <w:sz w:val="28"/>
                <w:szCs w:val="28"/>
                <w:lang w:eastAsia="ru-RU"/>
              </w:rPr>
            </w:pPr>
            <w:r w:rsidRPr="00F332F6">
              <w:rPr>
                <w:rFonts w:ascii="Times New Roman" w:eastAsia="Times New Roman" w:hAnsi="Times New Roman" w:cs="Times New Roman"/>
                <w:sz w:val="28"/>
                <w:szCs w:val="28"/>
                <w:lang w:eastAsia="ru-RU"/>
              </w:rPr>
              <w:t xml:space="preserve">Фортепиано </w:t>
            </w:r>
          </w:p>
        </w:tc>
        <w:tc>
          <w:tcPr>
            <w:tcW w:w="0" w:type="auto"/>
          </w:tcPr>
          <w:p w:rsidR="00F332F6" w:rsidRPr="00F332F6" w:rsidRDefault="00F332F6" w:rsidP="00F332F6">
            <w:pPr>
              <w:spacing w:after="0" w:line="360" w:lineRule="auto"/>
              <w:ind w:right="-5"/>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ind w:right="-5"/>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ind w:right="-5"/>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0" w:type="auto"/>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0" w:type="auto"/>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0" w:type="auto"/>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0" w:type="auto"/>
          </w:tcPr>
          <w:p w:rsidR="00F332F6" w:rsidRPr="00F332F6" w:rsidRDefault="00F332F6" w:rsidP="00F332F6">
            <w:pPr>
              <w:spacing w:after="0" w:line="360" w:lineRule="auto"/>
              <w:ind w:right="-5"/>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0" w:type="auto"/>
          </w:tcPr>
          <w:p w:rsidR="00F332F6" w:rsidRPr="00F332F6" w:rsidRDefault="00F332F6" w:rsidP="00F332F6">
            <w:pPr>
              <w:spacing w:after="0" w:line="360" w:lineRule="auto"/>
              <w:ind w:right="-5"/>
              <w:jc w:val="both"/>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1</w:t>
            </w:r>
          </w:p>
        </w:tc>
      </w:tr>
    </w:tbl>
    <w:p w:rsidR="00F332F6" w:rsidRPr="00F332F6" w:rsidRDefault="00F332F6" w:rsidP="00F332F6">
      <w:pPr>
        <w:spacing w:after="0" w:line="240" w:lineRule="auto"/>
        <w:rPr>
          <w:rFonts w:ascii="Times New Roman" w:eastAsia="Times New Roman" w:hAnsi="Times New Roman" w:cs="Times New Roman"/>
          <w:sz w:val="20"/>
          <w:szCs w:val="20"/>
          <w:lang w:eastAsia="ru-RU"/>
        </w:rPr>
      </w:pPr>
    </w:p>
    <w:p w:rsidR="00F332F6" w:rsidRPr="00F332F6" w:rsidRDefault="00F332F6" w:rsidP="00F332F6">
      <w:pPr>
        <w:spacing w:after="0" w:line="240" w:lineRule="auto"/>
        <w:jc w:val="right"/>
        <w:rPr>
          <w:rFonts w:ascii="Times New Roman" w:eastAsia="Times New Roman" w:hAnsi="Times New Roman" w:cs="Times New Roman"/>
          <w:sz w:val="24"/>
          <w:szCs w:val="24"/>
          <w:lang w:eastAsia="ru-RU"/>
        </w:rPr>
      </w:pPr>
      <w:r w:rsidRPr="00F332F6">
        <w:rPr>
          <w:rFonts w:ascii="Times New Roman" w:eastAsia="Times New Roman" w:hAnsi="Times New Roman" w:cs="Times New Roman"/>
          <w:sz w:val="24"/>
          <w:szCs w:val="24"/>
          <w:lang w:eastAsia="ru-RU"/>
        </w:rPr>
        <w:t>.</w:t>
      </w:r>
    </w:p>
    <w:p w:rsidR="00F332F6" w:rsidRPr="00F332F6" w:rsidRDefault="00F332F6" w:rsidP="00F332F6">
      <w:pPr>
        <w:spacing w:after="0" w:line="240" w:lineRule="auto"/>
        <w:rPr>
          <w:rFonts w:ascii="Times New Roman" w:eastAsia="Times New Roman" w:hAnsi="Times New Roman" w:cs="Times New Roman"/>
          <w:sz w:val="20"/>
          <w:szCs w:val="20"/>
          <w:lang w:eastAsia="ru-RU"/>
        </w:rPr>
      </w:pPr>
    </w:p>
    <w:p w:rsidR="00F332F6" w:rsidRPr="00F332F6" w:rsidRDefault="00F332F6" w:rsidP="00F332F6">
      <w:pPr>
        <w:spacing w:after="0" w:line="240" w:lineRule="auto"/>
        <w:rPr>
          <w:rFonts w:ascii="Times New Roman" w:eastAsia="Times New Roman" w:hAnsi="Times New Roman" w:cs="Times New Roman"/>
          <w:sz w:val="20"/>
          <w:szCs w:val="20"/>
          <w:lang w:eastAsia="ru-RU"/>
        </w:rPr>
      </w:pPr>
    </w:p>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4. Форма проведения учебных аудиторных занятий</w:t>
      </w:r>
      <w:r w:rsidRPr="00F332F6">
        <w:rPr>
          <w:rFonts w:ascii="Times New Roman" w:eastAsia="Times New Roman" w:hAnsi="Times New Roman" w:cs="Times New Roman"/>
          <w:color w:val="000000"/>
          <w:sz w:val="28"/>
          <w:szCs w:val="28"/>
          <w:lang w:eastAsia="ru-RU"/>
        </w:rPr>
        <w:t>: индивидуальная,</w:t>
      </w:r>
    </w:p>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продолжительность урока -  22 минут и 45 минут.</w:t>
      </w:r>
    </w:p>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Индивидуальная форма позволяет преподавателю лучше узнать ученика,</w:t>
      </w:r>
    </w:p>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его музыкальные возможности, способности, эмоциональн</w:t>
      </w:r>
      <w:proofErr w:type="gramStart"/>
      <w:r w:rsidRPr="00F332F6">
        <w:rPr>
          <w:rFonts w:ascii="Times New Roman" w:eastAsia="Times New Roman" w:hAnsi="Times New Roman" w:cs="Times New Roman"/>
          <w:color w:val="000000"/>
          <w:sz w:val="28"/>
          <w:szCs w:val="28"/>
          <w:lang w:eastAsia="ru-RU"/>
        </w:rPr>
        <w:t>о-</w:t>
      </w:r>
      <w:proofErr w:type="gramEnd"/>
      <w:r w:rsidRPr="00F332F6">
        <w:rPr>
          <w:rFonts w:ascii="Times New Roman" w:eastAsia="Times New Roman" w:hAnsi="Times New Roman" w:cs="Times New Roman"/>
          <w:color w:val="000000"/>
          <w:sz w:val="28"/>
          <w:szCs w:val="28"/>
          <w:lang w:eastAsia="ru-RU"/>
        </w:rPr>
        <w:t xml:space="preserve"> психологические особенности.</w:t>
      </w:r>
    </w:p>
    <w:p w:rsidR="00F332F6" w:rsidRPr="00F332F6" w:rsidRDefault="00F332F6" w:rsidP="00F332F6">
      <w:pPr>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spacing w:after="0" w:line="360" w:lineRule="auto"/>
        <w:rPr>
          <w:rFonts w:ascii="Times New Roman" w:eastAsia="Times New Roman" w:hAnsi="Times New Roman" w:cs="Times New Roman"/>
          <w:b/>
          <w:bCs/>
          <w:i/>
          <w:iCs/>
          <w:color w:val="000000"/>
          <w:sz w:val="28"/>
          <w:szCs w:val="28"/>
          <w:lang w:eastAsia="ru-RU"/>
        </w:rPr>
      </w:pPr>
      <w:r w:rsidRPr="00F332F6">
        <w:rPr>
          <w:rFonts w:ascii="Times New Roman" w:eastAsia="Times New Roman" w:hAnsi="Times New Roman" w:cs="Times New Roman"/>
          <w:b/>
          <w:bCs/>
          <w:i/>
          <w:iCs/>
          <w:color w:val="000000"/>
          <w:sz w:val="28"/>
          <w:szCs w:val="28"/>
          <w:lang w:eastAsia="ru-RU"/>
        </w:rPr>
        <w:t>5. Цели и задачи учебного предмета «Фортепиано»</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Calibri" w:hAnsi="Times New Roman" w:cs="Times New Roman"/>
          <w:iCs/>
          <w:sz w:val="28"/>
        </w:rPr>
        <w:t> </w:t>
      </w:r>
      <w:r w:rsidRPr="00F332F6">
        <w:rPr>
          <w:rFonts w:ascii="Times New Roman" w:eastAsia="Calibri" w:hAnsi="Times New Roman" w:cs="Times New Roman"/>
          <w:b/>
          <w:sz w:val="28"/>
        </w:rPr>
        <w:t>Цель:</w:t>
      </w:r>
      <w:r w:rsidRPr="00F332F6">
        <w:rPr>
          <w:rFonts w:ascii="Times New Roman" w:eastAsia="Calibri" w:hAnsi="Times New Roman" w:cs="Times New Roman"/>
          <w:sz w:val="28"/>
        </w:rPr>
        <w:t> </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Calibri" w:hAnsi="Times New Roman" w:cs="Times New Roman"/>
          <w:sz w:val="28"/>
        </w:rPr>
        <w:t>- развитие музыкально-творческих способностей обучающегося на основе приобретенных им базовых знаний, умений и навыков в области фортепианного исполнительства. </w:t>
      </w:r>
    </w:p>
    <w:p w:rsidR="00F332F6" w:rsidRPr="00F332F6" w:rsidRDefault="00F332F6" w:rsidP="00F332F6">
      <w:pPr>
        <w:spacing w:after="0" w:line="360" w:lineRule="auto"/>
        <w:jc w:val="both"/>
        <w:rPr>
          <w:rFonts w:ascii="Times New Roman" w:eastAsia="Calibri" w:hAnsi="Times New Roman" w:cs="Times New Roman"/>
          <w:sz w:val="28"/>
        </w:rPr>
      </w:pPr>
    </w:p>
    <w:p w:rsidR="00F332F6" w:rsidRPr="00F332F6" w:rsidRDefault="00F332F6" w:rsidP="00F332F6">
      <w:pPr>
        <w:spacing w:after="0" w:line="360" w:lineRule="auto"/>
        <w:jc w:val="both"/>
        <w:rPr>
          <w:rFonts w:ascii="Times New Roman" w:eastAsia="Calibri" w:hAnsi="Times New Roman" w:cs="Times New Roman"/>
          <w:b/>
          <w:sz w:val="28"/>
        </w:rPr>
      </w:pPr>
      <w:r w:rsidRPr="00F332F6">
        <w:rPr>
          <w:rFonts w:ascii="Times New Roman" w:eastAsia="Calibri" w:hAnsi="Times New Roman" w:cs="Times New Roman"/>
          <w:b/>
          <w:sz w:val="28"/>
        </w:rPr>
        <w:t>Задачи: </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SymbolMT" w:hAnsi="Times New Roman" w:cs="Times New Roman"/>
          <w:sz w:val="28"/>
        </w:rPr>
        <w:t xml:space="preserve">– </w:t>
      </w:r>
      <w:r w:rsidRPr="00F332F6">
        <w:rPr>
          <w:rFonts w:ascii="Times New Roman" w:eastAsia="Calibri" w:hAnsi="Times New Roman" w:cs="Times New Roman"/>
          <w:sz w:val="28"/>
        </w:rPr>
        <w:t>развитие общей музыкальной грамотности обучающегося и расширение его музыкального кругозора, а также воспитание в нем любви к классической музыке и музыкальному творчеству; </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SymbolMT" w:hAnsi="Times New Roman" w:cs="Times New Roman"/>
          <w:sz w:val="28"/>
        </w:rPr>
        <w:t xml:space="preserve">– </w:t>
      </w:r>
      <w:r w:rsidRPr="00F332F6">
        <w:rPr>
          <w:rFonts w:ascii="Times New Roman" w:eastAsia="Calibri" w:hAnsi="Times New Roman" w:cs="Times New Roman"/>
          <w:sz w:val="28"/>
        </w:rPr>
        <w:t>владение основными видами фортепианной техники для создания художественного образа, соответствующего замыслу автора музыкального произведения; </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SymbolMT" w:hAnsi="Times New Roman" w:cs="Times New Roman"/>
          <w:sz w:val="28"/>
        </w:rPr>
        <w:lastRenderedPageBreak/>
        <w:t xml:space="preserve">– </w:t>
      </w:r>
      <w:r w:rsidRPr="00F332F6">
        <w:rPr>
          <w:rFonts w:ascii="Times New Roman" w:eastAsia="Calibri" w:hAnsi="Times New Roman" w:cs="Times New Roman"/>
          <w:sz w:val="28"/>
        </w:rPr>
        <w:t xml:space="preserve">формирование комплекса исполнительских навыков и умений игры на фортепиано с учетом возможностей и способностей обучающегося; овладение основными видами штрихов - </w:t>
      </w:r>
      <w:proofErr w:type="spellStart"/>
      <w:r w:rsidRPr="00F332F6">
        <w:rPr>
          <w:rFonts w:ascii="Times New Roman" w:eastAsia="Calibri" w:hAnsi="Times New Roman" w:cs="Times New Roman"/>
          <w:sz w:val="28"/>
        </w:rPr>
        <w:t>non</w:t>
      </w:r>
      <w:proofErr w:type="spellEnd"/>
      <w:r w:rsidRPr="00F332F6">
        <w:rPr>
          <w:rFonts w:ascii="Times New Roman" w:eastAsia="Calibri" w:hAnsi="Times New Roman" w:cs="Times New Roman"/>
          <w:sz w:val="28"/>
        </w:rPr>
        <w:t xml:space="preserve"> </w:t>
      </w:r>
      <w:proofErr w:type="spellStart"/>
      <w:r w:rsidRPr="00F332F6">
        <w:rPr>
          <w:rFonts w:ascii="Times New Roman" w:eastAsia="Calibri" w:hAnsi="Times New Roman" w:cs="Times New Roman"/>
          <w:sz w:val="28"/>
        </w:rPr>
        <w:t>legato</w:t>
      </w:r>
      <w:proofErr w:type="spellEnd"/>
      <w:r w:rsidRPr="00F332F6">
        <w:rPr>
          <w:rFonts w:ascii="Times New Roman" w:eastAsia="Calibri" w:hAnsi="Times New Roman" w:cs="Times New Roman"/>
          <w:sz w:val="28"/>
        </w:rPr>
        <w:t xml:space="preserve">, </w:t>
      </w:r>
      <w:proofErr w:type="spellStart"/>
      <w:r w:rsidRPr="00F332F6">
        <w:rPr>
          <w:rFonts w:ascii="Times New Roman" w:eastAsia="Calibri" w:hAnsi="Times New Roman" w:cs="Times New Roman"/>
          <w:sz w:val="28"/>
        </w:rPr>
        <w:t>legato</w:t>
      </w:r>
      <w:proofErr w:type="spellEnd"/>
      <w:r w:rsidRPr="00F332F6">
        <w:rPr>
          <w:rFonts w:ascii="Times New Roman" w:eastAsia="Calibri" w:hAnsi="Times New Roman" w:cs="Times New Roman"/>
          <w:sz w:val="28"/>
        </w:rPr>
        <w:t xml:space="preserve">, </w:t>
      </w:r>
      <w:proofErr w:type="spellStart"/>
      <w:r w:rsidRPr="00F332F6">
        <w:rPr>
          <w:rFonts w:ascii="Times New Roman" w:eastAsia="Calibri" w:hAnsi="Times New Roman" w:cs="Times New Roman"/>
          <w:sz w:val="28"/>
        </w:rPr>
        <w:t>staccato</w:t>
      </w:r>
      <w:proofErr w:type="spellEnd"/>
      <w:r w:rsidRPr="00F332F6">
        <w:rPr>
          <w:rFonts w:ascii="Times New Roman" w:eastAsia="Calibri" w:hAnsi="Times New Roman" w:cs="Times New Roman"/>
          <w:sz w:val="28"/>
        </w:rPr>
        <w:t>; </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SymbolMT" w:hAnsi="Times New Roman" w:cs="Times New Roman"/>
          <w:sz w:val="28"/>
        </w:rPr>
        <w:t xml:space="preserve">– </w:t>
      </w:r>
      <w:r w:rsidRPr="00F332F6">
        <w:rPr>
          <w:rFonts w:ascii="Times New Roman" w:eastAsia="Calibri" w:hAnsi="Times New Roman" w:cs="Times New Roman"/>
          <w:sz w:val="28"/>
        </w:rPr>
        <w:t>развитие музыкальных способностей: ритма, слуха, памяти, музыкальности, эмоциональности;</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SymbolMT" w:hAnsi="Times New Roman" w:cs="Times New Roman"/>
          <w:sz w:val="28"/>
        </w:rPr>
        <w:t xml:space="preserve">– </w:t>
      </w:r>
      <w:r w:rsidRPr="00F332F6">
        <w:rPr>
          <w:rFonts w:ascii="Times New Roman" w:eastAsia="Calibri" w:hAnsi="Times New Roman" w:cs="Times New Roman"/>
          <w:sz w:val="28"/>
        </w:rPr>
        <w:t>овладение основами музыкальной грамоты, необходимыми для владения инструментом фортепиано в рамках программных требований; </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SymbolMT" w:hAnsi="Times New Roman" w:cs="Times New Roman"/>
          <w:sz w:val="28"/>
        </w:rPr>
        <w:t xml:space="preserve">– </w:t>
      </w:r>
      <w:r w:rsidRPr="00F332F6">
        <w:rPr>
          <w:rFonts w:ascii="Times New Roman" w:eastAsia="Calibri" w:hAnsi="Times New Roman" w:cs="Times New Roman"/>
          <w:sz w:val="28"/>
        </w:rPr>
        <w:t>обучение навыкам самостоятельной работы с музыкальным материалом, чтению с листа нетрудного текста, игре в ансамбле; </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SymbolMT" w:hAnsi="Times New Roman" w:cs="Times New Roman"/>
          <w:sz w:val="28"/>
        </w:rPr>
        <w:t xml:space="preserve">– </w:t>
      </w:r>
      <w:r w:rsidRPr="00F332F6">
        <w:rPr>
          <w:rFonts w:ascii="Times New Roman" w:eastAsia="Calibri" w:hAnsi="Times New Roman" w:cs="Times New Roman"/>
          <w:sz w:val="28"/>
        </w:rPr>
        <w:t>владение средствами музыкальной выразительности: </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Calibri" w:hAnsi="Times New Roman" w:cs="Times New Roman"/>
          <w:sz w:val="28"/>
        </w:rPr>
        <w:t> </w:t>
      </w:r>
      <w:proofErr w:type="spellStart"/>
      <w:r w:rsidRPr="00F332F6">
        <w:rPr>
          <w:rFonts w:ascii="Times New Roman" w:eastAsia="Calibri" w:hAnsi="Times New Roman" w:cs="Times New Roman"/>
          <w:sz w:val="28"/>
        </w:rPr>
        <w:t>звукоизвлечением</w:t>
      </w:r>
      <w:proofErr w:type="spellEnd"/>
      <w:r w:rsidRPr="00F332F6">
        <w:rPr>
          <w:rFonts w:ascii="Times New Roman" w:eastAsia="Calibri" w:hAnsi="Times New Roman" w:cs="Times New Roman"/>
          <w:sz w:val="28"/>
        </w:rPr>
        <w:t>, штрихами, фразировкой, динамикой, педализацией; </w:t>
      </w:r>
    </w:p>
    <w:p w:rsidR="00F332F6" w:rsidRPr="00F332F6" w:rsidRDefault="00F332F6" w:rsidP="00F332F6">
      <w:pPr>
        <w:spacing w:after="0" w:line="360" w:lineRule="auto"/>
        <w:jc w:val="both"/>
        <w:rPr>
          <w:rFonts w:ascii="Times New Roman" w:eastAsia="Calibri" w:hAnsi="Times New Roman" w:cs="Times New Roman"/>
          <w:sz w:val="28"/>
        </w:rPr>
      </w:pPr>
      <w:r w:rsidRPr="00F332F6">
        <w:rPr>
          <w:rFonts w:ascii="Times New Roman" w:eastAsia="Calibri" w:hAnsi="Times New Roman" w:cs="Times New Roman"/>
          <w:sz w:val="28"/>
        </w:rPr>
        <w:t xml:space="preserve">        </w:t>
      </w:r>
      <w:r w:rsidRPr="00F332F6">
        <w:rPr>
          <w:rFonts w:ascii="Times New Roman" w:eastAsia="SymbolMT" w:hAnsi="Times New Roman" w:cs="Times New Roman"/>
          <w:sz w:val="28"/>
        </w:rPr>
        <w:t xml:space="preserve">– </w:t>
      </w:r>
      <w:r w:rsidRPr="00F332F6">
        <w:rPr>
          <w:rFonts w:ascii="Times New Roman" w:eastAsia="Calibri" w:hAnsi="Times New Roman" w:cs="Times New Roman"/>
          <w:sz w:val="28"/>
        </w:rPr>
        <w:t>приобретение навыков публичных выступлений, а также интереса к </w:t>
      </w:r>
      <w:proofErr w:type="spellStart"/>
      <w:r w:rsidRPr="00F332F6">
        <w:rPr>
          <w:rFonts w:ascii="Times New Roman" w:eastAsia="Calibri" w:hAnsi="Times New Roman" w:cs="Times New Roman"/>
          <w:sz w:val="28"/>
        </w:rPr>
        <w:t>музицированию</w:t>
      </w:r>
      <w:proofErr w:type="spellEnd"/>
      <w:r w:rsidRPr="00F332F6">
        <w:rPr>
          <w:rFonts w:ascii="Times New Roman" w:eastAsia="Calibri" w:hAnsi="Times New Roman" w:cs="Times New Roman"/>
          <w:sz w:val="28"/>
        </w:rPr>
        <w:t>. </w:t>
      </w:r>
    </w:p>
    <w:p w:rsidR="00F332F6" w:rsidRPr="00F332F6" w:rsidRDefault="00F332F6" w:rsidP="00F332F6">
      <w:pPr>
        <w:spacing w:after="0" w:line="360" w:lineRule="auto"/>
        <w:jc w:val="both"/>
        <w:rPr>
          <w:rFonts w:ascii="Times New Roman" w:eastAsia="Calibri" w:hAnsi="Times New Roman" w:cs="Times New Roman"/>
          <w:sz w:val="28"/>
        </w:rPr>
      </w:pPr>
    </w:p>
    <w:p w:rsidR="00F332F6" w:rsidRPr="00F332F6" w:rsidRDefault="00F332F6" w:rsidP="00F332F6">
      <w:pPr>
        <w:spacing w:after="0" w:line="360" w:lineRule="auto"/>
        <w:jc w:val="both"/>
        <w:rPr>
          <w:rFonts w:ascii="Times New Roman" w:eastAsia="Calibri" w:hAnsi="Times New Roman" w:cs="Times New Roman"/>
          <w:b/>
          <w:i/>
          <w:iCs/>
          <w:sz w:val="28"/>
        </w:rPr>
      </w:pPr>
      <w:r w:rsidRPr="00F332F6">
        <w:rPr>
          <w:rFonts w:ascii="Times New Roman" w:eastAsia="Calibri" w:hAnsi="Times New Roman" w:cs="Times New Roman"/>
          <w:b/>
          <w:i/>
          <w:iCs/>
          <w:sz w:val="28"/>
        </w:rPr>
        <w:t>6. Обоснование структуры учебного предмета «Фортепиано»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Calibri" w:hAnsi="Times New Roman" w:cs="Times New Roman"/>
          <w:iCs/>
          <w:sz w:val="28"/>
        </w:rPr>
        <w:t>Обоснованием структуры программы являются ФГТ, отражающие все аспекты работы преподавателя с учеником. Программа содержит следующие разделы: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SymbolMT" w:hAnsi="Times New Roman" w:cs="Times New Roman"/>
          <w:iCs/>
          <w:sz w:val="28"/>
        </w:rPr>
        <w:t xml:space="preserve">– </w:t>
      </w:r>
      <w:r w:rsidRPr="00F332F6">
        <w:rPr>
          <w:rFonts w:ascii="Times New Roman" w:eastAsia="Calibri" w:hAnsi="Times New Roman" w:cs="Times New Roman"/>
          <w:iCs/>
          <w:sz w:val="28"/>
        </w:rPr>
        <w:t>сведения о затратах учебного времени, предусмотренного на освоение учебного предмета;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SymbolMT" w:hAnsi="Times New Roman" w:cs="Times New Roman"/>
          <w:iCs/>
          <w:sz w:val="28"/>
        </w:rPr>
        <w:t xml:space="preserve">– </w:t>
      </w:r>
      <w:r w:rsidRPr="00F332F6">
        <w:rPr>
          <w:rFonts w:ascii="Times New Roman" w:eastAsia="Calibri" w:hAnsi="Times New Roman" w:cs="Times New Roman"/>
          <w:iCs/>
          <w:sz w:val="28"/>
        </w:rPr>
        <w:t>распределение учебного материала по годам обучения;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Calibri" w:hAnsi="Times New Roman" w:cs="Times New Roman"/>
          <w:iCs/>
          <w:sz w:val="28"/>
        </w:rPr>
        <w:t>–</w:t>
      </w:r>
      <w:r w:rsidRPr="00F332F6">
        <w:rPr>
          <w:rFonts w:ascii="Times New Roman" w:eastAsia="SymbolMT" w:hAnsi="Times New Roman" w:cs="Times New Roman"/>
          <w:iCs/>
          <w:sz w:val="28"/>
        </w:rPr>
        <w:t xml:space="preserve"> </w:t>
      </w:r>
      <w:r w:rsidRPr="00F332F6">
        <w:rPr>
          <w:rFonts w:ascii="Times New Roman" w:eastAsia="Calibri" w:hAnsi="Times New Roman" w:cs="Times New Roman"/>
          <w:iCs/>
          <w:sz w:val="28"/>
        </w:rPr>
        <w:t>описание дидактических единиц учебного предмета;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SymbolMT" w:hAnsi="Times New Roman" w:cs="Times New Roman"/>
          <w:iCs/>
          <w:sz w:val="28"/>
        </w:rPr>
        <w:t xml:space="preserve">– </w:t>
      </w:r>
      <w:r w:rsidRPr="00F332F6">
        <w:rPr>
          <w:rFonts w:ascii="Times New Roman" w:eastAsia="Calibri" w:hAnsi="Times New Roman" w:cs="Times New Roman"/>
          <w:iCs/>
          <w:sz w:val="28"/>
        </w:rPr>
        <w:t xml:space="preserve">требования к уровню подготовки </w:t>
      </w:r>
      <w:proofErr w:type="gramStart"/>
      <w:r w:rsidRPr="00F332F6">
        <w:rPr>
          <w:rFonts w:ascii="Times New Roman" w:eastAsia="Calibri" w:hAnsi="Times New Roman" w:cs="Times New Roman"/>
          <w:iCs/>
          <w:sz w:val="28"/>
        </w:rPr>
        <w:t>обучающихся</w:t>
      </w:r>
      <w:proofErr w:type="gramEnd"/>
      <w:r w:rsidRPr="00F332F6">
        <w:rPr>
          <w:rFonts w:ascii="Times New Roman" w:eastAsia="Calibri" w:hAnsi="Times New Roman" w:cs="Times New Roman"/>
          <w:iCs/>
          <w:sz w:val="28"/>
        </w:rPr>
        <w:t>;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SymbolMT" w:hAnsi="Times New Roman" w:cs="Times New Roman"/>
          <w:iCs/>
          <w:sz w:val="28"/>
        </w:rPr>
        <w:t xml:space="preserve">– </w:t>
      </w:r>
      <w:r w:rsidRPr="00F332F6">
        <w:rPr>
          <w:rFonts w:ascii="Times New Roman" w:eastAsia="Calibri" w:hAnsi="Times New Roman" w:cs="Times New Roman"/>
          <w:iCs/>
          <w:sz w:val="28"/>
        </w:rPr>
        <w:t>формы и методы контроля, система оценок;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SymbolMT" w:hAnsi="Times New Roman" w:cs="Times New Roman"/>
          <w:iCs/>
          <w:sz w:val="28"/>
        </w:rPr>
        <w:t xml:space="preserve">– </w:t>
      </w:r>
      <w:r w:rsidRPr="00F332F6">
        <w:rPr>
          <w:rFonts w:ascii="Times New Roman" w:eastAsia="Calibri" w:hAnsi="Times New Roman" w:cs="Times New Roman"/>
          <w:iCs/>
          <w:sz w:val="28"/>
        </w:rPr>
        <w:t>методическое обеспечение учебного процесса.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Calibri" w:hAnsi="Times New Roman" w:cs="Times New Roman"/>
          <w:iCs/>
          <w:sz w:val="28"/>
        </w:rPr>
        <w:t>В соответствии с данными направлениями строится основной раздел программы «Содержание учебного предмета». </w:t>
      </w:r>
    </w:p>
    <w:p w:rsidR="00F332F6" w:rsidRPr="00F332F6" w:rsidRDefault="00F332F6" w:rsidP="00F332F6">
      <w:pPr>
        <w:spacing w:after="0" w:line="360" w:lineRule="auto"/>
        <w:jc w:val="both"/>
        <w:rPr>
          <w:rFonts w:ascii="Times New Roman" w:eastAsia="Calibri" w:hAnsi="Times New Roman" w:cs="Times New Roman"/>
          <w:iCs/>
          <w:sz w:val="28"/>
        </w:rPr>
      </w:pPr>
    </w:p>
    <w:p w:rsidR="00F332F6" w:rsidRPr="00F332F6" w:rsidRDefault="00F332F6" w:rsidP="00F332F6">
      <w:pPr>
        <w:spacing w:after="0" w:line="360" w:lineRule="auto"/>
        <w:jc w:val="both"/>
        <w:rPr>
          <w:rFonts w:ascii="Times New Roman" w:eastAsia="Calibri" w:hAnsi="Times New Roman" w:cs="Times New Roman"/>
          <w:b/>
          <w:i/>
          <w:iCs/>
          <w:sz w:val="28"/>
        </w:rPr>
      </w:pPr>
      <w:r w:rsidRPr="00F332F6">
        <w:rPr>
          <w:rFonts w:ascii="Times New Roman" w:eastAsia="Calibri" w:hAnsi="Times New Roman" w:cs="Times New Roman"/>
          <w:b/>
          <w:i/>
          <w:iCs/>
          <w:sz w:val="28"/>
        </w:rPr>
        <w:t>7. Методы обучения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Calibri" w:hAnsi="Times New Roman" w:cs="Times New Roman"/>
          <w:iCs/>
          <w:sz w:val="28"/>
        </w:rPr>
        <w:t xml:space="preserve">При работе с </w:t>
      </w:r>
      <w:proofErr w:type="gramStart"/>
      <w:r w:rsidRPr="00F332F6">
        <w:rPr>
          <w:rFonts w:ascii="Times New Roman" w:eastAsia="Calibri" w:hAnsi="Times New Roman" w:cs="Times New Roman"/>
          <w:iCs/>
          <w:sz w:val="28"/>
        </w:rPr>
        <w:t>обучающимися</w:t>
      </w:r>
      <w:proofErr w:type="gramEnd"/>
      <w:r w:rsidRPr="00F332F6">
        <w:rPr>
          <w:rFonts w:ascii="Times New Roman" w:eastAsia="Calibri" w:hAnsi="Times New Roman" w:cs="Times New Roman"/>
          <w:iCs/>
          <w:sz w:val="28"/>
        </w:rPr>
        <w:t xml:space="preserve"> преподаватель использует следующие методы: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SymbolMT" w:hAnsi="Times New Roman" w:cs="Times New Roman"/>
          <w:iCs/>
          <w:sz w:val="28"/>
        </w:rPr>
        <w:lastRenderedPageBreak/>
        <w:t xml:space="preserve">– </w:t>
      </w:r>
      <w:proofErr w:type="gramStart"/>
      <w:r w:rsidRPr="00F332F6">
        <w:rPr>
          <w:rFonts w:ascii="Times New Roman" w:eastAsia="Calibri" w:hAnsi="Times New Roman" w:cs="Times New Roman"/>
          <w:iCs/>
          <w:sz w:val="28"/>
        </w:rPr>
        <w:t>словесные</w:t>
      </w:r>
      <w:proofErr w:type="gramEnd"/>
      <w:r w:rsidRPr="00F332F6">
        <w:rPr>
          <w:rFonts w:ascii="Times New Roman" w:eastAsia="Calibri" w:hAnsi="Times New Roman" w:cs="Times New Roman"/>
          <w:iCs/>
          <w:sz w:val="28"/>
        </w:rPr>
        <w:t xml:space="preserve"> (объяснение, беседа, рассказ);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SymbolMT" w:hAnsi="Times New Roman" w:cs="Times New Roman"/>
          <w:iCs/>
          <w:sz w:val="28"/>
        </w:rPr>
        <w:t xml:space="preserve">– </w:t>
      </w:r>
      <w:r w:rsidRPr="00F332F6">
        <w:rPr>
          <w:rFonts w:ascii="Times New Roman" w:eastAsia="Calibri" w:hAnsi="Times New Roman" w:cs="Times New Roman"/>
          <w:iCs/>
          <w:sz w:val="28"/>
        </w:rPr>
        <w:t>наглядно-слуховой метод (показ с демонстрацией пианистических приемов, наблюдение);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SymbolMT" w:hAnsi="Times New Roman" w:cs="Times New Roman"/>
          <w:iCs/>
          <w:sz w:val="28"/>
        </w:rPr>
        <w:t xml:space="preserve">– </w:t>
      </w:r>
      <w:r w:rsidRPr="00F332F6">
        <w:rPr>
          <w:rFonts w:ascii="Times New Roman" w:eastAsia="Calibri" w:hAnsi="Times New Roman" w:cs="Times New Roman"/>
          <w:iCs/>
          <w:sz w:val="28"/>
        </w:rPr>
        <w:t>эмоциональный (подбор ассоциаций, образных сравнений);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SymbolMT" w:hAnsi="Times New Roman" w:cs="Times New Roman"/>
          <w:iCs/>
          <w:sz w:val="28"/>
        </w:rPr>
        <w:t xml:space="preserve">– </w:t>
      </w:r>
      <w:r w:rsidRPr="00F332F6">
        <w:rPr>
          <w:rFonts w:ascii="Times New Roman" w:eastAsia="Calibri" w:hAnsi="Times New Roman" w:cs="Times New Roman"/>
          <w:iCs/>
          <w:sz w:val="28"/>
        </w:rPr>
        <w:t>практические методы обучения (работа на инструменте над упражнениями, чтением с листа, исполнением музыкальных произведений). </w:t>
      </w:r>
    </w:p>
    <w:p w:rsidR="00F332F6" w:rsidRPr="00F332F6" w:rsidRDefault="00F332F6" w:rsidP="00F332F6">
      <w:pPr>
        <w:spacing w:after="0" w:line="360" w:lineRule="auto"/>
        <w:rPr>
          <w:rFonts w:ascii="Times New Roman" w:eastAsia="SymbolMT" w:hAnsi="Times New Roman" w:cs="Times New Roman"/>
          <w:b/>
          <w:bCs/>
          <w:i/>
          <w:iCs/>
          <w:sz w:val="28"/>
          <w:szCs w:val="28"/>
          <w:lang w:eastAsia="ru-RU"/>
        </w:rPr>
      </w:pPr>
      <w:r w:rsidRPr="00F332F6">
        <w:rPr>
          <w:rFonts w:ascii="Times New Roman" w:eastAsia="SymbolMT" w:hAnsi="Times New Roman" w:cs="Times New Roman"/>
          <w:b/>
          <w:bCs/>
          <w:i/>
          <w:iCs/>
          <w:sz w:val="28"/>
          <w:szCs w:val="28"/>
          <w:lang w:eastAsia="ru-RU"/>
        </w:rPr>
        <w:t xml:space="preserve">    </w:t>
      </w:r>
    </w:p>
    <w:p w:rsidR="00F332F6" w:rsidRPr="00F332F6" w:rsidRDefault="00F332F6" w:rsidP="00F332F6">
      <w:pPr>
        <w:spacing w:after="0" w:line="360" w:lineRule="auto"/>
        <w:rPr>
          <w:rFonts w:ascii="Times New Roman" w:eastAsia="SymbolMT" w:hAnsi="Times New Roman" w:cs="Times New Roman"/>
          <w:b/>
          <w:bCs/>
          <w:i/>
          <w:iCs/>
          <w:sz w:val="28"/>
          <w:szCs w:val="28"/>
          <w:lang w:eastAsia="ru-RU"/>
        </w:rPr>
      </w:pPr>
      <w:r w:rsidRPr="00F332F6">
        <w:rPr>
          <w:rFonts w:ascii="Times New Roman" w:eastAsia="SymbolMT" w:hAnsi="Times New Roman" w:cs="Times New Roman"/>
          <w:b/>
          <w:bCs/>
          <w:i/>
          <w:iCs/>
          <w:sz w:val="28"/>
          <w:szCs w:val="28"/>
          <w:lang w:eastAsia="ru-RU"/>
        </w:rPr>
        <w:t xml:space="preserve"> 8. Описание материально-технических условий реализации </w:t>
      </w:r>
      <w:proofErr w:type="gramStart"/>
      <w:r w:rsidRPr="00F332F6">
        <w:rPr>
          <w:rFonts w:ascii="Times New Roman" w:eastAsia="SymbolMT" w:hAnsi="Times New Roman" w:cs="Times New Roman"/>
          <w:b/>
          <w:bCs/>
          <w:i/>
          <w:iCs/>
          <w:sz w:val="28"/>
          <w:szCs w:val="28"/>
          <w:lang w:eastAsia="ru-RU"/>
        </w:rPr>
        <w:t>учебного</w:t>
      </w:r>
      <w:proofErr w:type="gramEnd"/>
    </w:p>
    <w:p w:rsidR="00F332F6" w:rsidRPr="00F332F6" w:rsidRDefault="00F332F6" w:rsidP="00F332F6">
      <w:pPr>
        <w:spacing w:after="0" w:line="360" w:lineRule="auto"/>
        <w:rPr>
          <w:rFonts w:ascii="Times New Roman" w:eastAsia="SymbolMT" w:hAnsi="Times New Roman" w:cs="Times New Roman"/>
          <w:b/>
          <w:bCs/>
          <w:i/>
          <w:iCs/>
          <w:sz w:val="28"/>
          <w:szCs w:val="28"/>
          <w:lang w:eastAsia="ru-RU"/>
        </w:rPr>
      </w:pPr>
      <w:r w:rsidRPr="00F332F6">
        <w:rPr>
          <w:rFonts w:ascii="Times New Roman" w:eastAsia="SymbolMT" w:hAnsi="Times New Roman" w:cs="Times New Roman"/>
          <w:b/>
          <w:bCs/>
          <w:i/>
          <w:iCs/>
          <w:sz w:val="28"/>
          <w:szCs w:val="28"/>
          <w:lang w:eastAsia="ru-RU"/>
        </w:rPr>
        <w:t>предмета.</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Calibri" w:hAnsi="Times New Roman" w:cs="Times New Roman"/>
          <w:iCs/>
          <w:sz w:val="28"/>
        </w:rPr>
        <w:t xml:space="preserve">Для реализации данной программы необходимы следующие условия: класс (не менее </w:t>
      </w:r>
      <w:smartTag w:uri="urn:schemas-microsoft-com:office:smarttags" w:element="metricconverter">
        <w:smartTagPr>
          <w:attr w:name="ProductID" w:val="6 кв. м"/>
        </w:smartTagPr>
        <w:r w:rsidRPr="00F332F6">
          <w:rPr>
            <w:rFonts w:ascii="Times New Roman" w:eastAsia="Calibri" w:hAnsi="Times New Roman" w:cs="Times New Roman"/>
            <w:iCs/>
            <w:sz w:val="28"/>
          </w:rPr>
          <w:t>6 кв. м</w:t>
        </w:r>
      </w:smartTag>
      <w:r w:rsidRPr="00F332F6">
        <w:rPr>
          <w:rFonts w:ascii="Times New Roman" w:eastAsia="Calibri" w:hAnsi="Times New Roman" w:cs="Times New Roman"/>
          <w:iCs/>
          <w:sz w:val="28"/>
        </w:rPr>
        <w:t>) для индивидуальных занятий с наличием инструмента «фортепиано», а также доступ к нотному и методическому материалу (наличие нотной библиотеки).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Calibri" w:hAnsi="Times New Roman" w:cs="Times New Roman"/>
          <w:iCs/>
          <w:sz w:val="28"/>
        </w:rPr>
        <w:t>Помещение для занятий должно быть со звукоизоляцией, соответствовать противопожарным и санитарным нормам. Музыкальные инструменты должны быть настроены. </w:t>
      </w:r>
    </w:p>
    <w:p w:rsidR="00F332F6" w:rsidRPr="00F332F6" w:rsidRDefault="00F332F6" w:rsidP="00F332F6">
      <w:pPr>
        <w:spacing w:after="0" w:line="360" w:lineRule="auto"/>
        <w:jc w:val="both"/>
        <w:rPr>
          <w:rFonts w:ascii="Times New Roman" w:eastAsia="Calibri" w:hAnsi="Times New Roman" w:cs="Times New Roman"/>
          <w:iCs/>
          <w:sz w:val="28"/>
        </w:rPr>
      </w:pPr>
    </w:p>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spacing w:after="0" w:line="360" w:lineRule="auto"/>
        <w:jc w:val="center"/>
        <w:rPr>
          <w:rFonts w:ascii="Times New Roman" w:eastAsia="SymbolMT" w:hAnsi="Times New Roman" w:cs="Times New Roman"/>
          <w:b/>
          <w:bCs/>
          <w:sz w:val="32"/>
          <w:szCs w:val="32"/>
          <w:lang w:eastAsia="ru-RU"/>
        </w:rPr>
      </w:pPr>
      <w:r w:rsidRPr="00F332F6">
        <w:rPr>
          <w:rFonts w:ascii="Times New Roman" w:eastAsia="SymbolMT" w:hAnsi="Times New Roman" w:cs="Times New Roman"/>
          <w:b/>
          <w:bCs/>
          <w:sz w:val="32"/>
          <w:szCs w:val="32"/>
          <w:lang w:eastAsia="ru-RU"/>
        </w:rPr>
        <w:t>II. Содержание учебного предмета</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       1. Сведения о затратах учебного времени</w:t>
      </w:r>
      <w:r w:rsidRPr="00F332F6">
        <w:rPr>
          <w:rFonts w:ascii="Times New Roman" w:eastAsia="Times New Roman" w:hAnsi="Times New Roman" w:cs="Times New Roman"/>
          <w:i/>
          <w:iCs/>
          <w:color w:val="000000"/>
          <w:sz w:val="28"/>
          <w:szCs w:val="28"/>
          <w:lang w:eastAsia="ru-RU"/>
        </w:rPr>
        <w:t xml:space="preserve">, </w:t>
      </w:r>
      <w:r w:rsidRPr="00F332F6">
        <w:rPr>
          <w:rFonts w:ascii="Times New Roman" w:eastAsia="Times New Roman" w:hAnsi="Times New Roman" w:cs="Times New Roman"/>
          <w:color w:val="000000"/>
          <w:sz w:val="28"/>
          <w:szCs w:val="28"/>
          <w:lang w:eastAsia="ru-RU"/>
        </w:rPr>
        <w:t>предусмотренного на освоение учебного предмета «Фортепиано», на максимальную, самостоятельную нагрузку обучающихся и аудиторные занятия:</w:t>
      </w:r>
    </w:p>
    <w:p w:rsidR="00F332F6" w:rsidRPr="00F332F6" w:rsidRDefault="00F332F6" w:rsidP="00F332F6">
      <w:pPr>
        <w:spacing w:after="0" w:line="360" w:lineRule="auto"/>
        <w:rPr>
          <w:rFonts w:ascii="Times New Roman" w:eastAsia="Calibri" w:hAnsi="Times New Roman" w:cs="Times New Roman"/>
          <w:iCs/>
          <w:sz w:val="28"/>
        </w:rPr>
      </w:pPr>
    </w:p>
    <w:p w:rsidR="00F332F6" w:rsidRPr="00F332F6" w:rsidRDefault="00F332F6" w:rsidP="00F332F6">
      <w:pPr>
        <w:spacing w:after="0" w:line="360" w:lineRule="auto"/>
        <w:rPr>
          <w:rFonts w:ascii="Times New Roman" w:eastAsia="Calibri" w:hAnsi="Times New Roman" w:cs="Times New Roman"/>
          <w:iCs/>
          <w:sz w:val="28"/>
        </w:rPr>
      </w:pPr>
      <w:r w:rsidRPr="00F332F6">
        <w:rPr>
          <w:rFonts w:ascii="Times New Roman" w:eastAsia="Calibri" w:hAnsi="Times New Roman" w:cs="Times New Roman"/>
          <w:iCs/>
          <w:sz w:val="28"/>
        </w:rPr>
        <w:t xml:space="preserve">                                           </w:t>
      </w:r>
      <w:r w:rsidRPr="00F332F6">
        <w:rPr>
          <w:rFonts w:ascii="Times New Roman" w:eastAsia="Times New Roman" w:hAnsi="Times New Roman" w:cs="Times New Roman"/>
          <w:sz w:val="28"/>
          <w:szCs w:val="28"/>
          <w:lang w:eastAsia="ru-RU"/>
        </w:rPr>
        <w:t>Срок обучения 8 лет</w:t>
      </w:r>
    </w:p>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(«Духовые и ударные инструменты» и «Народные инструменты»)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4"/>
        <w:gridCol w:w="638"/>
        <w:gridCol w:w="823"/>
        <w:gridCol w:w="823"/>
        <w:gridCol w:w="823"/>
        <w:gridCol w:w="824"/>
        <w:gridCol w:w="824"/>
        <w:gridCol w:w="824"/>
        <w:gridCol w:w="826"/>
        <w:gridCol w:w="77"/>
        <w:gridCol w:w="542"/>
      </w:tblGrid>
      <w:tr w:rsidR="00F332F6" w:rsidRPr="00F332F6" w:rsidTr="003E6798">
        <w:trPr>
          <w:gridAfter w:val="1"/>
          <w:wAfter w:w="542" w:type="dxa"/>
        </w:trPr>
        <w:tc>
          <w:tcPr>
            <w:tcW w:w="280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p>
        </w:tc>
        <w:tc>
          <w:tcPr>
            <w:tcW w:w="6482" w:type="dxa"/>
            <w:gridSpan w:val="9"/>
            <w:tcBorders>
              <w:top w:val="single" w:sz="4" w:space="0" w:color="auto"/>
              <w:bottom w:val="nil"/>
              <w:right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            Распределение по годам обучения</w:t>
            </w:r>
          </w:p>
        </w:tc>
      </w:tr>
      <w:tr w:rsidR="00F332F6" w:rsidRPr="00F332F6" w:rsidTr="003E6798">
        <w:trPr>
          <w:gridAfter w:val="1"/>
          <w:wAfter w:w="542" w:type="dxa"/>
        </w:trPr>
        <w:tc>
          <w:tcPr>
            <w:tcW w:w="280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Класс</w:t>
            </w:r>
          </w:p>
        </w:tc>
        <w:tc>
          <w:tcPr>
            <w:tcW w:w="638"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1</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w:t>
            </w:r>
          </w:p>
        </w:tc>
        <w:tc>
          <w:tcPr>
            <w:tcW w:w="823" w:type="dxa"/>
            <w:tcBorders>
              <w:top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w:t>
            </w:r>
          </w:p>
        </w:tc>
        <w:tc>
          <w:tcPr>
            <w:tcW w:w="823" w:type="dxa"/>
            <w:tcBorders>
              <w:top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4</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5</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6</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7</w:t>
            </w:r>
          </w:p>
        </w:tc>
        <w:tc>
          <w:tcPr>
            <w:tcW w:w="903" w:type="dxa"/>
            <w:gridSpan w:val="2"/>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8</w:t>
            </w:r>
          </w:p>
        </w:tc>
      </w:tr>
      <w:tr w:rsidR="00F332F6" w:rsidRPr="00F332F6" w:rsidTr="003E6798">
        <w:trPr>
          <w:gridAfter w:val="2"/>
          <w:wAfter w:w="619" w:type="dxa"/>
        </w:trPr>
        <w:tc>
          <w:tcPr>
            <w:tcW w:w="2804" w:type="dxa"/>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Продолжительность учебных занятий             (в </w:t>
            </w:r>
            <w:proofErr w:type="spellStart"/>
            <w:r w:rsidRPr="00F332F6">
              <w:rPr>
                <w:rFonts w:ascii="Times New Roman" w:eastAsia="Times New Roman" w:hAnsi="Times New Roman" w:cs="Times New Roman"/>
                <w:sz w:val="28"/>
                <w:szCs w:val="28"/>
                <w:lang w:eastAsia="ru-RU"/>
              </w:rPr>
              <w:t>нед</w:t>
            </w:r>
            <w:proofErr w:type="spellEnd"/>
            <w:r w:rsidRPr="00F332F6">
              <w:rPr>
                <w:rFonts w:ascii="Times New Roman" w:eastAsia="Times New Roman" w:hAnsi="Times New Roman" w:cs="Times New Roman"/>
                <w:sz w:val="28"/>
                <w:szCs w:val="28"/>
                <w:lang w:eastAsia="ru-RU"/>
              </w:rPr>
              <w:t>.)</w:t>
            </w:r>
          </w:p>
        </w:tc>
        <w:tc>
          <w:tcPr>
            <w:tcW w:w="638"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33</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33</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33</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33</w:t>
            </w:r>
          </w:p>
        </w:tc>
        <w:tc>
          <w:tcPr>
            <w:tcW w:w="826"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33</w:t>
            </w:r>
          </w:p>
        </w:tc>
      </w:tr>
      <w:tr w:rsidR="00F332F6" w:rsidRPr="00F332F6" w:rsidTr="003E6798">
        <w:trPr>
          <w:gridAfter w:val="2"/>
          <w:wAfter w:w="619" w:type="dxa"/>
        </w:trPr>
        <w:tc>
          <w:tcPr>
            <w:tcW w:w="2804" w:type="dxa"/>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lastRenderedPageBreak/>
              <w:t xml:space="preserve">Количество часов </w:t>
            </w:r>
            <w:proofErr w:type="gramStart"/>
            <w:r w:rsidRPr="00F332F6">
              <w:rPr>
                <w:rFonts w:ascii="Times New Roman" w:eastAsia="Times New Roman" w:hAnsi="Times New Roman" w:cs="Times New Roman"/>
                <w:sz w:val="28"/>
                <w:szCs w:val="28"/>
                <w:lang w:eastAsia="ru-RU"/>
              </w:rPr>
              <w:t>на</w:t>
            </w:r>
            <w:proofErr w:type="gramEnd"/>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b/>
                <w:bCs/>
                <w:sz w:val="28"/>
                <w:szCs w:val="28"/>
                <w:lang w:eastAsia="ru-RU"/>
              </w:rPr>
              <w:t xml:space="preserve">аудиторные </w:t>
            </w:r>
            <w:r w:rsidRPr="00F332F6">
              <w:rPr>
                <w:rFonts w:ascii="Times New Roman" w:eastAsia="Times New Roman" w:hAnsi="Times New Roman" w:cs="Times New Roman"/>
                <w:sz w:val="28"/>
                <w:szCs w:val="28"/>
                <w:lang w:eastAsia="ru-RU"/>
              </w:rPr>
              <w:t>занятия в неделю</w:t>
            </w:r>
          </w:p>
        </w:tc>
        <w:tc>
          <w:tcPr>
            <w:tcW w:w="638"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826"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1</w:t>
            </w:r>
          </w:p>
        </w:tc>
      </w:tr>
      <w:tr w:rsidR="00F332F6" w:rsidRPr="00F332F6" w:rsidTr="003E6798">
        <w:trPr>
          <w:gridAfter w:val="2"/>
          <w:wAfter w:w="619" w:type="dxa"/>
          <w:trHeight w:val="651"/>
        </w:trPr>
        <w:tc>
          <w:tcPr>
            <w:tcW w:w="2804" w:type="dxa"/>
            <w:vMerge w:val="restart"/>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Общее количество </w:t>
            </w:r>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часов на аудиторные занятия</w:t>
            </w:r>
          </w:p>
        </w:tc>
        <w:tc>
          <w:tcPr>
            <w:tcW w:w="6405" w:type="dxa"/>
            <w:gridSpan w:val="8"/>
            <w:vMerge w:val="restart"/>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                                         99</w:t>
            </w:r>
          </w:p>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                                      </w:t>
            </w:r>
          </w:p>
        </w:tc>
      </w:tr>
      <w:tr w:rsidR="00F332F6" w:rsidRPr="00F332F6" w:rsidTr="003E6798">
        <w:trPr>
          <w:trHeight w:val="585"/>
        </w:trPr>
        <w:tc>
          <w:tcPr>
            <w:tcW w:w="2804" w:type="dxa"/>
            <w:vMerge/>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p>
        </w:tc>
        <w:tc>
          <w:tcPr>
            <w:tcW w:w="6405" w:type="dxa"/>
            <w:gridSpan w:val="8"/>
            <w:vMerge/>
            <w:tcBorders>
              <w:bottom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p>
        </w:tc>
        <w:tc>
          <w:tcPr>
            <w:tcW w:w="619" w:type="dxa"/>
            <w:gridSpan w:val="2"/>
            <w:vMerge w:val="restart"/>
            <w:tcBorders>
              <w:top w:val="nil"/>
              <w:right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p>
        </w:tc>
      </w:tr>
      <w:tr w:rsidR="00F332F6" w:rsidRPr="00F332F6" w:rsidTr="003E6798">
        <w:tc>
          <w:tcPr>
            <w:tcW w:w="2804" w:type="dxa"/>
            <w:tcBorders>
              <w:bottom w:val="single" w:sz="4" w:space="0" w:color="auto"/>
            </w:tcBorders>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Количество часов </w:t>
            </w:r>
            <w:proofErr w:type="gramStart"/>
            <w:r w:rsidRPr="00F332F6">
              <w:rPr>
                <w:rFonts w:ascii="Times New Roman" w:eastAsia="Times New Roman" w:hAnsi="Times New Roman" w:cs="Times New Roman"/>
                <w:sz w:val="28"/>
                <w:szCs w:val="28"/>
                <w:lang w:eastAsia="ru-RU"/>
              </w:rPr>
              <w:t>на</w:t>
            </w:r>
            <w:proofErr w:type="gramEnd"/>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b/>
                <w:bCs/>
                <w:sz w:val="28"/>
                <w:szCs w:val="28"/>
                <w:lang w:eastAsia="ru-RU"/>
              </w:rPr>
              <w:t xml:space="preserve">внеаудиторные </w:t>
            </w:r>
            <w:r w:rsidRPr="00F332F6">
              <w:rPr>
                <w:rFonts w:ascii="Times New Roman" w:eastAsia="Times New Roman" w:hAnsi="Times New Roman" w:cs="Times New Roman"/>
                <w:sz w:val="28"/>
                <w:szCs w:val="28"/>
                <w:lang w:eastAsia="ru-RU"/>
              </w:rPr>
              <w:t>занятия в  неделю</w:t>
            </w:r>
          </w:p>
        </w:tc>
        <w:tc>
          <w:tcPr>
            <w:tcW w:w="638" w:type="dxa"/>
            <w:tcBorders>
              <w:bottom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Borders>
              <w:bottom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w:t>
            </w:r>
          </w:p>
        </w:tc>
        <w:tc>
          <w:tcPr>
            <w:tcW w:w="826" w:type="dxa"/>
            <w:tcBorders>
              <w:top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w:t>
            </w:r>
          </w:p>
        </w:tc>
        <w:tc>
          <w:tcPr>
            <w:tcW w:w="619" w:type="dxa"/>
            <w:gridSpan w:val="2"/>
            <w:vMerge/>
            <w:tcBorders>
              <w:right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p>
        </w:tc>
      </w:tr>
      <w:tr w:rsidR="00F332F6" w:rsidRPr="00F332F6" w:rsidTr="003E6798">
        <w:tc>
          <w:tcPr>
            <w:tcW w:w="2804" w:type="dxa"/>
            <w:tcBorders>
              <w:top w:val="single" w:sz="4" w:space="0" w:color="auto"/>
            </w:tcBorders>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Общее количество</w:t>
            </w:r>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часов на </w:t>
            </w:r>
            <w:proofErr w:type="gramStart"/>
            <w:r w:rsidRPr="00F332F6">
              <w:rPr>
                <w:rFonts w:ascii="Times New Roman" w:eastAsia="Times New Roman" w:hAnsi="Times New Roman" w:cs="Times New Roman"/>
                <w:sz w:val="28"/>
                <w:szCs w:val="28"/>
                <w:lang w:eastAsia="ru-RU"/>
              </w:rPr>
              <w:t>внеаудиторные</w:t>
            </w:r>
            <w:proofErr w:type="gramEnd"/>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(самостоятельные) занятия по  годам</w:t>
            </w:r>
          </w:p>
        </w:tc>
        <w:tc>
          <w:tcPr>
            <w:tcW w:w="638" w:type="dxa"/>
            <w:tcBorders>
              <w:top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Borders>
              <w:top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Borders>
              <w:top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Borders>
              <w:top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66</w:t>
            </w:r>
          </w:p>
        </w:tc>
        <w:tc>
          <w:tcPr>
            <w:tcW w:w="824" w:type="dxa"/>
            <w:tcBorders>
              <w:top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66</w:t>
            </w:r>
          </w:p>
        </w:tc>
        <w:tc>
          <w:tcPr>
            <w:tcW w:w="824" w:type="dxa"/>
            <w:tcBorders>
              <w:top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66</w:t>
            </w:r>
          </w:p>
        </w:tc>
        <w:tc>
          <w:tcPr>
            <w:tcW w:w="824" w:type="dxa"/>
            <w:tcBorders>
              <w:top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66</w:t>
            </w:r>
          </w:p>
        </w:tc>
        <w:tc>
          <w:tcPr>
            <w:tcW w:w="826" w:type="dxa"/>
            <w:tcBorders>
              <w:top w:val="nil"/>
              <w:bottom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66</w:t>
            </w:r>
          </w:p>
        </w:tc>
        <w:tc>
          <w:tcPr>
            <w:tcW w:w="619" w:type="dxa"/>
            <w:gridSpan w:val="2"/>
            <w:vMerge/>
            <w:tcBorders>
              <w:right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p>
        </w:tc>
      </w:tr>
      <w:tr w:rsidR="00F332F6" w:rsidRPr="00F332F6" w:rsidTr="003E6798">
        <w:trPr>
          <w:gridAfter w:val="2"/>
          <w:wAfter w:w="619" w:type="dxa"/>
          <w:trHeight w:val="780"/>
        </w:trPr>
        <w:tc>
          <w:tcPr>
            <w:tcW w:w="2804" w:type="dxa"/>
            <w:vMerge w:val="restart"/>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Общее количество </w:t>
            </w:r>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часов на </w:t>
            </w:r>
            <w:proofErr w:type="gramStart"/>
            <w:r w:rsidRPr="00F332F6">
              <w:rPr>
                <w:rFonts w:ascii="Times New Roman" w:eastAsia="Times New Roman" w:hAnsi="Times New Roman" w:cs="Times New Roman"/>
                <w:sz w:val="28"/>
                <w:szCs w:val="28"/>
                <w:lang w:eastAsia="ru-RU"/>
              </w:rPr>
              <w:t>внеаудиторные</w:t>
            </w:r>
            <w:proofErr w:type="gramEnd"/>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(самостоятельные) занятия</w:t>
            </w:r>
          </w:p>
        </w:tc>
        <w:tc>
          <w:tcPr>
            <w:tcW w:w="6405" w:type="dxa"/>
            <w:gridSpan w:val="8"/>
            <w:vMerge w:val="restart"/>
            <w:tcBorders>
              <w:top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                                       330</w:t>
            </w:r>
          </w:p>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                                       </w:t>
            </w:r>
          </w:p>
        </w:tc>
      </w:tr>
      <w:tr w:rsidR="00F332F6" w:rsidRPr="00F332F6" w:rsidTr="003E6798">
        <w:trPr>
          <w:trHeight w:val="825"/>
        </w:trPr>
        <w:tc>
          <w:tcPr>
            <w:tcW w:w="2804" w:type="dxa"/>
            <w:vMerge/>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p>
        </w:tc>
        <w:tc>
          <w:tcPr>
            <w:tcW w:w="6405" w:type="dxa"/>
            <w:gridSpan w:val="8"/>
            <w:vMerge/>
            <w:tcBorders>
              <w:top w:val="nil"/>
              <w:bottom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p>
        </w:tc>
        <w:tc>
          <w:tcPr>
            <w:tcW w:w="619" w:type="dxa"/>
            <w:gridSpan w:val="2"/>
            <w:tcBorders>
              <w:top w:val="nil"/>
              <w:bottom w:val="nil"/>
              <w:right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p>
        </w:tc>
      </w:tr>
      <w:tr w:rsidR="00F332F6" w:rsidRPr="00F332F6" w:rsidTr="003E6798">
        <w:tc>
          <w:tcPr>
            <w:tcW w:w="2804" w:type="dxa"/>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b/>
                <w:bCs/>
                <w:sz w:val="28"/>
                <w:szCs w:val="28"/>
                <w:lang w:eastAsia="ru-RU"/>
              </w:rPr>
              <w:t xml:space="preserve">Максимальное </w:t>
            </w:r>
            <w:r w:rsidRPr="00F332F6">
              <w:rPr>
                <w:rFonts w:ascii="Times New Roman" w:eastAsia="Times New Roman" w:hAnsi="Times New Roman" w:cs="Times New Roman"/>
                <w:sz w:val="28"/>
                <w:szCs w:val="28"/>
                <w:lang w:eastAsia="ru-RU"/>
              </w:rPr>
              <w:t>количество  часов занятия в неделю</w:t>
            </w:r>
          </w:p>
        </w:tc>
        <w:tc>
          <w:tcPr>
            <w:tcW w:w="638"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2,5</w:t>
            </w:r>
          </w:p>
        </w:tc>
        <w:tc>
          <w:tcPr>
            <w:tcW w:w="824"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2,5</w:t>
            </w:r>
          </w:p>
        </w:tc>
        <w:tc>
          <w:tcPr>
            <w:tcW w:w="824"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2,5</w:t>
            </w:r>
          </w:p>
        </w:tc>
        <w:tc>
          <w:tcPr>
            <w:tcW w:w="824"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2,5</w:t>
            </w:r>
          </w:p>
        </w:tc>
        <w:tc>
          <w:tcPr>
            <w:tcW w:w="826"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w:t>
            </w:r>
          </w:p>
        </w:tc>
        <w:tc>
          <w:tcPr>
            <w:tcW w:w="619" w:type="dxa"/>
            <w:gridSpan w:val="2"/>
            <w:vMerge w:val="restart"/>
            <w:tcBorders>
              <w:top w:val="nil"/>
              <w:right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p>
        </w:tc>
      </w:tr>
      <w:tr w:rsidR="00F332F6" w:rsidRPr="00F332F6" w:rsidTr="003E6798">
        <w:tc>
          <w:tcPr>
            <w:tcW w:w="2804" w:type="dxa"/>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Общее максимальное</w:t>
            </w:r>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количество часов по годам</w:t>
            </w:r>
          </w:p>
        </w:tc>
        <w:tc>
          <w:tcPr>
            <w:tcW w:w="638"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82,5</w:t>
            </w:r>
          </w:p>
        </w:tc>
        <w:tc>
          <w:tcPr>
            <w:tcW w:w="824"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82,5</w:t>
            </w:r>
          </w:p>
        </w:tc>
        <w:tc>
          <w:tcPr>
            <w:tcW w:w="824"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82,5</w:t>
            </w:r>
          </w:p>
        </w:tc>
        <w:tc>
          <w:tcPr>
            <w:tcW w:w="824"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82,5</w:t>
            </w:r>
          </w:p>
        </w:tc>
        <w:tc>
          <w:tcPr>
            <w:tcW w:w="826"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99</w:t>
            </w:r>
          </w:p>
        </w:tc>
        <w:tc>
          <w:tcPr>
            <w:tcW w:w="619" w:type="dxa"/>
            <w:gridSpan w:val="2"/>
            <w:vMerge/>
            <w:tcBorders>
              <w:right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p>
        </w:tc>
      </w:tr>
      <w:tr w:rsidR="00F332F6" w:rsidRPr="00F332F6" w:rsidTr="003E6798">
        <w:trPr>
          <w:trHeight w:val="630"/>
        </w:trPr>
        <w:tc>
          <w:tcPr>
            <w:tcW w:w="2804" w:type="dxa"/>
            <w:vMerge w:val="restart"/>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Общее максимальное</w:t>
            </w:r>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количество часов на весь период обучения</w:t>
            </w:r>
          </w:p>
        </w:tc>
        <w:tc>
          <w:tcPr>
            <w:tcW w:w="6405" w:type="dxa"/>
            <w:gridSpan w:val="8"/>
            <w:tcBorders>
              <w:bottom w:val="nil"/>
            </w:tcBorders>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429</w:t>
            </w:r>
          </w:p>
        </w:tc>
        <w:tc>
          <w:tcPr>
            <w:tcW w:w="619" w:type="dxa"/>
            <w:gridSpan w:val="2"/>
            <w:vMerge/>
            <w:tcBorders>
              <w:right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p>
        </w:tc>
      </w:tr>
      <w:tr w:rsidR="00F332F6" w:rsidRPr="00F332F6" w:rsidTr="003E6798">
        <w:trPr>
          <w:trHeight w:val="660"/>
        </w:trPr>
        <w:tc>
          <w:tcPr>
            <w:tcW w:w="2804" w:type="dxa"/>
            <w:vMerge/>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p>
        </w:tc>
        <w:tc>
          <w:tcPr>
            <w:tcW w:w="6405" w:type="dxa"/>
            <w:gridSpan w:val="8"/>
            <w:tcBorders>
              <w:top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p>
        </w:tc>
        <w:tc>
          <w:tcPr>
            <w:tcW w:w="619" w:type="dxa"/>
            <w:gridSpan w:val="2"/>
            <w:vMerge/>
            <w:tcBorders>
              <w:bottom w:val="nil"/>
              <w:right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p>
        </w:tc>
      </w:tr>
    </w:tbl>
    <w:p w:rsidR="00F332F6" w:rsidRPr="00F332F6" w:rsidRDefault="00F332F6" w:rsidP="00F332F6">
      <w:pPr>
        <w:spacing w:after="0" w:line="240" w:lineRule="auto"/>
        <w:rPr>
          <w:rFonts w:ascii="TimesNewRomanPS-BoldItalicMT" w:eastAsia="Times New Roman" w:hAnsi="TimesNewRomanPS-BoldItalicMT" w:cs="TimesNewRomanPS-BoldItalicMT"/>
          <w:b/>
          <w:bCs/>
          <w:i/>
          <w:iCs/>
          <w:sz w:val="28"/>
          <w:szCs w:val="28"/>
          <w:lang w:eastAsia="ru-RU"/>
        </w:rPr>
      </w:pPr>
    </w:p>
    <w:p w:rsidR="00F332F6" w:rsidRPr="00F332F6" w:rsidRDefault="00F332F6" w:rsidP="00F332F6">
      <w:pPr>
        <w:spacing w:after="0" w:line="240" w:lineRule="auto"/>
        <w:rPr>
          <w:rFonts w:ascii="Times New Roman" w:eastAsia="Times New Roman" w:hAnsi="Times New Roman" w:cs="Times New Roman"/>
          <w:b/>
          <w:bCs/>
          <w:i/>
          <w:iCs/>
          <w:sz w:val="28"/>
          <w:szCs w:val="28"/>
          <w:lang w:eastAsia="ru-RU"/>
        </w:rPr>
      </w:pPr>
      <w:r w:rsidRPr="00F332F6">
        <w:rPr>
          <w:rFonts w:ascii="Times New Roman" w:eastAsia="Times New Roman" w:hAnsi="Times New Roman" w:cs="Times New Roman"/>
          <w:b/>
          <w:bCs/>
          <w:i/>
          <w:iCs/>
          <w:sz w:val="28"/>
          <w:szCs w:val="28"/>
          <w:lang w:eastAsia="ru-RU"/>
        </w:rPr>
        <w:t xml:space="preserve">                                                                                 </w:t>
      </w:r>
    </w:p>
    <w:p w:rsidR="00F332F6" w:rsidRPr="00F332F6" w:rsidRDefault="00F332F6" w:rsidP="00F332F6">
      <w:pPr>
        <w:spacing w:after="0" w:line="360" w:lineRule="auto"/>
        <w:rPr>
          <w:rFonts w:ascii="Times New Roman" w:eastAsia="Times New Roman" w:hAnsi="Times New Roman" w:cs="Times New Roman"/>
          <w:b/>
          <w:bCs/>
          <w:i/>
          <w:iCs/>
          <w:sz w:val="28"/>
          <w:szCs w:val="28"/>
          <w:lang w:eastAsia="ru-RU"/>
        </w:rPr>
      </w:pPr>
      <w:r w:rsidRPr="00F332F6">
        <w:rPr>
          <w:rFonts w:ascii="Times New Roman" w:eastAsia="Times New Roman" w:hAnsi="Times New Roman" w:cs="Times New Roman"/>
          <w:b/>
          <w:bCs/>
          <w:i/>
          <w:iCs/>
          <w:sz w:val="28"/>
          <w:szCs w:val="28"/>
          <w:lang w:eastAsia="ru-RU"/>
        </w:rPr>
        <w:t xml:space="preserve">                                     </w:t>
      </w:r>
    </w:p>
    <w:p w:rsidR="00F332F6" w:rsidRPr="00F332F6" w:rsidRDefault="00F332F6" w:rsidP="00F332F6">
      <w:pPr>
        <w:spacing w:after="0" w:line="360" w:lineRule="auto"/>
        <w:rPr>
          <w:rFonts w:ascii="Times New Roman" w:eastAsia="Times New Roman" w:hAnsi="Times New Roman" w:cs="Times New Roman"/>
          <w:b/>
          <w:bCs/>
          <w:i/>
          <w:iCs/>
          <w:sz w:val="28"/>
          <w:szCs w:val="28"/>
          <w:lang w:eastAsia="ru-RU"/>
        </w:rPr>
      </w:pPr>
    </w:p>
    <w:p w:rsidR="00F332F6" w:rsidRPr="00F332F6" w:rsidRDefault="00F332F6" w:rsidP="00F332F6">
      <w:pPr>
        <w:spacing w:after="0" w:line="360" w:lineRule="auto"/>
        <w:rPr>
          <w:rFonts w:ascii="Times New Roman" w:eastAsia="Times New Roman" w:hAnsi="Times New Roman" w:cs="Times New Roman"/>
          <w:b/>
          <w:bCs/>
          <w:i/>
          <w:iCs/>
          <w:sz w:val="28"/>
          <w:szCs w:val="28"/>
          <w:lang w:eastAsia="ru-RU"/>
        </w:rPr>
      </w:pPr>
      <w:r w:rsidRPr="00F332F6">
        <w:rPr>
          <w:rFonts w:ascii="Times New Roman" w:eastAsia="Times New Roman" w:hAnsi="Times New Roman" w:cs="Times New Roman"/>
          <w:b/>
          <w:bCs/>
          <w:i/>
          <w:iCs/>
          <w:sz w:val="28"/>
          <w:szCs w:val="28"/>
          <w:lang w:eastAsia="ru-RU"/>
        </w:rPr>
        <w:t xml:space="preserve">                                        </w:t>
      </w:r>
      <w:r w:rsidRPr="00F332F6">
        <w:rPr>
          <w:rFonts w:ascii="Times New Roman" w:eastAsia="Times New Roman" w:hAnsi="Times New Roman" w:cs="Times New Roman"/>
          <w:sz w:val="28"/>
          <w:szCs w:val="28"/>
          <w:lang w:eastAsia="ru-RU"/>
        </w:rPr>
        <w:t>Срок обучения – 5 лет</w:t>
      </w:r>
    </w:p>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(«Духовые и ударные инструменты» и «Народные инструменты»)</w:t>
      </w:r>
    </w:p>
    <w:p w:rsidR="00F332F6" w:rsidRPr="00F332F6" w:rsidRDefault="00F332F6" w:rsidP="00F332F6">
      <w:pPr>
        <w:spacing w:after="0" w:line="360" w:lineRule="auto"/>
        <w:rPr>
          <w:rFonts w:ascii="Times New Roman" w:eastAsia="Times New Roman" w:hAnsi="Times New Roman" w:cs="Times New Roman"/>
          <w:sz w:val="28"/>
          <w:szCs w:val="28"/>
          <w:lang w:eastAsia="ru-RU"/>
        </w:rPr>
      </w:pPr>
    </w:p>
    <w:tbl>
      <w:tblPr>
        <w:tblW w:w="7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0"/>
        <w:gridCol w:w="638"/>
        <w:gridCol w:w="823"/>
        <w:gridCol w:w="823"/>
        <w:gridCol w:w="823"/>
        <w:gridCol w:w="824"/>
        <w:gridCol w:w="29"/>
        <w:gridCol w:w="801"/>
      </w:tblGrid>
      <w:tr w:rsidR="00F332F6" w:rsidRPr="00F332F6" w:rsidTr="003E6798">
        <w:tc>
          <w:tcPr>
            <w:tcW w:w="2800"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p>
        </w:tc>
        <w:tc>
          <w:tcPr>
            <w:tcW w:w="3960" w:type="dxa"/>
            <w:gridSpan w:val="6"/>
            <w:tcBorders>
              <w:right w:val="nil"/>
            </w:tcBorders>
            <w:shd w:val="clear" w:color="auto" w:fill="auto"/>
          </w:tcPr>
          <w:p w:rsidR="00F332F6" w:rsidRPr="00F332F6" w:rsidRDefault="00F332F6" w:rsidP="00F332F6">
            <w:pPr>
              <w:spacing w:after="0" w:line="240" w:lineRule="auto"/>
              <w:rPr>
                <w:rFonts w:ascii="Times New Roman" w:eastAsia="Times New Roman" w:hAnsi="Times New Roman" w:cs="Times New Roman"/>
                <w:sz w:val="24"/>
                <w:szCs w:val="24"/>
                <w:lang w:eastAsia="ru-RU"/>
              </w:rPr>
            </w:pPr>
            <w:r w:rsidRPr="00F332F6">
              <w:rPr>
                <w:rFonts w:ascii="Times New Roman" w:eastAsia="Times New Roman" w:hAnsi="Times New Roman" w:cs="Times New Roman"/>
                <w:sz w:val="24"/>
                <w:szCs w:val="24"/>
                <w:lang w:eastAsia="ru-RU"/>
              </w:rPr>
              <w:t>Распределение по годам обучения</w:t>
            </w:r>
          </w:p>
        </w:tc>
        <w:tc>
          <w:tcPr>
            <w:tcW w:w="801" w:type="dxa"/>
            <w:tcBorders>
              <w:top w:val="nil"/>
              <w:bottom w:val="nil"/>
              <w:right w:val="nil"/>
            </w:tcBorders>
            <w:shd w:val="clear" w:color="auto" w:fill="auto"/>
          </w:tcPr>
          <w:p w:rsidR="00F332F6" w:rsidRPr="00F332F6" w:rsidRDefault="00F332F6" w:rsidP="00F332F6">
            <w:pPr>
              <w:spacing w:after="0" w:line="240" w:lineRule="auto"/>
              <w:rPr>
                <w:rFonts w:ascii="Times New Roman" w:eastAsia="Times New Roman" w:hAnsi="Times New Roman" w:cs="Times New Roman"/>
                <w:sz w:val="24"/>
                <w:szCs w:val="24"/>
                <w:lang w:eastAsia="ru-RU"/>
              </w:rPr>
            </w:pPr>
          </w:p>
        </w:tc>
      </w:tr>
      <w:tr w:rsidR="00F332F6" w:rsidRPr="00F332F6" w:rsidTr="003E6798">
        <w:trPr>
          <w:gridAfter w:val="2"/>
          <w:wAfter w:w="830" w:type="dxa"/>
        </w:trPr>
        <w:tc>
          <w:tcPr>
            <w:tcW w:w="2800" w:type="dxa"/>
            <w:tcBorders>
              <w:bottom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Класс</w:t>
            </w:r>
          </w:p>
        </w:tc>
        <w:tc>
          <w:tcPr>
            <w:tcW w:w="638" w:type="dxa"/>
            <w:tcBorders>
              <w:bottom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1</w:t>
            </w:r>
          </w:p>
        </w:tc>
        <w:tc>
          <w:tcPr>
            <w:tcW w:w="823" w:type="dxa"/>
            <w:tcBorders>
              <w:bottom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4</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5</w:t>
            </w:r>
          </w:p>
        </w:tc>
      </w:tr>
      <w:tr w:rsidR="00F332F6" w:rsidRPr="00F332F6" w:rsidTr="003E6798">
        <w:trPr>
          <w:gridAfter w:val="2"/>
          <w:wAfter w:w="830" w:type="dxa"/>
        </w:trPr>
        <w:tc>
          <w:tcPr>
            <w:tcW w:w="2800" w:type="dxa"/>
            <w:tcBorders>
              <w:top w:val="single" w:sz="4" w:space="0" w:color="auto"/>
            </w:tcBorders>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Продолжительность </w:t>
            </w:r>
            <w:proofErr w:type="gramStart"/>
            <w:r w:rsidRPr="00F332F6">
              <w:rPr>
                <w:rFonts w:ascii="Times New Roman" w:eastAsia="Times New Roman" w:hAnsi="Times New Roman" w:cs="Times New Roman"/>
                <w:sz w:val="28"/>
                <w:szCs w:val="28"/>
                <w:lang w:eastAsia="ru-RU"/>
              </w:rPr>
              <w:t>учебных</w:t>
            </w:r>
            <w:proofErr w:type="gramEnd"/>
          </w:p>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lastRenderedPageBreak/>
              <w:t xml:space="preserve">занятий (в </w:t>
            </w:r>
            <w:proofErr w:type="spellStart"/>
            <w:r w:rsidRPr="00F332F6">
              <w:rPr>
                <w:rFonts w:ascii="Times New Roman" w:eastAsia="Times New Roman" w:hAnsi="Times New Roman" w:cs="Times New Roman"/>
                <w:sz w:val="28"/>
                <w:szCs w:val="28"/>
                <w:lang w:eastAsia="ru-RU"/>
              </w:rPr>
              <w:t>нед</w:t>
            </w:r>
            <w:proofErr w:type="spellEnd"/>
            <w:r w:rsidRPr="00F332F6">
              <w:rPr>
                <w:rFonts w:ascii="Times New Roman" w:eastAsia="Times New Roman" w:hAnsi="Times New Roman" w:cs="Times New Roman"/>
                <w:sz w:val="28"/>
                <w:szCs w:val="28"/>
                <w:lang w:eastAsia="ru-RU"/>
              </w:rPr>
              <w:t>.)</w:t>
            </w:r>
          </w:p>
        </w:tc>
        <w:tc>
          <w:tcPr>
            <w:tcW w:w="638" w:type="dxa"/>
            <w:tcBorders>
              <w:top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lastRenderedPageBreak/>
              <w:t>-</w:t>
            </w:r>
          </w:p>
        </w:tc>
        <w:tc>
          <w:tcPr>
            <w:tcW w:w="823" w:type="dxa"/>
            <w:tcBorders>
              <w:top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33</w:t>
            </w:r>
          </w:p>
        </w:tc>
        <w:tc>
          <w:tcPr>
            <w:tcW w:w="823" w:type="dxa"/>
            <w:tcBorders>
              <w:top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33</w:t>
            </w:r>
          </w:p>
        </w:tc>
        <w:tc>
          <w:tcPr>
            <w:tcW w:w="823" w:type="dxa"/>
            <w:tcBorders>
              <w:top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33</w:t>
            </w:r>
          </w:p>
        </w:tc>
        <w:tc>
          <w:tcPr>
            <w:tcW w:w="824" w:type="dxa"/>
            <w:tcBorders>
              <w:top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33</w:t>
            </w:r>
          </w:p>
        </w:tc>
      </w:tr>
      <w:tr w:rsidR="00F332F6" w:rsidRPr="00F332F6" w:rsidTr="003E6798">
        <w:trPr>
          <w:gridAfter w:val="2"/>
          <w:wAfter w:w="830" w:type="dxa"/>
        </w:trPr>
        <w:tc>
          <w:tcPr>
            <w:tcW w:w="2800" w:type="dxa"/>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lastRenderedPageBreak/>
              <w:t xml:space="preserve">Количество часов </w:t>
            </w:r>
            <w:proofErr w:type="gramStart"/>
            <w:r w:rsidRPr="00F332F6">
              <w:rPr>
                <w:rFonts w:ascii="Times New Roman" w:eastAsia="Times New Roman" w:hAnsi="Times New Roman" w:cs="Times New Roman"/>
                <w:sz w:val="28"/>
                <w:szCs w:val="28"/>
                <w:lang w:eastAsia="ru-RU"/>
              </w:rPr>
              <w:t>на</w:t>
            </w:r>
            <w:proofErr w:type="gramEnd"/>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b/>
                <w:bCs/>
                <w:sz w:val="28"/>
                <w:szCs w:val="28"/>
                <w:lang w:eastAsia="ru-RU"/>
              </w:rPr>
              <w:t xml:space="preserve">аудиторные </w:t>
            </w:r>
            <w:r w:rsidRPr="00F332F6">
              <w:rPr>
                <w:rFonts w:ascii="Times New Roman" w:eastAsia="Times New Roman" w:hAnsi="Times New Roman" w:cs="Times New Roman"/>
                <w:sz w:val="28"/>
                <w:szCs w:val="28"/>
                <w:lang w:eastAsia="ru-RU"/>
              </w:rPr>
              <w:t>занятия в неделю</w:t>
            </w:r>
          </w:p>
        </w:tc>
        <w:tc>
          <w:tcPr>
            <w:tcW w:w="638"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0,5</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1</w:t>
            </w:r>
          </w:p>
        </w:tc>
      </w:tr>
      <w:tr w:rsidR="00F332F6" w:rsidRPr="00F332F6" w:rsidTr="003E6798">
        <w:trPr>
          <w:gridAfter w:val="2"/>
          <w:wAfter w:w="830" w:type="dxa"/>
          <w:trHeight w:val="651"/>
        </w:trPr>
        <w:tc>
          <w:tcPr>
            <w:tcW w:w="2800" w:type="dxa"/>
            <w:vMerge w:val="restart"/>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Общее количество </w:t>
            </w:r>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часов на аудиторные занятия</w:t>
            </w:r>
          </w:p>
        </w:tc>
        <w:tc>
          <w:tcPr>
            <w:tcW w:w="3931" w:type="dxa"/>
            <w:gridSpan w:val="5"/>
            <w:tcBorders>
              <w:top w:val="nil"/>
              <w:bottom w:val="nil"/>
            </w:tcBorders>
            <w:shd w:val="clear" w:color="auto" w:fill="auto"/>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                     82,5</w:t>
            </w:r>
          </w:p>
        </w:tc>
      </w:tr>
      <w:tr w:rsidR="00F332F6" w:rsidRPr="00F332F6" w:rsidTr="003E6798">
        <w:trPr>
          <w:gridAfter w:val="2"/>
          <w:wAfter w:w="830" w:type="dxa"/>
          <w:trHeight w:val="585"/>
        </w:trPr>
        <w:tc>
          <w:tcPr>
            <w:tcW w:w="2800" w:type="dxa"/>
            <w:vMerge/>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p>
        </w:tc>
        <w:tc>
          <w:tcPr>
            <w:tcW w:w="3931" w:type="dxa"/>
            <w:gridSpan w:val="5"/>
            <w:tcBorders>
              <w:top w:val="nil"/>
              <w:bottom w:val="nil"/>
              <w:right w:val="single" w:sz="4" w:space="0" w:color="auto"/>
            </w:tcBorders>
            <w:shd w:val="clear" w:color="auto" w:fill="auto"/>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p>
        </w:tc>
      </w:tr>
      <w:tr w:rsidR="00F332F6" w:rsidRPr="00F332F6" w:rsidTr="003E6798">
        <w:tc>
          <w:tcPr>
            <w:tcW w:w="2800" w:type="dxa"/>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Количество часов </w:t>
            </w:r>
            <w:proofErr w:type="gramStart"/>
            <w:r w:rsidRPr="00F332F6">
              <w:rPr>
                <w:rFonts w:ascii="Times New Roman" w:eastAsia="Times New Roman" w:hAnsi="Times New Roman" w:cs="Times New Roman"/>
                <w:sz w:val="28"/>
                <w:szCs w:val="28"/>
                <w:lang w:eastAsia="ru-RU"/>
              </w:rPr>
              <w:t>на</w:t>
            </w:r>
            <w:proofErr w:type="gramEnd"/>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b/>
                <w:bCs/>
                <w:sz w:val="28"/>
                <w:szCs w:val="28"/>
                <w:lang w:eastAsia="ru-RU"/>
              </w:rPr>
              <w:t xml:space="preserve">внеаудиторные </w:t>
            </w:r>
            <w:r w:rsidRPr="00F332F6">
              <w:rPr>
                <w:rFonts w:ascii="Times New Roman" w:eastAsia="Times New Roman" w:hAnsi="Times New Roman" w:cs="Times New Roman"/>
                <w:sz w:val="28"/>
                <w:szCs w:val="28"/>
                <w:lang w:eastAsia="ru-RU"/>
              </w:rPr>
              <w:t>занятия в  неделю</w:t>
            </w:r>
          </w:p>
        </w:tc>
        <w:tc>
          <w:tcPr>
            <w:tcW w:w="638"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2</w:t>
            </w:r>
          </w:p>
        </w:tc>
        <w:tc>
          <w:tcPr>
            <w:tcW w:w="830" w:type="dxa"/>
            <w:gridSpan w:val="2"/>
            <w:vMerge w:val="restart"/>
            <w:tcBorders>
              <w:top w:val="nil"/>
              <w:right w:val="nil"/>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p>
          <w:p w:rsidR="00F332F6" w:rsidRPr="00F332F6" w:rsidRDefault="00F332F6" w:rsidP="00F332F6">
            <w:pPr>
              <w:spacing w:after="0" w:line="360" w:lineRule="auto"/>
              <w:rPr>
                <w:rFonts w:ascii="Times New Roman" w:eastAsia="Times New Roman" w:hAnsi="Times New Roman" w:cs="Times New Roman"/>
                <w:sz w:val="28"/>
                <w:szCs w:val="28"/>
                <w:lang w:eastAsia="ru-RU"/>
              </w:rPr>
            </w:pPr>
          </w:p>
          <w:p w:rsidR="00F332F6" w:rsidRPr="00F332F6" w:rsidRDefault="00F332F6" w:rsidP="00F332F6">
            <w:pPr>
              <w:spacing w:after="0" w:line="240" w:lineRule="auto"/>
              <w:rPr>
                <w:rFonts w:ascii="Times New Roman" w:eastAsia="Times New Roman" w:hAnsi="Times New Roman" w:cs="Times New Roman"/>
                <w:sz w:val="28"/>
                <w:szCs w:val="28"/>
                <w:lang w:eastAsia="ru-RU"/>
              </w:rPr>
            </w:pPr>
          </w:p>
        </w:tc>
      </w:tr>
      <w:tr w:rsidR="00F332F6" w:rsidRPr="00F332F6" w:rsidTr="003E6798">
        <w:tc>
          <w:tcPr>
            <w:tcW w:w="2800" w:type="dxa"/>
            <w:tcBorders>
              <w:bottom w:val="single" w:sz="4" w:space="0" w:color="auto"/>
            </w:tcBorders>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Общее количество</w:t>
            </w:r>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часов на </w:t>
            </w:r>
            <w:proofErr w:type="gramStart"/>
            <w:r w:rsidRPr="00F332F6">
              <w:rPr>
                <w:rFonts w:ascii="Times New Roman" w:eastAsia="Times New Roman" w:hAnsi="Times New Roman" w:cs="Times New Roman"/>
                <w:sz w:val="28"/>
                <w:szCs w:val="28"/>
                <w:lang w:eastAsia="ru-RU"/>
              </w:rPr>
              <w:t>внеаудиторные</w:t>
            </w:r>
            <w:proofErr w:type="gramEnd"/>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(самостоятельные) занятия по  годам</w:t>
            </w:r>
          </w:p>
        </w:tc>
        <w:tc>
          <w:tcPr>
            <w:tcW w:w="638" w:type="dxa"/>
            <w:tcBorders>
              <w:bottom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w:t>
            </w:r>
          </w:p>
        </w:tc>
        <w:tc>
          <w:tcPr>
            <w:tcW w:w="823" w:type="dxa"/>
            <w:tcBorders>
              <w:bottom w:val="single" w:sz="4" w:space="0" w:color="auto"/>
            </w:tcBorders>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66</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66</w:t>
            </w:r>
          </w:p>
        </w:tc>
        <w:tc>
          <w:tcPr>
            <w:tcW w:w="823"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66</w:t>
            </w:r>
          </w:p>
        </w:tc>
        <w:tc>
          <w:tcPr>
            <w:tcW w:w="824" w:type="dxa"/>
          </w:tcPr>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66</w:t>
            </w:r>
          </w:p>
        </w:tc>
        <w:tc>
          <w:tcPr>
            <w:tcW w:w="830" w:type="dxa"/>
            <w:gridSpan w:val="2"/>
            <w:vMerge/>
            <w:tcBorders>
              <w:right w:val="nil"/>
            </w:tcBorders>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p>
        </w:tc>
      </w:tr>
      <w:tr w:rsidR="00F332F6" w:rsidRPr="00F332F6" w:rsidTr="003E6798">
        <w:trPr>
          <w:trHeight w:val="780"/>
        </w:trPr>
        <w:tc>
          <w:tcPr>
            <w:tcW w:w="2800" w:type="dxa"/>
            <w:vMerge w:val="restart"/>
            <w:tcBorders>
              <w:top w:val="single" w:sz="4" w:space="0" w:color="auto"/>
            </w:tcBorders>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Общее количество </w:t>
            </w:r>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часов на </w:t>
            </w:r>
            <w:proofErr w:type="gramStart"/>
            <w:r w:rsidRPr="00F332F6">
              <w:rPr>
                <w:rFonts w:ascii="Times New Roman" w:eastAsia="Times New Roman" w:hAnsi="Times New Roman" w:cs="Times New Roman"/>
                <w:sz w:val="28"/>
                <w:szCs w:val="28"/>
                <w:lang w:eastAsia="ru-RU"/>
              </w:rPr>
              <w:t>внеаудиторные</w:t>
            </w:r>
            <w:proofErr w:type="gramEnd"/>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(самостоятельные) занятия</w:t>
            </w:r>
          </w:p>
        </w:tc>
        <w:tc>
          <w:tcPr>
            <w:tcW w:w="3931" w:type="dxa"/>
            <w:gridSpan w:val="5"/>
            <w:vMerge w:val="restart"/>
            <w:tcBorders>
              <w:top w:val="nil"/>
            </w:tcBorders>
            <w:shd w:val="clear" w:color="auto" w:fill="auto"/>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                     330</w:t>
            </w:r>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                     </w:t>
            </w:r>
          </w:p>
        </w:tc>
        <w:tc>
          <w:tcPr>
            <w:tcW w:w="830" w:type="dxa"/>
            <w:gridSpan w:val="2"/>
            <w:vMerge/>
            <w:tcBorders>
              <w:top w:val="nil"/>
              <w:bottom w:val="nil"/>
              <w:right w:val="nil"/>
            </w:tcBorders>
            <w:shd w:val="clear" w:color="auto" w:fill="auto"/>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p>
        </w:tc>
      </w:tr>
      <w:tr w:rsidR="00F332F6" w:rsidRPr="00F332F6" w:rsidTr="003E6798">
        <w:trPr>
          <w:trHeight w:val="825"/>
        </w:trPr>
        <w:tc>
          <w:tcPr>
            <w:tcW w:w="2800" w:type="dxa"/>
            <w:vMerge/>
            <w:tcBorders>
              <w:top w:val="nil"/>
            </w:tcBorders>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p>
        </w:tc>
        <w:tc>
          <w:tcPr>
            <w:tcW w:w="3931" w:type="dxa"/>
            <w:gridSpan w:val="5"/>
            <w:vMerge/>
            <w:tcBorders>
              <w:bottom w:val="nil"/>
            </w:tcBorders>
            <w:shd w:val="clear" w:color="auto" w:fill="auto"/>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p>
        </w:tc>
        <w:tc>
          <w:tcPr>
            <w:tcW w:w="830" w:type="dxa"/>
            <w:gridSpan w:val="2"/>
            <w:tcBorders>
              <w:top w:val="nil"/>
              <w:bottom w:val="nil"/>
              <w:right w:val="nil"/>
            </w:tcBorders>
            <w:shd w:val="clear" w:color="auto" w:fill="auto"/>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p>
        </w:tc>
      </w:tr>
      <w:tr w:rsidR="00F332F6" w:rsidRPr="00F332F6" w:rsidTr="003E6798">
        <w:trPr>
          <w:gridAfter w:val="2"/>
          <w:wAfter w:w="830" w:type="dxa"/>
        </w:trPr>
        <w:tc>
          <w:tcPr>
            <w:tcW w:w="2800" w:type="dxa"/>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b/>
                <w:bCs/>
                <w:sz w:val="28"/>
                <w:szCs w:val="28"/>
                <w:lang w:eastAsia="ru-RU"/>
              </w:rPr>
              <w:t xml:space="preserve">Максимальное </w:t>
            </w:r>
            <w:r w:rsidRPr="00F332F6">
              <w:rPr>
                <w:rFonts w:ascii="Times New Roman" w:eastAsia="Times New Roman" w:hAnsi="Times New Roman" w:cs="Times New Roman"/>
                <w:sz w:val="28"/>
                <w:szCs w:val="28"/>
                <w:lang w:eastAsia="ru-RU"/>
              </w:rPr>
              <w:t>количество  часов занятия в неделю</w:t>
            </w:r>
          </w:p>
        </w:tc>
        <w:tc>
          <w:tcPr>
            <w:tcW w:w="638"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2,5</w:t>
            </w:r>
          </w:p>
        </w:tc>
        <w:tc>
          <w:tcPr>
            <w:tcW w:w="823"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2,5</w:t>
            </w:r>
          </w:p>
        </w:tc>
        <w:tc>
          <w:tcPr>
            <w:tcW w:w="823"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2,5</w:t>
            </w:r>
          </w:p>
        </w:tc>
        <w:tc>
          <w:tcPr>
            <w:tcW w:w="824"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3</w:t>
            </w:r>
          </w:p>
        </w:tc>
      </w:tr>
      <w:tr w:rsidR="00F332F6" w:rsidRPr="00F332F6" w:rsidTr="003E6798">
        <w:trPr>
          <w:gridAfter w:val="2"/>
          <w:wAfter w:w="830" w:type="dxa"/>
        </w:trPr>
        <w:tc>
          <w:tcPr>
            <w:tcW w:w="2800" w:type="dxa"/>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Общее максимальное</w:t>
            </w:r>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количество часов по годам</w:t>
            </w:r>
          </w:p>
        </w:tc>
        <w:tc>
          <w:tcPr>
            <w:tcW w:w="638"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w:t>
            </w:r>
          </w:p>
        </w:tc>
        <w:tc>
          <w:tcPr>
            <w:tcW w:w="823"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82,5</w:t>
            </w:r>
          </w:p>
        </w:tc>
        <w:tc>
          <w:tcPr>
            <w:tcW w:w="823"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82,5</w:t>
            </w:r>
          </w:p>
        </w:tc>
        <w:tc>
          <w:tcPr>
            <w:tcW w:w="823"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82,5</w:t>
            </w:r>
          </w:p>
        </w:tc>
        <w:tc>
          <w:tcPr>
            <w:tcW w:w="824" w:type="dxa"/>
          </w:tcPr>
          <w:p w:rsidR="00F332F6" w:rsidRPr="00F332F6" w:rsidRDefault="00F332F6" w:rsidP="00F332F6">
            <w:pPr>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99</w:t>
            </w:r>
          </w:p>
        </w:tc>
      </w:tr>
      <w:tr w:rsidR="00F332F6" w:rsidRPr="00F332F6" w:rsidTr="003E6798">
        <w:trPr>
          <w:trHeight w:val="1300"/>
        </w:trPr>
        <w:tc>
          <w:tcPr>
            <w:tcW w:w="2800" w:type="dxa"/>
            <w:tcBorders>
              <w:bottom w:val="single" w:sz="4" w:space="0" w:color="auto"/>
            </w:tcBorders>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Общее максимальное</w:t>
            </w:r>
          </w:p>
          <w:p w:rsidR="00F332F6" w:rsidRPr="00F332F6" w:rsidRDefault="00F332F6" w:rsidP="00F332F6">
            <w:pPr>
              <w:spacing w:after="0" w:line="24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количество часов на весь период обучения</w:t>
            </w:r>
          </w:p>
        </w:tc>
        <w:tc>
          <w:tcPr>
            <w:tcW w:w="3931" w:type="dxa"/>
            <w:gridSpan w:val="5"/>
            <w:tcBorders>
              <w:top w:val="nil"/>
              <w:bottom w:val="single" w:sz="4" w:space="0" w:color="auto"/>
            </w:tcBorders>
            <w:shd w:val="clear" w:color="auto" w:fill="auto"/>
          </w:tcPr>
          <w:p w:rsidR="00F332F6" w:rsidRPr="00F332F6" w:rsidRDefault="00F332F6" w:rsidP="00F332F6">
            <w:pPr>
              <w:spacing w:after="0" w:line="24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346,5</w:t>
            </w:r>
          </w:p>
          <w:p w:rsidR="00F332F6" w:rsidRPr="00F332F6" w:rsidRDefault="00F332F6" w:rsidP="00F332F6">
            <w:pPr>
              <w:spacing w:after="0" w:line="240" w:lineRule="auto"/>
              <w:rPr>
                <w:rFonts w:ascii="Times New Roman" w:eastAsia="Times New Roman" w:hAnsi="Times New Roman" w:cs="Times New Roman"/>
                <w:color w:val="000000"/>
                <w:sz w:val="28"/>
                <w:szCs w:val="28"/>
                <w:lang w:eastAsia="ru-RU"/>
              </w:rPr>
            </w:pPr>
          </w:p>
        </w:tc>
        <w:tc>
          <w:tcPr>
            <w:tcW w:w="830" w:type="dxa"/>
            <w:gridSpan w:val="2"/>
            <w:tcBorders>
              <w:top w:val="nil"/>
              <w:bottom w:val="nil"/>
              <w:right w:val="nil"/>
            </w:tcBorders>
            <w:shd w:val="clear" w:color="auto" w:fill="auto"/>
          </w:tcPr>
          <w:p w:rsidR="00F332F6" w:rsidRPr="00F332F6" w:rsidRDefault="00F332F6" w:rsidP="00F332F6">
            <w:pPr>
              <w:spacing w:after="0" w:line="240" w:lineRule="auto"/>
              <w:rPr>
                <w:rFonts w:ascii="Times New Roman" w:eastAsia="Times New Roman" w:hAnsi="Times New Roman" w:cs="Times New Roman"/>
                <w:sz w:val="28"/>
                <w:szCs w:val="28"/>
                <w:lang w:eastAsia="ru-RU"/>
              </w:rPr>
            </w:pPr>
          </w:p>
          <w:p w:rsidR="00F332F6" w:rsidRPr="00F332F6" w:rsidRDefault="00F332F6" w:rsidP="00F332F6">
            <w:pPr>
              <w:spacing w:after="0" w:line="240" w:lineRule="auto"/>
              <w:rPr>
                <w:rFonts w:ascii="Times New Roman" w:eastAsia="Times New Roman" w:hAnsi="Times New Roman" w:cs="Times New Roman"/>
                <w:sz w:val="28"/>
                <w:szCs w:val="28"/>
                <w:lang w:eastAsia="ru-RU"/>
              </w:rPr>
            </w:pPr>
          </w:p>
        </w:tc>
      </w:tr>
    </w:tbl>
    <w:p w:rsidR="00F332F6" w:rsidRPr="00F332F6" w:rsidRDefault="00F332F6" w:rsidP="00F332F6">
      <w:pPr>
        <w:spacing w:after="0" w:line="360" w:lineRule="auto"/>
        <w:jc w:val="right"/>
        <w:rPr>
          <w:rFonts w:ascii="Times New Roman" w:eastAsia="Times New Roman" w:hAnsi="Times New Roman" w:cs="Times New Roman"/>
          <w:sz w:val="24"/>
          <w:szCs w:val="24"/>
          <w:lang w:eastAsia="ru-RU"/>
        </w:rPr>
      </w:pPr>
      <w:r w:rsidRPr="00F332F6">
        <w:rPr>
          <w:rFonts w:ascii="Times New Roman" w:eastAsia="Times New Roman" w:hAnsi="Times New Roman" w:cs="Times New Roman"/>
          <w:sz w:val="24"/>
          <w:szCs w:val="24"/>
          <w:lang w:eastAsia="ru-RU"/>
        </w:rPr>
        <w:t>.</w:t>
      </w:r>
    </w:p>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Calibri" w:hAnsi="Times New Roman" w:cs="Times New Roman"/>
          <w:iCs/>
          <w:sz w:val="28"/>
        </w:rPr>
        <w:t>Аудиторная нагрузка по учебному предмету «Фортепиано» распределяется по годам обучения с учетом общего объема аудиторного времени, предусмотренного на учебный предмет ФГТ.</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Calibri" w:hAnsi="Times New Roman" w:cs="Times New Roman"/>
          <w:iCs/>
          <w:sz w:val="28"/>
        </w:rPr>
        <w:t>Объем времени на самостоятельную работу обучающихся по учебному предмету «Фортепиано» определяется с учетом сложившихся педагогических традиций и методической целесообразности.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Calibri" w:hAnsi="Times New Roman" w:cs="Times New Roman"/>
          <w:iCs/>
          <w:sz w:val="28"/>
        </w:rPr>
        <w:t>Виды внеаудиторной (самостоятельной) работы: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Calibri" w:hAnsi="Times New Roman" w:cs="Times New Roman"/>
          <w:iCs/>
          <w:sz w:val="28"/>
        </w:rPr>
        <w:lastRenderedPageBreak/>
        <w:t> – выполнение домашнего задания;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Calibri" w:hAnsi="Times New Roman" w:cs="Times New Roman"/>
          <w:iCs/>
          <w:sz w:val="28"/>
        </w:rPr>
        <w:t>– посещение учреждений культуры (филармоний, театров, концертных залов и др.);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Calibri" w:hAnsi="Times New Roman" w:cs="Times New Roman"/>
          <w:iCs/>
          <w:sz w:val="28"/>
        </w:rPr>
        <w:t>– участие обучающихся в концертах, творческих мероприятиях и культурно-просветительской деятельности и др. </w:t>
      </w:r>
    </w:p>
    <w:p w:rsidR="00F332F6" w:rsidRPr="00F332F6" w:rsidRDefault="00F332F6" w:rsidP="00F332F6">
      <w:pPr>
        <w:spacing w:after="0" w:line="360" w:lineRule="auto"/>
        <w:jc w:val="both"/>
        <w:rPr>
          <w:rFonts w:ascii="Times New Roman" w:eastAsia="Calibri" w:hAnsi="Times New Roman" w:cs="Times New Roman"/>
          <w:iCs/>
          <w:sz w:val="28"/>
        </w:rPr>
      </w:pPr>
      <w:r w:rsidRPr="00F332F6">
        <w:rPr>
          <w:rFonts w:ascii="Times New Roman" w:eastAsia="Calibri" w:hAnsi="Times New Roman" w:cs="Times New Roman"/>
          <w:iCs/>
          <w:sz w:val="28"/>
        </w:rPr>
        <w:t xml:space="preserve">Учебный материал распределяется по годам обучения – классам. Каждый класс имеет свои дидактические </w:t>
      </w:r>
      <w:proofErr w:type="gramStart"/>
      <w:r w:rsidRPr="00F332F6">
        <w:rPr>
          <w:rFonts w:ascii="Times New Roman" w:eastAsia="Calibri" w:hAnsi="Times New Roman" w:cs="Times New Roman"/>
          <w:iCs/>
          <w:sz w:val="28"/>
        </w:rPr>
        <w:t>задачи</w:t>
      </w:r>
      <w:proofErr w:type="gramEnd"/>
      <w:r w:rsidRPr="00F332F6">
        <w:rPr>
          <w:rFonts w:ascii="Times New Roman" w:eastAsia="Calibri" w:hAnsi="Times New Roman" w:cs="Times New Roman"/>
          <w:iCs/>
          <w:sz w:val="28"/>
        </w:rPr>
        <w:t xml:space="preserve"> и объем времени, предусмотренный для освоения материала. </w:t>
      </w:r>
    </w:p>
    <w:p w:rsidR="00F332F6" w:rsidRPr="00F332F6" w:rsidRDefault="00F332F6" w:rsidP="00F332F6">
      <w:pPr>
        <w:spacing w:after="0" w:line="360" w:lineRule="auto"/>
        <w:jc w:val="both"/>
        <w:rPr>
          <w:rFonts w:ascii="Times New Roman" w:eastAsia="Calibri" w:hAnsi="Times New Roman" w:cs="Times New Roman"/>
          <w:iCs/>
          <w:sz w:val="28"/>
        </w:rPr>
      </w:pPr>
    </w:p>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sz w:val="28"/>
          <w:szCs w:val="28"/>
          <w:lang w:eastAsia="ru-RU"/>
        </w:rPr>
        <w:t xml:space="preserve">           В дополнительный год обучения (6,9классы) фортепиано возможно в рамках вариативной части.                                                                                      </w:t>
      </w:r>
      <w:r w:rsidRPr="00F332F6">
        <w:rPr>
          <w:rFonts w:ascii="Times New Roman" w:eastAsia="Times New Roman" w:hAnsi="Times New Roman" w:cs="Times New Roman"/>
          <w:b/>
          <w:sz w:val="28"/>
          <w:szCs w:val="28"/>
          <w:lang w:eastAsia="ru-RU"/>
        </w:rPr>
        <w:t>Вариативная часть</w:t>
      </w:r>
      <w:r w:rsidRPr="00F332F6">
        <w:rPr>
          <w:rFonts w:ascii="Times New Roman" w:eastAsia="Times New Roman" w:hAnsi="Times New Roman" w:cs="Times New Roman"/>
          <w:sz w:val="28"/>
          <w:szCs w:val="28"/>
          <w:lang w:eastAsia="ru-RU"/>
        </w:rPr>
        <w:t xml:space="preserve"> дает возможность расширения и (или) углубления подготовки обучающихся, получения учениками, которые планируют продолжить своё музыкальное образование, дополнительных знаний, умений и навыков. При формировании образовательным учреждением вариативной части,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F332F6" w:rsidRPr="00F332F6" w:rsidRDefault="00F332F6" w:rsidP="00F332F6">
      <w:pPr>
        <w:spacing w:after="0" w:line="360" w:lineRule="auto"/>
        <w:jc w:val="center"/>
        <w:rPr>
          <w:rFonts w:ascii="Times New Roman" w:eastAsia="Times New Roman" w:hAnsi="Times New Roman" w:cs="Times New Roman"/>
          <w:b/>
          <w:sz w:val="28"/>
          <w:szCs w:val="28"/>
          <w:lang w:eastAsia="ru-RU"/>
        </w:rPr>
      </w:pPr>
    </w:p>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2. Требования по годам обучения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Аудиторная нагрузка по учебному предмету «Фортепиано» распределяется по годам обучения (классам) в соответствии с дидактическими задачами, стоящими перед педагогом. </w:t>
      </w:r>
    </w:p>
    <w:p w:rsidR="00F332F6" w:rsidRPr="00F332F6" w:rsidRDefault="00F332F6" w:rsidP="00F332F6">
      <w:pPr>
        <w:spacing w:after="0" w:line="360" w:lineRule="auto"/>
        <w:rPr>
          <w:rFonts w:ascii="Times New Roman" w:eastAsia="Times New Roman" w:hAnsi="Times New Roman" w:cs="Times New Roman"/>
          <w:i/>
          <w:iCs/>
          <w:sz w:val="28"/>
          <w:szCs w:val="28"/>
          <w:lang w:eastAsia="ru-RU"/>
        </w:rPr>
      </w:pPr>
      <w:r w:rsidRPr="00F332F6">
        <w:rPr>
          <w:rFonts w:ascii="Times New Roman" w:eastAsia="Times New Roman" w:hAnsi="Times New Roman" w:cs="Times New Roman"/>
          <w:sz w:val="28"/>
          <w:szCs w:val="28"/>
          <w:lang w:eastAsia="ru-RU"/>
        </w:rPr>
        <w:t xml:space="preserve">Согласно ФГТ изучение учебного предмета "Фортепиано" для учащихся струнных отделений и отделений духовых и ударных инструментов </w:t>
      </w:r>
      <w:r w:rsidRPr="00F332F6">
        <w:rPr>
          <w:rFonts w:ascii="Times New Roman" w:eastAsia="Times New Roman" w:hAnsi="Times New Roman" w:cs="Times New Roman"/>
          <w:sz w:val="28"/>
          <w:szCs w:val="28"/>
          <w:lang w:eastAsia="ru-RU"/>
        </w:rPr>
        <w:lastRenderedPageBreak/>
        <w:t>рекомендовано начинать не с первого класса, поэтому годовые требования представлены в данной программе по годам обучения.</w:t>
      </w:r>
    </w:p>
    <w:p w:rsidR="00F332F6" w:rsidRPr="00F332F6" w:rsidRDefault="00F332F6" w:rsidP="00F332F6">
      <w:pPr>
        <w:spacing w:after="0" w:line="360" w:lineRule="auto"/>
        <w:rPr>
          <w:rFonts w:ascii="Times New Roman" w:eastAsia="Times New Roman" w:hAnsi="Times New Roman" w:cs="Times New Roman"/>
          <w:b/>
          <w:bCs/>
          <w:sz w:val="28"/>
          <w:szCs w:val="28"/>
          <w:lang w:eastAsia="ru-RU"/>
        </w:rPr>
      </w:pPr>
    </w:p>
    <w:p w:rsidR="00F332F6" w:rsidRPr="00F332F6" w:rsidRDefault="00F332F6" w:rsidP="00F332F6">
      <w:pPr>
        <w:spacing w:after="0" w:line="360" w:lineRule="auto"/>
        <w:jc w:val="center"/>
        <w:rPr>
          <w:rFonts w:ascii="Times New Roman" w:eastAsia="Times New Roman" w:hAnsi="Times New Roman" w:cs="Times New Roman"/>
          <w:sz w:val="28"/>
          <w:szCs w:val="28"/>
          <w:lang w:eastAsia="ru-RU"/>
        </w:rPr>
      </w:pPr>
      <w:r w:rsidRPr="00F332F6">
        <w:rPr>
          <w:rFonts w:ascii="Times New Roman" w:eastAsia="Times New Roman" w:hAnsi="Times New Roman" w:cs="Times New Roman"/>
          <w:b/>
          <w:bCs/>
          <w:sz w:val="28"/>
          <w:szCs w:val="28"/>
          <w:lang w:eastAsia="ru-RU"/>
        </w:rPr>
        <w:t xml:space="preserve">Первый год обучения </w:t>
      </w:r>
      <w:r w:rsidRPr="00F332F6">
        <w:rPr>
          <w:rFonts w:ascii="Times New Roman" w:eastAsia="Times New Roman" w:hAnsi="Times New Roman" w:cs="Times New Roman"/>
          <w:sz w:val="28"/>
          <w:szCs w:val="28"/>
          <w:lang w:eastAsia="ru-RU"/>
        </w:rPr>
        <w:t>соответствует:</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color w:val="000000"/>
          <w:sz w:val="28"/>
          <w:szCs w:val="28"/>
          <w:lang w:eastAsia="ru-RU"/>
        </w:rPr>
        <w:t>4 классу</w:t>
      </w:r>
      <w:r w:rsidRPr="00F332F6">
        <w:rPr>
          <w:rFonts w:ascii="Times New Roman" w:eastAsia="Times New Roman" w:hAnsi="Times New Roman" w:cs="Times New Roman"/>
          <w:color w:val="000000"/>
          <w:sz w:val="28"/>
          <w:szCs w:val="28"/>
          <w:lang w:eastAsia="ru-RU"/>
        </w:rPr>
        <w:t xml:space="preserve">  для 8-летнего обучения, </w:t>
      </w:r>
    </w:p>
    <w:p w:rsidR="00F332F6" w:rsidRPr="00F332F6" w:rsidRDefault="00F332F6" w:rsidP="00F332F6">
      <w:pPr>
        <w:spacing w:after="0" w:line="360" w:lineRule="auto"/>
        <w:rPr>
          <w:rFonts w:ascii="Times New Roman" w:eastAsia="Times New Roman" w:hAnsi="Times New Roman" w:cs="Times New Roman"/>
          <w:sz w:val="28"/>
          <w:szCs w:val="28"/>
          <w:lang w:eastAsia="ru-RU"/>
        </w:rPr>
      </w:pPr>
      <w:r w:rsidRPr="00F332F6">
        <w:rPr>
          <w:rFonts w:ascii="Times New Roman" w:eastAsia="Times New Roman" w:hAnsi="Times New Roman" w:cs="Times New Roman"/>
          <w:b/>
          <w:sz w:val="28"/>
          <w:szCs w:val="28"/>
          <w:lang w:eastAsia="ru-RU"/>
        </w:rPr>
        <w:t>2 классу</w:t>
      </w:r>
      <w:r w:rsidRPr="00F332F6">
        <w:rPr>
          <w:rFonts w:ascii="Times New Roman" w:eastAsia="Times New Roman" w:hAnsi="Times New Roman" w:cs="Times New Roman"/>
          <w:sz w:val="28"/>
          <w:szCs w:val="28"/>
          <w:lang w:eastAsia="ru-RU"/>
        </w:rPr>
        <w:t xml:space="preserve">   5-летнего обучению.</w:t>
      </w:r>
    </w:p>
    <w:p w:rsidR="00F332F6" w:rsidRPr="00F332F6" w:rsidRDefault="00F332F6" w:rsidP="00F332F6">
      <w:pPr>
        <w:spacing w:after="0" w:line="360" w:lineRule="auto"/>
        <w:rPr>
          <w:rFonts w:ascii="Times New Roman" w:eastAsia="Times New Roman" w:hAnsi="Times New Roman" w:cs="Times New Roman"/>
          <w:b/>
          <w:sz w:val="28"/>
          <w:szCs w:val="28"/>
          <w:lang w:eastAsia="ru-RU"/>
        </w:rPr>
      </w:pPr>
    </w:p>
    <w:p w:rsidR="00F332F6" w:rsidRPr="00F332F6" w:rsidRDefault="00F332F6" w:rsidP="00F332F6">
      <w:pPr>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Второй год обучения </w:t>
      </w:r>
      <w:r w:rsidRPr="00F332F6">
        <w:rPr>
          <w:rFonts w:ascii="Times New Roman" w:eastAsia="Times New Roman" w:hAnsi="Times New Roman" w:cs="Times New Roman"/>
          <w:color w:val="000000"/>
          <w:sz w:val="28"/>
          <w:szCs w:val="28"/>
          <w:lang w:eastAsia="ru-RU"/>
        </w:rPr>
        <w:t>соответствует:</w:t>
      </w:r>
    </w:p>
    <w:p w:rsidR="00F332F6" w:rsidRPr="00F332F6" w:rsidRDefault="00F332F6" w:rsidP="00F332F6">
      <w:pPr>
        <w:autoSpaceDE w:val="0"/>
        <w:autoSpaceDN w:val="0"/>
        <w:adjustRightInd w:val="0"/>
        <w:spacing w:after="0" w:line="360" w:lineRule="auto"/>
        <w:rPr>
          <w:rFonts w:ascii="Arial" w:eastAsia="Times New Roman" w:hAnsi="Arial" w:cs="Arial"/>
          <w:color w:val="000000"/>
          <w:sz w:val="20"/>
          <w:szCs w:val="20"/>
          <w:lang w:eastAsia="ru-RU"/>
        </w:rPr>
      </w:pPr>
      <w:r w:rsidRPr="00F332F6">
        <w:rPr>
          <w:rFonts w:ascii="Times New Roman" w:eastAsia="Times New Roman" w:hAnsi="Times New Roman" w:cs="Times New Roman"/>
          <w:color w:val="000000"/>
          <w:sz w:val="28"/>
          <w:szCs w:val="28"/>
          <w:lang w:eastAsia="ru-RU"/>
        </w:rPr>
        <w:t xml:space="preserve">5 классу  8-летнего обучения,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3 классу  5-летнего обучения.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Третий год обучения </w:t>
      </w:r>
      <w:r w:rsidRPr="00F332F6">
        <w:rPr>
          <w:rFonts w:ascii="Times New Roman" w:eastAsia="Times New Roman" w:hAnsi="Times New Roman" w:cs="Times New Roman"/>
          <w:color w:val="000000"/>
          <w:sz w:val="28"/>
          <w:szCs w:val="28"/>
          <w:lang w:eastAsia="ru-RU"/>
        </w:rPr>
        <w:t>соответствует:</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6 классу  8-летнего обучения,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4 классу  5-летнего обучения.</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Четвертый год обучения </w:t>
      </w:r>
      <w:r w:rsidRPr="00F332F6">
        <w:rPr>
          <w:rFonts w:ascii="Times New Roman" w:eastAsia="Times New Roman" w:hAnsi="Times New Roman" w:cs="Times New Roman"/>
          <w:color w:val="000000"/>
          <w:sz w:val="28"/>
          <w:szCs w:val="28"/>
          <w:lang w:eastAsia="ru-RU"/>
        </w:rPr>
        <w:t>соответствует:</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7 классу  8-летнего обучения,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5 классу  5-летнего обучения.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Пятый год обучения </w:t>
      </w:r>
      <w:r w:rsidRPr="00F332F6">
        <w:rPr>
          <w:rFonts w:ascii="Times New Roman" w:eastAsia="Times New Roman" w:hAnsi="Times New Roman" w:cs="Times New Roman"/>
          <w:color w:val="000000"/>
          <w:sz w:val="28"/>
          <w:szCs w:val="28"/>
          <w:lang w:eastAsia="ru-RU"/>
        </w:rPr>
        <w:t>соответствует:</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8 классу  8-летнего обучения</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jc w:val="center"/>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1 год обучения</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Ознакомление с инструментом «фортепиано», основными приемами игры, знакомство со штрихами </w:t>
      </w:r>
      <w:proofErr w:type="spellStart"/>
      <w:r w:rsidRPr="00F332F6">
        <w:rPr>
          <w:rFonts w:ascii="Times New Roman" w:eastAsia="Times New Roman" w:hAnsi="Times New Roman" w:cs="Times New Roman"/>
          <w:color w:val="000000"/>
          <w:sz w:val="28"/>
          <w:szCs w:val="28"/>
          <w:lang w:eastAsia="ru-RU"/>
        </w:rPr>
        <w:t>non</w:t>
      </w:r>
      <w:proofErr w:type="spellEnd"/>
      <w:r w:rsidRPr="00F332F6">
        <w:rPr>
          <w:rFonts w:ascii="Times New Roman" w:eastAsia="Times New Roman" w:hAnsi="Times New Roman" w:cs="Times New Roman"/>
          <w:color w:val="000000"/>
          <w:sz w:val="28"/>
          <w:szCs w:val="28"/>
          <w:lang w:eastAsia="ru-RU"/>
        </w:rPr>
        <w:t xml:space="preserve"> </w:t>
      </w:r>
      <w:proofErr w:type="spellStart"/>
      <w:r w:rsidRPr="00F332F6">
        <w:rPr>
          <w:rFonts w:ascii="Times New Roman" w:eastAsia="Times New Roman" w:hAnsi="Times New Roman" w:cs="Times New Roman"/>
          <w:color w:val="000000"/>
          <w:sz w:val="28"/>
          <w:szCs w:val="28"/>
          <w:lang w:eastAsia="ru-RU"/>
        </w:rPr>
        <w:t>legato</w:t>
      </w:r>
      <w:proofErr w:type="spellEnd"/>
      <w:r w:rsidRPr="00F332F6">
        <w:rPr>
          <w:rFonts w:ascii="Times New Roman" w:eastAsia="Times New Roman" w:hAnsi="Times New Roman" w:cs="Times New Roman"/>
          <w:color w:val="000000"/>
          <w:sz w:val="28"/>
          <w:szCs w:val="28"/>
          <w:lang w:eastAsia="ru-RU"/>
        </w:rPr>
        <w:t xml:space="preserve">, </w:t>
      </w:r>
      <w:proofErr w:type="spellStart"/>
      <w:r w:rsidRPr="00F332F6">
        <w:rPr>
          <w:rFonts w:ascii="Times New Roman" w:eastAsia="Times New Roman" w:hAnsi="Times New Roman" w:cs="Times New Roman"/>
          <w:color w:val="000000"/>
          <w:sz w:val="28"/>
          <w:szCs w:val="28"/>
          <w:lang w:eastAsia="ru-RU"/>
        </w:rPr>
        <w:t>legato</w:t>
      </w:r>
      <w:proofErr w:type="spellEnd"/>
      <w:r w:rsidRPr="00F332F6">
        <w:rPr>
          <w:rFonts w:ascii="Times New Roman" w:eastAsia="Times New Roman" w:hAnsi="Times New Roman" w:cs="Times New Roman"/>
          <w:color w:val="000000"/>
          <w:sz w:val="28"/>
          <w:szCs w:val="28"/>
          <w:lang w:eastAsia="ru-RU"/>
        </w:rPr>
        <w:t xml:space="preserve">, </w:t>
      </w:r>
      <w:proofErr w:type="spellStart"/>
      <w:r w:rsidRPr="00F332F6">
        <w:rPr>
          <w:rFonts w:ascii="Times New Roman" w:eastAsia="Times New Roman" w:hAnsi="Times New Roman" w:cs="Times New Roman"/>
          <w:color w:val="000000"/>
          <w:sz w:val="28"/>
          <w:szCs w:val="28"/>
          <w:lang w:eastAsia="ru-RU"/>
        </w:rPr>
        <w:t>staccato</w:t>
      </w:r>
      <w:proofErr w:type="spellEnd"/>
      <w:r w:rsidRPr="00F332F6">
        <w:rPr>
          <w:rFonts w:ascii="Times New Roman" w:eastAsia="Times New Roman" w:hAnsi="Times New Roman" w:cs="Times New Roman"/>
          <w:color w:val="000000"/>
          <w:sz w:val="28"/>
          <w:szCs w:val="28"/>
          <w:lang w:eastAsia="ru-RU"/>
        </w:rPr>
        <w:t xml:space="preserve">. Знакомство с нотной грамотой, музыкальными терминами. Подбор по слуху музыкальных </w:t>
      </w:r>
      <w:proofErr w:type="spellStart"/>
      <w:r w:rsidRPr="00F332F6">
        <w:rPr>
          <w:rFonts w:ascii="Times New Roman" w:eastAsia="Times New Roman" w:hAnsi="Times New Roman" w:cs="Times New Roman"/>
          <w:color w:val="000000"/>
          <w:sz w:val="28"/>
          <w:szCs w:val="28"/>
          <w:lang w:eastAsia="ru-RU"/>
        </w:rPr>
        <w:lastRenderedPageBreak/>
        <w:t>попевок</w:t>
      </w:r>
      <w:proofErr w:type="spellEnd"/>
      <w:r w:rsidRPr="00F332F6">
        <w:rPr>
          <w:rFonts w:ascii="Times New Roman" w:eastAsia="Times New Roman" w:hAnsi="Times New Roman" w:cs="Times New Roman"/>
          <w:color w:val="000000"/>
          <w:sz w:val="28"/>
          <w:szCs w:val="28"/>
          <w:lang w:eastAsia="ru-RU"/>
        </w:rPr>
        <w:t xml:space="preserve">, песенок. Упражнения на постановку рук, развитие пальцевой техники, приемов </w:t>
      </w:r>
      <w:proofErr w:type="spellStart"/>
      <w:r w:rsidRPr="00F332F6">
        <w:rPr>
          <w:rFonts w:ascii="Times New Roman" w:eastAsia="Times New Roman" w:hAnsi="Times New Roman" w:cs="Times New Roman"/>
          <w:color w:val="000000"/>
          <w:sz w:val="28"/>
          <w:szCs w:val="28"/>
          <w:lang w:eastAsia="ru-RU"/>
        </w:rPr>
        <w:t>звукоизвлечения</w:t>
      </w:r>
      <w:proofErr w:type="spellEnd"/>
      <w:r w:rsidRPr="00F332F6">
        <w:rPr>
          <w:rFonts w:ascii="Times New Roman" w:eastAsia="Times New Roman" w:hAnsi="Times New Roman" w:cs="Times New Roman"/>
          <w:color w:val="000000"/>
          <w:sz w:val="28"/>
          <w:szCs w:val="28"/>
          <w:lang w:eastAsia="ru-RU"/>
        </w:rPr>
        <w:t xml:space="preserve">, владения основными видами штрихов.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Разучивание в течение года 10-12 разнохарактерных произведений из "Школы игры на фортепиано" под ред. Николаева, или Хрестоматии для 1 класса (сост. </w:t>
      </w:r>
      <w:proofErr w:type="spellStart"/>
      <w:r w:rsidRPr="00F332F6">
        <w:rPr>
          <w:rFonts w:ascii="Times New Roman" w:eastAsia="Times New Roman" w:hAnsi="Times New Roman" w:cs="Times New Roman"/>
          <w:color w:val="000000"/>
          <w:sz w:val="28"/>
          <w:szCs w:val="28"/>
          <w:lang w:eastAsia="ru-RU"/>
        </w:rPr>
        <w:t>Б.Милич</w:t>
      </w:r>
      <w:proofErr w:type="spellEnd"/>
      <w:r w:rsidRPr="00F332F6">
        <w:rPr>
          <w:rFonts w:ascii="Times New Roman" w:eastAsia="Times New Roman" w:hAnsi="Times New Roman" w:cs="Times New Roman"/>
          <w:color w:val="000000"/>
          <w:sz w:val="28"/>
          <w:szCs w:val="28"/>
          <w:lang w:eastAsia="ru-RU"/>
        </w:rPr>
        <w:t xml:space="preserve">) и других сборников для 1-го года обучения игре на фортепиано.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Чтение с листа отдельно каждой рукой легкого нотного текста.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Arial" w:eastAsia="Times New Roman" w:hAnsi="Arial" w:cs="Arial"/>
          <w:color w:val="000000"/>
          <w:sz w:val="20"/>
          <w:szCs w:val="20"/>
          <w:lang w:eastAsia="ru-RU"/>
        </w:rPr>
        <w:t xml:space="preserve">         </w:t>
      </w:r>
      <w:r w:rsidRPr="00F332F6">
        <w:rPr>
          <w:rFonts w:ascii="Times New Roman" w:eastAsia="Times New Roman" w:hAnsi="Times New Roman" w:cs="Times New Roman"/>
          <w:color w:val="000000"/>
          <w:sz w:val="28"/>
          <w:szCs w:val="28"/>
          <w:lang w:eastAsia="ru-RU"/>
        </w:rPr>
        <w:t xml:space="preserve">Знакомство со строением мажорной и минорной гамм, строение тонического трезвучия. Знание понятий "квинтовый круг", "лад", "тональность".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Гаммы</w:t>
      </w:r>
      <w:proofErr w:type="gramStart"/>
      <w:r w:rsidRPr="00F332F6">
        <w:rPr>
          <w:rFonts w:ascii="Times New Roman" w:eastAsia="Times New Roman" w:hAnsi="Times New Roman" w:cs="Times New Roman"/>
          <w:color w:val="000000"/>
          <w:sz w:val="28"/>
          <w:szCs w:val="28"/>
          <w:lang w:eastAsia="ru-RU"/>
        </w:rPr>
        <w:t xml:space="preserve"> Д</w:t>
      </w:r>
      <w:proofErr w:type="gramEnd"/>
      <w:r w:rsidRPr="00F332F6">
        <w:rPr>
          <w:rFonts w:ascii="Times New Roman" w:eastAsia="Times New Roman" w:hAnsi="Times New Roman" w:cs="Times New Roman"/>
          <w:color w:val="000000"/>
          <w:sz w:val="28"/>
          <w:szCs w:val="28"/>
          <w:lang w:eastAsia="ru-RU"/>
        </w:rPr>
        <w:t xml:space="preserve">о, Соль, Ре, Ля, Ми-мажор отдельно каждой рукой на одну октаву. Аккорд - тоническое трезвучие - отдельно каждой рукой.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За год учащийся должен выступить два раза на академических вечерах в конце каждого полугодия. Оценки за работу в классе и дома, а также по результатам публичных выступлений, выставляются педагогом по четвертям.</w:t>
      </w:r>
    </w:p>
    <w:p w:rsidR="00F332F6" w:rsidRPr="00F332F6" w:rsidRDefault="00F332F6" w:rsidP="00F332F6">
      <w:pPr>
        <w:spacing w:after="0" w:line="360" w:lineRule="auto"/>
        <w:jc w:val="both"/>
        <w:rPr>
          <w:rFonts w:ascii="Times New Roman" w:eastAsia="Calibri" w:hAnsi="Times New Roman" w:cs="Times New Roman"/>
          <w:b/>
          <w:i/>
          <w:iCs/>
          <w:sz w:val="28"/>
        </w:rPr>
      </w:pPr>
    </w:p>
    <w:p w:rsidR="00F332F6" w:rsidRPr="00F332F6" w:rsidRDefault="00F332F6" w:rsidP="00F332F6">
      <w:pPr>
        <w:spacing w:after="0" w:line="360" w:lineRule="auto"/>
        <w:jc w:val="both"/>
        <w:rPr>
          <w:rFonts w:ascii="Times New Roman" w:eastAsia="Calibri" w:hAnsi="Times New Roman" w:cs="Times New Roman"/>
          <w:b/>
          <w:i/>
          <w:iCs/>
          <w:sz w:val="28"/>
        </w:rPr>
      </w:pPr>
      <w:r w:rsidRPr="00F332F6">
        <w:rPr>
          <w:rFonts w:ascii="Times New Roman" w:eastAsia="Calibri" w:hAnsi="Times New Roman" w:cs="Times New Roman"/>
          <w:b/>
          <w:i/>
          <w:iCs/>
          <w:sz w:val="28"/>
        </w:rPr>
        <w:t>Примерный репертуарный список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Пахульский</w:t>
      </w:r>
      <w:proofErr w:type="spellEnd"/>
      <w:r w:rsidRPr="00F332F6">
        <w:rPr>
          <w:rFonts w:ascii="Times New Roman" w:eastAsia="Times New Roman" w:hAnsi="Times New Roman" w:cs="Times New Roman"/>
          <w:color w:val="000000"/>
          <w:sz w:val="28"/>
          <w:szCs w:val="28"/>
          <w:lang w:eastAsia="ru-RU"/>
        </w:rPr>
        <w:t xml:space="preserve">  </w:t>
      </w:r>
      <w:proofErr w:type="spellStart"/>
      <w:r w:rsidRPr="00F332F6">
        <w:rPr>
          <w:rFonts w:ascii="Times New Roman" w:eastAsia="Times New Roman" w:hAnsi="Times New Roman" w:cs="Times New Roman"/>
          <w:color w:val="000000"/>
          <w:sz w:val="28"/>
          <w:szCs w:val="28"/>
          <w:lang w:eastAsia="ru-RU"/>
        </w:rPr>
        <w:t>Фугетта</w:t>
      </w:r>
      <w:proofErr w:type="spellEnd"/>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Хренников Т. Колыбельная</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Моцарт В. Бурре  ми минор</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Моцарт В. Менуэт</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Корелли</w:t>
      </w:r>
      <w:proofErr w:type="spellEnd"/>
      <w:r w:rsidRPr="00F332F6">
        <w:rPr>
          <w:rFonts w:ascii="Times New Roman" w:eastAsia="Times New Roman" w:hAnsi="Times New Roman" w:cs="Times New Roman"/>
          <w:color w:val="000000"/>
          <w:sz w:val="28"/>
          <w:szCs w:val="28"/>
          <w:lang w:eastAsia="ru-RU"/>
        </w:rPr>
        <w:t xml:space="preserve"> А. Сарабанда ре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Моцарт В. Менуэт фа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Моцарт Л. Бурре ре минор</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Перселл</w:t>
      </w:r>
      <w:proofErr w:type="spellEnd"/>
      <w:r w:rsidRPr="00F332F6">
        <w:rPr>
          <w:rFonts w:ascii="Times New Roman" w:eastAsia="Times New Roman" w:hAnsi="Times New Roman" w:cs="Times New Roman"/>
          <w:color w:val="000000"/>
          <w:sz w:val="28"/>
          <w:szCs w:val="28"/>
          <w:lang w:eastAsia="ru-RU"/>
        </w:rPr>
        <w:t xml:space="preserve"> Г. Ария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Этюды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Гнесина</w:t>
      </w:r>
      <w:proofErr w:type="spellEnd"/>
      <w:r w:rsidRPr="00F332F6">
        <w:rPr>
          <w:rFonts w:ascii="Times New Roman" w:eastAsia="Times New Roman" w:hAnsi="Times New Roman" w:cs="Times New Roman"/>
          <w:color w:val="000000"/>
          <w:sz w:val="28"/>
          <w:szCs w:val="28"/>
          <w:lang w:eastAsia="ru-RU"/>
        </w:rPr>
        <w:t xml:space="preserve"> Е. "Фортепианная азбука"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"Маленькие этюды для начинающих"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Лешгорн</w:t>
      </w:r>
      <w:proofErr w:type="spellEnd"/>
      <w:r w:rsidRPr="00F332F6">
        <w:rPr>
          <w:rFonts w:ascii="Times New Roman" w:eastAsia="Times New Roman" w:hAnsi="Times New Roman" w:cs="Times New Roman"/>
          <w:color w:val="000000"/>
          <w:sz w:val="28"/>
          <w:szCs w:val="28"/>
          <w:lang w:eastAsia="ru-RU"/>
        </w:rPr>
        <w:t xml:space="preserve"> А. "Избранные этюды для начинающих" соч.65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lastRenderedPageBreak/>
        <w:t xml:space="preserve">Школа игры на фортепиано под </w:t>
      </w:r>
      <w:proofErr w:type="spellStart"/>
      <w:r w:rsidRPr="00F332F6">
        <w:rPr>
          <w:rFonts w:ascii="Times New Roman" w:eastAsia="Times New Roman" w:hAnsi="Times New Roman" w:cs="Times New Roman"/>
          <w:color w:val="000000"/>
          <w:sz w:val="28"/>
          <w:szCs w:val="28"/>
          <w:lang w:eastAsia="ru-RU"/>
        </w:rPr>
        <w:t>общ</w:t>
      </w:r>
      <w:proofErr w:type="gramStart"/>
      <w:r w:rsidRPr="00F332F6">
        <w:rPr>
          <w:rFonts w:ascii="Times New Roman" w:eastAsia="Times New Roman" w:hAnsi="Times New Roman" w:cs="Times New Roman"/>
          <w:color w:val="000000"/>
          <w:sz w:val="28"/>
          <w:szCs w:val="28"/>
          <w:lang w:eastAsia="ru-RU"/>
        </w:rPr>
        <w:t>.р</w:t>
      </w:r>
      <w:proofErr w:type="gramEnd"/>
      <w:r w:rsidRPr="00F332F6">
        <w:rPr>
          <w:rFonts w:ascii="Times New Roman" w:eastAsia="Times New Roman" w:hAnsi="Times New Roman" w:cs="Times New Roman"/>
          <w:color w:val="000000"/>
          <w:sz w:val="28"/>
          <w:szCs w:val="28"/>
          <w:lang w:eastAsia="ru-RU"/>
        </w:rPr>
        <w:t>ед</w:t>
      </w:r>
      <w:proofErr w:type="spellEnd"/>
      <w:r w:rsidRPr="00F332F6">
        <w:rPr>
          <w:rFonts w:ascii="Times New Roman" w:eastAsia="Times New Roman" w:hAnsi="Times New Roman" w:cs="Times New Roman"/>
          <w:color w:val="000000"/>
          <w:sz w:val="28"/>
          <w:szCs w:val="28"/>
          <w:lang w:eastAsia="ru-RU"/>
        </w:rPr>
        <w:t xml:space="preserve">. </w:t>
      </w:r>
      <w:proofErr w:type="spellStart"/>
      <w:r w:rsidRPr="00F332F6">
        <w:rPr>
          <w:rFonts w:ascii="Times New Roman" w:eastAsia="Times New Roman" w:hAnsi="Times New Roman" w:cs="Times New Roman"/>
          <w:color w:val="000000"/>
          <w:sz w:val="28"/>
          <w:szCs w:val="28"/>
          <w:lang w:eastAsia="ru-RU"/>
        </w:rPr>
        <w:t>А.Николаева</w:t>
      </w:r>
      <w:proofErr w:type="spellEnd"/>
      <w:r w:rsidRPr="00F332F6">
        <w:rPr>
          <w:rFonts w:ascii="Times New Roman" w:eastAsia="Times New Roman" w:hAnsi="Times New Roman" w:cs="Times New Roman"/>
          <w:color w:val="000000"/>
          <w:sz w:val="28"/>
          <w:szCs w:val="28"/>
          <w:lang w:eastAsia="ru-RU"/>
        </w:rPr>
        <w:t xml:space="preserve">: этюды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Пьесы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Гречанинов А. Соч.98: "В разлуке", "Мазурка"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Танец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Глинка М. Полька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Кабалевский</w:t>
      </w:r>
      <w:proofErr w:type="spellEnd"/>
      <w:r w:rsidRPr="00F332F6">
        <w:rPr>
          <w:rFonts w:ascii="Times New Roman" w:eastAsia="Times New Roman" w:hAnsi="Times New Roman" w:cs="Times New Roman"/>
          <w:color w:val="000000"/>
          <w:sz w:val="28"/>
          <w:szCs w:val="28"/>
          <w:lang w:eastAsia="ru-RU"/>
        </w:rPr>
        <w:t xml:space="preserve"> Д.  "Маленькая полька" </w:t>
      </w:r>
    </w:p>
    <w:p w:rsidR="00F332F6" w:rsidRPr="00F332F6" w:rsidRDefault="00F332F6" w:rsidP="00F332F6">
      <w:pPr>
        <w:spacing w:after="0" w:line="360" w:lineRule="auto"/>
        <w:jc w:val="both"/>
        <w:rPr>
          <w:rFonts w:ascii="Times New Roman" w:eastAsia="Calibri" w:hAnsi="Times New Roman" w:cs="Times New Roman"/>
          <w:sz w:val="28"/>
          <w:szCs w:val="28"/>
        </w:rPr>
      </w:pPr>
      <w:proofErr w:type="spellStart"/>
      <w:r w:rsidRPr="00F332F6">
        <w:rPr>
          <w:rFonts w:ascii="Times New Roman" w:eastAsia="Calibri" w:hAnsi="Times New Roman" w:cs="Times New Roman"/>
          <w:sz w:val="28"/>
          <w:szCs w:val="28"/>
        </w:rPr>
        <w:t>Майкапар</w:t>
      </w:r>
      <w:proofErr w:type="spellEnd"/>
      <w:r w:rsidRPr="00F332F6">
        <w:rPr>
          <w:rFonts w:ascii="Times New Roman" w:eastAsia="Calibri" w:hAnsi="Times New Roman" w:cs="Times New Roman"/>
          <w:sz w:val="28"/>
          <w:szCs w:val="28"/>
        </w:rPr>
        <w:t xml:space="preserve"> А. Соч.28: "Бирюльки", "В садике", "Пастушок",</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"Мотылек"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Хачатурян А. Андантино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Штейбельт</w:t>
      </w:r>
      <w:proofErr w:type="spellEnd"/>
      <w:r w:rsidRPr="00F332F6">
        <w:rPr>
          <w:rFonts w:ascii="Times New Roman" w:eastAsia="Times New Roman" w:hAnsi="Times New Roman" w:cs="Times New Roman"/>
          <w:color w:val="000000"/>
          <w:sz w:val="28"/>
          <w:szCs w:val="28"/>
          <w:lang w:eastAsia="ru-RU"/>
        </w:rPr>
        <w:t xml:space="preserve"> Д. Адажио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Примеры переводных программ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i/>
          <w:iCs/>
          <w:color w:val="000000"/>
          <w:sz w:val="28"/>
          <w:szCs w:val="28"/>
          <w:lang w:eastAsia="ru-RU"/>
        </w:rPr>
        <w:t xml:space="preserve">Вариант 1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Ансамбль – С. Прокофьев «Болтунья»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Старокадомский</w:t>
      </w:r>
      <w:proofErr w:type="spellEnd"/>
      <w:r w:rsidRPr="00F332F6">
        <w:rPr>
          <w:rFonts w:ascii="Times New Roman" w:eastAsia="Times New Roman" w:hAnsi="Times New Roman" w:cs="Times New Roman"/>
          <w:color w:val="000000"/>
          <w:sz w:val="28"/>
          <w:szCs w:val="28"/>
          <w:lang w:eastAsia="ru-RU"/>
        </w:rPr>
        <w:t xml:space="preserve"> М. «Веселые путешественники»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Польская нар</w:t>
      </w:r>
      <w:proofErr w:type="gramStart"/>
      <w:r w:rsidRPr="00F332F6">
        <w:rPr>
          <w:rFonts w:ascii="Times New Roman" w:eastAsia="Times New Roman" w:hAnsi="Times New Roman" w:cs="Times New Roman"/>
          <w:color w:val="000000"/>
          <w:sz w:val="28"/>
          <w:szCs w:val="28"/>
          <w:lang w:eastAsia="ru-RU"/>
        </w:rPr>
        <w:t>.</w:t>
      </w:r>
      <w:proofErr w:type="gramEnd"/>
      <w:r w:rsidRPr="00F332F6">
        <w:rPr>
          <w:rFonts w:ascii="Times New Roman" w:eastAsia="Times New Roman" w:hAnsi="Times New Roman" w:cs="Times New Roman"/>
          <w:color w:val="000000"/>
          <w:sz w:val="28"/>
          <w:szCs w:val="28"/>
          <w:lang w:eastAsia="ru-RU"/>
        </w:rPr>
        <w:t xml:space="preserve"> </w:t>
      </w:r>
      <w:proofErr w:type="gramStart"/>
      <w:r w:rsidRPr="00F332F6">
        <w:rPr>
          <w:rFonts w:ascii="Times New Roman" w:eastAsia="Times New Roman" w:hAnsi="Times New Roman" w:cs="Times New Roman"/>
          <w:color w:val="000000"/>
          <w:sz w:val="28"/>
          <w:szCs w:val="28"/>
          <w:lang w:eastAsia="ru-RU"/>
        </w:rPr>
        <w:t>п</w:t>
      </w:r>
      <w:proofErr w:type="gramEnd"/>
      <w:r w:rsidRPr="00F332F6">
        <w:rPr>
          <w:rFonts w:ascii="Times New Roman" w:eastAsia="Times New Roman" w:hAnsi="Times New Roman" w:cs="Times New Roman"/>
          <w:color w:val="000000"/>
          <w:sz w:val="28"/>
          <w:szCs w:val="28"/>
          <w:lang w:eastAsia="ru-RU"/>
        </w:rPr>
        <w:t xml:space="preserve">есня «Висла»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i/>
          <w:iCs/>
          <w:color w:val="000000"/>
          <w:sz w:val="28"/>
          <w:szCs w:val="28"/>
          <w:lang w:eastAsia="ru-RU"/>
        </w:rPr>
        <w:t xml:space="preserve">Вариант 2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Ансамбль - "Здравствуй, гостья зима"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Гнесина</w:t>
      </w:r>
      <w:proofErr w:type="spellEnd"/>
      <w:r w:rsidRPr="00F332F6">
        <w:rPr>
          <w:rFonts w:ascii="Times New Roman" w:eastAsia="Times New Roman" w:hAnsi="Times New Roman" w:cs="Times New Roman"/>
          <w:color w:val="000000"/>
          <w:sz w:val="28"/>
          <w:szCs w:val="28"/>
          <w:lang w:eastAsia="ru-RU"/>
        </w:rPr>
        <w:t xml:space="preserve"> Е. Этюд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Майкапар</w:t>
      </w:r>
      <w:proofErr w:type="spellEnd"/>
      <w:r w:rsidRPr="00F332F6">
        <w:rPr>
          <w:rFonts w:ascii="Times New Roman" w:eastAsia="Times New Roman" w:hAnsi="Times New Roman" w:cs="Times New Roman"/>
          <w:color w:val="000000"/>
          <w:sz w:val="28"/>
          <w:szCs w:val="28"/>
          <w:lang w:eastAsia="ru-RU"/>
        </w:rPr>
        <w:t xml:space="preserve"> А. «В садике»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2 год обучения</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Продолжение работы над совершенствованием технических приемов игры на фортепиано, </w:t>
      </w:r>
      <w:proofErr w:type="spellStart"/>
      <w:r w:rsidRPr="00F332F6">
        <w:rPr>
          <w:rFonts w:ascii="Times New Roman" w:eastAsia="Times New Roman" w:hAnsi="Times New Roman" w:cs="Times New Roman"/>
          <w:color w:val="000000"/>
          <w:sz w:val="28"/>
          <w:szCs w:val="28"/>
          <w:lang w:eastAsia="ru-RU"/>
        </w:rPr>
        <w:t>звукоизвлечением</w:t>
      </w:r>
      <w:proofErr w:type="spellEnd"/>
      <w:r w:rsidRPr="00F332F6">
        <w:rPr>
          <w:rFonts w:ascii="Times New Roman" w:eastAsia="Times New Roman" w:hAnsi="Times New Roman" w:cs="Times New Roman"/>
          <w:color w:val="000000"/>
          <w:sz w:val="28"/>
          <w:szCs w:val="28"/>
          <w:lang w:eastAsia="ru-RU"/>
        </w:rPr>
        <w:t xml:space="preserve">. Работа над упражнениями, формирующими правильные игровые навыки. Чтение с листа.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Аттестация проводится в конце каждой четверти: в 1 и 3 четвертях по результатам текущего контроля и публичных выступлений, во 2 и 4 четвертях проводится промежуточная аттестация в виде контрольного урока или зачета с оценкой, проводимого в присутствии комиссии.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За год учащийся должен изучить: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lastRenderedPageBreak/>
        <w:t xml:space="preserve">4 этюда,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4 разнохарактерные пьесы,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2-3 произведения полифонического стиля,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1-2 ансамбля, </w:t>
      </w:r>
    </w:p>
    <w:p w:rsidR="00F332F6" w:rsidRPr="00F332F6" w:rsidRDefault="00F332F6" w:rsidP="00F332F6">
      <w:pPr>
        <w:spacing w:after="0" w:line="360" w:lineRule="auto"/>
        <w:jc w:val="both"/>
        <w:rPr>
          <w:rFonts w:ascii="Times New Roman" w:eastAsia="Calibri" w:hAnsi="Times New Roman" w:cs="Times New Roman"/>
          <w:sz w:val="28"/>
          <w:szCs w:val="28"/>
        </w:rPr>
      </w:pPr>
      <w:r w:rsidRPr="00F332F6">
        <w:rPr>
          <w:rFonts w:ascii="Times New Roman" w:eastAsia="Calibri" w:hAnsi="Times New Roman" w:cs="Times New Roman"/>
          <w:sz w:val="28"/>
          <w:szCs w:val="28"/>
        </w:rPr>
        <w:t>гаммы</w:t>
      </w:r>
      <w:proofErr w:type="gramStart"/>
      <w:r w:rsidRPr="00F332F6">
        <w:rPr>
          <w:rFonts w:ascii="Times New Roman" w:eastAsia="Calibri" w:hAnsi="Times New Roman" w:cs="Times New Roman"/>
          <w:sz w:val="28"/>
          <w:szCs w:val="28"/>
        </w:rPr>
        <w:t xml:space="preserve"> Д</w:t>
      </w:r>
      <w:proofErr w:type="gramEnd"/>
      <w:r w:rsidRPr="00F332F6">
        <w:rPr>
          <w:rFonts w:ascii="Times New Roman" w:eastAsia="Calibri" w:hAnsi="Times New Roman" w:cs="Times New Roman"/>
          <w:sz w:val="28"/>
          <w:szCs w:val="28"/>
        </w:rPr>
        <w:t>о, Ре, Соль, Ля, Ми-мажор двумя руками на 2 октавы, аккорды, арпеджио к ним двумя руками на одну октаву.</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                              Примерные репертуарные списки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Произведения полифонического склада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«Школа игры на фортепиано» (под общ</w:t>
      </w:r>
      <w:proofErr w:type="gramStart"/>
      <w:r w:rsidRPr="00F332F6">
        <w:rPr>
          <w:rFonts w:ascii="Times New Roman" w:eastAsia="Times New Roman" w:hAnsi="Times New Roman" w:cs="Times New Roman"/>
          <w:color w:val="000000"/>
          <w:sz w:val="28"/>
          <w:szCs w:val="28"/>
          <w:lang w:eastAsia="ru-RU"/>
        </w:rPr>
        <w:t>.</w:t>
      </w:r>
      <w:proofErr w:type="gramEnd"/>
      <w:r w:rsidRPr="00F332F6">
        <w:rPr>
          <w:rFonts w:ascii="Times New Roman" w:eastAsia="Times New Roman" w:hAnsi="Times New Roman" w:cs="Times New Roman"/>
          <w:color w:val="000000"/>
          <w:sz w:val="28"/>
          <w:szCs w:val="28"/>
          <w:lang w:eastAsia="ru-RU"/>
        </w:rPr>
        <w:t xml:space="preserve"> </w:t>
      </w:r>
      <w:proofErr w:type="gramStart"/>
      <w:r w:rsidRPr="00F332F6">
        <w:rPr>
          <w:rFonts w:ascii="Times New Roman" w:eastAsia="Times New Roman" w:hAnsi="Times New Roman" w:cs="Times New Roman"/>
          <w:color w:val="000000"/>
          <w:sz w:val="28"/>
          <w:szCs w:val="28"/>
          <w:lang w:eastAsia="ru-RU"/>
        </w:rPr>
        <w:t>р</w:t>
      </w:r>
      <w:proofErr w:type="gramEnd"/>
      <w:r w:rsidRPr="00F332F6">
        <w:rPr>
          <w:rFonts w:ascii="Times New Roman" w:eastAsia="Times New Roman" w:hAnsi="Times New Roman" w:cs="Times New Roman"/>
          <w:color w:val="000000"/>
          <w:sz w:val="28"/>
          <w:szCs w:val="28"/>
          <w:lang w:eastAsia="ru-RU"/>
        </w:rPr>
        <w:t xml:space="preserve">ед. </w:t>
      </w:r>
      <w:proofErr w:type="spellStart"/>
      <w:r w:rsidRPr="00F332F6">
        <w:rPr>
          <w:rFonts w:ascii="Times New Roman" w:eastAsia="Times New Roman" w:hAnsi="Times New Roman" w:cs="Times New Roman"/>
          <w:color w:val="000000"/>
          <w:sz w:val="28"/>
          <w:szCs w:val="28"/>
          <w:lang w:eastAsia="ru-RU"/>
        </w:rPr>
        <w:t>А.Николаева</w:t>
      </w:r>
      <w:proofErr w:type="spellEnd"/>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Арман</w:t>
      </w:r>
      <w:proofErr w:type="spellEnd"/>
      <w:r w:rsidRPr="00F332F6">
        <w:rPr>
          <w:rFonts w:ascii="Times New Roman" w:eastAsia="Times New Roman" w:hAnsi="Times New Roman" w:cs="Times New Roman"/>
          <w:color w:val="000000"/>
          <w:sz w:val="28"/>
          <w:szCs w:val="28"/>
          <w:lang w:eastAsia="ru-RU"/>
        </w:rPr>
        <w:t xml:space="preserve"> Ж. Пьеса ля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Аглинцова</w:t>
      </w:r>
      <w:proofErr w:type="spellEnd"/>
      <w:r w:rsidRPr="00F332F6">
        <w:rPr>
          <w:rFonts w:ascii="Times New Roman" w:eastAsia="Times New Roman" w:hAnsi="Times New Roman" w:cs="Times New Roman"/>
          <w:color w:val="000000"/>
          <w:sz w:val="28"/>
          <w:szCs w:val="28"/>
          <w:lang w:eastAsia="ru-RU"/>
        </w:rPr>
        <w:t xml:space="preserve"> Е. Русская песня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Кригер И. Менуэт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Левидова</w:t>
      </w:r>
      <w:proofErr w:type="spellEnd"/>
      <w:r w:rsidRPr="00F332F6">
        <w:rPr>
          <w:rFonts w:ascii="Times New Roman" w:eastAsia="Times New Roman" w:hAnsi="Times New Roman" w:cs="Times New Roman"/>
          <w:color w:val="000000"/>
          <w:sz w:val="28"/>
          <w:szCs w:val="28"/>
          <w:lang w:eastAsia="ru-RU"/>
        </w:rPr>
        <w:t xml:space="preserve"> Д. Пьеса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Бах И.С. Полонез соль минор; Бурре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Моцарт Л. Волынка; Бурре; Менуэт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Гендель Г.Ф. Менуэт ре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Ригодон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Телеман</w:t>
      </w:r>
      <w:proofErr w:type="spellEnd"/>
      <w:r w:rsidRPr="00F332F6">
        <w:rPr>
          <w:rFonts w:ascii="Times New Roman" w:eastAsia="Times New Roman" w:hAnsi="Times New Roman" w:cs="Times New Roman"/>
          <w:color w:val="000000"/>
          <w:sz w:val="28"/>
          <w:szCs w:val="28"/>
          <w:lang w:eastAsia="ru-RU"/>
        </w:rPr>
        <w:t xml:space="preserve"> Г.Ф. Гавот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Этюды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40 мелодических этюдов, соч. 32, 1 ч.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Гнесина</w:t>
      </w:r>
      <w:proofErr w:type="spellEnd"/>
      <w:r w:rsidRPr="00F332F6">
        <w:rPr>
          <w:rFonts w:ascii="Times New Roman" w:eastAsia="Times New Roman" w:hAnsi="Times New Roman" w:cs="Times New Roman"/>
          <w:color w:val="000000"/>
          <w:sz w:val="28"/>
          <w:szCs w:val="28"/>
          <w:lang w:eastAsia="ru-RU"/>
        </w:rPr>
        <w:t xml:space="preserve"> Е. Фортепианная азбука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Беркович И. Этюд Фа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Гурлит</w:t>
      </w:r>
      <w:proofErr w:type="spellEnd"/>
      <w:r w:rsidRPr="00F332F6">
        <w:rPr>
          <w:rFonts w:ascii="Times New Roman" w:eastAsia="Times New Roman" w:hAnsi="Times New Roman" w:cs="Times New Roman"/>
          <w:color w:val="000000"/>
          <w:sz w:val="28"/>
          <w:szCs w:val="28"/>
          <w:lang w:eastAsia="ru-RU"/>
        </w:rPr>
        <w:t xml:space="preserve"> М. Этюд ля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Майкапар</w:t>
      </w:r>
      <w:proofErr w:type="spellEnd"/>
      <w:r w:rsidRPr="00F332F6">
        <w:rPr>
          <w:rFonts w:ascii="Times New Roman" w:eastAsia="Times New Roman" w:hAnsi="Times New Roman" w:cs="Times New Roman"/>
          <w:color w:val="000000"/>
          <w:sz w:val="28"/>
          <w:szCs w:val="28"/>
          <w:lang w:eastAsia="ru-RU"/>
        </w:rPr>
        <w:t xml:space="preserve"> А. Этюд ля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Лекуппэ</w:t>
      </w:r>
      <w:proofErr w:type="spellEnd"/>
      <w:r w:rsidRPr="00F332F6">
        <w:rPr>
          <w:rFonts w:ascii="Times New Roman" w:eastAsia="Times New Roman" w:hAnsi="Times New Roman" w:cs="Times New Roman"/>
          <w:color w:val="000000"/>
          <w:sz w:val="28"/>
          <w:szCs w:val="28"/>
          <w:lang w:eastAsia="ru-RU"/>
        </w:rPr>
        <w:t xml:space="preserve"> Ф. Этюд </w:t>
      </w:r>
      <w:proofErr w:type="gramStart"/>
      <w:r w:rsidRPr="00F332F6">
        <w:rPr>
          <w:rFonts w:ascii="Times New Roman" w:eastAsia="Times New Roman" w:hAnsi="Times New Roman" w:cs="Times New Roman"/>
          <w:color w:val="000000"/>
          <w:sz w:val="28"/>
          <w:szCs w:val="28"/>
          <w:lang w:eastAsia="ru-RU"/>
        </w:rPr>
        <w:t>До</w:t>
      </w:r>
      <w:proofErr w:type="gramEnd"/>
      <w:r w:rsidRPr="00F332F6">
        <w:rPr>
          <w:rFonts w:ascii="Times New Roman" w:eastAsia="Times New Roman" w:hAnsi="Times New Roman" w:cs="Times New Roman"/>
          <w:color w:val="000000"/>
          <w:sz w:val="28"/>
          <w:szCs w:val="28"/>
          <w:lang w:eastAsia="ru-RU"/>
        </w:rPr>
        <w:t xml:space="preserve">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Черни-</w:t>
      </w:r>
      <w:proofErr w:type="spellStart"/>
      <w:r w:rsidRPr="00F332F6">
        <w:rPr>
          <w:rFonts w:ascii="Times New Roman" w:eastAsia="Times New Roman" w:hAnsi="Times New Roman" w:cs="Times New Roman"/>
          <w:color w:val="000000"/>
          <w:sz w:val="28"/>
          <w:szCs w:val="28"/>
          <w:lang w:eastAsia="ru-RU"/>
        </w:rPr>
        <w:t>Гермер</w:t>
      </w:r>
      <w:proofErr w:type="spellEnd"/>
      <w:r w:rsidRPr="00F332F6">
        <w:rPr>
          <w:rFonts w:ascii="Times New Roman" w:eastAsia="Times New Roman" w:hAnsi="Times New Roman" w:cs="Times New Roman"/>
          <w:color w:val="000000"/>
          <w:sz w:val="28"/>
          <w:szCs w:val="28"/>
          <w:lang w:eastAsia="ru-RU"/>
        </w:rPr>
        <w:t xml:space="preserve"> Этюды №№ 1-15 (1 </w:t>
      </w:r>
      <w:proofErr w:type="spellStart"/>
      <w:r w:rsidRPr="00F332F6">
        <w:rPr>
          <w:rFonts w:ascii="Times New Roman" w:eastAsia="Times New Roman" w:hAnsi="Times New Roman" w:cs="Times New Roman"/>
          <w:color w:val="000000"/>
          <w:sz w:val="28"/>
          <w:szCs w:val="28"/>
          <w:lang w:eastAsia="ru-RU"/>
        </w:rPr>
        <w:t>тетр</w:t>
      </w:r>
      <w:proofErr w:type="spellEnd"/>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lastRenderedPageBreak/>
        <w:t xml:space="preserve">Пьесы </w:t>
      </w:r>
    </w:p>
    <w:p w:rsidR="00F332F6" w:rsidRPr="00F332F6" w:rsidRDefault="00F332F6" w:rsidP="00F332F6">
      <w:pPr>
        <w:spacing w:after="0" w:line="360" w:lineRule="auto"/>
        <w:jc w:val="both"/>
        <w:rPr>
          <w:rFonts w:ascii="Times New Roman" w:eastAsia="Calibri" w:hAnsi="Times New Roman" w:cs="Times New Roman"/>
          <w:sz w:val="28"/>
          <w:szCs w:val="28"/>
        </w:rPr>
      </w:pPr>
      <w:r w:rsidRPr="00F332F6">
        <w:rPr>
          <w:rFonts w:ascii="Times New Roman" w:eastAsia="Calibri" w:hAnsi="Times New Roman" w:cs="Times New Roman"/>
          <w:sz w:val="28"/>
        </w:rPr>
        <w:t>Беркович И. 25 легких пьес: «Сказка», «Осенью в лесу»</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Русская песня, соч. 36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Майкапар</w:t>
      </w:r>
      <w:proofErr w:type="spellEnd"/>
      <w:r w:rsidRPr="00F332F6">
        <w:rPr>
          <w:rFonts w:ascii="Times New Roman" w:eastAsia="Times New Roman" w:hAnsi="Times New Roman" w:cs="Times New Roman"/>
          <w:color w:val="000000"/>
          <w:sz w:val="28"/>
          <w:szCs w:val="28"/>
          <w:lang w:eastAsia="ru-RU"/>
        </w:rPr>
        <w:t xml:space="preserve"> А. «Пастушок», «В садике», соч. 28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Руббах</w:t>
      </w:r>
      <w:proofErr w:type="spellEnd"/>
      <w:r w:rsidRPr="00F332F6">
        <w:rPr>
          <w:rFonts w:ascii="Times New Roman" w:eastAsia="Times New Roman" w:hAnsi="Times New Roman" w:cs="Times New Roman"/>
          <w:color w:val="000000"/>
          <w:sz w:val="28"/>
          <w:szCs w:val="28"/>
          <w:lang w:eastAsia="ru-RU"/>
        </w:rPr>
        <w:t xml:space="preserve"> А. «Воробей»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Фрид Г. «Грустно»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Чайковский П. «Мой </w:t>
      </w:r>
      <w:proofErr w:type="spellStart"/>
      <w:r w:rsidRPr="00F332F6">
        <w:rPr>
          <w:rFonts w:ascii="Times New Roman" w:eastAsia="Times New Roman" w:hAnsi="Times New Roman" w:cs="Times New Roman"/>
          <w:color w:val="000000"/>
          <w:sz w:val="28"/>
          <w:szCs w:val="28"/>
          <w:lang w:eastAsia="ru-RU"/>
        </w:rPr>
        <w:t>Лизочек</w:t>
      </w:r>
      <w:proofErr w:type="spellEnd"/>
      <w:r w:rsidRPr="00F332F6">
        <w:rPr>
          <w:rFonts w:ascii="Times New Roman" w:eastAsia="Times New Roman" w:hAnsi="Times New Roman" w:cs="Times New Roman"/>
          <w:color w:val="000000"/>
          <w:sz w:val="28"/>
          <w:szCs w:val="28"/>
          <w:lang w:eastAsia="ru-RU"/>
        </w:rPr>
        <w:t xml:space="preserve">», «В церкви»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Шостакович Д. Марш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Штейбельт</w:t>
      </w:r>
      <w:proofErr w:type="spellEnd"/>
      <w:r w:rsidRPr="00F332F6">
        <w:rPr>
          <w:rFonts w:ascii="Times New Roman" w:eastAsia="Times New Roman" w:hAnsi="Times New Roman" w:cs="Times New Roman"/>
          <w:color w:val="000000"/>
          <w:sz w:val="28"/>
          <w:szCs w:val="28"/>
          <w:lang w:eastAsia="ru-RU"/>
        </w:rPr>
        <w:t xml:space="preserve"> Д. Адажио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Ансамбли в 4 руки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Бизе Ж. Хор мальчиков из оперы «Кармен»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Глинка М. Хор «Славься»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Металлиди</w:t>
      </w:r>
      <w:proofErr w:type="spellEnd"/>
      <w:r w:rsidRPr="00F332F6">
        <w:rPr>
          <w:rFonts w:ascii="Times New Roman" w:eastAsia="Times New Roman" w:hAnsi="Times New Roman" w:cs="Times New Roman"/>
          <w:color w:val="000000"/>
          <w:sz w:val="28"/>
          <w:szCs w:val="28"/>
          <w:lang w:eastAsia="ru-RU"/>
        </w:rPr>
        <w:t xml:space="preserve"> Ж. «Дом с колокольчиком»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Шаинский</w:t>
      </w:r>
      <w:proofErr w:type="spellEnd"/>
      <w:r w:rsidRPr="00F332F6">
        <w:rPr>
          <w:rFonts w:ascii="Times New Roman" w:eastAsia="Times New Roman" w:hAnsi="Times New Roman" w:cs="Times New Roman"/>
          <w:color w:val="000000"/>
          <w:sz w:val="28"/>
          <w:szCs w:val="28"/>
          <w:lang w:eastAsia="ru-RU"/>
        </w:rPr>
        <w:t xml:space="preserve"> В. «Пусть бегут неуклюже»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Примеры переводных программ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i/>
          <w:iCs/>
          <w:color w:val="000000"/>
          <w:sz w:val="28"/>
          <w:szCs w:val="28"/>
          <w:lang w:eastAsia="ru-RU"/>
        </w:rPr>
        <w:t xml:space="preserve">Вариант 1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Этюд ля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Левидова</w:t>
      </w:r>
      <w:proofErr w:type="spellEnd"/>
      <w:r w:rsidRPr="00F332F6">
        <w:rPr>
          <w:rFonts w:ascii="Times New Roman" w:eastAsia="Times New Roman" w:hAnsi="Times New Roman" w:cs="Times New Roman"/>
          <w:color w:val="000000"/>
          <w:sz w:val="28"/>
          <w:szCs w:val="28"/>
          <w:lang w:eastAsia="ru-RU"/>
        </w:rPr>
        <w:t xml:space="preserve"> Д. Пьеса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Гуммель</w:t>
      </w:r>
      <w:proofErr w:type="spellEnd"/>
      <w:r w:rsidRPr="00F332F6">
        <w:rPr>
          <w:rFonts w:ascii="Times New Roman" w:eastAsia="Times New Roman" w:hAnsi="Times New Roman" w:cs="Times New Roman"/>
          <w:color w:val="000000"/>
          <w:sz w:val="28"/>
          <w:szCs w:val="28"/>
          <w:lang w:eastAsia="ru-RU"/>
        </w:rPr>
        <w:t>. Аллегретто</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i/>
          <w:iCs/>
          <w:color w:val="000000"/>
          <w:sz w:val="28"/>
          <w:szCs w:val="28"/>
          <w:lang w:eastAsia="ru-RU"/>
        </w:rPr>
        <w:t xml:space="preserve">Вариант 2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Шитте</w:t>
      </w:r>
      <w:proofErr w:type="spellEnd"/>
      <w:r w:rsidRPr="00F332F6">
        <w:rPr>
          <w:rFonts w:ascii="Times New Roman" w:eastAsia="Times New Roman" w:hAnsi="Times New Roman" w:cs="Times New Roman"/>
          <w:color w:val="000000"/>
          <w:sz w:val="28"/>
          <w:szCs w:val="28"/>
          <w:lang w:eastAsia="ru-RU"/>
        </w:rPr>
        <w:t xml:space="preserve"> Л. Этюд соч. 108 № 17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Гендель Г.Ф. Менуэт ре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Слонов Ю. </w:t>
      </w:r>
      <w:proofErr w:type="spellStart"/>
      <w:r w:rsidRPr="00F332F6">
        <w:rPr>
          <w:rFonts w:ascii="Times New Roman" w:eastAsia="Times New Roman" w:hAnsi="Times New Roman" w:cs="Times New Roman"/>
          <w:color w:val="000000"/>
          <w:sz w:val="28"/>
          <w:szCs w:val="28"/>
          <w:lang w:eastAsia="ru-RU"/>
        </w:rPr>
        <w:t>Скерцино</w:t>
      </w:r>
      <w:proofErr w:type="spellEnd"/>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3 год обучения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Начиная с 3 года обучения, необходимо приступить к освоению педали, включая в репертуар пьесы, в которых педаль является неотъемлемым элементом выразительного исполнения (</w:t>
      </w:r>
      <w:proofErr w:type="spellStart"/>
      <w:r w:rsidRPr="00F332F6">
        <w:rPr>
          <w:rFonts w:ascii="Times New Roman" w:eastAsia="Times New Roman" w:hAnsi="Times New Roman" w:cs="Times New Roman"/>
          <w:color w:val="000000"/>
          <w:sz w:val="28"/>
          <w:szCs w:val="28"/>
          <w:lang w:eastAsia="ru-RU"/>
        </w:rPr>
        <w:t>П.Чайковский</w:t>
      </w:r>
      <w:proofErr w:type="spellEnd"/>
      <w:r w:rsidRPr="00F332F6">
        <w:rPr>
          <w:rFonts w:ascii="Times New Roman" w:eastAsia="Times New Roman" w:hAnsi="Times New Roman" w:cs="Times New Roman"/>
          <w:color w:val="000000"/>
          <w:sz w:val="28"/>
          <w:szCs w:val="28"/>
          <w:lang w:eastAsia="ru-RU"/>
        </w:rPr>
        <w:t xml:space="preserve"> «Болезнь куклы», </w:t>
      </w:r>
      <w:proofErr w:type="spellStart"/>
      <w:r w:rsidRPr="00F332F6">
        <w:rPr>
          <w:rFonts w:ascii="Times New Roman" w:eastAsia="Times New Roman" w:hAnsi="Times New Roman" w:cs="Times New Roman"/>
          <w:color w:val="000000"/>
          <w:sz w:val="28"/>
          <w:szCs w:val="28"/>
          <w:lang w:eastAsia="ru-RU"/>
        </w:rPr>
        <w:t>А.Гречанинов</w:t>
      </w:r>
      <w:proofErr w:type="spellEnd"/>
      <w:r w:rsidRPr="00F332F6">
        <w:rPr>
          <w:rFonts w:ascii="Times New Roman" w:eastAsia="Times New Roman" w:hAnsi="Times New Roman" w:cs="Times New Roman"/>
          <w:color w:val="000000"/>
          <w:sz w:val="28"/>
          <w:szCs w:val="28"/>
          <w:lang w:eastAsia="ru-RU"/>
        </w:rPr>
        <w:t xml:space="preserve"> «Грустная песенка» и др.). </w:t>
      </w:r>
    </w:p>
    <w:p w:rsidR="00F332F6" w:rsidRPr="00F332F6" w:rsidRDefault="00F332F6" w:rsidP="00F332F6">
      <w:pPr>
        <w:spacing w:after="0" w:line="360" w:lineRule="auto"/>
        <w:jc w:val="both"/>
        <w:rPr>
          <w:rFonts w:ascii="Times New Roman" w:eastAsia="Calibri" w:hAnsi="Times New Roman" w:cs="Times New Roman"/>
          <w:sz w:val="28"/>
          <w:szCs w:val="28"/>
        </w:rPr>
      </w:pPr>
      <w:r w:rsidRPr="00F332F6">
        <w:rPr>
          <w:rFonts w:ascii="Times New Roman" w:eastAsia="Calibri" w:hAnsi="Times New Roman" w:cs="Times New Roman"/>
          <w:sz w:val="28"/>
          <w:szCs w:val="28"/>
        </w:rPr>
        <w:lastRenderedPageBreak/>
        <w:t xml:space="preserve">Начиная с 3 класса изменения в содержании учебных занятий касаются усложнения изучаемого музыкального материала и повышения требований </w:t>
      </w:r>
      <w:proofErr w:type="gramStart"/>
      <w:r w:rsidRPr="00F332F6">
        <w:rPr>
          <w:rFonts w:ascii="Times New Roman" w:eastAsia="Calibri" w:hAnsi="Times New Roman" w:cs="Times New Roman"/>
          <w:sz w:val="28"/>
          <w:szCs w:val="28"/>
        </w:rPr>
        <w:t>к</w:t>
      </w:r>
      <w:proofErr w:type="gramEnd"/>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качеству исполнения. Продолжается работа над формированием навыков чтения с листа.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За год учащийся должен освоить: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4 этюда,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4 разнохарактерные пьесы,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2 </w:t>
      </w:r>
      <w:proofErr w:type="gramStart"/>
      <w:r w:rsidRPr="00F332F6">
        <w:rPr>
          <w:rFonts w:ascii="Times New Roman" w:eastAsia="Times New Roman" w:hAnsi="Times New Roman" w:cs="Times New Roman"/>
          <w:color w:val="000000"/>
          <w:sz w:val="28"/>
          <w:szCs w:val="28"/>
          <w:lang w:eastAsia="ru-RU"/>
        </w:rPr>
        <w:t>полифонических</w:t>
      </w:r>
      <w:proofErr w:type="gramEnd"/>
      <w:r w:rsidRPr="00F332F6">
        <w:rPr>
          <w:rFonts w:ascii="Times New Roman" w:eastAsia="Times New Roman" w:hAnsi="Times New Roman" w:cs="Times New Roman"/>
          <w:color w:val="000000"/>
          <w:sz w:val="28"/>
          <w:szCs w:val="28"/>
          <w:lang w:eastAsia="ru-RU"/>
        </w:rPr>
        <w:t xml:space="preserve"> произведения,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1 часть произведения крупной формы,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1-2 ансамбля,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гаммы ля, ре, ми, соль, до-минор, аккорды и арпеджио к ним двумя руками в 2 октавы.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                               Примерные репертуарные списки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Произведения полифонического склада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Арнэ</w:t>
      </w:r>
      <w:proofErr w:type="spellEnd"/>
      <w:r w:rsidRPr="00F332F6">
        <w:rPr>
          <w:rFonts w:ascii="Times New Roman" w:eastAsia="Times New Roman" w:hAnsi="Times New Roman" w:cs="Times New Roman"/>
          <w:color w:val="000000"/>
          <w:sz w:val="28"/>
          <w:szCs w:val="28"/>
          <w:lang w:eastAsia="ru-RU"/>
        </w:rPr>
        <w:t xml:space="preserve"> Т. Полифонический эскиз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Бах Ф.Э. Маленькая фантазия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Бём</w:t>
      </w:r>
      <w:proofErr w:type="spellEnd"/>
      <w:r w:rsidRPr="00F332F6">
        <w:rPr>
          <w:rFonts w:ascii="Times New Roman" w:eastAsia="Times New Roman" w:hAnsi="Times New Roman" w:cs="Times New Roman"/>
          <w:color w:val="000000"/>
          <w:sz w:val="28"/>
          <w:szCs w:val="28"/>
          <w:lang w:eastAsia="ru-RU"/>
        </w:rPr>
        <w:t xml:space="preserve"> Г. Менуэт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w:t>
      </w:r>
      <w:proofErr w:type="spellStart"/>
      <w:r w:rsidRPr="00F332F6">
        <w:rPr>
          <w:rFonts w:ascii="Times New Roman" w:eastAsia="Times New Roman" w:hAnsi="Times New Roman" w:cs="Times New Roman"/>
          <w:color w:val="000000"/>
          <w:sz w:val="28"/>
          <w:szCs w:val="28"/>
          <w:lang w:eastAsia="ru-RU"/>
        </w:rPr>
        <w:t>Фугетты</w:t>
      </w:r>
      <w:proofErr w:type="spellEnd"/>
      <w:r w:rsidRPr="00F332F6">
        <w:rPr>
          <w:rFonts w:ascii="Times New Roman" w:eastAsia="Times New Roman" w:hAnsi="Times New Roman" w:cs="Times New Roman"/>
          <w:color w:val="000000"/>
          <w:sz w:val="28"/>
          <w:szCs w:val="28"/>
          <w:lang w:eastAsia="ru-RU"/>
        </w:rPr>
        <w:t xml:space="preserve"> соч. 36: </w:t>
      </w:r>
      <w:proofErr w:type="gramStart"/>
      <w:r w:rsidRPr="00F332F6">
        <w:rPr>
          <w:rFonts w:ascii="Times New Roman" w:eastAsia="Times New Roman" w:hAnsi="Times New Roman" w:cs="Times New Roman"/>
          <w:color w:val="000000"/>
          <w:sz w:val="28"/>
          <w:szCs w:val="28"/>
          <w:lang w:eastAsia="ru-RU"/>
        </w:rPr>
        <w:t>До</w:t>
      </w:r>
      <w:proofErr w:type="gramEnd"/>
      <w:r w:rsidRPr="00F332F6">
        <w:rPr>
          <w:rFonts w:ascii="Times New Roman" w:eastAsia="Times New Roman" w:hAnsi="Times New Roman" w:cs="Times New Roman"/>
          <w:color w:val="000000"/>
          <w:sz w:val="28"/>
          <w:szCs w:val="28"/>
          <w:lang w:eastAsia="ru-RU"/>
        </w:rPr>
        <w:t xml:space="preserve"> </w:t>
      </w:r>
      <w:proofErr w:type="gramStart"/>
      <w:r w:rsidRPr="00F332F6">
        <w:rPr>
          <w:rFonts w:ascii="Times New Roman" w:eastAsia="Times New Roman" w:hAnsi="Times New Roman" w:cs="Times New Roman"/>
          <w:color w:val="000000"/>
          <w:sz w:val="28"/>
          <w:szCs w:val="28"/>
          <w:lang w:eastAsia="ru-RU"/>
        </w:rPr>
        <w:t>мажор</w:t>
      </w:r>
      <w:proofErr w:type="gramEnd"/>
      <w:r w:rsidRPr="00F332F6">
        <w:rPr>
          <w:rFonts w:ascii="Times New Roman" w:eastAsia="Times New Roman" w:hAnsi="Times New Roman" w:cs="Times New Roman"/>
          <w:color w:val="000000"/>
          <w:sz w:val="28"/>
          <w:szCs w:val="28"/>
          <w:lang w:eastAsia="ru-RU"/>
        </w:rPr>
        <w:t xml:space="preserve">, Соль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Гендель Г.Ф Ария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Пёрселл</w:t>
      </w:r>
      <w:proofErr w:type="spellEnd"/>
      <w:r w:rsidRPr="00F332F6">
        <w:rPr>
          <w:rFonts w:ascii="Times New Roman" w:eastAsia="Times New Roman" w:hAnsi="Times New Roman" w:cs="Times New Roman"/>
          <w:color w:val="000000"/>
          <w:sz w:val="28"/>
          <w:szCs w:val="28"/>
          <w:lang w:eastAsia="ru-RU"/>
        </w:rPr>
        <w:t xml:space="preserve"> Г. Сарабанда</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Сен-Люк Ж. Бурре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Павлюченко С. </w:t>
      </w:r>
      <w:proofErr w:type="spellStart"/>
      <w:r w:rsidRPr="00F332F6">
        <w:rPr>
          <w:rFonts w:ascii="Times New Roman" w:eastAsia="Times New Roman" w:hAnsi="Times New Roman" w:cs="Times New Roman"/>
          <w:color w:val="000000"/>
          <w:sz w:val="28"/>
          <w:szCs w:val="28"/>
          <w:lang w:eastAsia="ru-RU"/>
        </w:rPr>
        <w:t>Фугетта</w:t>
      </w:r>
      <w:proofErr w:type="spellEnd"/>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Этюды </w:t>
      </w:r>
    </w:p>
    <w:p w:rsidR="00F332F6" w:rsidRPr="00F332F6" w:rsidRDefault="00F332F6" w:rsidP="00F332F6">
      <w:pPr>
        <w:spacing w:after="0" w:line="360" w:lineRule="auto"/>
        <w:jc w:val="both"/>
        <w:rPr>
          <w:rFonts w:ascii="Times New Roman" w:eastAsia="Calibri" w:hAnsi="Times New Roman" w:cs="Times New Roman"/>
          <w:sz w:val="28"/>
          <w:szCs w:val="28"/>
        </w:rPr>
      </w:pPr>
      <w:proofErr w:type="spellStart"/>
      <w:r w:rsidRPr="00F332F6">
        <w:rPr>
          <w:rFonts w:ascii="Times New Roman" w:eastAsia="Calibri" w:hAnsi="Times New Roman" w:cs="Times New Roman"/>
          <w:sz w:val="28"/>
          <w:szCs w:val="28"/>
        </w:rPr>
        <w:t>Бертини</w:t>
      </w:r>
      <w:proofErr w:type="spellEnd"/>
      <w:r w:rsidRPr="00F332F6">
        <w:rPr>
          <w:rFonts w:ascii="Times New Roman" w:eastAsia="Calibri" w:hAnsi="Times New Roman" w:cs="Times New Roman"/>
          <w:sz w:val="28"/>
          <w:szCs w:val="28"/>
        </w:rPr>
        <w:t xml:space="preserve"> А. Этюд Соль мажор</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40 мелодических этюдов, 2 тетрадь, соч. 32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Соч. 58. «Ровность и беглость»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Лешгорн</w:t>
      </w:r>
      <w:proofErr w:type="spellEnd"/>
      <w:r w:rsidRPr="00F332F6">
        <w:rPr>
          <w:rFonts w:ascii="Times New Roman" w:eastAsia="Times New Roman" w:hAnsi="Times New Roman" w:cs="Times New Roman"/>
          <w:color w:val="000000"/>
          <w:sz w:val="28"/>
          <w:szCs w:val="28"/>
          <w:lang w:eastAsia="ru-RU"/>
        </w:rPr>
        <w:t xml:space="preserve"> А. Соч. 65, №№ 4-8,11,12,15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lastRenderedPageBreak/>
        <w:t>Лемуан</w:t>
      </w:r>
      <w:proofErr w:type="spellEnd"/>
      <w:r w:rsidRPr="00F332F6">
        <w:rPr>
          <w:rFonts w:ascii="Times New Roman" w:eastAsia="Times New Roman" w:hAnsi="Times New Roman" w:cs="Times New Roman"/>
          <w:color w:val="000000"/>
          <w:sz w:val="28"/>
          <w:szCs w:val="28"/>
          <w:lang w:eastAsia="ru-RU"/>
        </w:rPr>
        <w:t xml:space="preserve"> А. Этюды соч.37 №№ 1,2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Черни-</w:t>
      </w:r>
      <w:proofErr w:type="spellStart"/>
      <w:r w:rsidRPr="00F332F6">
        <w:rPr>
          <w:rFonts w:ascii="Times New Roman" w:eastAsia="Times New Roman" w:hAnsi="Times New Roman" w:cs="Times New Roman"/>
          <w:color w:val="000000"/>
          <w:sz w:val="28"/>
          <w:szCs w:val="28"/>
          <w:lang w:eastAsia="ru-RU"/>
        </w:rPr>
        <w:t>Гермер</w:t>
      </w:r>
      <w:proofErr w:type="spellEnd"/>
      <w:r w:rsidRPr="00F332F6">
        <w:rPr>
          <w:rFonts w:ascii="Times New Roman" w:eastAsia="Times New Roman" w:hAnsi="Times New Roman" w:cs="Times New Roman"/>
          <w:color w:val="000000"/>
          <w:sz w:val="28"/>
          <w:szCs w:val="28"/>
          <w:lang w:eastAsia="ru-RU"/>
        </w:rPr>
        <w:t xml:space="preserve"> 1 тетрадь: №№ 7-28; 2 тетрадь: №№ 1,2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Крупная форма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Диабелли</w:t>
      </w:r>
      <w:proofErr w:type="spellEnd"/>
      <w:r w:rsidRPr="00F332F6">
        <w:rPr>
          <w:rFonts w:ascii="Times New Roman" w:eastAsia="Times New Roman" w:hAnsi="Times New Roman" w:cs="Times New Roman"/>
          <w:color w:val="000000"/>
          <w:sz w:val="28"/>
          <w:szCs w:val="28"/>
          <w:lang w:eastAsia="ru-RU"/>
        </w:rPr>
        <w:t xml:space="preserve"> А. Сонатина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Кулау</w:t>
      </w:r>
      <w:proofErr w:type="spellEnd"/>
      <w:r w:rsidRPr="00F332F6">
        <w:rPr>
          <w:rFonts w:ascii="Times New Roman" w:eastAsia="Times New Roman" w:hAnsi="Times New Roman" w:cs="Times New Roman"/>
          <w:color w:val="000000"/>
          <w:sz w:val="28"/>
          <w:szCs w:val="28"/>
          <w:lang w:eastAsia="ru-RU"/>
        </w:rPr>
        <w:t xml:space="preserve"> Ф. Сонатина </w:t>
      </w:r>
      <w:proofErr w:type="gramStart"/>
      <w:r w:rsidRPr="00F332F6">
        <w:rPr>
          <w:rFonts w:ascii="Times New Roman" w:eastAsia="Times New Roman" w:hAnsi="Times New Roman" w:cs="Times New Roman"/>
          <w:color w:val="000000"/>
          <w:sz w:val="28"/>
          <w:szCs w:val="28"/>
          <w:lang w:eastAsia="ru-RU"/>
        </w:rPr>
        <w:t>До</w:t>
      </w:r>
      <w:proofErr w:type="gramEnd"/>
      <w:r w:rsidRPr="00F332F6">
        <w:rPr>
          <w:rFonts w:ascii="Times New Roman" w:eastAsia="Times New Roman" w:hAnsi="Times New Roman" w:cs="Times New Roman"/>
          <w:color w:val="000000"/>
          <w:sz w:val="28"/>
          <w:szCs w:val="28"/>
          <w:lang w:eastAsia="ru-RU"/>
        </w:rPr>
        <w:t xml:space="preserve">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Клементи</w:t>
      </w:r>
      <w:proofErr w:type="spellEnd"/>
      <w:r w:rsidRPr="00F332F6">
        <w:rPr>
          <w:rFonts w:ascii="Times New Roman" w:eastAsia="Times New Roman" w:hAnsi="Times New Roman" w:cs="Times New Roman"/>
          <w:color w:val="000000"/>
          <w:sz w:val="28"/>
          <w:szCs w:val="28"/>
          <w:lang w:eastAsia="ru-RU"/>
        </w:rPr>
        <w:t xml:space="preserve">  Сонатина</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Пьесы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Александров</w:t>
      </w:r>
      <w:proofErr w:type="gramStart"/>
      <w:r w:rsidRPr="00F332F6">
        <w:rPr>
          <w:rFonts w:ascii="Times New Roman" w:eastAsia="Times New Roman" w:hAnsi="Times New Roman" w:cs="Times New Roman"/>
          <w:color w:val="000000"/>
          <w:sz w:val="28"/>
          <w:szCs w:val="28"/>
          <w:lang w:eastAsia="ru-RU"/>
        </w:rPr>
        <w:t xml:space="preserve"> А</w:t>
      </w:r>
      <w:proofErr w:type="gramEnd"/>
      <w:r w:rsidRPr="00F332F6">
        <w:rPr>
          <w:rFonts w:ascii="Times New Roman" w:eastAsia="Times New Roman" w:hAnsi="Times New Roman" w:cs="Times New Roman"/>
          <w:color w:val="000000"/>
          <w:sz w:val="28"/>
          <w:szCs w:val="28"/>
          <w:lang w:eastAsia="ru-RU"/>
        </w:rPr>
        <w:t xml:space="preserve">н. 6 пьес: «Когда я был маленьким»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Тюрк Д.Г. Песенка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Русская песня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Александров А. Новогодняя полька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Гайдн Й. Анданте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Волков В. 30 пьес для фортепиано: «По волнам», "Вечер",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"Песня"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Соч. 36: №№ 21,23,31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Гречанинов А. «На лужайке», Вальс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Григ Э. Вальс ми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Дварионас</w:t>
      </w:r>
      <w:proofErr w:type="spellEnd"/>
      <w:r w:rsidRPr="00F332F6">
        <w:rPr>
          <w:rFonts w:ascii="Times New Roman" w:eastAsia="Times New Roman" w:hAnsi="Times New Roman" w:cs="Times New Roman"/>
          <w:color w:val="000000"/>
          <w:sz w:val="28"/>
          <w:szCs w:val="28"/>
          <w:lang w:eastAsia="ru-RU"/>
        </w:rPr>
        <w:t xml:space="preserve"> Б. Прелюдия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Лоншан-Друшкевич</w:t>
      </w:r>
      <w:proofErr w:type="spellEnd"/>
      <w:r w:rsidRPr="00F332F6">
        <w:rPr>
          <w:rFonts w:ascii="Times New Roman" w:eastAsia="Times New Roman" w:hAnsi="Times New Roman" w:cs="Times New Roman"/>
          <w:color w:val="000000"/>
          <w:sz w:val="28"/>
          <w:szCs w:val="28"/>
          <w:lang w:eastAsia="ru-RU"/>
        </w:rPr>
        <w:t xml:space="preserve"> К. Полька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Моцарт В. 14 пьес: № 8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Майкапар</w:t>
      </w:r>
      <w:proofErr w:type="spellEnd"/>
      <w:r w:rsidRPr="00F332F6">
        <w:rPr>
          <w:rFonts w:ascii="Times New Roman" w:eastAsia="Times New Roman" w:hAnsi="Times New Roman" w:cs="Times New Roman"/>
          <w:color w:val="000000"/>
          <w:sz w:val="28"/>
          <w:szCs w:val="28"/>
          <w:lang w:eastAsia="ru-RU"/>
        </w:rPr>
        <w:t xml:space="preserve"> А. Избранные пьесы: «Утром», Гавот, Песенка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Свиридов Г. «Ласковая просьба»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Сигмейстер</w:t>
      </w:r>
      <w:proofErr w:type="spellEnd"/>
      <w:r w:rsidRPr="00F332F6">
        <w:rPr>
          <w:rFonts w:ascii="Times New Roman" w:eastAsia="Times New Roman" w:hAnsi="Times New Roman" w:cs="Times New Roman"/>
          <w:color w:val="000000"/>
          <w:sz w:val="28"/>
          <w:szCs w:val="28"/>
          <w:lang w:eastAsia="ru-RU"/>
        </w:rPr>
        <w:t xml:space="preserve"> Э. Блюз </w:t>
      </w:r>
    </w:p>
    <w:p w:rsidR="00F332F6" w:rsidRPr="00F332F6" w:rsidRDefault="00F332F6" w:rsidP="00F332F6">
      <w:pPr>
        <w:spacing w:after="0" w:line="360" w:lineRule="auto"/>
        <w:jc w:val="both"/>
        <w:rPr>
          <w:rFonts w:ascii="Times New Roman" w:eastAsia="Calibri" w:hAnsi="Times New Roman" w:cs="Times New Roman"/>
          <w:sz w:val="28"/>
          <w:szCs w:val="28"/>
        </w:rPr>
      </w:pPr>
      <w:r w:rsidRPr="00F332F6">
        <w:rPr>
          <w:rFonts w:ascii="Times New Roman" w:eastAsia="Calibri" w:hAnsi="Times New Roman" w:cs="Times New Roman"/>
          <w:sz w:val="28"/>
          <w:szCs w:val="28"/>
        </w:rPr>
        <w:t>Чайковский П. Марш деревянных солдатиков</w:t>
      </w:r>
    </w:p>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Шуман Р. Соч. 68: «Марш», «Смелый наездник»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Ансамбли в 4 руки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Векерлен</w:t>
      </w:r>
      <w:proofErr w:type="spellEnd"/>
      <w:r w:rsidRPr="00F332F6">
        <w:rPr>
          <w:rFonts w:ascii="Times New Roman" w:eastAsia="Times New Roman" w:hAnsi="Times New Roman" w:cs="Times New Roman"/>
          <w:color w:val="000000"/>
          <w:sz w:val="28"/>
          <w:szCs w:val="28"/>
          <w:lang w:eastAsia="ru-RU"/>
        </w:rPr>
        <w:t xml:space="preserve"> Ж.Б. Пастораль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lastRenderedPageBreak/>
        <w:t xml:space="preserve">Бетховен Л. Афинские развалины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Моцарт В. Менуэт из оперы «Дон-Жуан»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Шуберт Ф. Немецкий танец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Чайковский П. Танец феи Драже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Моцарт В. Ария </w:t>
      </w:r>
      <w:proofErr w:type="spellStart"/>
      <w:r w:rsidRPr="00F332F6">
        <w:rPr>
          <w:rFonts w:ascii="Times New Roman" w:eastAsia="Times New Roman" w:hAnsi="Times New Roman" w:cs="Times New Roman"/>
          <w:color w:val="000000"/>
          <w:sz w:val="28"/>
          <w:szCs w:val="28"/>
          <w:lang w:eastAsia="ru-RU"/>
        </w:rPr>
        <w:t>Папагено</w:t>
      </w:r>
      <w:proofErr w:type="spellEnd"/>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                         Примеры переводных программ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color w:val="000000"/>
          <w:sz w:val="28"/>
          <w:szCs w:val="28"/>
          <w:lang w:eastAsia="ru-RU"/>
        </w:rPr>
      </w:pPr>
      <w:r w:rsidRPr="00F332F6">
        <w:rPr>
          <w:rFonts w:ascii="Times New Roman" w:eastAsia="Times New Roman" w:hAnsi="Times New Roman" w:cs="Times New Roman"/>
          <w:b/>
          <w:i/>
          <w:iCs/>
          <w:color w:val="000000"/>
          <w:sz w:val="28"/>
          <w:szCs w:val="28"/>
          <w:lang w:eastAsia="ru-RU"/>
        </w:rPr>
        <w:t xml:space="preserve">Вариант 1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Черни-</w:t>
      </w:r>
      <w:proofErr w:type="spellStart"/>
      <w:r w:rsidRPr="00F332F6">
        <w:rPr>
          <w:rFonts w:ascii="Times New Roman" w:eastAsia="Times New Roman" w:hAnsi="Times New Roman" w:cs="Times New Roman"/>
          <w:color w:val="000000"/>
          <w:sz w:val="28"/>
          <w:szCs w:val="28"/>
          <w:lang w:eastAsia="ru-RU"/>
        </w:rPr>
        <w:t>Гермер</w:t>
      </w:r>
      <w:proofErr w:type="spellEnd"/>
      <w:r w:rsidRPr="00F332F6">
        <w:rPr>
          <w:rFonts w:ascii="Times New Roman" w:eastAsia="Times New Roman" w:hAnsi="Times New Roman" w:cs="Times New Roman"/>
          <w:color w:val="000000"/>
          <w:sz w:val="28"/>
          <w:szCs w:val="28"/>
          <w:lang w:eastAsia="ru-RU"/>
        </w:rPr>
        <w:t xml:space="preserve"> Этюд, 1 тетрадь, № 21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Бём</w:t>
      </w:r>
      <w:proofErr w:type="spellEnd"/>
      <w:r w:rsidRPr="00F332F6">
        <w:rPr>
          <w:rFonts w:ascii="Times New Roman" w:eastAsia="Times New Roman" w:hAnsi="Times New Roman" w:cs="Times New Roman"/>
          <w:color w:val="000000"/>
          <w:sz w:val="28"/>
          <w:szCs w:val="28"/>
          <w:lang w:eastAsia="ru-RU"/>
        </w:rPr>
        <w:t xml:space="preserve"> Г. Менуэт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Дварионас</w:t>
      </w:r>
      <w:proofErr w:type="spellEnd"/>
      <w:r w:rsidRPr="00F332F6">
        <w:rPr>
          <w:rFonts w:ascii="Times New Roman" w:eastAsia="Times New Roman" w:hAnsi="Times New Roman" w:cs="Times New Roman"/>
          <w:color w:val="000000"/>
          <w:sz w:val="28"/>
          <w:szCs w:val="28"/>
          <w:lang w:eastAsia="ru-RU"/>
        </w:rPr>
        <w:t xml:space="preserve"> Б. Прелюдия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color w:val="000000"/>
          <w:sz w:val="28"/>
          <w:szCs w:val="28"/>
          <w:lang w:eastAsia="ru-RU"/>
        </w:rPr>
      </w:pPr>
      <w:r w:rsidRPr="00F332F6">
        <w:rPr>
          <w:rFonts w:ascii="Times New Roman" w:eastAsia="Times New Roman" w:hAnsi="Times New Roman" w:cs="Times New Roman"/>
          <w:b/>
          <w:i/>
          <w:iCs/>
          <w:color w:val="000000"/>
          <w:sz w:val="28"/>
          <w:szCs w:val="28"/>
          <w:lang w:eastAsia="ru-RU"/>
        </w:rPr>
        <w:t xml:space="preserve">Вариант 2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Лешгорн</w:t>
      </w:r>
      <w:proofErr w:type="spellEnd"/>
      <w:r w:rsidRPr="00F332F6">
        <w:rPr>
          <w:rFonts w:ascii="Times New Roman" w:eastAsia="Times New Roman" w:hAnsi="Times New Roman" w:cs="Times New Roman"/>
          <w:color w:val="000000"/>
          <w:sz w:val="28"/>
          <w:szCs w:val="28"/>
          <w:lang w:eastAsia="ru-RU"/>
        </w:rPr>
        <w:t xml:space="preserve"> А. Этюд соч. 65 № 11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Перселл</w:t>
      </w:r>
      <w:proofErr w:type="spellEnd"/>
      <w:r w:rsidRPr="00F332F6">
        <w:rPr>
          <w:rFonts w:ascii="Times New Roman" w:eastAsia="Times New Roman" w:hAnsi="Times New Roman" w:cs="Times New Roman"/>
          <w:color w:val="000000"/>
          <w:sz w:val="28"/>
          <w:szCs w:val="28"/>
          <w:lang w:eastAsia="ru-RU"/>
        </w:rPr>
        <w:t xml:space="preserve"> Г. Ария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Чайковский П. Детский альбом: Полька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4 год обучения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Годовые требования: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4-5 этюдов,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2-3 пьесы,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2 </w:t>
      </w:r>
      <w:proofErr w:type="gramStart"/>
      <w:r w:rsidRPr="00F332F6">
        <w:rPr>
          <w:rFonts w:ascii="Times New Roman" w:eastAsia="Times New Roman" w:hAnsi="Times New Roman" w:cs="Times New Roman"/>
          <w:color w:val="000000"/>
          <w:sz w:val="28"/>
          <w:szCs w:val="28"/>
          <w:lang w:eastAsia="ru-RU"/>
        </w:rPr>
        <w:t>полифонических</w:t>
      </w:r>
      <w:proofErr w:type="gramEnd"/>
      <w:r w:rsidRPr="00F332F6">
        <w:rPr>
          <w:rFonts w:ascii="Times New Roman" w:eastAsia="Times New Roman" w:hAnsi="Times New Roman" w:cs="Times New Roman"/>
          <w:color w:val="000000"/>
          <w:sz w:val="28"/>
          <w:szCs w:val="28"/>
          <w:lang w:eastAsia="ru-RU"/>
        </w:rPr>
        <w:t xml:space="preserve"> произведения,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1 часть крупной формы,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1-2 ансамбля,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продолжение формирования навыков чтения с листа, </w:t>
      </w:r>
    </w:p>
    <w:p w:rsidR="00F332F6" w:rsidRPr="00F332F6" w:rsidRDefault="00F332F6" w:rsidP="00F332F6">
      <w:pPr>
        <w:spacing w:after="0" w:line="360" w:lineRule="auto"/>
        <w:jc w:val="both"/>
        <w:rPr>
          <w:rFonts w:ascii="Times New Roman" w:eastAsia="Calibri" w:hAnsi="Times New Roman" w:cs="Times New Roman"/>
          <w:sz w:val="28"/>
          <w:szCs w:val="28"/>
        </w:rPr>
      </w:pPr>
      <w:r w:rsidRPr="00F332F6">
        <w:rPr>
          <w:rFonts w:ascii="Times New Roman" w:eastAsia="Calibri" w:hAnsi="Times New Roman" w:cs="Times New Roman"/>
          <w:sz w:val="28"/>
          <w:szCs w:val="28"/>
        </w:rPr>
        <w:t xml:space="preserve">гаммы Си мажор, си минор, Фа мажор, фа минор, аккорды и арпеджио </w:t>
      </w:r>
      <w:proofErr w:type="gramStart"/>
      <w:r w:rsidRPr="00F332F6">
        <w:rPr>
          <w:rFonts w:ascii="Times New Roman" w:eastAsia="Calibri" w:hAnsi="Times New Roman" w:cs="Times New Roman"/>
          <w:sz w:val="28"/>
          <w:szCs w:val="28"/>
        </w:rPr>
        <w:t>к</w:t>
      </w:r>
      <w:proofErr w:type="gramEnd"/>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ним, хроматические гаммы от белых клавиш двумя руками в 2 октавы.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                           Примерные репертуарные списки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lastRenderedPageBreak/>
        <w:t xml:space="preserve">Произведения полифонического склада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Арман</w:t>
      </w:r>
      <w:proofErr w:type="spellEnd"/>
      <w:r w:rsidRPr="00F332F6">
        <w:rPr>
          <w:rFonts w:ascii="Times New Roman" w:eastAsia="Times New Roman" w:hAnsi="Times New Roman" w:cs="Times New Roman"/>
          <w:color w:val="000000"/>
          <w:sz w:val="28"/>
          <w:szCs w:val="28"/>
          <w:lang w:eastAsia="ru-RU"/>
        </w:rPr>
        <w:t xml:space="preserve"> Ж. </w:t>
      </w:r>
      <w:proofErr w:type="spellStart"/>
      <w:r w:rsidRPr="00F332F6">
        <w:rPr>
          <w:rFonts w:ascii="Times New Roman" w:eastAsia="Times New Roman" w:hAnsi="Times New Roman" w:cs="Times New Roman"/>
          <w:color w:val="000000"/>
          <w:sz w:val="28"/>
          <w:szCs w:val="28"/>
          <w:lang w:eastAsia="ru-RU"/>
        </w:rPr>
        <w:t>Фугетта</w:t>
      </w:r>
      <w:proofErr w:type="spellEnd"/>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Бах И.С. Нотная тетрадь Анны-Магдалены Бах;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Маленькие прелюдии </w:t>
      </w:r>
      <w:proofErr w:type="gramStart"/>
      <w:r w:rsidRPr="00F332F6">
        <w:rPr>
          <w:rFonts w:ascii="Times New Roman" w:eastAsia="Times New Roman" w:hAnsi="Times New Roman" w:cs="Times New Roman"/>
          <w:color w:val="000000"/>
          <w:sz w:val="28"/>
          <w:szCs w:val="28"/>
          <w:lang w:eastAsia="ru-RU"/>
        </w:rPr>
        <w:t>до</w:t>
      </w:r>
      <w:proofErr w:type="gramEnd"/>
      <w:r w:rsidRPr="00F332F6">
        <w:rPr>
          <w:rFonts w:ascii="Times New Roman" w:eastAsia="Times New Roman" w:hAnsi="Times New Roman" w:cs="Times New Roman"/>
          <w:color w:val="000000"/>
          <w:sz w:val="28"/>
          <w:szCs w:val="28"/>
          <w:lang w:eastAsia="ru-RU"/>
        </w:rPr>
        <w:t xml:space="preserve"> </w:t>
      </w:r>
      <w:proofErr w:type="gramStart"/>
      <w:r w:rsidRPr="00F332F6">
        <w:rPr>
          <w:rFonts w:ascii="Times New Roman" w:eastAsia="Times New Roman" w:hAnsi="Times New Roman" w:cs="Times New Roman"/>
          <w:color w:val="000000"/>
          <w:sz w:val="28"/>
          <w:szCs w:val="28"/>
          <w:lang w:eastAsia="ru-RU"/>
        </w:rPr>
        <w:t>минор</w:t>
      </w:r>
      <w:proofErr w:type="gramEnd"/>
      <w:r w:rsidRPr="00F332F6">
        <w:rPr>
          <w:rFonts w:ascii="Times New Roman" w:eastAsia="Times New Roman" w:hAnsi="Times New Roman" w:cs="Times New Roman"/>
          <w:color w:val="000000"/>
          <w:sz w:val="28"/>
          <w:szCs w:val="28"/>
          <w:lang w:eastAsia="ru-RU"/>
        </w:rPr>
        <w:t xml:space="preserve">, ми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Бах Ф.Э. Анданте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Рамо Ж. Менуэт в форме рондо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Гендель Г. 3 менуэта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Кирнбергер</w:t>
      </w:r>
      <w:proofErr w:type="spellEnd"/>
      <w:r w:rsidRPr="00F332F6">
        <w:rPr>
          <w:rFonts w:ascii="Times New Roman" w:eastAsia="Times New Roman" w:hAnsi="Times New Roman" w:cs="Times New Roman"/>
          <w:color w:val="000000"/>
          <w:sz w:val="28"/>
          <w:szCs w:val="28"/>
          <w:lang w:eastAsia="ru-RU"/>
        </w:rPr>
        <w:t xml:space="preserve"> И.Ф. Сарабанда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Корелли</w:t>
      </w:r>
      <w:proofErr w:type="spellEnd"/>
      <w:r w:rsidRPr="00F332F6">
        <w:rPr>
          <w:rFonts w:ascii="Times New Roman" w:eastAsia="Times New Roman" w:hAnsi="Times New Roman" w:cs="Times New Roman"/>
          <w:color w:val="000000"/>
          <w:sz w:val="28"/>
          <w:szCs w:val="28"/>
          <w:lang w:eastAsia="ru-RU"/>
        </w:rPr>
        <w:t xml:space="preserve"> А. Сарабанда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Скарлатти</w:t>
      </w:r>
      <w:proofErr w:type="spellEnd"/>
      <w:r w:rsidRPr="00F332F6">
        <w:rPr>
          <w:rFonts w:ascii="Times New Roman" w:eastAsia="Times New Roman" w:hAnsi="Times New Roman" w:cs="Times New Roman"/>
          <w:color w:val="000000"/>
          <w:sz w:val="28"/>
          <w:szCs w:val="28"/>
          <w:lang w:eastAsia="ru-RU"/>
        </w:rPr>
        <w:t xml:space="preserve"> Д. Ария ре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Циполи</w:t>
      </w:r>
      <w:proofErr w:type="spellEnd"/>
      <w:r w:rsidRPr="00F332F6">
        <w:rPr>
          <w:rFonts w:ascii="Times New Roman" w:eastAsia="Times New Roman" w:hAnsi="Times New Roman" w:cs="Times New Roman"/>
          <w:color w:val="000000"/>
          <w:sz w:val="28"/>
          <w:szCs w:val="28"/>
          <w:lang w:eastAsia="ru-RU"/>
        </w:rPr>
        <w:t xml:space="preserve"> Д. </w:t>
      </w:r>
      <w:proofErr w:type="spellStart"/>
      <w:r w:rsidRPr="00F332F6">
        <w:rPr>
          <w:rFonts w:ascii="Times New Roman" w:eastAsia="Times New Roman" w:hAnsi="Times New Roman" w:cs="Times New Roman"/>
          <w:color w:val="000000"/>
          <w:sz w:val="28"/>
          <w:szCs w:val="28"/>
          <w:lang w:eastAsia="ru-RU"/>
        </w:rPr>
        <w:t>Фугетта</w:t>
      </w:r>
      <w:proofErr w:type="spellEnd"/>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Перселл</w:t>
      </w:r>
      <w:proofErr w:type="spellEnd"/>
      <w:r w:rsidRPr="00F332F6">
        <w:rPr>
          <w:rFonts w:ascii="Times New Roman" w:eastAsia="Times New Roman" w:hAnsi="Times New Roman" w:cs="Times New Roman"/>
          <w:color w:val="000000"/>
          <w:sz w:val="28"/>
          <w:szCs w:val="28"/>
          <w:lang w:eastAsia="ru-RU"/>
        </w:rPr>
        <w:t xml:space="preserve"> Г. Ария, Менуэт Соль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Инвенция ре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Этюды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Гурлит</w:t>
      </w:r>
      <w:proofErr w:type="spellEnd"/>
      <w:r w:rsidRPr="00F332F6">
        <w:rPr>
          <w:rFonts w:ascii="Times New Roman" w:eastAsia="Times New Roman" w:hAnsi="Times New Roman" w:cs="Times New Roman"/>
          <w:color w:val="000000"/>
          <w:sz w:val="28"/>
          <w:szCs w:val="28"/>
          <w:lang w:eastAsia="ru-RU"/>
        </w:rPr>
        <w:t xml:space="preserve"> К. Этюд Ля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Этюд ми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Шитте</w:t>
      </w:r>
      <w:proofErr w:type="spellEnd"/>
      <w:r w:rsidRPr="00F332F6">
        <w:rPr>
          <w:rFonts w:ascii="Times New Roman" w:eastAsia="Times New Roman" w:hAnsi="Times New Roman" w:cs="Times New Roman"/>
          <w:color w:val="000000"/>
          <w:sz w:val="28"/>
          <w:szCs w:val="28"/>
          <w:lang w:eastAsia="ru-RU"/>
        </w:rPr>
        <w:t xml:space="preserve"> Л. Этюды соч.160: №10,14,15,18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Геллер С. Этюды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Гнесина</w:t>
      </w:r>
      <w:proofErr w:type="spellEnd"/>
      <w:r w:rsidRPr="00F332F6">
        <w:rPr>
          <w:rFonts w:ascii="Times New Roman" w:eastAsia="Times New Roman" w:hAnsi="Times New Roman" w:cs="Times New Roman"/>
          <w:color w:val="000000"/>
          <w:sz w:val="28"/>
          <w:szCs w:val="28"/>
          <w:lang w:eastAsia="ru-RU"/>
        </w:rPr>
        <w:t xml:space="preserve"> Е. Маленький этюд на трели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proofErr w:type="gramStart"/>
      <w:r w:rsidRPr="00F332F6">
        <w:rPr>
          <w:rFonts w:ascii="Times New Roman" w:eastAsia="Times New Roman" w:hAnsi="Times New Roman" w:cs="Times New Roman"/>
          <w:color w:val="000000"/>
          <w:sz w:val="28"/>
          <w:szCs w:val="28"/>
          <w:lang w:eastAsia="ru-RU"/>
        </w:rPr>
        <w:t>Гозенпуд</w:t>
      </w:r>
      <w:proofErr w:type="spellEnd"/>
      <w:r w:rsidRPr="00F332F6">
        <w:rPr>
          <w:rFonts w:ascii="Times New Roman" w:eastAsia="Times New Roman" w:hAnsi="Times New Roman" w:cs="Times New Roman"/>
          <w:color w:val="000000"/>
          <w:sz w:val="28"/>
          <w:szCs w:val="28"/>
          <w:lang w:eastAsia="ru-RU"/>
        </w:rPr>
        <w:t xml:space="preserve"> М. «Игра» (Музыкальный альбом для фортепиано, </w:t>
      </w:r>
      <w:proofErr w:type="gramEnd"/>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gramStart"/>
      <w:r w:rsidRPr="00F332F6">
        <w:rPr>
          <w:rFonts w:ascii="Times New Roman" w:eastAsia="Times New Roman" w:hAnsi="Times New Roman" w:cs="Times New Roman"/>
          <w:color w:val="000000"/>
          <w:sz w:val="28"/>
          <w:szCs w:val="28"/>
          <w:lang w:eastAsia="ru-RU"/>
        </w:rPr>
        <w:t xml:space="preserve">вып.1, сост. </w:t>
      </w:r>
      <w:proofErr w:type="spellStart"/>
      <w:r w:rsidRPr="00F332F6">
        <w:rPr>
          <w:rFonts w:ascii="Times New Roman" w:eastAsia="Times New Roman" w:hAnsi="Times New Roman" w:cs="Times New Roman"/>
          <w:color w:val="000000"/>
          <w:sz w:val="28"/>
          <w:szCs w:val="28"/>
          <w:lang w:eastAsia="ru-RU"/>
        </w:rPr>
        <w:t>Руббах</w:t>
      </w:r>
      <w:proofErr w:type="spellEnd"/>
      <w:r w:rsidRPr="00F332F6">
        <w:rPr>
          <w:rFonts w:ascii="Times New Roman" w:eastAsia="Times New Roman" w:hAnsi="Times New Roman" w:cs="Times New Roman"/>
          <w:color w:val="000000"/>
          <w:sz w:val="28"/>
          <w:szCs w:val="28"/>
          <w:lang w:eastAsia="ru-RU"/>
        </w:rPr>
        <w:t xml:space="preserve">) </w:t>
      </w:r>
      <w:proofErr w:type="gramEnd"/>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Лешгорн</w:t>
      </w:r>
      <w:proofErr w:type="spellEnd"/>
      <w:r w:rsidRPr="00F332F6">
        <w:rPr>
          <w:rFonts w:ascii="Times New Roman" w:eastAsia="Times New Roman" w:hAnsi="Times New Roman" w:cs="Times New Roman"/>
          <w:color w:val="000000"/>
          <w:sz w:val="28"/>
          <w:szCs w:val="28"/>
          <w:lang w:eastAsia="ru-RU"/>
        </w:rPr>
        <w:t xml:space="preserve"> А. Соч. 65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Лемуан</w:t>
      </w:r>
      <w:proofErr w:type="spellEnd"/>
      <w:r w:rsidRPr="00F332F6">
        <w:rPr>
          <w:rFonts w:ascii="Times New Roman" w:eastAsia="Times New Roman" w:hAnsi="Times New Roman" w:cs="Times New Roman"/>
          <w:color w:val="000000"/>
          <w:sz w:val="28"/>
          <w:szCs w:val="28"/>
          <w:lang w:eastAsia="ru-RU"/>
        </w:rPr>
        <w:t xml:space="preserve"> А. Соч. 37: №№ 10-13, 20 </w:t>
      </w:r>
    </w:p>
    <w:p w:rsidR="00F332F6" w:rsidRPr="00F332F6" w:rsidRDefault="00F332F6" w:rsidP="00F332F6">
      <w:pPr>
        <w:spacing w:after="0" w:line="360" w:lineRule="auto"/>
        <w:jc w:val="both"/>
        <w:rPr>
          <w:rFonts w:ascii="Times New Roman" w:eastAsia="Calibri" w:hAnsi="Times New Roman" w:cs="Times New Roman"/>
          <w:sz w:val="28"/>
          <w:szCs w:val="28"/>
        </w:rPr>
      </w:pPr>
      <w:r w:rsidRPr="00F332F6">
        <w:rPr>
          <w:rFonts w:ascii="Times New Roman" w:eastAsia="Calibri" w:hAnsi="Times New Roman" w:cs="Times New Roman"/>
          <w:sz w:val="28"/>
          <w:szCs w:val="28"/>
        </w:rPr>
        <w:t>Черни-</w:t>
      </w:r>
      <w:proofErr w:type="spellStart"/>
      <w:r w:rsidRPr="00F332F6">
        <w:rPr>
          <w:rFonts w:ascii="Times New Roman" w:eastAsia="Calibri" w:hAnsi="Times New Roman" w:cs="Times New Roman"/>
          <w:sz w:val="28"/>
          <w:szCs w:val="28"/>
        </w:rPr>
        <w:t>Гермер</w:t>
      </w:r>
      <w:proofErr w:type="spellEnd"/>
      <w:r w:rsidRPr="00F332F6">
        <w:rPr>
          <w:rFonts w:ascii="Times New Roman" w:eastAsia="Calibri" w:hAnsi="Times New Roman" w:cs="Times New Roman"/>
          <w:sz w:val="28"/>
          <w:szCs w:val="28"/>
        </w:rPr>
        <w:t xml:space="preserve"> 1 тетрадь: №№ 20-29, 30-35</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Крупная форма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Андрэ</w:t>
      </w:r>
      <w:proofErr w:type="spellEnd"/>
      <w:r w:rsidRPr="00F332F6">
        <w:rPr>
          <w:rFonts w:ascii="Times New Roman" w:eastAsia="Times New Roman" w:hAnsi="Times New Roman" w:cs="Times New Roman"/>
          <w:color w:val="000000"/>
          <w:sz w:val="28"/>
          <w:szCs w:val="28"/>
          <w:lang w:eastAsia="ru-RU"/>
        </w:rPr>
        <w:t xml:space="preserve"> А. Сонатина Соль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Бенда</w:t>
      </w:r>
      <w:proofErr w:type="spellEnd"/>
      <w:r w:rsidRPr="00F332F6">
        <w:rPr>
          <w:rFonts w:ascii="Times New Roman" w:eastAsia="Times New Roman" w:hAnsi="Times New Roman" w:cs="Times New Roman"/>
          <w:color w:val="000000"/>
          <w:sz w:val="28"/>
          <w:szCs w:val="28"/>
          <w:lang w:eastAsia="ru-RU"/>
        </w:rPr>
        <w:t xml:space="preserve"> Я. Сонатина ля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Вебер К. Сонатина </w:t>
      </w:r>
      <w:proofErr w:type="gramStart"/>
      <w:r w:rsidRPr="00F332F6">
        <w:rPr>
          <w:rFonts w:ascii="Times New Roman" w:eastAsia="Times New Roman" w:hAnsi="Times New Roman" w:cs="Times New Roman"/>
          <w:color w:val="000000"/>
          <w:sz w:val="28"/>
          <w:szCs w:val="28"/>
          <w:lang w:eastAsia="ru-RU"/>
        </w:rPr>
        <w:t>До</w:t>
      </w:r>
      <w:proofErr w:type="gramEnd"/>
      <w:r w:rsidRPr="00F332F6">
        <w:rPr>
          <w:rFonts w:ascii="Times New Roman" w:eastAsia="Times New Roman" w:hAnsi="Times New Roman" w:cs="Times New Roman"/>
          <w:color w:val="000000"/>
          <w:sz w:val="28"/>
          <w:szCs w:val="28"/>
          <w:lang w:eastAsia="ru-RU"/>
        </w:rPr>
        <w:t xml:space="preserve">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Кулау</w:t>
      </w:r>
      <w:proofErr w:type="spellEnd"/>
      <w:r w:rsidRPr="00F332F6">
        <w:rPr>
          <w:rFonts w:ascii="Times New Roman" w:eastAsia="Times New Roman" w:hAnsi="Times New Roman" w:cs="Times New Roman"/>
          <w:color w:val="000000"/>
          <w:sz w:val="28"/>
          <w:szCs w:val="28"/>
          <w:lang w:eastAsia="ru-RU"/>
        </w:rPr>
        <w:t xml:space="preserve"> А. Сонатина № 4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lastRenderedPageBreak/>
        <w:t>Клементи</w:t>
      </w:r>
      <w:proofErr w:type="spellEnd"/>
      <w:r w:rsidRPr="00F332F6">
        <w:rPr>
          <w:rFonts w:ascii="Times New Roman" w:eastAsia="Times New Roman" w:hAnsi="Times New Roman" w:cs="Times New Roman"/>
          <w:color w:val="000000"/>
          <w:sz w:val="28"/>
          <w:szCs w:val="28"/>
          <w:lang w:eastAsia="ru-RU"/>
        </w:rPr>
        <w:t xml:space="preserve"> М. Сонатины </w:t>
      </w:r>
      <w:proofErr w:type="gramStart"/>
      <w:r w:rsidRPr="00F332F6">
        <w:rPr>
          <w:rFonts w:ascii="Times New Roman" w:eastAsia="Times New Roman" w:hAnsi="Times New Roman" w:cs="Times New Roman"/>
          <w:color w:val="000000"/>
          <w:sz w:val="28"/>
          <w:szCs w:val="28"/>
          <w:lang w:eastAsia="ru-RU"/>
        </w:rPr>
        <w:t>До</w:t>
      </w:r>
      <w:proofErr w:type="gramEnd"/>
      <w:r w:rsidRPr="00F332F6">
        <w:rPr>
          <w:rFonts w:ascii="Times New Roman" w:eastAsia="Times New Roman" w:hAnsi="Times New Roman" w:cs="Times New Roman"/>
          <w:color w:val="000000"/>
          <w:sz w:val="28"/>
          <w:szCs w:val="28"/>
          <w:lang w:eastAsia="ru-RU"/>
        </w:rPr>
        <w:t xml:space="preserve"> </w:t>
      </w:r>
      <w:proofErr w:type="gramStart"/>
      <w:r w:rsidRPr="00F332F6">
        <w:rPr>
          <w:rFonts w:ascii="Times New Roman" w:eastAsia="Times New Roman" w:hAnsi="Times New Roman" w:cs="Times New Roman"/>
          <w:color w:val="000000"/>
          <w:sz w:val="28"/>
          <w:szCs w:val="28"/>
          <w:lang w:eastAsia="ru-RU"/>
        </w:rPr>
        <w:t>мажор</w:t>
      </w:r>
      <w:proofErr w:type="gramEnd"/>
      <w:r w:rsidRPr="00F332F6">
        <w:rPr>
          <w:rFonts w:ascii="Times New Roman" w:eastAsia="Times New Roman" w:hAnsi="Times New Roman" w:cs="Times New Roman"/>
          <w:color w:val="000000"/>
          <w:sz w:val="28"/>
          <w:szCs w:val="28"/>
          <w:lang w:eastAsia="ru-RU"/>
        </w:rPr>
        <w:t xml:space="preserve">, Фа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Моцарт В. Сонатина Ля мажор, Си-бемоль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Мюллер А. Сонатина, 1 ч.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Плейель</w:t>
      </w:r>
      <w:proofErr w:type="spellEnd"/>
      <w:r w:rsidRPr="00F332F6">
        <w:rPr>
          <w:rFonts w:ascii="Times New Roman" w:eastAsia="Times New Roman" w:hAnsi="Times New Roman" w:cs="Times New Roman"/>
          <w:color w:val="000000"/>
          <w:sz w:val="28"/>
          <w:szCs w:val="28"/>
          <w:lang w:eastAsia="ru-RU"/>
        </w:rPr>
        <w:t xml:space="preserve"> Р. Сонатина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Моцарт В. Легкие вариации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Кикта</w:t>
      </w:r>
      <w:proofErr w:type="spellEnd"/>
      <w:r w:rsidRPr="00F332F6">
        <w:rPr>
          <w:rFonts w:ascii="Times New Roman" w:eastAsia="Times New Roman" w:hAnsi="Times New Roman" w:cs="Times New Roman"/>
          <w:color w:val="000000"/>
          <w:sz w:val="28"/>
          <w:szCs w:val="28"/>
          <w:lang w:eastAsia="ru-RU"/>
        </w:rPr>
        <w:t xml:space="preserve"> В. "Вариации на старинную украинскую песню"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Пьесы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Алябьев</w:t>
      </w:r>
      <w:proofErr w:type="spellEnd"/>
      <w:r w:rsidRPr="00F332F6">
        <w:rPr>
          <w:rFonts w:ascii="Times New Roman" w:eastAsia="Times New Roman" w:hAnsi="Times New Roman" w:cs="Times New Roman"/>
          <w:color w:val="000000"/>
          <w:sz w:val="28"/>
          <w:szCs w:val="28"/>
          <w:lang w:eastAsia="ru-RU"/>
        </w:rPr>
        <w:t xml:space="preserve"> А. Пьеса соль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Мясковский</w:t>
      </w:r>
      <w:proofErr w:type="spellEnd"/>
      <w:r w:rsidRPr="00F332F6">
        <w:rPr>
          <w:rFonts w:ascii="Times New Roman" w:eastAsia="Times New Roman" w:hAnsi="Times New Roman" w:cs="Times New Roman"/>
          <w:color w:val="000000"/>
          <w:sz w:val="28"/>
          <w:szCs w:val="28"/>
          <w:lang w:eastAsia="ru-RU"/>
        </w:rPr>
        <w:t xml:space="preserve"> Н. «Беззаботная песенка»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Дварионас</w:t>
      </w:r>
      <w:proofErr w:type="spellEnd"/>
      <w:r w:rsidRPr="00F332F6">
        <w:rPr>
          <w:rFonts w:ascii="Times New Roman" w:eastAsia="Times New Roman" w:hAnsi="Times New Roman" w:cs="Times New Roman"/>
          <w:color w:val="000000"/>
          <w:sz w:val="28"/>
          <w:szCs w:val="28"/>
          <w:lang w:eastAsia="ru-RU"/>
        </w:rPr>
        <w:t xml:space="preserve"> Б. Прелюдия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Скерцо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Гречанинов А. Соч. 98, № 1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Лядов</w:t>
      </w:r>
      <w:proofErr w:type="spellEnd"/>
      <w:r w:rsidRPr="00F332F6">
        <w:rPr>
          <w:rFonts w:ascii="Times New Roman" w:eastAsia="Times New Roman" w:hAnsi="Times New Roman" w:cs="Times New Roman"/>
          <w:color w:val="000000"/>
          <w:sz w:val="28"/>
          <w:szCs w:val="28"/>
          <w:lang w:eastAsia="ru-RU"/>
        </w:rPr>
        <w:t xml:space="preserve"> А. Колыбельная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Кюи Ц. «Испанские марионетки»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Кабалевский</w:t>
      </w:r>
      <w:proofErr w:type="spellEnd"/>
      <w:r w:rsidRPr="00F332F6">
        <w:rPr>
          <w:rFonts w:ascii="Times New Roman" w:eastAsia="Times New Roman" w:hAnsi="Times New Roman" w:cs="Times New Roman"/>
          <w:color w:val="000000"/>
          <w:sz w:val="28"/>
          <w:szCs w:val="28"/>
          <w:lang w:eastAsia="ru-RU"/>
        </w:rPr>
        <w:t xml:space="preserve"> Д. </w:t>
      </w:r>
      <w:proofErr w:type="spellStart"/>
      <w:r w:rsidRPr="00F332F6">
        <w:rPr>
          <w:rFonts w:ascii="Times New Roman" w:eastAsia="Times New Roman" w:hAnsi="Times New Roman" w:cs="Times New Roman"/>
          <w:color w:val="000000"/>
          <w:sz w:val="28"/>
          <w:szCs w:val="28"/>
          <w:lang w:eastAsia="ru-RU"/>
        </w:rPr>
        <w:t>Токкатина</w:t>
      </w:r>
      <w:proofErr w:type="spellEnd"/>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Майкапар</w:t>
      </w:r>
      <w:proofErr w:type="spellEnd"/>
      <w:r w:rsidRPr="00F332F6">
        <w:rPr>
          <w:rFonts w:ascii="Times New Roman" w:eastAsia="Times New Roman" w:hAnsi="Times New Roman" w:cs="Times New Roman"/>
          <w:color w:val="000000"/>
          <w:sz w:val="28"/>
          <w:szCs w:val="28"/>
          <w:lang w:eastAsia="ru-RU"/>
        </w:rPr>
        <w:t xml:space="preserve"> А. «Мимолетное видение», «Пастушок», «Мотылек»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Моцарт В. Аллегретто Си-бемоль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Николаева Т. Детский альбом: Сказочка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Роули</w:t>
      </w:r>
      <w:proofErr w:type="spellEnd"/>
      <w:r w:rsidRPr="00F332F6">
        <w:rPr>
          <w:rFonts w:ascii="Times New Roman" w:eastAsia="Times New Roman" w:hAnsi="Times New Roman" w:cs="Times New Roman"/>
          <w:color w:val="000000"/>
          <w:sz w:val="28"/>
          <w:szCs w:val="28"/>
          <w:lang w:eastAsia="ru-RU"/>
        </w:rPr>
        <w:t xml:space="preserve"> А. «Акробаты»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Чайковский П. Детский альбом: «Болезнь куклы», Итальянская </w:t>
      </w:r>
    </w:p>
    <w:p w:rsidR="00F332F6" w:rsidRPr="00F332F6" w:rsidRDefault="00F332F6" w:rsidP="00F332F6">
      <w:pPr>
        <w:spacing w:after="0" w:line="360" w:lineRule="auto"/>
        <w:jc w:val="both"/>
        <w:rPr>
          <w:rFonts w:ascii="Times New Roman" w:eastAsia="Calibri" w:hAnsi="Times New Roman" w:cs="Times New Roman"/>
          <w:sz w:val="28"/>
          <w:szCs w:val="28"/>
        </w:rPr>
      </w:pPr>
      <w:r w:rsidRPr="00F332F6">
        <w:rPr>
          <w:rFonts w:ascii="Times New Roman" w:eastAsia="Calibri" w:hAnsi="Times New Roman" w:cs="Times New Roman"/>
          <w:sz w:val="28"/>
          <w:szCs w:val="28"/>
        </w:rPr>
        <w:t>Полька</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Шуман Р. «Первая утрата», «Смелый наездник»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Хачатурян А. Андантино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Ансамбли в 4 руки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Бетховен Л. Немецкие танцы (в 4 руки)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Беркович И. Соч. 90: фортепианные ансамбли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Металлиди</w:t>
      </w:r>
      <w:proofErr w:type="spellEnd"/>
      <w:r w:rsidRPr="00F332F6">
        <w:rPr>
          <w:rFonts w:ascii="Times New Roman" w:eastAsia="Times New Roman" w:hAnsi="Times New Roman" w:cs="Times New Roman"/>
          <w:color w:val="000000"/>
          <w:sz w:val="28"/>
          <w:szCs w:val="28"/>
          <w:lang w:eastAsia="ru-RU"/>
        </w:rPr>
        <w:t xml:space="preserve"> Ж. Цикл пьес в 4 руки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Чайковский П. 50 русских народных песен в 4 руки: №№ 1,2,6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lastRenderedPageBreak/>
        <w:t>Шмитц</w:t>
      </w:r>
      <w:proofErr w:type="spellEnd"/>
      <w:r w:rsidRPr="00F332F6">
        <w:rPr>
          <w:rFonts w:ascii="Times New Roman" w:eastAsia="Times New Roman" w:hAnsi="Times New Roman" w:cs="Times New Roman"/>
          <w:color w:val="000000"/>
          <w:sz w:val="28"/>
          <w:szCs w:val="28"/>
          <w:lang w:eastAsia="ru-RU"/>
        </w:rPr>
        <w:t xml:space="preserve"> М. «Веселый разговор»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Примеры переводных программ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color w:val="000000"/>
          <w:sz w:val="28"/>
          <w:szCs w:val="28"/>
          <w:lang w:eastAsia="ru-RU"/>
        </w:rPr>
      </w:pPr>
      <w:r w:rsidRPr="00F332F6">
        <w:rPr>
          <w:rFonts w:ascii="Times New Roman" w:eastAsia="Times New Roman" w:hAnsi="Times New Roman" w:cs="Times New Roman"/>
          <w:b/>
          <w:i/>
          <w:iCs/>
          <w:color w:val="000000"/>
          <w:sz w:val="28"/>
          <w:szCs w:val="28"/>
          <w:lang w:eastAsia="ru-RU"/>
        </w:rPr>
        <w:t xml:space="preserve">Вариант 1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Лемуан</w:t>
      </w:r>
      <w:proofErr w:type="spellEnd"/>
      <w:r w:rsidRPr="00F332F6">
        <w:rPr>
          <w:rFonts w:ascii="Times New Roman" w:eastAsia="Times New Roman" w:hAnsi="Times New Roman" w:cs="Times New Roman"/>
          <w:color w:val="000000"/>
          <w:sz w:val="28"/>
          <w:szCs w:val="28"/>
          <w:lang w:eastAsia="ru-RU"/>
        </w:rPr>
        <w:t xml:space="preserve"> А. Этюд соч. 37, № 10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Моцарт В. Аллегретто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Алябьев</w:t>
      </w:r>
      <w:proofErr w:type="spellEnd"/>
      <w:r w:rsidRPr="00F332F6">
        <w:rPr>
          <w:rFonts w:ascii="Times New Roman" w:eastAsia="Times New Roman" w:hAnsi="Times New Roman" w:cs="Times New Roman"/>
          <w:color w:val="000000"/>
          <w:sz w:val="28"/>
          <w:szCs w:val="28"/>
          <w:lang w:eastAsia="ru-RU"/>
        </w:rPr>
        <w:t xml:space="preserve"> А. Пьеса соль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color w:val="000000"/>
          <w:sz w:val="28"/>
          <w:szCs w:val="28"/>
          <w:lang w:eastAsia="ru-RU"/>
        </w:rPr>
      </w:pPr>
      <w:r w:rsidRPr="00F332F6">
        <w:rPr>
          <w:rFonts w:ascii="Times New Roman" w:eastAsia="Times New Roman" w:hAnsi="Times New Roman" w:cs="Times New Roman"/>
          <w:b/>
          <w:i/>
          <w:iCs/>
          <w:color w:val="000000"/>
          <w:sz w:val="28"/>
          <w:szCs w:val="28"/>
          <w:lang w:eastAsia="ru-RU"/>
        </w:rPr>
        <w:t xml:space="preserve">Вариант 2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Черни-</w:t>
      </w:r>
      <w:proofErr w:type="spellStart"/>
      <w:r w:rsidRPr="00F332F6">
        <w:rPr>
          <w:rFonts w:ascii="Times New Roman" w:eastAsia="Times New Roman" w:hAnsi="Times New Roman" w:cs="Times New Roman"/>
          <w:color w:val="000000"/>
          <w:sz w:val="28"/>
          <w:szCs w:val="28"/>
          <w:lang w:eastAsia="ru-RU"/>
        </w:rPr>
        <w:t>Гермер</w:t>
      </w:r>
      <w:proofErr w:type="spellEnd"/>
      <w:r w:rsidRPr="00F332F6">
        <w:rPr>
          <w:rFonts w:ascii="Times New Roman" w:eastAsia="Times New Roman" w:hAnsi="Times New Roman" w:cs="Times New Roman"/>
          <w:color w:val="000000"/>
          <w:sz w:val="28"/>
          <w:szCs w:val="28"/>
          <w:lang w:eastAsia="ru-RU"/>
        </w:rPr>
        <w:t xml:space="preserve"> 1 тетрадь: № 29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Бах И.С. Маленькая прелюдия ля минор №12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Моцарт В. Сонатина Си-бемоль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5 год обучения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Учащиеся старших классов должны как можно чаще привлекаться к участию в публичных выступлениях, концертах класса и отдела, что способствует развитию их творческих возможностей, более свободному владению инструментом и формированию навыка сольных выступлений.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Годовые требования: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4-5 этюдов,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2-4 разнохарактерные пьесы, </w:t>
      </w:r>
    </w:p>
    <w:p w:rsidR="00F332F6" w:rsidRPr="00F332F6" w:rsidRDefault="00F332F6" w:rsidP="00F332F6">
      <w:pPr>
        <w:spacing w:after="0" w:line="360" w:lineRule="auto"/>
        <w:jc w:val="both"/>
        <w:rPr>
          <w:rFonts w:ascii="Times New Roman" w:eastAsia="Calibri" w:hAnsi="Times New Roman" w:cs="Times New Roman"/>
          <w:sz w:val="28"/>
          <w:szCs w:val="28"/>
        </w:rPr>
      </w:pPr>
      <w:r w:rsidRPr="00F332F6">
        <w:rPr>
          <w:rFonts w:ascii="Times New Roman" w:eastAsia="Calibri" w:hAnsi="Times New Roman" w:cs="Times New Roman"/>
          <w:sz w:val="28"/>
          <w:szCs w:val="28"/>
        </w:rPr>
        <w:t xml:space="preserve">2 </w:t>
      </w:r>
      <w:proofErr w:type="gramStart"/>
      <w:r w:rsidRPr="00F332F6">
        <w:rPr>
          <w:rFonts w:ascii="Times New Roman" w:eastAsia="Calibri" w:hAnsi="Times New Roman" w:cs="Times New Roman"/>
          <w:sz w:val="28"/>
          <w:szCs w:val="28"/>
        </w:rPr>
        <w:t>полифонических</w:t>
      </w:r>
      <w:proofErr w:type="gramEnd"/>
      <w:r w:rsidRPr="00F332F6">
        <w:rPr>
          <w:rFonts w:ascii="Times New Roman" w:eastAsia="Calibri" w:hAnsi="Times New Roman" w:cs="Times New Roman"/>
          <w:sz w:val="28"/>
          <w:szCs w:val="28"/>
        </w:rPr>
        <w:t xml:space="preserve"> произведения,</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1-2 части крупной формы,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1-2 ансамбля или аккомпанемента,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чтение с листа,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мажорные гаммы от черных клавиш, к ним - аккорды и арпеджио на 2 октавы.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lastRenderedPageBreak/>
        <w:t xml:space="preserve">                        Примерные репертуарные списки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Произведения полифонического склада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Бах И.С. Маленькая прелюдия ля минор, Фа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Бах И.С. Менуэты Соль мажор, </w:t>
      </w:r>
      <w:proofErr w:type="gramStart"/>
      <w:r w:rsidRPr="00F332F6">
        <w:rPr>
          <w:rFonts w:ascii="Times New Roman" w:eastAsia="Times New Roman" w:hAnsi="Times New Roman" w:cs="Times New Roman"/>
          <w:color w:val="000000"/>
          <w:sz w:val="28"/>
          <w:szCs w:val="28"/>
          <w:lang w:eastAsia="ru-RU"/>
        </w:rPr>
        <w:t>до</w:t>
      </w:r>
      <w:proofErr w:type="gramEnd"/>
      <w:r w:rsidRPr="00F332F6">
        <w:rPr>
          <w:rFonts w:ascii="Times New Roman" w:eastAsia="Times New Roman" w:hAnsi="Times New Roman" w:cs="Times New Roman"/>
          <w:color w:val="000000"/>
          <w:sz w:val="28"/>
          <w:szCs w:val="28"/>
          <w:lang w:eastAsia="ru-RU"/>
        </w:rPr>
        <w:t xml:space="preserve">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Соч. 60: инвенция, прелюдия ля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Гольденвейзер</w:t>
      </w:r>
      <w:proofErr w:type="spellEnd"/>
      <w:r w:rsidRPr="00F332F6">
        <w:rPr>
          <w:rFonts w:ascii="Times New Roman" w:eastAsia="Times New Roman" w:hAnsi="Times New Roman" w:cs="Times New Roman"/>
          <w:color w:val="000000"/>
          <w:sz w:val="28"/>
          <w:szCs w:val="28"/>
          <w:lang w:eastAsia="ru-RU"/>
        </w:rPr>
        <w:t xml:space="preserve"> А. Соч. 11: </w:t>
      </w:r>
      <w:proofErr w:type="spellStart"/>
      <w:r w:rsidRPr="00F332F6">
        <w:rPr>
          <w:rFonts w:ascii="Times New Roman" w:eastAsia="Times New Roman" w:hAnsi="Times New Roman" w:cs="Times New Roman"/>
          <w:color w:val="000000"/>
          <w:sz w:val="28"/>
          <w:szCs w:val="28"/>
          <w:lang w:eastAsia="ru-RU"/>
        </w:rPr>
        <w:t>фугетты</w:t>
      </w:r>
      <w:proofErr w:type="spellEnd"/>
      <w:r w:rsidRPr="00F332F6">
        <w:rPr>
          <w:rFonts w:ascii="Times New Roman" w:eastAsia="Times New Roman" w:hAnsi="Times New Roman" w:cs="Times New Roman"/>
          <w:color w:val="000000"/>
          <w:sz w:val="28"/>
          <w:szCs w:val="28"/>
          <w:lang w:eastAsia="ru-RU"/>
        </w:rPr>
        <w:t xml:space="preserve"> Ми мажор, ми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Гендель Г. Сарабанда с вариациями, </w:t>
      </w:r>
      <w:proofErr w:type="spellStart"/>
      <w:r w:rsidRPr="00F332F6">
        <w:rPr>
          <w:rFonts w:ascii="Times New Roman" w:eastAsia="Times New Roman" w:hAnsi="Times New Roman" w:cs="Times New Roman"/>
          <w:color w:val="000000"/>
          <w:sz w:val="28"/>
          <w:szCs w:val="28"/>
          <w:lang w:eastAsia="ru-RU"/>
        </w:rPr>
        <w:t>Фугетта</w:t>
      </w:r>
      <w:proofErr w:type="spellEnd"/>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gramStart"/>
      <w:r w:rsidRPr="00F332F6">
        <w:rPr>
          <w:rFonts w:ascii="Times New Roman" w:eastAsia="Times New Roman" w:hAnsi="Times New Roman" w:cs="Times New Roman"/>
          <w:color w:val="000000"/>
          <w:sz w:val="28"/>
          <w:szCs w:val="28"/>
          <w:lang w:eastAsia="ru-RU"/>
        </w:rPr>
        <w:t xml:space="preserve">Кригер И. Сарабанда (сб. «Избранные произведения </w:t>
      </w:r>
      <w:proofErr w:type="gramEnd"/>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композиторов XVII, XVIII, XIX вв.», </w:t>
      </w:r>
      <w:proofErr w:type="spellStart"/>
      <w:r w:rsidRPr="00F332F6">
        <w:rPr>
          <w:rFonts w:ascii="Times New Roman" w:eastAsia="Times New Roman" w:hAnsi="Times New Roman" w:cs="Times New Roman"/>
          <w:color w:val="000000"/>
          <w:sz w:val="28"/>
          <w:szCs w:val="28"/>
          <w:lang w:eastAsia="ru-RU"/>
        </w:rPr>
        <w:t>вып</w:t>
      </w:r>
      <w:proofErr w:type="spellEnd"/>
      <w:r w:rsidRPr="00F332F6">
        <w:rPr>
          <w:rFonts w:ascii="Times New Roman" w:eastAsia="Times New Roman" w:hAnsi="Times New Roman" w:cs="Times New Roman"/>
          <w:color w:val="000000"/>
          <w:sz w:val="28"/>
          <w:szCs w:val="28"/>
          <w:lang w:eastAsia="ru-RU"/>
        </w:rPr>
        <w:t xml:space="preserve">. 2, сост.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gramStart"/>
      <w:r w:rsidRPr="00F332F6">
        <w:rPr>
          <w:rFonts w:ascii="Times New Roman" w:eastAsia="Times New Roman" w:hAnsi="Times New Roman" w:cs="Times New Roman"/>
          <w:color w:val="000000"/>
          <w:sz w:val="28"/>
          <w:szCs w:val="28"/>
          <w:lang w:eastAsia="ru-RU"/>
        </w:rPr>
        <w:t xml:space="preserve">Кувшинников) </w:t>
      </w:r>
      <w:proofErr w:type="gramEnd"/>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Маттезон</w:t>
      </w:r>
      <w:proofErr w:type="spellEnd"/>
      <w:r w:rsidRPr="00F332F6">
        <w:rPr>
          <w:rFonts w:ascii="Times New Roman" w:eastAsia="Times New Roman" w:hAnsi="Times New Roman" w:cs="Times New Roman"/>
          <w:color w:val="000000"/>
          <w:sz w:val="28"/>
          <w:szCs w:val="28"/>
          <w:lang w:eastAsia="ru-RU"/>
        </w:rPr>
        <w:t xml:space="preserve"> И. Ария, Менуэт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Моцарт В. Контрданс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Перселл</w:t>
      </w:r>
      <w:proofErr w:type="spellEnd"/>
      <w:r w:rsidRPr="00F332F6">
        <w:rPr>
          <w:rFonts w:ascii="Times New Roman" w:eastAsia="Times New Roman" w:hAnsi="Times New Roman" w:cs="Times New Roman"/>
          <w:color w:val="000000"/>
          <w:sz w:val="28"/>
          <w:szCs w:val="28"/>
          <w:lang w:eastAsia="ru-RU"/>
        </w:rPr>
        <w:t xml:space="preserve"> Г. Танец, Менуэт, Вольта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Павлюченко С. </w:t>
      </w:r>
      <w:proofErr w:type="spellStart"/>
      <w:r w:rsidRPr="00F332F6">
        <w:rPr>
          <w:rFonts w:ascii="Times New Roman" w:eastAsia="Times New Roman" w:hAnsi="Times New Roman" w:cs="Times New Roman"/>
          <w:color w:val="000000"/>
          <w:sz w:val="28"/>
          <w:szCs w:val="28"/>
          <w:lang w:eastAsia="ru-RU"/>
        </w:rPr>
        <w:t>Фугетта</w:t>
      </w:r>
      <w:proofErr w:type="spellEnd"/>
      <w:r w:rsidRPr="00F332F6">
        <w:rPr>
          <w:rFonts w:ascii="Times New Roman" w:eastAsia="Times New Roman" w:hAnsi="Times New Roman" w:cs="Times New Roman"/>
          <w:color w:val="000000"/>
          <w:sz w:val="28"/>
          <w:szCs w:val="28"/>
          <w:lang w:eastAsia="ru-RU"/>
        </w:rPr>
        <w:t xml:space="preserve"> ми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Циполи</w:t>
      </w:r>
      <w:proofErr w:type="spellEnd"/>
      <w:r w:rsidRPr="00F332F6">
        <w:rPr>
          <w:rFonts w:ascii="Times New Roman" w:eastAsia="Times New Roman" w:hAnsi="Times New Roman" w:cs="Times New Roman"/>
          <w:color w:val="000000"/>
          <w:sz w:val="28"/>
          <w:szCs w:val="28"/>
          <w:lang w:eastAsia="ru-RU"/>
        </w:rPr>
        <w:t xml:space="preserve"> Д. Сарабанда из сюиты № 2, Менуэт из сюиты № 4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Рамо Ж.Ф. Менуэт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Этюды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Соч. 47 №№ 10-16, 18,21,26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Соч. 58 №№ 13,18,20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Беренс</w:t>
      </w:r>
      <w:proofErr w:type="spellEnd"/>
      <w:r w:rsidRPr="00F332F6">
        <w:rPr>
          <w:rFonts w:ascii="Times New Roman" w:eastAsia="Times New Roman" w:hAnsi="Times New Roman" w:cs="Times New Roman"/>
          <w:color w:val="000000"/>
          <w:sz w:val="28"/>
          <w:szCs w:val="28"/>
          <w:lang w:eastAsia="ru-RU"/>
        </w:rPr>
        <w:t xml:space="preserve"> Г. Соч.100 №4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Геллер С. Соч.47 №12,13 </w:t>
      </w:r>
    </w:p>
    <w:p w:rsidR="00F332F6" w:rsidRPr="00F332F6" w:rsidRDefault="00F332F6" w:rsidP="00F332F6">
      <w:pPr>
        <w:spacing w:after="0" w:line="360" w:lineRule="auto"/>
        <w:jc w:val="both"/>
        <w:rPr>
          <w:rFonts w:ascii="Times New Roman" w:eastAsia="Calibri" w:hAnsi="Times New Roman" w:cs="Times New Roman"/>
          <w:sz w:val="28"/>
          <w:szCs w:val="28"/>
        </w:rPr>
      </w:pPr>
      <w:proofErr w:type="spellStart"/>
      <w:r w:rsidRPr="00F332F6">
        <w:rPr>
          <w:rFonts w:ascii="Times New Roman" w:eastAsia="Calibri" w:hAnsi="Times New Roman" w:cs="Times New Roman"/>
          <w:sz w:val="28"/>
          <w:szCs w:val="28"/>
        </w:rPr>
        <w:t>Дювернуа</w:t>
      </w:r>
      <w:proofErr w:type="spellEnd"/>
      <w:r w:rsidRPr="00F332F6">
        <w:rPr>
          <w:rFonts w:ascii="Times New Roman" w:eastAsia="Calibri" w:hAnsi="Times New Roman" w:cs="Times New Roman"/>
          <w:sz w:val="28"/>
          <w:szCs w:val="28"/>
        </w:rPr>
        <w:t xml:space="preserve"> Ж. Соч.176 №43,44</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Лак Т. Соч. 172 №№ 5-8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Лемуан</w:t>
      </w:r>
      <w:proofErr w:type="spellEnd"/>
      <w:r w:rsidRPr="00F332F6">
        <w:rPr>
          <w:rFonts w:ascii="Times New Roman" w:eastAsia="Times New Roman" w:hAnsi="Times New Roman" w:cs="Times New Roman"/>
          <w:color w:val="000000"/>
          <w:sz w:val="28"/>
          <w:szCs w:val="28"/>
          <w:lang w:eastAsia="ru-RU"/>
        </w:rPr>
        <w:t xml:space="preserve"> А. Соч. 37 №№ 20, 23, 35, 39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Лешгорн</w:t>
      </w:r>
      <w:proofErr w:type="spellEnd"/>
      <w:r w:rsidRPr="00F332F6">
        <w:rPr>
          <w:rFonts w:ascii="Times New Roman" w:eastAsia="Times New Roman" w:hAnsi="Times New Roman" w:cs="Times New Roman"/>
          <w:color w:val="000000"/>
          <w:sz w:val="28"/>
          <w:szCs w:val="28"/>
          <w:lang w:eastAsia="ru-RU"/>
        </w:rPr>
        <w:t xml:space="preserve"> А. Соч. 65, 2 тетрадь (по выбору)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Черни-</w:t>
      </w:r>
      <w:proofErr w:type="spellStart"/>
      <w:r w:rsidRPr="00F332F6">
        <w:rPr>
          <w:rFonts w:ascii="Times New Roman" w:eastAsia="Times New Roman" w:hAnsi="Times New Roman" w:cs="Times New Roman"/>
          <w:color w:val="000000"/>
          <w:sz w:val="28"/>
          <w:szCs w:val="28"/>
          <w:lang w:eastAsia="ru-RU"/>
        </w:rPr>
        <w:t>Гермер</w:t>
      </w:r>
      <w:proofErr w:type="spellEnd"/>
      <w:r w:rsidRPr="00F332F6">
        <w:rPr>
          <w:rFonts w:ascii="Times New Roman" w:eastAsia="Times New Roman" w:hAnsi="Times New Roman" w:cs="Times New Roman"/>
          <w:color w:val="000000"/>
          <w:sz w:val="28"/>
          <w:szCs w:val="28"/>
          <w:lang w:eastAsia="ru-RU"/>
        </w:rPr>
        <w:t xml:space="preserve"> 1 тетрадь: №№ 30, 32, 34-36, 38, 42, 43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Шитте</w:t>
      </w:r>
      <w:proofErr w:type="spellEnd"/>
      <w:r w:rsidRPr="00F332F6">
        <w:rPr>
          <w:rFonts w:ascii="Times New Roman" w:eastAsia="Times New Roman" w:hAnsi="Times New Roman" w:cs="Times New Roman"/>
          <w:color w:val="000000"/>
          <w:sz w:val="28"/>
          <w:szCs w:val="28"/>
          <w:lang w:eastAsia="ru-RU"/>
        </w:rPr>
        <w:t xml:space="preserve"> Л. Соч. 68 №№ 2, 3, 6, 9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lastRenderedPageBreak/>
        <w:t xml:space="preserve">Крупная форма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Бетховен Л. Сонатина Фа мажор, 1, 2 ч.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Тема с вариациями, соч. 46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Диабелли</w:t>
      </w:r>
      <w:proofErr w:type="spellEnd"/>
      <w:r w:rsidRPr="00F332F6">
        <w:rPr>
          <w:rFonts w:ascii="Times New Roman" w:eastAsia="Times New Roman" w:hAnsi="Times New Roman" w:cs="Times New Roman"/>
          <w:color w:val="000000"/>
          <w:sz w:val="28"/>
          <w:szCs w:val="28"/>
          <w:lang w:eastAsia="ru-RU"/>
        </w:rPr>
        <w:t xml:space="preserve"> А. Сонатина № 1; Рондо, соч. 151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Кабалевский</w:t>
      </w:r>
      <w:proofErr w:type="spellEnd"/>
      <w:r w:rsidRPr="00F332F6">
        <w:rPr>
          <w:rFonts w:ascii="Times New Roman" w:eastAsia="Times New Roman" w:hAnsi="Times New Roman" w:cs="Times New Roman"/>
          <w:color w:val="000000"/>
          <w:sz w:val="28"/>
          <w:szCs w:val="28"/>
          <w:lang w:eastAsia="ru-RU"/>
        </w:rPr>
        <w:t xml:space="preserve"> Д. Сонатина ля минор, соч. 27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Сонатина</w:t>
      </w:r>
      <w:proofErr w:type="gramStart"/>
      <w:r w:rsidRPr="00F332F6">
        <w:rPr>
          <w:rFonts w:ascii="Times New Roman" w:eastAsia="Times New Roman" w:hAnsi="Times New Roman" w:cs="Times New Roman"/>
          <w:color w:val="000000"/>
          <w:sz w:val="28"/>
          <w:szCs w:val="28"/>
          <w:lang w:eastAsia="ru-RU"/>
        </w:rPr>
        <w:t xml:space="preserve"> Д</w:t>
      </w:r>
      <w:proofErr w:type="gramEnd"/>
      <w:r w:rsidRPr="00F332F6">
        <w:rPr>
          <w:rFonts w:ascii="Times New Roman" w:eastAsia="Times New Roman" w:hAnsi="Times New Roman" w:cs="Times New Roman"/>
          <w:color w:val="000000"/>
          <w:sz w:val="28"/>
          <w:szCs w:val="28"/>
          <w:lang w:eastAsia="ru-RU"/>
        </w:rPr>
        <w:t xml:space="preserve">о мажор, 2,3 ч., соч. 36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Моцарт В. Сонатина Фа мажор, 1 ч.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Мелартин</w:t>
      </w:r>
      <w:proofErr w:type="spellEnd"/>
      <w:r w:rsidRPr="00F332F6">
        <w:rPr>
          <w:rFonts w:ascii="Times New Roman" w:eastAsia="Times New Roman" w:hAnsi="Times New Roman" w:cs="Times New Roman"/>
          <w:color w:val="000000"/>
          <w:sz w:val="28"/>
          <w:szCs w:val="28"/>
          <w:lang w:eastAsia="ru-RU"/>
        </w:rPr>
        <w:t xml:space="preserve"> Э. Сонатина соль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Шуман Р. Детская сонатина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Чимароза</w:t>
      </w:r>
      <w:proofErr w:type="spellEnd"/>
      <w:r w:rsidRPr="00F332F6">
        <w:rPr>
          <w:rFonts w:ascii="Times New Roman" w:eastAsia="Times New Roman" w:hAnsi="Times New Roman" w:cs="Times New Roman"/>
          <w:color w:val="000000"/>
          <w:sz w:val="28"/>
          <w:szCs w:val="28"/>
          <w:lang w:eastAsia="ru-RU"/>
        </w:rPr>
        <w:t xml:space="preserve"> А. Сонатины ре минор, ля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Кулау</w:t>
      </w:r>
      <w:proofErr w:type="spellEnd"/>
      <w:r w:rsidRPr="00F332F6">
        <w:rPr>
          <w:rFonts w:ascii="Times New Roman" w:eastAsia="Times New Roman" w:hAnsi="Times New Roman" w:cs="Times New Roman"/>
          <w:color w:val="000000"/>
          <w:sz w:val="28"/>
          <w:szCs w:val="28"/>
          <w:lang w:eastAsia="ru-RU"/>
        </w:rPr>
        <w:t xml:space="preserve"> Ф. Сонатина </w:t>
      </w:r>
      <w:proofErr w:type="gramStart"/>
      <w:r w:rsidRPr="00F332F6">
        <w:rPr>
          <w:rFonts w:ascii="Times New Roman" w:eastAsia="Times New Roman" w:hAnsi="Times New Roman" w:cs="Times New Roman"/>
          <w:color w:val="000000"/>
          <w:sz w:val="28"/>
          <w:szCs w:val="28"/>
          <w:lang w:eastAsia="ru-RU"/>
        </w:rPr>
        <w:t>До</w:t>
      </w:r>
      <w:proofErr w:type="gramEnd"/>
      <w:r w:rsidRPr="00F332F6">
        <w:rPr>
          <w:rFonts w:ascii="Times New Roman" w:eastAsia="Times New Roman" w:hAnsi="Times New Roman" w:cs="Times New Roman"/>
          <w:color w:val="000000"/>
          <w:sz w:val="28"/>
          <w:szCs w:val="28"/>
          <w:lang w:eastAsia="ru-RU"/>
        </w:rPr>
        <w:t xml:space="preserve"> </w:t>
      </w:r>
      <w:proofErr w:type="gramStart"/>
      <w:r w:rsidRPr="00F332F6">
        <w:rPr>
          <w:rFonts w:ascii="Times New Roman" w:eastAsia="Times New Roman" w:hAnsi="Times New Roman" w:cs="Times New Roman"/>
          <w:color w:val="000000"/>
          <w:sz w:val="28"/>
          <w:szCs w:val="28"/>
          <w:lang w:eastAsia="ru-RU"/>
        </w:rPr>
        <w:t>мажор</w:t>
      </w:r>
      <w:proofErr w:type="gramEnd"/>
      <w:r w:rsidRPr="00F332F6">
        <w:rPr>
          <w:rFonts w:ascii="Times New Roman" w:eastAsia="Times New Roman" w:hAnsi="Times New Roman" w:cs="Times New Roman"/>
          <w:color w:val="000000"/>
          <w:sz w:val="28"/>
          <w:szCs w:val="28"/>
          <w:lang w:eastAsia="ru-RU"/>
        </w:rPr>
        <w:t xml:space="preserve">, соч.55 №3: 1, 2 ч.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Пьесы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Бетховен Л. Экосезы Ми-бемоль мажор, Соль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Тирольская песня, соч. 107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Гайдн Й. Менуэт Соль мажор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Григ Э. Соч. 12: «Родная песня», «Песня сторожа»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Шуман Р. Альбом для юношества: Сицилийская песенка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Чайковский П. Детский альбом: «Новая кукла», Полька, Вальс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Парцхаладзе</w:t>
      </w:r>
      <w:proofErr w:type="spellEnd"/>
      <w:r w:rsidRPr="00F332F6">
        <w:rPr>
          <w:rFonts w:ascii="Times New Roman" w:eastAsia="Times New Roman" w:hAnsi="Times New Roman" w:cs="Times New Roman"/>
          <w:color w:val="000000"/>
          <w:sz w:val="28"/>
          <w:szCs w:val="28"/>
          <w:lang w:eastAsia="ru-RU"/>
        </w:rPr>
        <w:t xml:space="preserve"> М. «Осень», «Танец», «Колокольчики» </w:t>
      </w:r>
    </w:p>
    <w:p w:rsidR="00F332F6" w:rsidRPr="00F332F6" w:rsidRDefault="00F332F6" w:rsidP="00F332F6">
      <w:pPr>
        <w:spacing w:after="0" w:line="360" w:lineRule="auto"/>
        <w:jc w:val="both"/>
        <w:rPr>
          <w:rFonts w:ascii="Times New Roman" w:eastAsia="Calibri" w:hAnsi="Times New Roman" w:cs="Times New Roman"/>
          <w:sz w:val="28"/>
          <w:szCs w:val="28"/>
        </w:rPr>
      </w:pPr>
      <w:r w:rsidRPr="00F332F6">
        <w:rPr>
          <w:rFonts w:ascii="Times New Roman" w:eastAsia="Calibri" w:hAnsi="Times New Roman" w:cs="Times New Roman"/>
          <w:sz w:val="28"/>
          <w:szCs w:val="28"/>
        </w:rPr>
        <w:t xml:space="preserve">Слонов Ю. </w:t>
      </w:r>
      <w:proofErr w:type="spellStart"/>
      <w:r w:rsidRPr="00F332F6">
        <w:rPr>
          <w:rFonts w:ascii="Times New Roman" w:eastAsia="Calibri" w:hAnsi="Times New Roman" w:cs="Times New Roman"/>
          <w:sz w:val="28"/>
          <w:szCs w:val="28"/>
        </w:rPr>
        <w:t>Скерцино</w:t>
      </w:r>
      <w:proofErr w:type="spellEnd"/>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Гречанинов А. Соч. 123: «Грустная песенка»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Косенко В. Соч. 15: Вальс, Пастораль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Майкапар</w:t>
      </w:r>
      <w:proofErr w:type="spellEnd"/>
      <w:r w:rsidRPr="00F332F6">
        <w:rPr>
          <w:rFonts w:ascii="Times New Roman" w:eastAsia="Times New Roman" w:hAnsi="Times New Roman" w:cs="Times New Roman"/>
          <w:color w:val="000000"/>
          <w:sz w:val="28"/>
          <w:szCs w:val="28"/>
          <w:lang w:eastAsia="ru-RU"/>
        </w:rPr>
        <w:t xml:space="preserve"> А. Соч. 8: Мелодия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Соч. 28: Колыбельная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Прокофьев С. Соч. 65: «Сказочка», «Дождь и радуга», «Вечер»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Ансамбли в 4 руки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Балакирев М. 30 русских народных песен в 4 руки: «Калинушка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с </w:t>
      </w:r>
      <w:proofErr w:type="spellStart"/>
      <w:r w:rsidRPr="00F332F6">
        <w:rPr>
          <w:rFonts w:ascii="Times New Roman" w:eastAsia="Times New Roman" w:hAnsi="Times New Roman" w:cs="Times New Roman"/>
          <w:color w:val="000000"/>
          <w:sz w:val="28"/>
          <w:szCs w:val="28"/>
          <w:lang w:eastAsia="ru-RU"/>
        </w:rPr>
        <w:t>малинушкой</w:t>
      </w:r>
      <w:proofErr w:type="spellEnd"/>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gramStart"/>
      <w:r w:rsidRPr="00F332F6">
        <w:rPr>
          <w:rFonts w:ascii="Times New Roman" w:eastAsia="Times New Roman" w:hAnsi="Times New Roman" w:cs="Times New Roman"/>
          <w:color w:val="000000"/>
          <w:sz w:val="28"/>
          <w:szCs w:val="28"/>
          <w:lang w:eastAsia="ru-RU"/>
        </w:rPr>
        <w:lastRenderedPageBreak/>
        <w:t>Мартини Дж. Гавот (</w:t>
      </w:r>
      <w:proofErr w:type="spellStart"/>
      <w:r w:rsidRPr="00F332F6">
        <w:rPr>
          <w:rFonts w:ascii="Times New Roman" w:eastAsia="Times New Roman" w:hAnsi="Times New Roman" w:cs="Times New Roman"/>
          <w:color w:val="000000"/>
          <w:sz w:val="28"/>
          <w:szCs w:val="28"/>
          <w:lang w:eastAsia="ru-RU"/>
        </w:rPr>
        <w:t>перел</w:t>
      </w:r>
      <w:proofErr w:type="spellEnd"/>
      <w:r w:rsidRPr="00F332F6">
        <w:rPr>
          <w:rFonts w:ascii="Times New Roman" w:eastAsia="Times New Roman" w:hAnsi="Times New Roman" w:cs="Times New Roman"/>
          <w:color w:val="000000"/>
          <w:sz w:val="28"/>
          <w:szCs w:val="28"/>
          <w:lang w:eastAsia="ru-RU"/>
        </w:rPr>
        <w:t>.</w:t>
      </w:r>
      <w:proofErr w:type="gramEnd"/>
      <w:r w:rsidRPr="00F332F6">
        <w:rPr>
          <w:rFonts w:ascii="Times New Roman" w:eastAsia="Times New Roman" w:hAnsi="Times New Roman" w:cs="Times New Roman"/>
          <w:color w:val="000000"/>
          <w:sz w:val="28"/>
          <w:szCs w:val="28"/>
          <w:lang w:eastAsia="ru-RU"/>
        </w:rPr>
        <w:t xml:space="preserve"> </w:t>
      </w:r>
      <w:proofErr w:type="spellStart"/>
      <w:proofErr w:type="gramStart"/>
      <w:r w:rsidRPr="00F332F6">
        <w:rPr>
          <w:rFonts w:ascii="Times New Roman" w:eastAsia="Times New Roman" w:hAnsi="Times New Roman" w:cs="Times New Roman"/>
          <w:color w:val="000000"/>
          <w:sz w:val="28"/>
          <w:szCs w:val="28"/>
          <w:lang w:eastAsia="ru-RU"/>
        </w:rPr>
        <w:t>Гехтмана</w:t>
      </w:r>
      <w:proofErr w:type="spellEnd"/>
      <w:r w:rsidRPr="00F332F6">
        <w:rPr>
          <w:rFonts w:ascii="Times New Roman" w:eastAsia="Times New Roman" w:hAnsi="Times New Roman" w:cs="Times New Roman"/>
          <w:color w:val="000000"/>
          <w:sz w:val="28"/>
          <w:szCs w:val="28"/>
          <w:lang w:eastAsia="ru-RU"/>
        </w:rPr>
        <w:t xml:space="preserve">) </w:t>
      </w:r>
      <w:proofErr w:type="gramEnd"/>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gramStart"/>
      <w:r w:rsidRPr="00F332F6">
        <w:rPr>
          <w:rFonts w:ascii="Times New Roman" w:eastAsia="Times New Roman" w:hAnsi="Times New Roman" w:cs="Times New Roman"/>
          <w:color w:val="000000"/>
          <w:sz w:val="28"/>
          <w:szCs w:val="28"/>
          <w:lang w:eastAsia="ru-RU"/>
        </w:rPr>
        <w:t xml:space="preserve">Шуман Р. «О чужих странах и людях» (сб. «Музыкальный </w:t>
      </w:r>
      <w:proofErr w:type="gramEnd"/>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альбом для фортепиано, 1 </w:t>
      </w:r>
      <w:proofErr w:type="spellStart"/>
      <w:r w:rsidRPr="00F332F6">
        <w:rPr>
          <w:rFonts w:ascii="Times New Roman" w:eastAsia="Times New Roman" w:hAnsi="Times New Roman" w:cs="Times New Roman"/>
          <w:color w:val="000000"/>
          <w:sz w:val="28"/>
          <w:szCs w:val="28"/>
          <w:lang w:eastAsia="ru-RU"/>
        </w:rPr>
        <w:t>вып</w:t>
      </w:r>
      <w:proofErr w:type="spellEnd"/>
      <w:r w:rsidRPr="00F332F6">
        <w:rPr>
          <w:rFonts w:ascii="Times New Roman" w:eastAsia="Times New Roman" w:hAnsi="Times New Roman" w:cs="Times New Roman"/>
          <w:color w:val="000000"/>
          <w:sz w:val="28"/>
          <w:szCs w:val="28"/>
          <w:lang w:eastAsia="ru-RU"/>
        </w:rPr>
        <w:t xml:space="preserve">., сост. </w:t>
      </w:r>
      <w:proofErr w:type="spellStart"/>
      <w:r w:rsidRPr="00F332F6">
        <w:rPr>
          <w:rFonts w:ascii="Times New Roman" w:eastAsia="Times New Roman" w:hAnsi="Times New Roman" w:cs="Times New Roman"/>
          <w:color w:val="000000"/>
          <w:sz w:val="28"/>
          <w:szCs w:val="28"/>
          <w:lang w:eastAsia="ru-RU"/>
        </w:rPr>
        <w:t>А.Руббах</w:t>
      </w:r>
      <w:proofErr w:type="spellEnd"/>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gramStart"/>
      <w:r w:rsidRPr="00F332F6">
        <w:rPr>
          <w:rFonts w:ascii="Times New Roman" w:eastAsia="Times New Roman" w:hAnsi="Times New Roman" w:cs="Times New Roman"/>
          <w:color w:val="000000"/>
          <w:sz w:val="28"/>
          <w:szCs w:val="28"/>
          <w:lang w:eastAsia="ru-RU"/>
        </w:rPr>
        <w:t xml:space="preserve">Шуберт Ф. Два вальса Ля-бемоль мажор (переложение в 4 </w:t>
      </w:r>
      <w:proofErr w:type="gramEnd"/>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руки)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Шуберт Ф. Лендлер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Чайковский П. «Не бушуйте, ветры буйные»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                                Примеры переводных программ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color w:val="000000"/>
          <w:sz w:val="28"/>
          <w:szCs w:val="28"/>
          <w:lang w:eastAsia="ru-RU"/>
        </w:rPr>
      </w:pPr>
      <w:r w:rsidRPr="00F332F6">
        <w:rPr>
          <w:rFonts w:ascii="Times New Roman" w:eastAsia="Times New Roman" w:hAnsi="Times New Roman" w:cs="Times New Roman"/>
          <w:b/>
          <w:i/>
          <w:iCs/>
          <w:color w:val="000000"/>
          <w:sz w:val="28"/>
          <w:szCs w:val="28"/>
          <w:lang w:eastAsia="ru-RU"/>
        </w:rPr>
        <w:t xml:space="preserve">Вариант 1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Этюд соч. 47, № 15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Циполи</w:t>
      </w:r>
      <w:proofErr w:type="spellEnd"/>
      <w:r w:rsidRPr="00F332F6">
        <w:rPr>
          <w:rFonts w:ascii="Times New Roman" w:eastAsia="Times New Roman" w:hAnsi="Times New Roman" w:cs="Times New Roman"/>
          <w:color w:val="000000"/>
          <w:sz w:val="28"/>
          <w:szCs w:val="28"/>
          <w:lang w:eastAsia="ru-RU"/>
        </w:rPr>
        <w:t xml:space="preserve"> Д. Менуэт из сюиты № 4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Чимароза</w:t>
      </w:r>
      <w:proofErr w:type="spellEnd"/>
      <w:r w:rsidRPr="00F332F6">
        <w:rPr>
          <w:rFonts w:ascii="Times New Roman" w:eastAsia="Times New Roman" w:hAnsi="Times New Roman" w:cs="Times New Roman"/>
          <w:color w:val="000000"/>
          <w:sz w:val="28"/>
          <w:szCs w:val="28"/>
          <w:lang w:eastAsia="ru-RU"/>
        </w:rPr>
        <w:t xml:space="preserve"> Д. Сонатина ре минор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color w:val="000000"/>
          <w:sz w:val="28"/>
          <w:szCs w:val="28"/>
          <w:lang w:eastAsia="ru-RU"/>
        </w:rPr>
      </w:pPr>
      <w:r w:rsidRPr="00F332F6">
        <w:rPr>
          <w:rFonts w:ascii="Times New Roman" w:eastAsia="Times New Roman" w:hAnsi="Times New Roman" w:cs="Times New Roman"/>
          <w:b/>
          <w:i/>
          <w:iCs/>
          <w:color w:val="000000"/>
          <w:sz w:val="28"/>
          <w:szCs w:val="28"/>
          <w:lang w:eastAsia="ru-RU"/>
        </w:rPr>
        <w:t xml:space="preserve">Вариант 2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Лемуан</w:t>
      </w:r>
      <w:proofErr w:type="spellEnd"/>
      <w:r w:rsidRPr="00F332F6">
        <w:rPr>
          <w:rFonts w:ascii="Times New Roman" w:eastAsia="Times New Roman" w:hAnsi="Times New Roman" w:cs="Times New Roman"/>
          <w:color w:val="000000"/>
          <w:sz w:val="28"/>
          <w:szCs w:val="28"/>
          <w:lang w:eastAsia="ru-RU"/>
        </w:rPr>
        <w:t xml:space="preserve"> А. Этюд соч. 37, № 35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Гольденвейзер</w:t>
      </w:r>
      <w:proofErr w:type="spellEnd"/>
      <w:r w:rsidRPr="00F332F6">
        <w:rPr>
          <w:rFonts w:ascii="Times New Roman" w:eastAsia="Times New Roman" w:hAnsi="Times New Roman" w:cs="Times New Roman"/>
          <w:color w:val="000000"/>
          <w:sz w:val="28"/>
          <w:szCs w:val="28"/>
          <w:lang w:eastAsia="ru-RU"/>
        </w:rPr>
        <w:t xml:space="preserve"> А. Соч. 11: </w:t>
      </w:r>
      <w:proofErr w:type="spellStart"/>
      <w:r w:rsidRPr="00F332F6">
        <w:rPr>
          <w:rFonts w:ascii="Times New Roman" w:eastAsia="Times New Roman" w:hAnsi="Times New Roman" w:cs="Times New Roman"/>
          <w:color w:val="000000"/>
          <w:sz w:val="28"/>
          <w:szCs w:val="28"/>
          <w:lang w:eastAsia="ru-RU"/>
        </w:rPr>
        <w:t>фугетта</w:t>
      </w:r>
      <w:proofErr w:type="spellEnd"/>
      <w:r w:rsidRPr="00F332F6">
        <w:rPr>
          <w:rFonts w:ascii="Times New Roman" w:eastAsia="Times New Roman" w:hAnsi="Times New Roman" w:cs="Times New Roman"/>
          <w:color w:val="000000"/>
          <w:sz w:val="28"/>
          <w:szCs w:val="28"/>
          <w:lang w:eastAsia="ru-RU"/>
        </w:rPr>
        <w:t xml:space="preserve"> ми минор </w:t>
      </w:r>
    </w:p>
    <w:p w:rsidR="00F332F6" w:rsidRPr="00F332F6" w:rsidRDefault="00F332F6" w:rsidP="00F332F6">
      <w:pPr>
        <w:spacing w:after="0" w:line="360" w:lineRule="auto"/>
        <w:jc w:val="both"/>
        <w:rPr>
          <w:rFonts w:ascii="Times New Roman" w:eastAsia="Calibri" w:hAnsi="Times New Roman" w:cs="Times New Roman"/>
          <w:sz w:val="28"/>
          <w:szCs w:val="28"/>
        </w:rPr>
      </w:pPr>
      <w:proofErr w:type="spellStart"/>
      <w:r w:rsidRPr="00F332F6">
        <w:rPr>
          <w:rFonts w:ascii="Times New Roman" w:eastAsia="Calibri" w:hAnsi="Times New Roman" w:cs="Times New Roman"/>
          <w:sz w:val="28"/>
          <w:szCs w:val="28"/>
        </w:rPr>
        <w:t>Кулау</w:t>
      </w:r>
      <w:proofErr w:type="spellEnd"/>
      <w:r w:rsidRPr="00F332F6">
        <w:rPr>
          <w:rFonts w:ascii="Times New Roman" w:eastAsia="Calibri" w:hAnsi="Times New Roman" w:cs="Times New Roman"/>
          <w:sz w:val="28"/>
          <w:szCs w:val="28"/>
        </w:rPr>
        <w:t xml:space="preserve"> Ф. Сонатина соч.55 №3: 2 ч.</w:t>
      </w:r>
    </w:p>
    <w:p w:rsidR="00F332F6" w:rsidRPr="00F332F6" w:rsidRDefault="00F332F6" w:rsidP="00F332F6">
      <w:pPr>
        <w:spacing w:after="0" w:line="360" w:lineRule="auto"/>
        <w:jc w:val="both"/>
        <w:rPr>
          <w:rFonts w:ascii="Times New Roman" w:eastAsia="Calibri" w:hAnsi="Times New Roman" w:cs="Times New Roman"/>
          <w:iCs/>
          <w:sz w:val="28"/>
        </w:rPr>
      </w:pPr>
    </w:p>
    <w:p w:rsidR="00F332F6" w:rsidRPr="00F332F6" w:rsidRDefault="00F332F6" w:rsidP="00F332F6">
      <w:pPr>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III. Требования к уровню подготовки </w:t>
      </w:r>
      <w:proofErr w:type="gramStart"/>
      <w:r w:rsidRPr="00F332F6">
        <w:rPr>
          <w:rFonts w:ascii="Times New Roman" w:eastAsia="Times New Roman" w:hAnsi="Times New Roman" w:cs="Times New Roman"/>
          <w:b/>
          <w:bCs/>
          <w:color w:val="000000"/>
          <w:sz w:val="28"/>
          <w:szCs w:val="28"/>
          <w:lang w:eastAsia="ru-RU"/>
        </w:rPr>
        <w:t>обучающихся</w:t>
      </w:r>
      <w:proofErr w:type="gramEnd"/>
    </w:p>
    <w:p w:rsidR="00F332F6" w:rsidRPr="00F332F6" w:rsidRDefault="00F332F6" w:rsidP="00F332F6">
      <w:pPr>
        <w:autoSpaceDE w:val="0"/>
        <w:autoSpaceDN w:val="0"/>
        <w:adjustRightInd w:val="0"/>
        <w:spacing w:after="0" w:line="360" w:lineRule="auto"/>
        <w:rPr>
          <w:rFonts w:ascii="Arial" w:eastAsia="Times New Roman" w:hAnsi="Arial" w:cs="Arial"/>
          <w:color w:val="000000"/>
          <w:sz w:val="20"/>
          <w:szCs w:val="20"/>
          <w:lang w:eastAsia="ru-RU"/>
        </w:rPr>
      </w:pPr>
      <w:r w:rsidRPr="00F332F6">
        <w:rPr>
          <w:rFonts w:ascii="Times New Roman" w:eastAsia="Times New Roman" w:hAnsi="Times New Roman" w:cs="Times New Roman"/>
          <w:color w:val="000000"/>
          <w:sz w:val="28"/>
          <w:szCs w:val="28"/>
          <w:lang w:eastAsia="ru-RU"/>
        </w:rPr>
        <w:t xml:space="preserve">        Уровень подготовки </w:t>
      </w:r>
      <w:proofErr w:type="gramStart"/>
      <w:r w:rsidRPr="00F332F6">
        <w:rPr>
          <w:rFonts w:ascii="Times New Roman" w:eastAsia="Times New Roman" w:hAnsi="Times New Roman" w:cs="Times New Roman"/>
          <w:color w:val="000000"/>
          <w:sz w:val="28"/>
          <w:szCs w:val="28"/>
          <w:lang w:eastAsia="ru-RU"/>
        </w:rPr>
        <w:t>обучающихся</w:t>
      </w:r>
      <w:proofErr w:type="gramEnd"/>
      <w:r w:rsidRPr="00F332F6">
        <w:rPr>
          <w:rFonts w:ascii="Times New Roman" w:eastAsia="Times New Roman" w:hAnsi="Times New Roman" w:cs="Times New Roman"/>
          <w:color w:val="000000"/>
          <w:sz w:val="28"/>
          <w:szCs w:val="28"/>
          <w:lang w:eastAsia="ru-RU"/>
        </w:rPr>
        <w:t xml:space="preserve"> является результатом освоения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программы учебного предмета «Фортепиано» и включает следующие знания, умения, навыки: </w:t>
      </w:r>
    </w:p>
    <w:p w:rsidR="00F332F6" w:rsidRPr="00F332F6" w:rsidRDefault="00F332F6" w:rsidP="00F332F6">
      <w:pPr>
        <w:autoSpaceDE w:val="0"/>
        <w:autoSpaceDN w:val="0"/>
        <w:adjustRightInd w:val="0"/>
        <w:spacing w:after="216"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знание инструментальных и художественных особенностей и возможностей фортепиано; </w:t>
      </w:r>
    </w:p>
    <w:p w:rsidR="00F332F6" w:rsidRPr="00F332F6" w:rsidRDefault="00F332F6" w:rsidP="00F332F6">
      <w:pPr>
        <w:autoSpaceDE w:val="0"/>
        <w:autoSpaceDN w:val="0"/>
        <w:adjustRightInd w:val="0"/>
        <w:spacing w:after="216"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знание в соответствии с программными требованиями музыкальных произведений, написанных для фортепиано зарубежными и отечественными композиторами; </w:t>
      </w:r>
    </w:p>
    <w:p w:rsidR="00F332F6" w:rsidRPr="00F332F6" w:rsidRDefault="00F332F6" w:rsidP="00F332F6">
      <w:pPr>
        <w:autoSpaceDE w:val="0"/>
        <w:autoSpaceDN w:val="0"/>
        <w:adjustRightInd w:val="0"/>
        <w:spacing w:after="216"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lastRenderedPageBreak/>
        <w:t xml:space="preserve">● 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 </w:t>
      </w:r>
    </w:p>
    <w:p w:rsidR="00F332F6" w:rsidRPr="00F332F6" w:rsidRDefault="00F332F6" w:rsidP="00F332F6">
      <w:pPr>
        <w:autoSpaceDE w:val="0"/>
        <w:autoSpaceDN w:val="0"/>
        <w:adjustRightInd w:val="0"/>
        <w:spacing w:after="216"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знания музыкальной терминологии; </w:t>
      </w:r>
    </w:p>
    <w:p w:rsidR="00F332F6" w:rsidRPr="00F332F6" w:rsidRDefault="00F332F6" w:rsidP="00F332F6">
      <w:pPr>
        <w:autoSpaceDE w:val="0"/>
        <w:autoSpaceDN w:val="0"/>
        <w:adjustRightInd w:val="0"/>
        <w:spacing w:after="216"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умения технически грамотно исполнять произведения разной степени трудности на фортепиано; </w:t>
      </w:r>
    </w:p>
    <w:p w:rsidR="00F332F6" w:rsidRPr="00F332F6" w:rsidRDefault="00F332F6" w:rsidP="00F332F6">
      <w:pPr>
        <w:autoSpaceDE w:val="0"/>
        <w:autoSpaceDN w:val="0"/>
        <w:adjustRightInd w:val="0"/>
        <w:spacing w:after="216"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умения самостоятельного разбора и разучивания на фортепиано несложного музыкального произведения; </w:t>
      </w:r>
    </w:p>
    <w:p w:rsidR="00F332F6" w:rsidRPr="00F332F6" w:rsidRDefault="00F332F6" w:rsidP="00F332F6">
      <w:pPr>
        <w:autoSpaceDE w:val="0"/>
        <w:autoSpaceDN w:val="0"/>
        <w:adjustRightInd w:val="0"/>
        <w:spacing w:after="216"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умения использовать теоретические знания при игре на фортепиано; </w:t>
      </w:r>
    </w:p>
    <w:p w:rsidR="00F332F6" w:rsidRPr="00F332F6" w:rsidRDefault="00F332F6" w:rsidP="00F332F6">
      <w:pPr>
        <w:autoSpaceDE w:val="0"/>
        <w:autoSpaceDN w:val="0"/>
        <w:adjustRightInd w:val="0"/>
        <w:spacing w:after="216"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навыки публичных выступлений на концертах, академических вечерах, открытых уроках и т.п.; </w:t>
      </w:r>
    </w:p>
    <w:p w:rsidR="00F332F6" w:rsidRPr="00F332F6" w:rsidRDefault="00F332F6" w:rsidP="00F332F6">
      <w:pPr>
        <w:autoSpaceDE w:val="0"/>
        <w:autoSpaceDN w:val="0"/>
        <w:adjustRightInd w:val="0"/>
        <w:spacing w:after="216"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навыки чтения с листа легкого музыкального текста; </w:t>
      </w:r>
    </w:p>
    <w:p w:rsidR="00F332F6" w:rsidRPr="00F332F6" w:rsidRDefault="00F332F6" w:rsidP="00F332F6">
      <w:pPr>
        <w:autoSpaceDE w:val="0"/>
        <w:autoSpaceDN w:val="0"/>
        <w:adjustRightInd w:val="0"/>
        <w:spacing w:after="216"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навыки (первоначальные) игры в фортепианном или смешанном инструментальном ансамбле;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первичные навыки в области теоретического анализа исполняемых произведений.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IV. Формы и методы контроля, система оценок</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1. </w:t>
      </w:r>
      <w:r w:rsidRPr="00F332F6">
        <w:rPr>
          <w:rFonts w:ascii="Times New Roman" w:eastAsia="Times New Roman" w:hAnsi="Times New Roman" w:cs="Times New Roman"/>
          <w:b/>
          <w:i/>
          <w:iCs/>
          <w:color w:val="000000"/>
          <w:sz w:val="28"/>
          <w:szCs w:val="28"/>
          <w:lang w:eastAsia="ru-RU"/>
        </w:rPr>
        <w:t xml:space="preserve">Аттестация: цели, виды, форма, содержание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Оценка качества реализации программы "Фортепиано" включает в себя</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текущий контроль успеваемости, промежуточную аттестацию </w:t>
      </w:r>
      <w:proofErr w:type="gramStart"/>
      <w:r w:rsidRPr="00F332F6">
        <w:rPr>
          <w:rFonts w:ascii="Times New Roman" w:eastAsia="Times New Roman" w:hAnsi="Times New Roman" w:cs="Times New Roman"/>
          <w:color w:val="000000"/>
          <w:sz w:val="28"/>
          <w:szCs w:val="28"/>
          <w:lang w:eastAsia="ru-RU"/>
        </w:rPr>
        <w:t>обучающихся</w:t>
      </w:r>
      <w:proofErr w:type="gramEnd"/>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w:t>
      </w:r>
      <w:r w:rsidRPr="00F332F6">
        <w:rPr>
          <w:rFonts w:ascii="Times New Roman" w:eastAsia="Times New Roman" w:hAnsi="Times New Roman" w:cs="Times New Roman"/>
          <w:color w:val="000000"/>
          <w:sz w:val="28"/>
          <w:szCs w:val="28"/>
          <w:u w:val="single"/>
          <w:lang w:eastAsia="ru-RU"/>
        </w:rPr>
        <w:t>Текущий контроль</w:t>
      </w:r>
      <w:r w:rsidRPr="00F332F6">
        <w:rPr>
          <w:rFonts w:ascii="Times New Roman" w:eastAsia="Times New Roman" w:hAnsi="Times New Roman" w:cs="Times New Roman"/>
          <w:color w:val="000000"/>
          <w:sz w:val="28"/>
          <w:szCs w:val="28"/>
          <w:lang w:eastAsia="ru-RU"/>
        </w:rPr>
        <w:t xml:space="preserve"> направлен на поддержание учебной дисциплины, на ответственную подготовку домашнего задания, правильную организацию самостоятельной работы, имеет воспитательные цели, носит стимулирующий характер. Текущий контроль над работой ученика осуществляет </w:t>
      </w:r>
      <w:r w:rsidRPr="00F332F6">
        <w:rPr>
          <w:rFonts w:ascii="Times New Roman" w:eastAsia="Times New Roman" w:hAnsi="Times New Roman" w:cs="Times New Roman"/>
          <w:color w:val="000000"/>
          <w:sz w:val="28"/>
          <w:szCs w:val="28"/>
          <w:lang w:eastAsia="ru-RU"/>
        </w:rPr>
        <w:lastRenderedPageBreak/>
        <w:t xml:space="preserve">преподаватель, отражая в оценках достижения ученика, темпы его продвижения в освоении материала, качество выполнения заданий и т. п. Одной из форм текущего контроля может стать контрольный урок без присутствия комиссии. На основании результатов текущего контроля, а также учитывая публичные выступления на концерте или открытом уроке, выставляется четвертная отметка. Текущая аттестация проводится за счет времени аудиторных занятий на всем протяжении обучения.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w:t>
      </w:r>
      <w:r w:rsidRPr="00F332F6">
        <w:rPr>
          <w:rFonts w:ascii="Times New Roman" w:eastAsia="Times New Roman" w:hAnsi="Times New Roman" w:cs="Times New Roman"/>
          <w:color w:val="000000"/>
          <w:sz w:val="28"/>
          <w:szCs w:val="28"/>
          <w:u w:val="single"/>
          <w:lang w:eastAsia="ru-RU"/>
        </w:rPr>
        <w:t xml:space="preserve">Промежуточная аттестация </w:t>
      </w:r>
      <w:r w:rsidRPr="00F332F6">
        <w:rPr>
          <w:rFonts w:ascii="Times New Roman" w:eastAsia="Times New Roman" w:hAnsi="Times New Roman" w:cs="Times New Roman"/>
          <w:color w:val="000000"/>
          <w:sz w:val="28"/>
          <w:szCs w:val="28"/>
          <w:lang w:eastAsia="ru-RU"/>
        </w:rPr>
        <w:t xml:space="preserve">проводится в конце каждого полугодия также за счет аудиторного времени. Форма ее проведения – в одном полугодии контрольный урок, в другом зачет с приглашением комиссии и выставлением оценки. Обязательным условием является методическое обсуждение результатов выступления ученика, оно должно носить аналитический, рекомендательный характер, отмечать успехи и перспективы развития ребенка. Промежуточная аттестация отражает результаты работы ученика за данный период времени, определяет степень успешности развития учащегося на данном этапе обучения. Концертные публичные выступления также могут быть засчитаны как промежуточная аттестация. По итогам проверки успеваемости выставляется оценка с занесением ее в журнал, ведомость, индивидуальный план, дневник учащегося.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w:t>
      </w:r>
      <w:r w:rsidRPr="00F332F6">
        <w:rPr>
          <w:rFonts w:ascii="Times New Roman" w:eastAsia="Times New Roman" w:hAnsi="Times New Roman" w:cs="Times New Roman"/>
          <w:color w:val="000000"/>
          <w:sz w:val="28"/>
          <w:szCs w:val="28"/>
          <w:u w:val="single"/>
          <w:lang w:eastAsia="ru-RU"/>
        </w:rPr>
        <w:t>Оценка за год</w:t>
      </w:r>
      <w:r w:rsidRPr="00F332F6">
        <w:rPr>
          <w:rFonts w:ascii="Times New Roman" w:eastAsia="Times New Roman" w:hAnsi="Times New Roman" w:cs="Times New Roman"/>
          <w:color w:val="000000"/>
          <w:sz w:val="28"/>
          <w:szCs w:val="28"/>
          <w:lang w:eastAsia="ru-RU"/>
        </w:rPr>
        <w:t xml:space="preserve"> ставится по результатам всех публичных выступлений, включая участие в концертах, конкурсах. На зачетах и контрольных уроках в течение года должны быть представлены различные формы исполняемых произведений: полифония, этюды, пьесы, ансамбли, части произведений</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крупных форм.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На протяжении всего периода обучения во время занятий в классе, а также на технических зачетах, преподавателем осуществляется проверка навыков чтения с листа нетрудного нотного текста, а также проверка исполнения гамм, аккордов, арпеджио в соответствии с программными требованиями.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lastRenderedPageBreak/>
        <w:t xml:space="preserve">2. </w:t>
      </w:r>
      <w:r w:rsidRPr="00F332F6">
        <w:rPr>
          <w:rFonts w:ascii="Times New Roman" w:eastAsia="Times New Roman" w:hAnsi="Times New Roman" w:cs="Times New Roman"/>
          <w:b/>
          <w:i/>
          <w:iCs/>
          <w:color w:val="000000"/>
          <w:sz w:val="28"/>
          <w:szCs w:val="28"/>
          <w:lang w:eastAsia="ru-RU"/>
        </w:rPr>
        <w:t>Критерии оценок</w:t>
      </w:r>
      <w:r w:rsidRPr="00F332F6">
        <w:rPr>
          <w:rFonts w:ascii="Times New Roman" w:eastAsia="Times New Roman" w:hAnsi="Times New Roman" w:cs="Times New Roman"/>
          <w:i/>
          <w:iCs/>
          <w:color w:val="000000"/>
          <w:sz w:val="28"/>
          <w:szCs w:val="28"/>
          <w:lang w:eastAsia="ru-RU"/>
        </w:rPr>
        <w:t xml:space="preserve">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Для аттестации обучающихся создаются фонды оценочных средств, которые включают в себя методы и средства контроля, позволяющие оценить приобретенные знания, умения и навыки.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color w:val="000000"/>
          <w:sz w:val="28"/>
          <w:szCs w:val="28"/>
          <w:lang w:eastAsia="ru-RU"/>
        </w:rPr>
      </w:pPr>
      <w:r w:rsidRPr="00F332F6">
        <w:rPr>
          <w:rFonts w:ascii="Times New Roman" w:eastAsia="Times New Roman" w:hAnsi="Times New Roman" w:cs="Times New Roman"/>
          <w:b/>
          <w:i/>
          <w:iCs/>
          <w:color w:val="000000"/>
          <w:sz w:val="28"/>
          <w:szCs w:val="28"/>
          <w:lang w:eastAsia="ru-RU"/>
        </w:rPr>
        <w:t xml:space="preserve">   Критерии оценки качества исполнения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По итогам исполнения программы на зачете, академическом прослушивании выставляется оценка по пятибалльной шкале: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2"/>
        <w:gridCol w:w="278"/>
        <w:gridCol w:w="838"/>
        <w:gridCol w:w="5683"/>
      </w:tblGrid>
      <w:tr w:rsidR="00F332F6" w:rsidRPr="00F332F6" w:rsidTr="003E6798">
        <w:tc>
          <w:tcPr>
            <w:tcW w:w="3888" w:type="dxa"/>
            <w:gridSpan w:val="3"/>
          </w:tcPr>
          <w:tbl>
            <w:tblPr>
              <w:tblW w:w="0" w:type="auto"/>
              <w:tblBorders>
                <w:top w:val="nil"/>
                <w:left w:val="nil"/>
                <w:bottom w:val="nil"/>
                <w:right w:val="nil"/>
              </w:tblBorders>
              <w:tblLook w:val="0000" w:firstRow="0" w:lastRow="0" w:firstColumn="0" w:lastColumn="0" w:noHBand="0" w:noVBand="0"/>
            </w:tblPr>
            <w:tblGrid>
              <w:gridCol w:w="1183"/>
              <w:gridCol w:w="222"/>
            </w:tblGrid>
            <w:tr w:rsidR="00F332F6" w:rsidRPr="00F332F6" w:rsidTr="003E6798">
              <w:trPr>
                <w:trHeight w:val="125"/>
              </w:trPr>
              <w:tc>
                <w:tcPr>
                  <w:tcW w:w="0" w:type="auto"/>
                </w:tcPr>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 xml:space="preserve">Оценка </w:t>
                  </w:r>
                </w:p>
              </w:tc>
              <w:tc>
                <w:tcPr>
                  <w:tcW w:w="0" w:type="auto"/>
                </w:tcPr>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tc>
            </w:tr>
          </w:tbl>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5683" w:type="dxa"/>
          </w:tcPr>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sz w:val="24"/>
                <w:szCs w:val="24"/>
                <w:lang w:eastAsia="ru-RU"/>
              </w:rPr>
            </w:pPr>
            <w:r w:rsidRPr="00F332F6">
              <w:rPr>
                <w:rFonts w:ascii="Times New Roman" w:eastAsia="Times New Roman" w:hAnsi="Times New Roman" w:cs="Times New Roman"/>
                <w:b/>
                <w:bCs/>
                <w:color w:val="000000"/>
                <w:sz w:val="28"/>
                <w:szCs w:val="28"/>
                <w:lang w:eastAsia="ru-RU"/>
              </w:rPr>
              <w:t>Критерии оценивания выступления</w:t>
            </w:r>
          </w:p>
        </w:tc>
      </w:tr>
      <w:tr w:rsidR="00F332F6" w:rsidRPr="00F332F6" w:rsidTr="003E6798">
        <w:tc>
          <w:tcPr>
            <w:tcW w:w="3888" w:type="dxa"/>
            <w:gridSpan w:val="3"/>
          </w:tcPr>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4"/>
                <w:szCs w:val="28"/>
                <w:lang w:eastAsia="ru-RU"/>
              </w:rPr>
            </w:pPr>
            <w:r w:rsidRPr="00F332F6">
              <w:rPr>
                <w:rFonts w:ascii="Times New Roman" w:eastAsia="Times New Roman" w:hAnsi="Times New Roman" w:cs="Times New Roman"/>
                <w:color w:val="000000"/>
                <w:sz w:val="28"/>
                <w:szCs w:val="28"/>
                <w:lang w:eastAsia="ru-RU"/>
              </w:rPr>
              <w:t xml:space="preserve">5 («отлично»)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5683" w:type="dxa"/>
          </w:tcPr>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предусматривает исполнение программы, соответствующей году обучения, наизусть, выразительно; отличное знание текста, владение необходимыми техническими приемами, штрихами; хорошее </w:t>
            </w:r>
            <w:proofErr w:type="spellStart"/>
            <w:r w:rsidRPr="00F332F6">
              <w:rPr>
                <w:rFonts w:ascii="Times New Roman" w:eastAsia="Times New Roman" w:hAnsi="Times New Roman" w:cs="Times New Roman"/>
                <w:color w:val="000000"/>
                <w:sz w:val="28"/>
                <w:szCs w:val="28"/>
                <w:lang w:eastAsia="ru-RU"/>
              </w:rPr>
              <w:t>звукоизвлечение</w:t>
            </w:r>
            <w:proofErr w:type="spellEnd"/>
            <w:r w:rsidRPr="00F332F6">
              <w:rPr>
                <w:rFonts w:ascii="Times New Roman" w:eastAsia="Times New Roman" w:hAnsi="Times New Roman" w:cs="Times New Roman"/>
                <w:color w:val="000000"/>
                <w:sz w:val="28"/>
                <w:szCs w:val="28"/>
                <w:lang w:eastAsia="ru-RU"/>
              </w:rPr>
              <w:t xml:space="preserve">, понимание стиля исполняемого произведения; использование художественно оправданных технических приемов, позволяющих создавать художественный образ, соответствующий авторскому замыслу </w:t>
            </w:r>
          </w:p>
        </w:tc>
      </w:tr>
      <w:tr w:rsidR="00F332F6" w:rsidRPr="00F332F6" w:rsidTr="003E6798">
        <w:tc>
          <w:tcPr>
            <w:tcW w:w="3888" w:type="dxa"/>
            <w:gridSpan w:val="3"/>
          </w:tcPr>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4"/>
                <w:szCs w:val="28"/>
                <w:lang w:eastAsia="ru-RU"/>
              </w:rPr>
            </w:pPr>
            <w:r w:rsidRPr="00F332F6">
              <w:rPr>
                <w:rFonts w:ascii="Times New Roman" w:eastAsia="Times New Roman" w:hAnsi="Times New Roman" w:cs="Times New Roman"/>
                <w:color w:val="000000"/>
                <w:sz w:val="28"/>
                <w:szCs w:val="28"/>
                <w:lang w:eastAsia="ru-RU"/>
              </w:rPr>
              <w:t xml:space="preserve">4 («хорошо»)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5683" w:type="dxa"/>
          </w:tcPr>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программа соответствует году обучения, грамотное исполнение с наличием мелких технических недочетов, небольшое несоответствие темпа, </w:t>
            </w:r>
          </w:p>
        </w:tc>
      </w:tr>
      <w:tr w:rsidR="00F332F6" w:rsidRPr="00F332F6" w:rsidTr="003E6798">
        <w:tc>
          <w:tcPr>
            <w:tcW w:w="3888" w:type="dxa"/>
            <w:gridSpan w:val="3"/>
          </w:tcPr>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4"/>
                <w:szCs w:val="28"/>
                <w:lang w:eastAsia="ru-RU"/>
              </w:rPr>
            </w:pPr>
            <w:r w:rsidRPr="00F332F6">
              <w:rPr>
                <w:rFonts w:ascii="Times New Roman" w:eastAsia="Times New Roman" w:hAnsi="Times New Roman" w:cs="Times New Roman"/>
                <w:color w:val="000000"/>
                <w:sz w:val="28"/>
                <w:szCs w:val="28"/>
                <w:lang w:eastAsia="ru-RU"/>
              </w:rPr>
              <w:t xml:space="preserve">3 («удовлетворительно») </w:t>
            </w:r>
          </w:p>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tc>
        <w:tc>
          <w:tcPr>
            <w:tcW w:w="5683" w:type="dxa"/>
          </w:tcPr>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программа не соответствует году обучения, при исполнении обнаружено плохое знание нотного текста, технические ошибки, характер произведения не выявлен </w:t>
            </w:r>
          </w:p>
        </w:tc>
      </w:tr>
      <w:tr w:rsidR="00F332F6" w:rsidRPr="00F332F6" w:rsidTr="003E6798">
        <w:tblPrEx>
          <w:tblBorders>
            <w:top w:val="nil"/>
            <w:left w:val="nil"/>
            <w:bottom w:val="nil"/>
            <w:right w:val="nil"/>
            <w:insideH w:val="none" w:sz="0" w:space="0" w:color="auto"/>
            <w:insideV w:val="none" w:sz="0" w:space="0" w:color="auto"/>
          </w:tblBorders>
          <w:tblLook w:val="0000" w:firstRow="0" w:lastRow="0" w:firstColumn="0" w:lastColumn="0" w:noHBand="0" w:noVBand="0"/>
        </w:tblPrEx>
        <w:trPr>
          <w:gridAfter w:val="2"/>
          <w:wAfter w:w="6521" w:type="dxa"/>
          <w:trHeight w:val="370"/>
        </w:trPr>
        <w:tc>
          <w:tcPr>
            <w:tcW w:w="3050" w:type="dxa"/>
            <w:gridSpan w:val="2"/>
          </w:tcPr>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tc>
      </w:tr>
      <w:tr w:rsidR="00F332F6" w:rsidRPr="00F332F6" w:rsidTr="003E6798">
        <w:tc>
          <w:tcPr>
            <w:tcW w:w="3888" w:type="dxa"/>
            <w:gridSpan w:val="3"/>
          </w:tcPr>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4"/>
                <w:szCs w:val="28"/>
                <w:lang w:eastAsia="ru-RU"/>
              </w:rPr>
            </w:pPr>
            <w:r w:rsidRPr="00F332F6">
              <w:rPr>
                <w:rFonts w:ascii="Times New Roman" w:eastAsia="Times New Roman" w:hAnsi="Times New Roman" w:cs="Times New Roman"/>
                <w:color w:val="000000"/>
                <w:sz w:val="28"/>
                <w:szCs w:val="28"/>
                <w:lang w:eastAsia="ru-RU"/>
              </w:rPr>
              <w:t xml:space="preserve">2 («неудовлетворительно») </w:t>
            </w:r>
          </w:p>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tc>
        <w:tc>
          <w:tcPr>
            <w:tcW w:w="5683" w:type="dxa"/>
          </w:tcPr>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4"/>
                <w:szCs w:val="28"/>
                <w:lang w:eastAsia="ru-RU"/>
              </w:rPr>
            </w:pPr>
            <w:r w:rsidRPr="00F332F6">
              <w:rPr>
                <w:rFonts w:ascii="Times New Roman" w:eastAsia="Times New Roman" w:hAnsi="Times New Roman" w:cs="Times New Roman"/>
                <w:color w:val="000000"/>
                <w:sz w:val="28"/>
                <w:szCs w:val="28"/>
                <w:lang w:eastAsia="ru-RU"/>
              </w:rPr>
              <w:t xml:space="preserve">незнание наизусть нотного текста, слабое владение навыками игры на инструменте, подразумевающее плохую посещаемость занятий и слабую самостоятельную работу </w:t>
            </w:r>
          </w:p>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tc>
      </w:tr>
      <w:tr w:rsidR="00F332F6" w:rsidRPr="00F332F6" w:rsidTr="003E6798">
        <w:tc>
          <w:tcPr>
            <w:tcW w:w="3888" w:type="dxa"/>
            <w:gridSpan w:val="3"/>
          </w:tcPr>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4"/>
                <w:szCs w:val="28"/>
                <w:lang w:eastAsia="ru-RU"/>
              </w:rPr>
            </w:pPr>
            <w:r w:rsidRPr="00F332F6">
              <w:rPr>
                <w:rFonts w:ascii="Times New Roman" w:eastAsia="Times New Roman" w:hAnsi="Times New Roman" w:cs="Times New Roman"/>
                <w:color w:val="000000"/>
                <w:sz w:val="28"/>
                <w:szCs w:val="28"/>
                <w:lang w:eastAsia="ru-RU"/>
              </w:rPr>
              <w:t xml:space="preserve">«зачет» (без отметки) </w:t>
            </w:r>
          </w:p>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tc>
        <w:tc>
          <w:tcPr>
            <w:tcW w:w="5683" w:type="dxa"/>
          </w:tcPr>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4"/>
                <w:szCs w:val="28"/>
                <w:lang w:eastAsia="ru-RU"/>
              </w:rPr>
            </w:pPr>
            <w:r w:rsidRPr="00F332F6">
              <w:rPr>
                <w:rFonts w:ascii="Times New Roman" w:eastAsia="Times New Roman" w:hAnsi="Times New Roman" w:cs="Times New Roman"/>
                <w:color w:val="000000"/>
                <w:sz w:val="28"/>
                <w:szCs w:val="28"/>
                <w:lang w:eastAsia="ru-RU"/>
              </w:rPr>
              <w:t xml:space="preserve">отражает достаточный уровень подготовки и исполнения на данном этапе обучения. </w:t>
            </w:r>
          </w:p>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tc>
      </w:tr>
      <w:tr w:rsidR="00F332F6" w:rsidRPr="00F332F6" w:rsidTr="003E6798">
        <w:tblPrEx>
          <w:tblBorders>
            <w:top w:val="nil"/>
            <w:left w:val="nil"/>
            <w:bottom w:val="nil"/>
            <w:right w:val="nil"/>
            <w:insideH w:val="none" w:sz="0" w:space="0" w:color="auto"/>
            <w:insideV w:val="none" w:sz="0" w:space="0" w:color="auto"/>
          </w:tblBorders>
          <w:tblLook w:val="0000" w:firstRow="0" w:lastRow="0" w:firstColumn="0" w:lastColumn="0" w:noHBand="0" w:noVBand="0"/>
        </w:tblPrEx>
        <w:trPr>
          <w:gridAfter w:val="3"/>
          <w:wAfter w:w="6799" w:type="dxa"/>
          <w:trHeight w:val="370"/>
        </w:trPr>
        <w:tc>
          <w:tcPr>
            <w:tcW w:w="2772" w:type="dxa"/>
          </w:tcPr>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tc>
      </w:tr>
    </w:tbl>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Согласно ФГТ, данная система оценки качества исполнения является основной. В зависимости от сложившихся традиций того или иного учебного </w:t>
      </w:r>
      <w:r w:rsidRPr="00F332F6">
        <w:rPr>
          <w:rFonts w:ascii="Times New Roman" w:eastAsia="Times New Roman" w:hAnsi="Times New Roman" w:cs="Times New Roman"/>
          <w:color w:val="000000"/>
          <w:sz w:val="28"/>
          <w:szCs w:val="28"/>
          <w:lang w:eastAsia="ru-RU"/>
        </w:rPr>
        <w:lastRenderedPageBreak/>
        <w:t>заведения и с учетом целесообразности оценка качества исполнения может быть дополнена системой «+» и «</w:t>
      </w:r>
      <w:proofErr w:type="gramStart"/>
      <w:r w:rsidRPr="00F332F6">
        <w:rPr>
          <w:rFonts w:ascii="Times New Roman" w:eastAsia="Times New Roman" w:hAnsi="Times New Roman" w:cs="Times New Roman"/>
          <w:color w:val="000000"/>
          <w:sz w:val="28"/>
          <w:szCs w:val="28"/>
          <w:lang w:eastAsia="ru-RU"/>
        </w:rPr>
        <w:t>-»</w:t>
      </w:r>
      <w:proofErr w:type="gramEnd"/>
      <w:r w:rsidRPr="00F332F6">
        <w:rPr>
          <w:rFonts w:ascii="Times New Roman" w:eastAsia="Times New Roman" w:hAnsi="Times New Roman" w:cs="Times New Roman"/>
          <w:color w:val="000000"/>
          <w:sz w:val="28"/>
          <w:szCs w:val="28"/>
          <w:lang w:eastAsia="ru-RU"/>
        </w:rPr>
        <w:t xml:space="preserve">, что даст возможность более конкретно отметить выступление учащегося.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Фонды оценочных сре</w:t>
      </w:r>
      <w:proofErr w:type="gramStart"/>
      <w:r w:rsidRPr="00F332F6">
        <w:rPr>
          <w:rFonts w:ascii="Times New Roman" w:eastAsia="Times New Roman" w:hAnsi="Times New Roman" w:cs="Times New Roman"/>
          <w:color w:val="000000"/>
          <w:sz w:val="28"/>
          <w:szCs w:val="28"/>
          <w:lang w:eastAsia="ru-RU"/>
        </w:rPr>
        <w:t>дств пр</w:t>
      </w:r>
      <w:proofErr w:type="gramEnd"/>
      <w:r w:rsidRPr="00F332F6">
        <w:rPr>
          <w:rFonts w:ascii="Times New Roman" w:eastAsia="Times New Roman" w:hAnsi="Times New Roman" w:cs="Times New Roman"/>
          <w:color w:val="000000"/>
          <w:sz w:val="28"/>
          <w:szCs w:val="28"/>
          <w:lang w:eastAsia="ru-RU"/>
        </w:rPr>
        <w:t xml:space="preserve">изваны обеспечивать оценку качества приобретенных выпускниками знаний, умений и навыков.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В критерии оценки уровня исполнения должны входить следующие составляющие: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техническая оснащенность учащегося на данном этапе обучения;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художественная трактовка произведения;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стабильность исполнения;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выразительность исполнения.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Текущий и промежуточный контроль знаний, умений и навыков учащихся несет проверочную, воспитательную и корректирующую функции, обеспечивает оперативное управление учебным процессом.</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p>
    <w:p w:rsidR="00F332F6" w:rsidRPr="00F332F6" w:rsidRDefault="00F332F6" w:rsidP="00F332F6">
      <w:pPr>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t>V. Методическое обеспечение учебного процесса</w:t>
      </w:r>
    </w:p>
    <w:p w:rsidR="00F332F6" w:rsidRPr="00F332F6" w:rsidRDefault="00F332F6" w:rsidP="00F332F6">
      <w:pPr>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1. Методические рекомендации преподавателям</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Предлагаемые репертуарные списки, требования по технике, программы контрольных уроков являются примерными, предполагают дополнение, варьирование со стороны преподавателей в соответствии с их методическими установками, а также с возможностями и способностями конкретного ученика.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В зависимости от желания педагога и способностей учащегося репертуар может изменяться и дополняться.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Большинство разучиваемых произведений предназначено для публичных выступлений на контрольных уроках, зачетах, концертах. Но, если позволяет время ученика, часть программы можно использовать для работы в классе или ознакомления с новым произведением.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lastRenderedPageBreak/>
        <w:t xml:space="preserve">        В течение учебного года успешно занимающиеся учащиеся имеют возможность выступать на классных и отчетных концертах (1-2 за учебный год).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В работе с учащимися используется основная форма учебной и воспитательной работы – индивидуальный урок с преподавателем. Он включает совместную работу педагога и ученика над музыкальным материалом, проверку домашнего задания, рекомендации по проведению дальнейшей самостоятельной работы с целью достижения учащимся наилучших результатов в освоении учебного предмета. Содержание урока зависит от конкретных творческих задач, от индивидуальности ученика и преподавателя.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Работа в классе должна сочетать словесное объяснение материала с показом на инструменте фрагментов изучаемого музыкального произведения. Преподаватель должен вести постоянную работу над качеством звука, развитием чувства ритма, средствами выразительности.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Работа с учащимся включает: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●решение технических учебных задач - координация рук, пальцев, </w:t>
      </w:r>
    </w:p>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F332F6" w:rsidRPr="00F332F6" w:rsidRDefault="00F332F6" w:rsidP="00F332F6">
      <w:pPr>
        <w:autoSpaceDE w:val="0"/>
        <w:autoSpaceDN w:val="0"/>
        <w:adjustRightInd w:val="0"/>
        <w:spacing w:after="216"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наработка аппликатурных и позиционных навыков, освоение приемов педализации; </w:t>
      </w:r>
    </w:p>
    <w:p w:rsidR="00F332F6" w:rsidRPr="00F332F6" w:rsidRDefault="00F332F6" w:rsidP="00F332F6">
      <w:pPr>
        <w:autoSpaceDE w:val="0"/>
        <w:autoSpaceDN w:val="0"/>
        <w:adjustRightInd w:val="0"/>
        <w:spacing w:after="216"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работа над приемами </w:t>
      </w:r>
      <w:proofErr w:type="spellStart"/>
      <w:r w:rsidRPr="00F332F6">
        <w:rPr>
          <w:rFonts w:ascii="Times New Roman" w:eastAsia="Times New Roman" w:hAnsi="Times New Roman" w:cs="Times New Roman"/>
          <w:color w:val="000000"/>
          <w:sz w:val="28"/>
          <w:szCs w:val="28"/>
          <w:lang w:eastAsia="ru-RU"/>
        </w:rPr>
        <w:t>звукоизвлечения</w:t>
      </w:r>
      <w:proofErr w:type="spellEnd"/>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autoSpaceDE w:val="0"/>
        <w:autoSpaceDN w:val="0"/>
        <w:adjustRightInd w:val="0"/>
        <w:spacing w:after="216"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тренировка художественно-исполнительских навыков: работа над фразировкой, динамикой, нюансировкой; </w:t>
      </w:r>
    </w:p>
    <w:p w:rsidR="00F332F6" w:rsidRPr="00F332F6" w:rsidRDefault="00F332F6" w:rsidP="00F332F6">
      <w:pPr>
        <w:autoSpaceDE w:val="0"/>
        <w:autoSpaceDN w:val="0"/>
        <w:adjustRightInd w:val="0"/>
        <w:spacing w:after="216"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формирование теоретических знаний: знакомство с тональностью, гармонией, интервалами и др.;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разъяснение учащемуся принципов оптимально продуктивной самостоятельной работы над музыкальным произведением.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В работе с учащимися преподавателю необходимо придерживаться основных принципов обучения: последовательности, постепенности, </w:t>
      </w:r>
      <w:r w:rsidRPr="00F332F6">
        <w:rPr>
          <w:rFonts w:ascii="Times New Roman" w:eastAsia="Times New Roman" w:hAnsi="Times New Roman" w:cs="Times New Roman"/>
          <w:color w:val="000000"/>
          <w:sz w:val="28"/>
          <w:szCs w:val="28"/>
          <w:lang w:eastAsia="ru-RU"/>
        </w:rPr>
        <w:lastRenderedPageBreak/>
        <w:t xml:space="preserve">доступности, наглядности в изучении предмета. В процессе обучения нужно учитывать индивидуальные особенности учащегося, степень его музыкальных способностей и уровень его подготовки на данном этапе.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Важнейшим фактором, способствующим правильной организации учебного процесса, повышению эффективности воспитательной работы и успешному развитию музыкально-исполнительских данных учащегося является планирование учебной работы и продуманный подбор репертуара. Основная форма планирования - составление преподавателем индивидуального плана на каждого ученика в начале учебного года и в начале второго полугодия. В индивидуальный план включаются разнохарактерные по форме и содержанию произведения русской и зарубежной классической и современной музыки с учетом специфики преподавания предмета фортепиано для учащихся оркестровых отделений.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В работе педагогу необходимо использовать произведения различных эпох, форм, жанров, направлений для расширения музыкального кругозора ученика и воспитания в нем интереса к музыкальному творчеству. Основной принцип работы: сложность изучаемых произведений не должна превышать</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возможности ученика.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Важно сочетать изучение небольшого количества относительно сложных произведений, включающих в себя новые, более трудные технические приемы и исполнительские задачи, с прохождением большого числа довольно легких произведений, доступных для быстрого разучивания, закрепляющих усвоенные навыки и доставляющие удовольствие в процессе </w:t>
      </w:r>
      <w:proofErr w:type="spellStart"/>
      <w:r w:rsidRPr="00F332F6">
        <w:rPr>
          <w:rFonts w:ascii="Times New Roman" w:eastAsia="Times New Roman" w:hAnsi="Times New Roman" w:cs="Times New Roman"/>
          <w:color w:val="000000"/>
          <w:sz w:val="28"/>
          <w:szCs w:val="28"/>
          <w:lang w:eastAsia="ru-RU"/>
        </w:rPr>
        <w:t>музицирования</w:t>
      </w:r>
      <w:proofErr w:type="spellEnd"/>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Важность работы над полифоническими произведениями заключается в том, что освоение полифонии позволяет учащимся слышать и вести одновременно или поочередно самостоятельные линии голосов.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Работа над крупной формой учит способности мыслить крупными построениями, сочетать контрастные образы, свободно владеть </w:t>
      </w:r>
      <w:r w:rsidRPr="00F332F6">
        <w:rPr>
          <w:rFonts w:ascii="Times New Roman" w:eastAsia="Times New Roman" w:hAnsi="Times New Roman" w:cs="Times New Roman"/>
          <w:color w:val="000000"/>
          <w:sz w:val="28"/>
          <w:szCs w:val="28"/>
          <w:lang w:eastAsia="ru-RU"/>
        </w:rPr>
        <w:lastRenderedPageBreak/>
        <w:t xml:space="preserve">разнообразной фактурой, получить представление о форме музыкального произведения.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В работе над разнохарактерными пьесами педагогу необходимо пробуждать фантазию ученика, рисовать яркие образы, развивать эмоциональную сферу его восприятия музыки.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В работе над этюдами необходимо приучать учащегося к рациональному, осмысленному и точному использованию аппликатуры, создающей удобство на клавиатуре, чему должно способствовать планомерное и систематическое изучение гамм, арпеджио и аккордов. Освоение гамм рекомендуется строить по аппликатурному сходству, что дает хорошие и прочные результаты. Такая работа приводит к успешному обеспечению технических задач.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Важную роль в освоении игры на фортепиано играет навык чтения с листа. Владение этим навыком позволяет более свободно ориентироваться в незнакомом тексте, развивает слуховые, координационные, ритмические способности ученика. В конечном итоге, эта практика способствует более свободному владению инструментом, умению ученика быстро и грамотно изучить новый материал.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Большая часть программы разучивается на аудиторных занятиях </w:t>
      </w:r>
      <w:proofErr w:type="gramStart"/>
      <w:r w:rsidRPr="00F332F6">
        <w:rPr>
          <w:rFonts w:ascii="Times New Roman" w:eastAsia="Times New Roman" w:hAnsi="Times New Roman" w:cs="Times New Roman"/>
          <w:color w:val="000000"/>
          <w:sz w:val="28"/>
          <w:szCs w:val="28"/>
          <w:lang w:eastAsia="ru-RU"/>
        </w:rPr>
        <w:t>под</w:t>
      </w:r>
      <w:proofErr w:type="gramEnd"/>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контролем педагога.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Часто необходим показ - игра нового материала, разбор и объяснение штрихов, аппликатуры, нюансов, фразировки, выразительности музыкальной интонации и т.п. Важна игра в ансамбле с учеником: в начальных классах ученик играет партию одной руки, педагог - другой. В дальнейшем исполняются ансамбли в 4 руки, для 2-х фортепиано, аккомпанементы голосу, струнному или духовому инструменту.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i/>
          <w:iCs/>
          <w:color w:val="000000"/>
          <w:sz w:val="28"/>
          <w:szCs w:val="28"/>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2. Методические рекомендации по организации самостоятельной работы </w:t>
      </w:r>
      <w:proofErr w:type="gramStart"/>
      <w:r w:rsidRPr="00F332F6">
        <w:rPr>
          <w:rFonts w:ascii="Times New Roman" w:eastAsia="Times New Roman" w:hAnsi="Times New Roman" w:cs="Times New Roman"/>
          <w:b/>
          <w:bCs/>
          <w:i/>
          <w:iCs/>
          <w:color w:val="000000"/>
          <w:sz w:val="28"/>
          <w:szCs w:val="28"/>
          <w:lang w:eastAsia="ru-RU"/>
        </w:rPr>
        <w:t>обучающихся</w:t>
      </w:r>
      <w:proofErr w:type="gramEnd"/>
      <w:r w:rsidRPr="00F332F6">
        <w:rPr>
          <w:rFonts w:ascii="Times New Roman" w:eastAsia="Times New Roman" w:hAnsi="Times New Roman" w:cs="Times New Roman"/>
          <w:b/>
          <w:bCs/>
          <w:i/>
          <w:iCs/>
          <w:color w:val="000000"/>
          <w:sz w:val="28"/>
          <w:szCs w:val="28"/>
          <w:lang w:eastAsia="ru-RU"/>
        </w:rPr>
        <w:t xml:space="preserve">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lastRenderedPageBreak/>
        <w:t xml:space="preserve">            Самостоятельные занятия должны быть построены таким образом, чтобы при наименьших затратах времени и усилий, достичь поставленных задач и быть осознанными и результативными.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Объем времени на самостоятельную работу определяется с учетом методической целесообразности, минимальных затрат на подготовку домашнего задания, параллельного освоения детьми программ общего образования. Рекомендуемый объем времени на выполнение самостоятельной работы учащимися струнного отделения, отделения духовых и ударных инструментов по предмету "фортепиано" с учетом сложившихся педагогических традиций - 2 часа в неделю. Для организации домашних занятий обязательным условием является наличие дома у ученика музыкального инструмента, а также наличие у него нотного материала.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Самостоятельные занятия должны быть регулярными (2-3 раза в неделю). Они должны проходить при хорошем физическом состоянии учащегося, занятия при повышенной температуре и плохом самочувствии опасны для здоровья и не продуктивны.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Роль педагога в организации самостоятельной работы учащегося велика. Она заключается в необходимости обучения ребенка </w:t>
      </w:r>
      <w:proofErr w:type="gramStart"/>
      <w:r w:rsidRPr="00F332F6">
        <w:rPr>
          <w:rFonts w:ascii="Times New Roman" w:eastAsia="Times New Roman" w:hAnsi="Times New Roman" w:cs="Times New Roman"/>
          <w:color w:val="000000"/>
          <w:sz w:val="28"/>
          <w:szCs w:val="28"/>
          <w:lang w:eastAsia="ru-RU"/>
        </w:rPr>
        <w:t>эффективному</w:t>
      </w:r>
      <w:proofErr w:type="gramEnd"/>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использованию учебного внеаудиторного времени. Педагогу следует разъяснить ученику, как распределить по времени работу над разучиваемыми произведениями, указать очередность работы, выделить наиболее проблемные места данных произведениях, посоветовать способы их отработки.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Самостоятельные домашние занятия учащегося предполагают продолжение работы над освоением произведения, которая была начата в классе под руководством педагога. Выполнение домашнего задания - это работа над деталями исполнения (звуком, техническими трудностями, педализацией, динамикой, нюансировкой, артикуляцией), а также запоминание и исполнение произведений наизусть. Для плодотворной и результативной самостоятельной работы ученику необходимо получить </w:t>
      </w:r>
      <w:r w:rsidRPr="00F332F6">
        <w:rPr>
          <w:rFonts w:ascii="Times New Roman" w:eastAsia="Times New Roman" w:hAnsi="Times New Roman" w:cs="Times New Roman"/>
          <w:color w:val="000000"/>
          <w:sz w:val="28"/>
          <w:szCs w:val="28"/>
          <w:lang w:eastAsia="ru-RU"/>
        </w:rPr>
        <w:lastRenderedPageBreak/>
        <w:t xml:space="preserve">точную формулировку посильного для него домашнего задания, которое будет записано педагогом в дневник учащегося.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Так, для начинающих можно предложить следующие виды домашней работы: пение мелодий разучиваемых пьес с названием нот и </w:t>
      </w:r>
      <w:proofErr w:type="spellStart"/>
      <w:r w:rsidRPr="00F332F6">
        <w:rPr>
          <w:rFonts w:ascii="Times New Roman" w:eastAsia="Times New Roman" w:hAnsi="Times New Roman" w:cs="Times New Roman"/>
          <w:color w:val="000000"/>
          <w:sz w:val="28"/>
          <w:szCs w:val="28"/>
          <w:lang w:eastAsia="ru-RU"/>
        </w:rPr>
        <w:t>дирижированием</w:t>
      </w:r>
      <w:proofErr w:type="spellEnd"/>
      <w:r w:rsidRPr="00F332F6">
        <w:rPr>
          <w:rFonts w:ascii="Times New Roman" w:eastAsia="Times New Roman" w:hAnsi="Times New Roman" w:cs="Times New Roman"/>
          <w:color w:val="000000"/>
          <w:sz w:val="28"/>
          <w:szCs w:val="28"/>
          <w:lang w:eastAsia="ru-RU"/>
        </w:rPr>
        <w:t xml:space="preserve">, игра отдельно каждой рукой, чтение с листа легкого музыкального текста, игра гамм, аккордов, арпеджио, упражнений на постановку рук, показанных педагогом и т. п.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При работе над этюдами следует добиваться технической свободы исполнения, используя оптимальную аппликатуру, предложенную педагогом. Педагог должен также указать способы проработки технических трудностей в том или ином этюде, предложить упражнения на данный вид техники.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Работа над произведениями полифонического склада заключается в игре линии каждого голоса отдельно, затем соединяя их, прослеживая соотношение данных голосов, их развитие. Полезно в многоголосных произведениях петь один из голосов, играя при этом другие.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При разучивании произведений крупной формы ученик должен с помощью педагога разобраться в его строении, разделах, характере</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тематического материала. Заниматься дома следует по нотам, следить за правильным исполнением штрихов, аппликатуры, нюансировки, педали и других указаний автора, редактора или педагога.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Работа над разнохарактерными пьесами должна заключаться не в многократном проигрывании их с начала до конца, а в проработке трудных мест, указанных педагогом, выполнении его замечаний, которые должны быть отражены в дневнике. Полезно повторение учеником ранее пройденного репертуара.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Результаты домашней работы проверяются, корректируются и оцениваются преподавателем на уроке.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Проверка результатов самостоятельной работы учащегося должна проводиться педагогом регулярно.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b/>
          <w:bCs/>
          <w:color w:val="000000"/>
          <w:sz w:val="28"/>
          <w:szCs w:val="28"/>
          <w:lang w:eastAsia="ru-RU"/>
        </w:rPr>
      </w:pPr>
    </w:p>
    <w:p w:rsidR="00F332F6" w:rsidRPr="00F332F6" w:rsidRDefault="00F332F6" w:rsidP="00F332F6">
      <w:pPr>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color w:val="000000"/>
          <w:sz w:val="28"/>
          <w:szCs w:val="28"/>
          <w:lang w:eastAsia="ru-RU"/>
        </w:rPr>
        <w:lastRenderedPageBreak/>
        <w:t>VI. Списки рекомендуемой нотной и методической литературы</w:t>
      </w:r>
    </w:p>
    <w:p w:rsidR="00F332F6" w:rsidRPr="00F332F6" w:rsidRDefault="00F332F6" w:rsidP="00F332F6">
      <w:pPr>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1. Список рекомендуемой нотной литературы</w:t>
      </w:r>
    </w:p>
    <w:p w:rsidR="00F332F6" w:rsidRPr="00F332F6" w:rsidRDefault="00F332F6" w:rsidP="00F332F6">
      <w:pPr>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Альбом классического репертуара. Пособие для </w:t>
      </w:r>
      <w:proofErr w:type="gramStart"/>
      <w:r w:rsidRPr="00F332F6">
        <w:rPr>
          <w:rFonts w:ascii="Times New Roman" w:eastAsia="Times New Roman" w:hAnsi="Times New Roman" w:cs="Times New Roman"/>
          <w:color w:val="000000"/>
          <w:sz w:val="28"/>
          <w:szCs w:val="28"/>
          <w:lang w:eastAsia="ru-RU"/>
        </w:rPr>
        <w:t>подготовительного</w:t>
      </w:r>
      <w:proofErr w:type="gramEnd"/>
      <w:r w:rsidRPr="00F332F6">
        <w:rPr>
          <w:rFonts w:ascii="Times New Roman" w:eastAsia="Times New Roman" w:hAnsi="Times New Roman" w:cs="Times New Roman"/>
          <w:color w:val="000000"/>
          <w:sz w:val="28"/>
          <w:szCs w:val="28"/>
          <w:lang w:eastAsia="ru-RU"/>
        </w:rPr>
        <w:t xml:space="preserve"> и 1 классов /сост. </w:t>
      </w:r>
      <w:proofErr w:type="spellStart"/>
      <w:r w:rsidRPr="00F332F6">
        <w:rPr>
          <w:rFonts w:ascii="Times New Roman" w:eastAsia="Times New Roman" w:hAnsi="Times New Roman" w:cs="Times New Roman"/>
          <w:color w:val="000000"/>
          <w:sz w:val="28"/>
          <w:szCs w:val="28"/>
          <w:lang w:eastAsia="ru-RU"/>
        </w:rPr>
        <w:t>Т.Директоренко</w:t>
      </w:r>
      <w:proofErr w:type="spellEnd"/>
      <w:r w:rsidRPr="00F332F6">
        <w:rPr>
          <w:rFonts w:ascii="Times New Roman" w:eastAsia="Times New Roman" w:hAnsi="Times New Roman" w:cs="Times New Roman"/>
          <w:color w:val="000000"/>
          <w:sz w:val="28"/>
          <w:szCs w:val="28"/>
          <w:lang w:eastAsia="ru-RU"/>
        </w:rPr>
        <w:t xml:space="preserve">, </w:t>
      </w:r>
      <w:proofErr w:type="spellStart"/>
      <w:r w:rsidRPr="00F332F6">
        <w:rPr>
          <w:rFonts w:ascii="Times New Roman" w:eastAsia="Times New Roman" w:hAnsi="Times New Roman" w:cs="Times New Roman"/>
          <w:color w:val="000000"/>
          <w:sz w:val="28"/>
          <w:szCs w:val="28"/>
          <w:lang w:eastAsia="ru-RU"/>
        </w:rPr>
        <w:t>О.Мечетина</w:t>
      </w:r>
      <w:proofErr w:type="spellEnd"/>
      <w:r w:rsidRPr="00F332F6">
        <w:rPr>
          <w:rFonts w:ascii="Times New Roman" w:eastAsia="Times New Roman" w:hAnsi="Times New Roman" w:cs="Times New Roman"/>
          <w:color w:val="000000"/>
          <w:sz w:val="28"/>
          <w:szCs w:val="28"/>
          <w:lang w:eastAsia="ru-RU"/>
        </w:rPr>
        <w:t xml:space="preserve">. М., Композитор, 2003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Альбом легких переложений для ф-но в 4 руки. </w:t>
      </w:r>
      <w:proofErr w:type="spellStart"/>
      <w:r w:rsidRPr="00F332F6">
        <w:rPr>
          <w:rFonts w:ascii="Times New Roman" w:eastAsia="Times New Roman" w:hAnsi="Times New Roman" w:cs="Times New Roman"/>
          <w:color w:val="000000"/>
          <w:sz w:val="28"/>
          <w:szCs w:val="28"/>
          <w:lang w:eastAsia="ru-RU"/>
        </w:rPr>
        <w:t>Вып</w:t>
      </w:r>
      <w:proofErr w:type="spellEnd"/>
      <w:r w:rsidRPr="00F332F6">
        <w:rPr>
          <w:rFonts w:ascii="Times New Roman" w:eastAsia="Times New Roman" w:hAnsi="Times New Roman" w:cs="Times New Roman"/>
          <w:color w:val="000000"/>
          <w:sz w:val="28"/>
          <w:szCs w:val="28"/>
          <w:lang w:eastAsia="ru-RU"/>
        </w:rPr>
        <w:t xml:space="preserve">. 2/сост. </w:t>
      </w:r>
      <w:proofErr w:type="spellStart"/>
      <w:r w:rsidRPr="00F332F6">
        <w:rPr>
          <w:rFonts w:ascii="Times New Roman" w:eastAsia="Times New Roman" w:hAnsi="Times New Roman" w:cs="Times New Roman"/>
          <w:color w:val="000000"/>
          <w:sz w:val="28"/>
          <w:szCs w:val="28"/>
          <w:lang w:eastAsia="ru-RU"/>
        </w:rPr>
        <w:t>Э.Денисов</w:t>
      </w:r>
      <w:proofErr w:type="spellEnd"/>
      <w:r w:rsidRPr="00F332F6">
        <w:rPr>
          <w:rFonts w:ascii="Times New Roman" w:eastAsia="Times New Roman" w:hAnsi="Times New Roman" w:cs="Times New Roman"/>
          <w:color w:val="000000"/>
          <w:sz w:val="28"/>
          <w:szCs w:val="28"/>
          <w:lang w:eastAsia="ru-RU"/>
        </w:rPr>
        <w:t xml:space="preserve">, 1962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Альбом юного музыканта. Педагогический репертуар ДМШ 1-3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./ред.-сост. И. Беркович. Киев,1964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Артоболевская А. Первая встреча с музыкой: Учебное пособие. М.: Российское музыкальное издательство, 1996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Бах И.С. Нотная тетрадь Анны Магдалены Бах. М.: Музыка, 2012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Бах И.С. Маленькие прелюдии и фуги для ф-но. Под ред. </w:t>
      </w:r>
      <w:proofErr w:type="spellStart"/>
      <w:r w:rsidRPr="00F332F6">
        <w:rPr>
          <w:rFonts w:ascii="Times New Roman" w:eastAsia="Times New Roman" w:hAnsi="Times New Roman" w:cs="Times New Roman"/>
          <w:color w:val="000000"/>
          <w:sz w:val="28"/>
          <w:szCs w:val="28"/>
          <w:lang w:eastAsia="ru-RU"/>
        </w:rPr>
        <w:t>И.А.Браудо</w:t>
      </w:r>
      <w:proofErr w:type="spellEnd"/>
      <w:r w:rsidRPr="00F332F6">
        <w:rPr>
          <w:rFonts w:ascii="Times New Roman" w:eastAsia="Times New Roman" w:hAnsi="Times New Roman" w:cs="Times New Roman"/>
          <w:color w:val="000000"/>
          <w:sz w:val="28"/>
          <w:szCs w:val="28"/>
          <w:lang w:eastAsia="ru-RU"/>
        </w:rPr>
        <w:t xml:space="preserve">. –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     СПб</w:t>
      </w:r>
      <w:proofErr w:type="gramStart"/>
      <w:r w:rsidRPr="00F332F6">
        <w:rPr>
          <w:rFonts w:ascii="Times New Roman" w:eastAsia="Times New Roman" w:hAnsi="Times New Roman" w:cs="Times New Roman"/>
          <w:color w:val="000000"/>
          <w:sz w:val="28"/>
          <w:szCs w:val="28"/>
          <w:lang w:eastAsia="ru-RU"/>
        </w:rPr>
        <w:t xml:space="preserve">.: </w:t>
      </w:r>
      <w:proofErr w:type="gramEnd"/>
      <w:r w:rsidRPr="00F332F6">
        <w:rPr>
          <w:rFonts w:ascii="Times New Roman" w:eastAsia="Times New Roman" w:hAnsi="Times New Roman" w:cs="Times New Roman"/>
          <w:color w:val="000000"/>
          <w:sz w:val="28"/>
          <w:szCs w:val="28"/>
          <w:lang w:eastAsia="ru-RU"/>
        </w:rPr>
        <w:t xml:space="preserve">Композитор, 1997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Беренс</w:t>
      </w:r>
      <w:proofErr w:type="spellEnd"/>
      <w:r w:rsidRPr="00F332F6">
        <w:rPr>
          <w:rFonts w:ascii="Times New Roman" w:eastAsia="Times New Roman" w:hAnsi="Times New Roman" w:cs="Times New Roman"/>
          <w:color w:val="000000"/>
          <w:sz w:val="28"/>
          <w:szCs w:val="28"/>
          <w:lang w:eastAsia="ru-RU"/>
        </w:rPr>
        <w:t xml:space="preserve"> Г. Этюды. М.: Музыка, 2005</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Беренс</w:t>
      </w:r>
      <w:proofErr w:type="spellEnd"/>
      <w:r w:rsidRPr="00F332F6">
        <w:rPr>
          <w:rFonts w:ascii="Times New Roman" w:eastAsia="Times New Roman" w:hAnsi="Times New Roman" w:cs="Times New Roman"/>
          <w:color w:val="000000"/>
          <w:sz w:val="28"/>
          <w:szCs w:val="28"/>
          <w:lang w:eastAsia="ru-RU"/>
        </w:rPr>
        <w:t xml:space="preserve"> Г. 32 избранных этюда (соч.61, 68, 88)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Бертини</w:t>
      </w:r>
      <w:proofErr w:type="spellEnd"/>
      <w:r w:rsidRPr="00F332F6">
        <w:rPr>
          <w:rFonts w:ascii="Times New Roman" w:eastAsia="Times New Roman" w:hAnsi="Times New Roman" w:cs="Times New Roman"/>
          <w:color w:val="000000"/>
          <w:sz w:val="28"/>
          <w:szCs w:val="28"/>
          <w:lang w:eastAsia="ru-RU"/>
        </w:rPr>
        <w:t xml:space="preserve"> А. Избранные этюды. М.: Музыка, 1992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Бетховен Л. Легкие сонаты (сонатины) для ф-но. М.: Музыка, 2011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Библиотека юного пианиста. Сонаты. Средние и старшие классы ДМШ. Вып.1. Сост. Ю. Курганов. М.,1991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Ветлугина Н. Музыкальный букварь. - М., Музыка, 1987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Веселые нотки. Сборник пьес для ф-но, 3-4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ДМШ, </w:t>
      </w:r>
      <w:proofErr w:type="spellStart"/>
      <w:r w:rsidRPr="00F332F6">
        <w:rPr>
          <w:rFonts w:ascii="Times New Roman" w:eastAsia="Times New Roman" w:hAnsi="Times New Roman" w:cs="Times New Roman"/>
          <w:color w:val="000000"/>
          <w:sz w:val="28"/>
          <w:szCs w:val="28"/>
          <w:lang w:eastAsia="ru-RU"/>
        </w:rPr>
        <w:t>вып</w:t>
      </w:r>
      <w:proofErr w:type="spellEnd"/>
      <w:r w:rsidRPr="00F332F6">
        <w:rPr>
          <w:rFonts w:ascii="Times New Roman" w:eastAsia="Times New Roman" w:hAnsi="Times New Roman" w:cs="Times New Roman"/>
          <w:color w:val="000000"/>
          <w:sz w:val="28"/>
          <w:szCs w:val="28"/>
          <w:lang w:eastAsia="ru-RU"/>
        </w:rPr>
        <w:t xml:space="preserve">. 1: </w:t>
      </w:r>
      <w:proofErr w:type="gramStart"/>
      <w:r w:rsidRPr="00F332F6">
        <w:rPr>
          <w:rFonts w:ascii="Times New Roman" w:eastAsia="Times New Roman" w:hAnsi="Times New Roman" w:cs="Times New Roman"/>
          <w:color w:val="000000"/>
          <w:sz w:val="28"/>
          <w:szCs w:val="28"/>
          <w:lang w:eastAsia="ru-RU"/>
        </w:rPr>
        <w:t>Учебно-метод</w:t>
      </w:r>
      <w:proofErr w:type="gramEnd"/>
      <w:r w:rsidRPr="00F332F6">
        <w:rPr>
          <w:rFonts w:ascii="Times New Roman" w:eastAsia="Times New Roman" w:hAnsi="Times New Roman" w:cs="Times New Roman"/>
          <w:color w:val="000000"/>
          <w:sz w:val="28"/>
          <w:szCs w:val="28"/>
          <w:lang w:eastAsia="ru-RU"/>
        </w:rPr>
        <w:t xml:space="preserve">. пособие, сост. С.А. </w:t>
      </w:r>
      <w:proofErr w:type="spellStart"/>
      <w:r w:rsidRPr="00F332F6">
        <w:rPr>
          <w:rFonts w:ascii="Times New Roman" w:eastAsia="Times New Roman" w:hAnsi="Times New Roman" w:cs="Times New Roman"/>
          <w:color w:val="000000"/>
          <w:sz w:val="28"/>
          <w:szCs w:val="28"/>
          <w:lang w:eastAsia="ru-RU"/>
        </w:rPr>
        <w:t>Барсукова</w:t>
      </w:r>
      <w:proofErr w:type="spellEnd"/>
      <w:r w:rsidRPr="00F332F6">
        <w:rPr>
          <w:rFonts w:ascii="Times New Roman" w:eastAsia="Times New Roman" w:hAnsi="Times New Roman" w:cs="Times New Roman"/>
          <w:color w:val="000000"/>
          <w:sz w:val="28"/>
          <w:szCs w:val="28"/>
          <w:lang w:eastAsia="ru-RU"/>
        </w:rPr>
        <w:t>. – Ростов н</w:t>
      </w:r>
      <w:proofErr w:type="gramStart"/>
      <w:r w:rsidRPr="00F332F6">
        <w:rPr>
          <w:rFonts w:ascii="Times New Roman" w:eastAsia="Times New Roman" w:hAnsi="Times New Roman" w:cs="Times New Roman"/>
          <w:color w:val="000000"/>
          <w:sz w:val="28"/>
          <w:szCs w:val="28"/>
          <w:lang w:eastAsia="ru-RU"/>
        </w:rPr>
        <w:t>/Д</w:t>
      </w:r>
      <w:proofErr w:type="gramEnd"/>
      <w:r w:rsidRPr="00F332F6">
        <w:rPr>
          <w:rFonts w:ascii="Times New Roman" w:eastAsia="Times New Roman" w:hAnsi="Times New Roman" w:cs="Times New Roman"/>
          <w:color w:val="000000"/>
          <w:sz w:val="28"/>
          <w:szCs w:val="28"/>
          <w:lang w:eastAsia="ru-RU"/>
        </w:rPr>
        <w:t xml:space="preserve">: Феникс, 2007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Гайдн Й. Избранные пьесы для ф-но. 1-4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Ред. </w:t>
      </w:r>
      <w:proofErr w:type="spellStart"/>
      <w:r w:rsidRPr="00F332F6">
        <w:rPr>
          <w:rFonts w:ascii="Times New Roman" w:eastAsia="Times New Roman" w:hAnsi="Times New Roman" w:cs="Times New Roman"/>
          <w:color w:val="000000"/>
          <w:sz w:val="28"/>
          <w:szCs w:val="28"/>
          <w:lang w:eastAsia="ru-RU"/>
        </w:rPr>
        <w:t>Ю.Камальков</w:t>
      </w:r>
      <w:proofErr w:type="spellEnd"/>
      <w:r w:rsidRPr="00F332F6">
        <w:rPr>
          <w:rFonts w:ascii="Times New Roman" w:eastAsia="Times New Roman" w:hAnsi="Times New Roman" w:cs="Times New Roman"/>
          <w:color w:val="000000"/>
          <w:sz w:val="28"/>
          <w:szCs w:val="28"/>
          <w:lang w:eastAsia="ru-RU"/>
        </w:rPr>
        <w:t xml:space="preserve">.- М.,1993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Гедике</w:t>
      </w:r>
      <w:proofErr w:type="spellEnd"/>
      <w:r w:rsidRPr="00F332F6">
        <w:rPr>
          <w:rFonts w:ascii="Times New Roman" w:eastAsia="Times New Roman" w:hAnsi="Times New Roman" w:cs="Times New Roman"/>
          <w:color w:val="000000"/>
          <w:sz w:val="28"/>
          <w:szCs w:val="28"/>
          <w:lang w:eastAsia="ru-RU"/>
        </w:rPr>
        <w:t xml:space="preserve"> А. 40 мелодических этюдов для начинающих, соч.32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Гаммы и арпеджио в 2-х ч. Сост. </w:t>
      </w:r>
      <w:proofErr w:type="spellStart"/>
      <w:r w:rsidRPr="00F332F6">
        <w:rPr>
          <w:rFonts w:ascii="Times New Roman" w:eastAsia="Times New Roman" w:hAnsi="Times New Roman" w:cs="Times New Roman"/>
          <w:color w:val="000000"/>
          <w:sz w:val="28"/>
          <w:szCs w:val="28"/>
          <w:lang w:eastAsia="ru-RU"/>
        </w:rPr>
        <w:t>Ширинская</w:t>
      </w:r>
      <w:proofErr w:type="spellEnd"/>
      <w:r w:rsidRPr="00F332F6">
        <w:rPr>
          <w:rFonts w:ascii="Times New Roman" w:eastAsia="Times New Roman" w:hAnsi="Times New Roman" w:cs="Times New Roman"/>
          <w:color w:val="000000"/>
          <w:sz w:val="28"/>
          <w:szCs w:val="28"/>
          <w:lang w:eastAsia="ru-RU"/>
        </w:rPr>
        <w:t xml:space="preserve"> Н.- М., Музыка, 2006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Григ Э. Избранные лирические пьесы для ф-но, Вып.1, 2. - М.: Музыка 2011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lastRenderedPageBreak/>
        <w:t xml:space="preserve">Джаз для детей, средние и старшие классы ДМШ, вып.6: </w:t>
      </w:r>
      <w:proofErr w:type="gramStart"/>
      <w:r w:rsidRPr="00F332F6">
        <w:rPr>
          <w:rFonts w:ascii="Times New Roman" w:eastAsia="Times New Roman" w:hAnsi="Times New Roman" w:cs="Times New Roman"/>
          <w:color w:val="000000"/>
          <w:sz w:val="28"/>
          <w:szCs w:val="28"/>
          <w:lang w:eastAsia="ru-RU"/>
        </w:rPr>
        <w:t>Учебно-метод</w:t>
      </w:r>
      <w:proofErr w:type="gramEnd"/>
      <w:r w:rsidRPr="00F332F6">
        <w:rPr>
          <w:rFonts w:ascii="Times New Roman" w:eastAsia="Times New Roman" w:hAnsi="Times New Roman" w:cs="Times New Roman"/>
          <w:color w:val="000000"/>
          <w:sz w:val="28"/>
          <w:szCs w:val="28"/>
          <w:lang w:eastAsia="ru-RU"/>
        </w:rPr>
        <w:t xml:space="preserve">. пособие / сост. С.А. </w:t>
      </w:r>
      <w:proofErr w:type="spellStart"/>
      <w:r w:rsidRPr="00F332F6">
        <w:rPr>
          <w:rFonts w:ascii="Times New Roman" w:eastAsia="Times New Roman" w:hAnsi="Times New Roman" w:cs="Times New Roman"/>
          <w:color w:val="000000"/>
          <w:sz w:val="28"/>
          <w:szCs w:val="28"/>
          <w:lang w:eastAsia="ru-RU"/>
        </w:rPr>
        <w:t>Барсукова</w:t>
      </w:r>
      <w:proofErr w:type="spellEnd"/>
      <w:r w:rsidRPr="00F332F6">
        <w:rPr>
          <w:rFonts w:ascii="Times New Roman" w:eastAsia="Times New Roman" w:hAnsi="Times New Roman" w:cs="Times New Roman"/>
          <w:color w:val="000000"/>
          <w:sz w:val="28"/>
          <w:szCs w:val="28"/>
          <w:lang w:eastAsia="ru-RU"/>
        </w:rPr>
        <w:t>. – Ростов н</w:t>
      </w:r>
      <w:proofErr w:type="gramStart"/>
      <w:r w:rsidRPr="00F332F6">
        <w:rPr>
          <w:rFonts w:ascii="Times New Roman" w:eastAsia="Times New Roman" w:hAnsi="Times New Roman" w:cs="Times New Roman"/>
          <w:color w:val="000000"/>
          <w:sz w:val="28"/>
          <w:szCs w:val="28"/>
          <w:lang w:eastAsia="ru-RU"/>
        </w:rPr>
        <w:t>/Д</w:t>
      </w:r>
      <w:proofErr w:type="gramEnd"/>
      <w:r w:rsidRPr="00F332F6">
        <w:rPr>
          <w:rFonts w:ascii="Times New Roman" w:eastAsia="Times New Roman" w:hAnsi="Times New Roman" w:cs="Times New Roman"/>
          <w:color w:val="000000"/>
          <w:sz w:val="28"/>
          <w:szCs w:val="28"/>
          <w:lang w:eastAsia="ru-RU"/>
        </w:rPr>
        <w:t xml:space="preserve">: Феникс, 2003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Избранные этюды зарубежных композиторов. </w:t>
      </w:r>
      <w:proofErr w:type="spellStart"/>
      <w:r w:rsidRPr="00F332F6">
        <w:rPr>
          <w:rFonts w:ascii="Times New Roman" w:eastAsia="Times New Roman" w:hAnsi="Times New Roman" w:cs="Times New Roman"/>
          <w:color w:val="000000"/>
          <w:sz w:val="28"/>
          <w:szCs w:val="28"/>
          <w:lang w:eastAsia="ru-RU"/>
        </w:rPr>
        <w:t>Вып</w:t>
      </w:r>
      <w:proofErr w:type="spellEnd"/>
      <w:r w:rsidRPr="00F332F6">
        <w:rPr>
          <w:rFonts w:ascii="Times New Roman" w:eastAsia="Times New Roman" w:hAnsi="Times New Roman" w:cs="Times New Roman"/>
          <w:color w:val="000000"/>
          <w:sz w:val="28"/>
          <w:szCs w:val="28"/>
          <w:lang w:eastAsia="ru-RU"/>
        </w:rPr>
        <w:t xml:space="preserve"> 4. V-VI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ДМШ: Уч. пос. / редакторы – составители А.Г. </w:t>
      </w:r>
      <w:proofErr w:type="spellStart"/>
      <w:r w:rsidRPr="00F332F6">
        <w:rPr>
          <w:rFonts w:ascii="Times New Roman" w:eastAsia="Times New Roman" w:hAnsi="Times New Roman" w:cs="Times New Roman"/>
          <w:color w:val="000000"/>
          <w:sz w:val="28"/>
          <w:szCs w:val="28"/>
          <w:lang w:eastAsia="ru-RU"/>
        </w:rPr>
        <w:t>Руббах</w:t>
      </w:r>
      <w:proofErr w:type="spellEnd"/>
      <w:r w:rsidRPr="00F332F6">
        <w:rPr>
          <w:rFonts w:ascii="Times New Roman" w:eastAsia="Times New Roman" w:hAnsi="Times New Roman" w:cs="Times New Roman"/>
          <w:color w:val="000000"/>
          <w:sz w:val="28"/>
          <w:szCs w:val="28"/>
          <w:lang w:eastAsia="ru-RU"/>
        </w:rPr>
        <w:t xml:space="preserve"> и В.А. </w:t>
      </w:r>
      <w:proofErr w:type="spellStart"/>
      <w:r w:rsidRPr="00F332F6">
        <w:rPr>
          <w:rFonts w:ascii="Times New Roman" w:eastAsia="Times New Roman" w:hAnsi="Times New Roman" w:cs="Times New Roman"/>
          <w:color w:val="000000"/>
          <w:sz w:val="28"/>
          <w:szCs w:val="28"/>
          <w:lang w:eastAsia="ru-RU"/>
        </w:rPr>
        <w:t>Натансон</w:t>
      </w:r>
      <w:proofErr w:type="spellEnd"/>
      <w:r w:rsidRPr="00F332F6">
        <w:rPr>
          <w:rFonts w:ascii="Times New Roman" w:eastAsia="Times New Roman" w:hAnsi="Times New Roman" w:cs="Times New Roman"/>
          <w:color w:val="000000"/>
          <w:sz w:val="28"/>
          <w:szCs w:val="28"/>
          <w:lang w:eastAsia="ru-RU"/>
        </w:rPr>
        <w:t xml:space="preserve"> М.: Государственное музыкальное издательство, 1962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Избранные этюды иностранных композиторов, вып.1, I-II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ДМШ: Уч. пос. /сост. </w:t>
      </w:r>
      <w:proofErr w:type="spellStart"/>
      <w:r w:rsidRPr="00F332F6">
        <w:rPr>
          <w:rFonts w:ascii="Times New Roman" w:eastAsia="Times New Roman" w:hAnsi="Times New Roman" w:cs="Times New Roman"/>
          <w:color w:val="000000"/>
          <w:sz w:val="28"/>
          <w:szCs w:val="28"/>
          <w:lang w:eastAsia="ru-RU"/>
        </w:rPr>
        <w:t>А.Руббах</w:t>
      </w:r>
      <w:proofErr w:type="spellEnd"/>
      <w:r w:rsidRPr="00F332F6">
        <w:rPr>
          <w:rFonts w:ascii="Times New Roman" w:eastAsia="Times New Roman" w:hAnsi="Times New Roman" w:cs="Times New Roman"/>
          <w:color w:val="000000"/>
          <w:sz w:val="28"/>
          <w:szCs w:val="28"/>
          <w:lang w:eastAsia="ru-RU"/>
        </w:rPr>
        <w:t xml:space="preserve"> и В. </w:t>
      </w:r>
      <w:proofErr w:type="spellStart"/>
      <w:r w:rsidRPr="00F332F6">
        <w:rPr>
          <w:rFonts w:ascii="Times New Roman" w:eastAsia="Times New Roman" w:hAnsi="Times New Roman" w:cs="Times New Roman"/>
          <w:color w:val="000000"/>
          <w:sz w:val="28"/>
          <w:szCs w:val="28"/>
          <w:lang w:eastAsia="ru-RU"/>
        </w:rPr>
        <w:t>Натансон</w:t>
      </w:r>
      <w:proofErr w:type="spellEnd"/>
      <w:r w:rsidRPr="00F332F6">
        <w:rPr>
          <w:rFonts w:ascii="Times New Roman" w:eastAsia="Times New Roman" w:hAnsi="Times New Roman" w:cs="Times New Roman"/>
          <w:color w:val="000000"/>
          <w:sz w:val="28"/>
          <w:szCs w:val="28"/>
          <w:lang w:eastAsia="ru-RU"/>
        </w:rPr>
        <w:t xml:space="preserve">. М.: Государственное музыкальное издательство, 1960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Казановский Е. Дюжина </w:t>
      </w:r>
      <w:proofErr w:type="gramStart"/>
      <w:r w:rsidRPr="00F332F6">
        <w:rPr>
          <w:rFonts w:ascii="Times New Roman" w:eastAsia="Times New Roman" w:hAnsi="Times New Roman" w:cs="Times New Roman"/>
          <w:color w:val="000000"/>
          <w:sz w:val="28"/>
          <w:szCs w:val="28"/>
          <w:lang w:eastAsia="ru-RU"/>
        </w:rPr>
        <w:t>джазовых</w:t>
      </w:r>
      <w:proofErr w:type="gramEnd"/>
      <w:r w:rsidRPr="00F332F6">
        <w:rPr>
          <w:rFonts w:ascii="Times New Roman" w:eastAsia="Times New Roman" w:hAnsi="Times New Roman" w:cs="Times New Roman"/>
          <w:color w:val="000000"/>
          <w:sz w:val="28"/>
          <w:szCs w:val="28"/>
          <w:lang w:eastAsia="ru-RU"/>
        </w:rPr>
        <w:t xml:space="preserve"> </w:t>
      </w:r>
      <w:proofErr w:type="spellStart"/>
      <w:r w:rsidRPr="00F332F6">
        <w:rPr>
          <w:rFonts w:ascii="Times New Roman" w:eastAsia="Times New Roman" w:hAnsi="Times New Roman" w:cs="Times New Roman"/>
          <w:color w:val="000000"/>
          <w:sz w:val="28"/>
          <w:szCs w:val="28"/>
          <w:lang w:eastAsia="ru-RU"/>
        </w:rPr>
        <w:t>крохотулечек</w:t>
      </w:r>
      <w:proofErr w:type="spellEnd"/>
      <w:r w:rsidRPr="00F332F6">
        <w:rPr>
          <w:rFonts w:ascii="Times New Roman" w:eastAsia="Times New Roman" w:hAnsi="Times New Roman" w:cs="Times New Roman"/>
          <w:color w:val="000000"/>
          <w:sz w:val="28"/>
          <w:szCs w:val="28"/>
          <w:lang w:eastAsia="ru-RU"/>
        </w:rPr>
        <w:t>: Учеб</w:t>
      </w:r>
      <w:proofErr w:type="gramStart"/>
      <w:r w:rsidRPr="00F332F6">
        <w:rPr>
          <w:rFonts w:ascii="Times New Roman" w:eastAsia="Times New Roman" w:hAnsi="Times New Roman" w:cs="Times New Roman"/>
          <w:color w:val="000000"/>
          <w:sz w:val="28"/>
          <w:szCs w:val="28"/>
          <w:lang w:eastAsia="ru-RU"/>
        </w:rPr>
        <w:t>.</w:t>
      </w:r>
      <w:proofErr w:type="gramEnd"/>
      <w:r w:rsidRPr="00F332F6">
        <w:rPr>
          <w:rFonts w:ascii="Times New Roman" w:eastAsia="Times New Roman" w:hAnsi="Times New Roman" w:cs="Times New Roman"/>
          <w:color w:val="000000"/>
          <w:sz w:val="28"/>
          <w:szCs w:val="28"/>
          <w:lang w:eastAsia="ru-RU"/>
        </w:rPr>
        <w:t xml:space="preserve"> </w:t>
      </w:r>
      <w:proofErr w:type="gramStart"/>
      <w:r w:rsidRPr="00F332F6">
        <w:rPr>
          <w:rFonts w:ascii="Times New Roman" w:eastAsia="Times New Roman" w:hAnsi="Times New Roman" w:cs="Times New Roman"/>
          <w:color w:val="000000"/>
          <w:sz w:val="28"/>
          <w:szCs w:val="28"/>
          <w:lang w:eastAsia="ru-RU"/>
        </w:rPr>
        <w:t>п</w:t>
      </w:r>
      <w:proofErr w:type="gramEnd"/>
      <w:r w:rsidRPr="00F332F6">
        <w:rPr>
          <w:rFonts w:ascii="Times New Roman" w:eastAsia="Times New Roman" w:hAnsi="Times New Roman" w:cs="Times New Roman"/>
          <w:color w:val="000000"/>
          <w:sz w:val="28"/>
          <w:szCs w:val="28"/>
          <w:lang w:eastAsia="ru-RU"/>
        </w:rPr>
        <w:t xml:space="preserve">особие – СПб: Союз художников, 2008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Лемуан</w:t>
      </w:r>
      <w:proofErr w:type="spellEnd"/>
      <w:r w:rsidRPr="00F332F6">
        <w:rPr>
          <w:rFonts w:ascii="Times New Roman" w:eastAsia="Times New Roman" w:hAnsi="Times New Roman" w:cs="Times New Roman"/>
          <w:color w:val="000000"/>
          <w:sz w:val="28"/>
          <w:szCs w:val="28"/>
          <w:lang w:eastAsia="ru-RU"/>
        </w:rPr>
        <w:t xml:space="preserve"> А. Соч.37. 50 характерных и прогрессивных этюдов, М.: Музыка, 2010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Лекуппе</w:t>
      </w:r>
      <w:proofErr w:type="spellEnd"/>
      <w:r w:rsidRPr="00F332F6">
        <w:rPr>
          <w:rFonts w:ascii="Times New Roman" w:eastAsia="Times New Roman" w:hAnsi="Times New Roman" w:cs="Times New Roman"/>
          <w:color w:val="000000"/>
          <w:sz w:val="28"/>
          <w:szCs w:val="28"/>
          <w:lang w:eastAsia="ru-RU"/>
        </w:rPr>
        <w:t xml:space="preserve"> Ф. 25 легких этюдов. Соч. 17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И.Лещинская</w:t>
      </w:r>
      <w:proofErr w:type="spellEnd"/>
      <w:r w:rsidRPr="00F332F6">
        <w:rPr>
          <w:rFonts w:ascii="Times New Roman" w:eastAsia="Times New Roman" w:hAnsi="Times New Roman" w:cs="Times New Roman"/>
          <w:color w:val="000000"/>
          <w:sz w:val="28"/>
          <w:szCs w:val="28"/>
          <w:lang w:eastAsia="ru-RU"/>
        </w:rPr>
        <w:t xml:space="preserve"> Малыш за роялем. - М.: Кифара, 1994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Лешгорн</w:t>
      </w:r>
      <w:proofErr w:type="spellEnd"/>
      <w:r w:rsidRPr="00F332F6">
        <w:rPr>
          <w:rFonts w:ascii="Times New Roman" w:eastAsia="Times New Roman" w:hAnsi="Times New Roman" w:cs="Times New Roman"/>
          <w:color w:val="000000"/>
          <w:sz w:val="28"/>
          <w:szCs w:val="28"/>
          <w:lang w:eastAsia="ru-RU"/>
        </w:rPr>
        <w:t xml:space="preserve"> А. Избранные этюды. Соч.65, соч.66</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Металлиди</w:t>
      </w:r>
      <w:proofErr w:type="spellEnd"/>
      <w:r w:rsidRPr="00F332F6">
        <w:rPr>
          <w:rFonts w:ascii="Times New Roman" w:eastAsia="Times New Roman" w:hAnsi="Times New Roman" w:cs="Times New Roman"/>
          <w:color w:val="000000"/>
          <w:sz w:val="28"/>
          <w:szCs w:val="28"/>
          <w:lang w:eastAsia="ru-RU"/>
        </w:rPr>
        <w:t xml:space="preserve"> Ж. «Дом с колокольчиком». Изд. «Композитор», СПб, 1994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«Иду, гляжу по сторонам», ансамбль в 4 руки. Изд. «Композитор», СПб, 1999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Фортепианные циклы для ДМШ. Изд. «Композитор», СПб, 1997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Милич</w:t>
      </w:r>
      <w:proofErr w:type="spellEnd"/>
      <w:r w:rsidRPr="00F332F6">
        <w:rPr>
          <w:rFonts w:ascii="Times New Roman" w:eastAsia="Times New Roman" w:hAnsi="Times New Roman" w:cs="Times New Roman"/>
          <w:color w:val="000000"/>
          <w:sz w:val="28"/>
          <w:szCs w:val="28"/>
          <w:lang w:eastAsia="ru-RU"/>
        </w:rPr>
        <w:t xml:space="preserve"> Б. Фортепиано 1,2,3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Кифара, 2006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Милич</w:t>
      </w:r>
      <w:proofErr w:type="spellEnd"/>
      <w:r w:rsidRPr="00F332F6">
        <w:rPr>
          <w:rFonts w:ascii="Times New Roman" w:eastAsia="Times New Roman" w:hAnsi="Times New Roman" w:cs="Times New Roman"/>
          <w:color w:val="000000"/>
          <w:sz w:val="28"/>
          <w:szCs w:val="28"/>
          <w:lang w:eastAsia="ru-RU"/>
        </w:rPr>
        <w:t xml:space="preserve"> Б. Фортепиано 4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Кифара, 2001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Милич</w:t>
      </w:r>
      <w:proofErr w:type="spellEnd"/>
      <w:r w:rsidRPr="00F332F6">
        <w:rPr>
          <w:rFonts w:ascii="Times New Roman" w:eastAsia="Times New Roman" w:hAnsi="Times New Roman" w:cs="Times New Roman"/>
          <w:color w:val="000000"/>
          <w:sz w:val="28"/>
          <w:szCs w:val="28"/>
          <w:lang w:eastAsia="ru-RU"/>
        </w:rPr>
        <w:t xml:space="preserve"> Б. Фортепиано 6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Кифара, 2002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Музицирование</w:t>
      </w:r>
      <w:proofErr w:type="spellEnd"/>
      <w:r w:rsidRPr="00F332F6">
        <w:rPr>
          <w:rFonts w:ascii="Times New Roman" w:eastAsia="Times New Roman" w:hAnsi="Times New Roman" w:cs="Times New Roman"/>
          <w:color w:val="000000"/>
          <w:sz w:val="28"/>
          <w:szCs w:val="28"/>
          <w:lang w:eastAsia="ru-RU"/>
        </w:rPr>
        <w:t xml:space="preserve"> для детей и взрослых, вып.2: Учебное пособие/ сост. </w:t>
      </w:r>
      <w:proofErr w:type="spellStart"/>
      <w:r w:rsidRPr="00F332F6">
        <w:rPr>
          <w:rFonts w:ascii="Times New Roman" w:eastAsia="Times New Roman" w:hAnsi="Times New Roman" w:cs="Times New Roman"/>
          <w:color w:val="000000"/>
          <w:sz w:val="28"/>
          <w:szCs w:val="28"/>
          <w:lang w:eastAsia="ru-RU"/>
        </w:rPr>
        <w:t>Барахтин</w:t>
      </w:r>
      <w:proofErr w:type="spellEnd"/>
      <w:r w:rsidRPr="00F332F6">
        <w:rPr>
          <w:rFonts w:ascii="Times New Roman" w:eastAsia="Times New Roman" w:hAnsi="Times New Roman" w:cs="Times New Roman"/>
          <w:color w:val="000000"/>
          <w:sz w:val="28"/>
          <w:szCs w:val="28"/>
          <w:lang w:eastAsia="ru-RU"/>
        </w:rPr>
        <w:t xml:space="preserve"> Ю.В. – Н: Окарина, 2008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Музыка для детей. Фортепианные пьесы: вып.2, издание 4. Сост. </w:t>
      </w:r>
      <w:proofErr w:type="spellStart"/>
      <w:r w:rsidRPr="00F332F6">
        <w:rPr>
          <w:rFonts w:ascii="Times New Roman" w:eastAsia="Times New Roman" w:hAnsi="Times New Roman" w:cs="Times New Roman"/>
          <w:color w:val="000000"/>
          <w:sz w:val="28"/>
          <w:szCs w:val="28"/>
          <w:lang w:eastAsia="ru-RU"/>
        </w:rPr>
        <w:t>К.С.Сорокина</w:t>
      </w:r>
      <w:proofErr w:type="spellEnd"/>
      <w:r w:rsidRPr="00F332F6">
        <w:rPr>
          <w:rFonts w:ascii="Times New Roman" w:eastAsia="Times New Roman" w:hAnsi="Times New Roman" w:cs="Times New Roman"/>
          <w:color w:val="000000"/>
          <w:sz w:val="28"/>
          <w:szCs w:val="28"/>
          <w:lang w:eastAsia="ru-RU"/>
        </w:rPr>
        <w:t xml:space="preserve"> – М.: Современный композитор, 1986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Музыкальный альбом для фортепиано, </w:t>
      </w:r>
      <w:proofErr w:type="spellStart"/>
      <w:r w:rsidRPr="00F332F6">
        <w:rPr>
          <w:rFonts w:ascii="Times New Roman" w:eastAsia="Times New Roman" w:hAnsi="Times New Roman" w:cs="Times New Roman"/>
          <w:color w:val="000000"/>
          <w:sz w:val="28"/>
          <w:szCs w:val="28"/>
          <w:lang w:eastAsia="ru-RU"/>
        </w:rPr>
        <w:t>вып</w:t>
      </w:r>
      <w:proofErr w:type="spellEnd"/>
      <w:r w:rsidRPr="00F332F6">
        <w:rPr>
          <w:rFonts w:ascii="Times New Roman" w:eastAsia="Times New Roman" w:hAnsi="Times New Roman" w:cs="Times New Roman"/>
          <w:color w:val="000000"/>
          <w:sz w:val="28"/>
          <w:szCs w:val="28"/>
          <w:lang w:eastAsia="ru-RU"/>
        </w:rPr>
        <w:t xml:space="preserve">. 1. Составитель А. </w:t>
      </w:r>
      <w:proofErr w:type="spellStart"/>
      <w:r w:rsidRPr="00F332F6">
        <w:rPr>
          <w:rFonts w:ascii="Times New Roman" w:eastAsia="Times New Roman" w:hAnsi="Times New Roman" w:cs="Times New Roman"/>
          <w:color w:val="000000"/>
          <w:sz w:val="28"/>
          <w:szCs w:val="28"/>
          <w:lang w:eastAsia="ru-RU"/>
        </w:rPr>
        <w:t>Руббах</w:t>
      </w:r>
      <w:proofErr w:type="spellEnd"/>
      <w:r w:rsidRPr="00F332F6">
        <w:rPr>
          <w:rFonts w:ascii="Times New Roman" w:eastAsia="Times New Roman" w:hAnsi="Times New Roman" w:cs="Times New Roman"/>
          <w:color w:val="000000"/>
          <w:sz w:val="28"/>
          <w:szCs w:val="28"/>
          <w:lang w:eastAsia="ru-RU"/>
        </w:rPr>
        <w:t xml:space="preserve"> – М., 1972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Музыкальный альбом для ф-но, вып.2/ сост. </w:t>
      </w:r>
      <w:proofErr w:type="spellStart"/>
      <w:r w:rsidRPr="00F332F6">
        <w:rPr>
          <w:rFonts w:ascii="Times New Roman" w:eastAsia="Times New Roman" w:hAnsi="Times New Roman" w:cs="Times New Roman"/>
          <w:color w:val="000000"/>
          <w:sz w:val="28"/>
          <w:szCs w:val="28"/>
          <w:lang w:eastAsia="ru-RU"/>
        </w:rPr>
        <w:t>А.Руббах</w:t>
      </w:r>
      <w:proofErr w:type="spellEnd"/>
      <w:r w:rsidRPr="00F332F6">
        <w:rPr>
          <w:rFonts w:ascii="Times New Roman" w:eastAsia="Times New Roman" w:hAnsi="Times New Roman" w:cs="Times New Roman"/>
          <w:color w:val="000000"/>
          <w:sz w:val="28"/>
          <w:szCs w:val="28"/>
          <w:lang w:eastAsia="ru-RU"/>
        </w:rPr>
        <w:t xml:space="preserve"> и </w:t>
      </w:r>
      <w:proofErr w:type="spellStart"/>
      <w:r w:rsidRPr="00F332F6">
        <w:rPr>
          <w:rFonts w:ascii="Times New Roman" w:eastAsia="Times New Roman" w:hAnsi="Times New Roman" w:cs="Times New Roman"/>
          <w:color w:val="000000"/>
          <w:sz w:val="28"/>
          <w:szCs w:val="28"/>
          <w:lang w:eastAsia="ru-RU"/>
        </w:rPr>
        <w:t>В.Малинникова</w:t>
      </w:r>
      <w:proofErr w:type="spellEnd"/>
      <w:r w:rsidRPr="00F332F6">
        <w:rPr>
          <w:rFonts w:ascii="Times New Roman" w:eastAsia="Times New Roman" w:hAnsi="Times New Roman" w:cs="Times New Roman"/>
          <w:color w:val="000000"/>
          <w:sz w:val="28"/>
          <w:szCs w:val="28"/>
          <w:lang w:eastAsia="ru-RU"/>
        </w:rPr>
        <w:t xml:space="preserve"> </w:t>
      </w:r>
      <w:proofErr w:type="gramStart"/>
      <w:r w:rsidRPr="00F332F6">
        <w:rPr>
          <w:rFonts w:ascii="Times New Roman" w:eastAsia="Times New Roman" w:hAnsi="Times New Roman" w:cs="Times New Roman"/>
          <w:color w:val="000000"/>
          <w:sz w:val="28"/>
          <w:szCs w:val="28"/>
          <w:lang w:eastAsia="ru-RU"/>
        </w:rPr>
        <w:t>–М</w:t>
      </w:r>
      <w:proofErr w:type="gramEnd"/>
      <w:r w:rsidRPr="00F332F6">
        <w:rPr>
          <w:rFonts w:ascii="Times New Roman" w:eastAsia="Times New Roman" w:hAnsi="Times New Roman" w:cs="Times New Roman"/>
          <w:color w:val="000000"/>
          <w:sz w:val="28"/>
          <w:szCs w:val="28"/>
          <w:lang w:eastAsia="ru-RU"/>
        </w:rPr>
        <w:t xml:space="preserve">.: Советский композитор, 1973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lastRenderedPageBreak/>
        <w:t xml:space="preserve">Музыкальная коллекция, 2-3 классы ДМШ. Сборник пьес для ф-но./ </w:t>
      </w:r>
      <w:proofErr w:type="gramStart"/>
      <w:r w:rsidRPr="00F332F6">
        <w:rPr>
          <w:rFonts w:ascii="Times New Roman" w:eastAsia="Times New Roman" w:hAnsi="Times New Roman" w:cs="Times New Roman"/>
          <w:color w:val="000000"/>
          <w:sz w:val="28"/>
          <w:szCs w:val="28"/>
          <w:lang w:eastAsia="ru-RU"/>
        </w:rPr>
        <w:t>Учебно-метод</w:t>
      </w:r>
      <w:proofErr w:type="gramEnd"/>
      <w:r w:rsidRPr="00F332F6">
        <w:rPr>
          <w:rFonts w:ascii="Times New Roman" w:eastAsia="Times New Roman" w:hAnsi="Times New Roman" w:cs="Times New Roman"/>
          <w:color w:val="000000"/>
          <w:sz w:val="28"/>
          <w:szCs w:val="28"/>
          <w:lang w:eastAsia="ru-RU"/>
        </w:rPr>
        <w:t xml:space="preserve">. пособие. Сост. </w:t>
      </w:r>
      <w:proofErr w:type="spellStart"/>
      <w:r w:rsidRPr="00F332F6">
        <w:rPr>
          <w:rFonts w:ascii="Times New Roman" w:eastAsia="Times New Roman" w:hAnsi="Times New Roman" w:cs="Times New Roman"/>
          <w:color w:val="000000"/>
          <w:sz w:val="28"/>
          <w:szCs w:val="28"/>
          <w:lang w:eastAsia="ru-RU"/>
        </w:rPr>
        <w:t>Гавриш</w:t>
      </w:r>
      <w:proofErr w:type="spellEnd"/>
      <w:r w:rsidRPr="00F332F6">
        <w:rPr>
          <w:rFonts w:ascii="Times New Roman" w:eastAsia="Times New Roman" w:hAnsi="Times New Roman" w:cs="Times New Roman"/>
          <w:color w:val="000000"/>
          <w:sz w:val="28"/>
          <w:szCs w:val="28"/>
          <w:lang w:eastAsia="ru-RU"/>
        </w:rPr>
        <w:t xml:space="preserve"> О.Ю., </w:t>
      </w:r>
      <w:proofErr w:type="spellStart"/>
      <w:r w:rsidRPr="00F332F6">
        <w:rPr>
          <w:rFonts w:ascii="Times New Roman" w:eastAsia="Times New Roman" w:hAnsi="Times New Roman" w:cs="Times New Roman"/>
          <w:color w:val="000000"/>
          <w:sz w:val="28"/>
          <w:szCs w:val="28"/>
          <w:lang w:eastAsia="ru-RU"/>
        </w:rPr>
        <w:t>Барсукова</w:t>
      </w:r>
      <w:proofErr w:type="spellEnd"/>
      <w:r w:rsidRPr="00F332F6">
        <w:rPr>
          <w:rFonts w:ascii="Times New Roman" w:eastAsia="Times New Roman" w:hAnsi="Times New Roman" w:cs="Times New Roman"/>
          <w:color w:val="000000"/>
          <w:sz w:val="28"/>
          <w:szCs w:val="28"/>
          <w:lang w:eastAsia="ru-RU"/>
        </w:rPr>
        <w:t xml:space="preserve"> С.А. – Ростов н/Д: Феникс, 2008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Музыкальная азбука для самых маленьких: </w:t>
      </w:r>
      <w:proofErr w:type="gramStart"/>
      <w:r w:rsidRPr="00F332F6">
        <w:rPr>
          <w:rFonts w:ascii="Times New Roman" w:eastAsia="Times New Roman" w:hAnsi="Times New Roman" w:cs="Times New Roman"/>
          <w:color w:val="000000"/>
          <w:sz w:val="28"/>
          <w:szCs w:val="28"/>
          <w:lang w:eastAsia="ru-RU"/>
        </w:rPr>
        <w:t>Учебно-метод</w:t>
      </w:r>
      <w:proofErr w:type="gramEnd"/>
      <w:r w:rsidRPr="00F332F6">
        <w:rPr>
          <w:rFonts w:ascii="Times New Roman" w:eastAsia="Times New Roman" w:hAnsi="Times New Roman" w:cs="Times New Roman"/>
          <w:color w:val="000000"/>
          <w:sz w:val="28"/>
          <w:szCs w:val="28"/>
          <w:lang w:eastAsia="ru-RU"/>
        </w:rPr>
        <w:t>. пособие. Сост. Н.Н. Горошко. – Ростов н</w:t>
      </w:r>
      <w:proofErr w:type="gramStart"/>
      <w:r w:rsidRPr="00F332F6">
        <w:rPr>
          <w:rFonts w:ascii="Times New Roman" w:eastAsia="Times New Roman" w:hAnsi="Times New Roman" w:cs="Times New Roman"/>
          <w:color w:val="000000"/>
          <w:sz w:val="28"/>
          <w:szCs w:val="28"/>
          <w:lang w:eastAsia="ru-RU"/>
        </w:rPr>
        <w:t>/Д</w:t>
      </w:r>
      <w:proofErr w:type="gramEnd"/>
      <w:r w:rsidRPr="00F332F6">
        <w:rPr>
          <w:rFonts w:ascii="Times New Roman" w:eastAsia="Times New Roman" w:hAnsi="Times New Roman" w:cs="Times New Roman"/>
          <w:color w:val="000000"/>
          <w:sz w:val="28"/>
          <w:szCs w:val="28"/>
          <w:lang w:eastAsia="ru-RU"/>
        </w:rPr>
        <w:t xml:space="preserve">: Феникс, 2007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Орфей. Альбом популярных пьес зарубежных композиторов для ф-но: Сб./ сост. </w:t>
      </w:r>
      <w:proofErr w:type="spellStart"/>
      <w:r w:rsidRPr="00F332F6">
        <w:rPr>
          <w:rFonts w:ascii="Times New Roman" w:eastAsia="Times New Roman" w:hAnsi="Times New Roman" w:cs="Times New Roman"/>
          <w:color w:val="000000"/>
          <w:sz w:val="28"/>
          <w:szCs w:val="28"/>
          <w:lang w:eastAsia="ru-RU"/>
        </w:rPr>
        <w:t>К.Сорокин</w:t>
      </w:r>
      <w:proofErr w:type="spellEnd"/>
      <w:r w:rsidRPr="00F332F6">
        <w:rPr>
          <w:rFonts w:ascii="Times New Roman" w:eastAsia="Times New Roman" w:hAnsi="Times New Roman" w:cs="Times New Roman"/>
          <w:color w:val="000000"/>
          <w:sz w:val="28"/>
          <w:szCs w:val="28"/>
          <w:lang w:eastAsia="ru-RU"/>
        </w:rPr>
        <w:t xml:space="preserve">. – М.: Музыка, 1976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Путешествие в мир музыки: Уч. пособие/сост. </w:t>
      </w:r>
      <w:proofErr w:type="spellStart"/>
      <w:r w:rsidRPr="00F332F6">
        <w:rPr>
          <w:rFonts w:ascii="Times New Roman" w:eastAsia="Times New Roman" w:hAnsi="Times New Roman" w:cs="Times New Roman"/>
          <w:color w:val="000000"/>
          <w:sz w:val="28"/>
          <w:szCs w:val="28"/>
          <w:lang w:eastAsia="ru-RU"/>
        </w:rPr>
        <w:t>О.В.Бахлацкая</w:t>
      </w:r>
      <w:proofErr w:type="spellEnd"/>
      <w:r w:rsidRPr="00F332F6">
        <w:rPr>
          <w:rFonts w:ascii="Times New Roman" w:eastAsia="Times New Roman" w:hAnsi="Times New Roman" w:cs="Times New Roman"/>
          <w:color w:val="000000"/>
          <w:sz w:val="28"/>
          <w:szCs w:val="28"/>
          <w:lang w:eastAsia="ru-RU"/>
        </w:rPr>
        <w:t xml:space="preserve">: М.: Советский композитор, 1990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Парцхаладзе</w:t>
      </w:r>
      <w:proofErr w:type="spellEnd"/>
      <w:r w:rsidRPr="00F332F6">
        <w:rPr>
          <w:rFonts w:ascii="Times New Roman" w:eastAsia="Times New Roman" w:hAnsi="Times New Roman" w:cs="Times New Roman"/>
          <w:color w:val="000000"/>
          <w:sz w:val="28"/>
          <w:szCs w:val="28"/>
          <w:lang w:eastAsia="ru-RU"/>
        </w:rPr>
        <w:t xml:space="preserve"> М. Детский альбом. Учебное пособие. Педагогическая редакция </w:t>
      </w:r>
      <w:proofErr w:type="spellStart"/>
      <w:r w:rsidRPr="00F332F6">
        <w:rPr>
          <w:rFonts w:ascii="Times New Roman" w:eastAsia="Times New Roman" w:hAnsi="Times New Roman" w:cs="Times New Roman"/>
          <w:color w:val="000000"/>
          <w:sz w:val="28"/>
          <w:szCs w:val="28"/>
          <w:lang w:eastAsia="ru-RU"/>
        </w:rPr>
        <w:t>А.Батаговой</w:t>
      </w:r>
      <w:proofErr w:type="spellEnd"/>
      <w:r w:rsidRPr="00F332F6">
        <w:rPr>
          <w:rFonts w:ascii="Times New Roman" w:eastAsia="Times New Roman" w:hAnsi="Times New Roman" w:cs="Times New Roman"/>
          <w:color w:val="000000"/>
          <w:sz w:val="28"/>
          <w:szCs w:val="28"/>
          <w:lang w:eastAsia="ru-RU"/>
        </w:rPr>
        <w:t xml:space="preserve"> и </w:t>
      </w:r>
      <w:proofErr w:type="spellStart"/>
      <w:r w:rsidRPr="00F332F6">
        <w:rPr>
          <w:rFonts w:ascii="Times New Roman" w:eastAsia="Times New Roman" w:hAnsi="Times New Roman" w:cs="Times New Roman"/>
          <w:color w:val="000000"/>
          <w:sz w:val="28"/>
          <w:szCs w:val="28"/>
          <w:lang w:eastAsia="ru-RU"/>
        </w:rPr>
        <w:t>Н.Лукьяновой</w:t>
      </w:r>
      <w:proofErr w:type="spellEnd"/>
      <w:r w:rsidRPr="00F332F6">
        <w:rPr>
          <w:rFonts w:ascii="Times New Roman" w:eastAsia="Times New Roman" w:hAnsi="Times New Roman" w:cs="Times New Roman"/>
          <w:color w:val="000000"/>
          <w:sz w:val="28"/>
          <w:szCs w:val="28"/>
          <w:lang w:eastAsia="ru-RU"/>
        </w:rPr>
        <w:t xml:space="preserve">. М.: Советский композитор, 1963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Педагогический репертуар ДМШ. Итальянская клавирная музыка для фортепиано, </w:t>
      </w:r>
      <w:proofErr w:type="spellStart"/>
      <w:r w:rsidRPr="00F332F6">
        <w:rPr>
          <w:rFonts w:ascii="Times New Roman" w:eastAsia="Times New Roman" w:hAnsi="Times New Roman" w:cs="Times New Roman"/>
          <w:color w:val="000000"/>
          <w:sz w:val="28"/>
          <w:szCs w:val="28"/>
          <w:lang w:eastAsia="ru-RU"/>
        </w:rPr>
        <w:t>вып</w:t>
      </w:r>
      <w:proofErr w:type="spellEnd"/>
      <w:r w:rsidRPr="00F332F6">
        <w:rPr>
          <w:rFonts w:ascii="Times New Roman" w:eastAsia="Times New Roman" w:hAnsi="Times New Roman" w:cs="Times New Roman"/>
          <w:color w:val="000000"/>
          <w:sz w:val="28"/>
          <w:szCs w:val="28"/>
          <w:lang w:eastAsia="ru-RU"/>
        </w:rPr>
        <w:t xml:space="preserve">. 3. Сост. О. </w:t>
      </w:r>
      <w:proofErr w:type="spellStart"/>
      <w:r w:rsidRPr="00F332F6">
        <w:rPr>
          <w:rFonts w:ascii="Times New Roman" w:eastAsia="Times New Roman" w:hAnsi="Times New Roman" w:cs="Times New Roman"/>
          <w:color w:val="000000"/>
          <w:sz w:val="28"/>
          <w:szCs w:val="28"/>
          <w:lang w:eastAsia="ru-RU"/>
        </w:rPr>
        <w:t>Брыкова</w:t>
      </w:r>
      <w:proofErr w:type="spellEnd"/>
      <w:r w:rsidRPr="00F332F6">
        <w:rPr>
          <w:rFonts w:ascii="Times New Roman" w:eastAsia="Times New Roman" w:hAnsi="Times New Roman" w:cs="Times New Roman"/>
          <w:color w:val="000000"/>
          <w:sz w:val="28"/>
          <w:szCs w:val="28"/>
          <w:lang w:eastAsia="ru-RU"/>
        </w:rPr>
        <w:t xml:space="preserve">, А. </w:t>
      </w:r>
      <w:proofErr w:type="spellStart"/>
      <w:r w:rsidRPr="00F332F6">
        <w:rPr>
          <w:rFonts w:ascii="Times New Roman" w:eastAsia="Times New Roman" w:hAnsi="Times New Roman" w:cs="Times New Roman"/>
          <w:color w:val="000000"/>
          <w:sz w:val="28"/>
          <w:szCs w:val="28"/>
          <w:lang w:eastAsia="ru-RU"/>
        </w:rPr>
        <w:t>Парасаднова</w:t>
      </w:r>
      <w:proofErr w:type="spellEnd"/>
      <w:r w:rsidRPr="00F332F6">
        <w:rPr>
          <w:rFonts w:ascii="Times New Roman" w:eastAsia="Times New Roman" w:hAnsi="Times New Roman" w:cs="Times New Roman"/>
          <w:color w:val="000000"/>
          <w:sz w:val="28"/>
          <w:szCs w:val="28"/>
          <w:lang w:eastAsia="ru-RU"/>
        </w:rPr>
        <w:t xml:space="preserve">, Л. </w:t>
      </w:r>
      <w:proofErr w:type="spellStart"/>
      <w:r w:rsidRPr="00F332F6">
        <w:rPr>
          <w:rFonts w:ascii="Times New Roman" w:eastAsia="Times New Roman" w:hAnsi="Times New Roman" w:cs="Times New Roman"/>
          <w:color w:val="000000"/>
          <w:sz w:val="28"/>
          <w:szCs w:val="28"/>
          <w:lang w:eastAsia="ru-RU"/>
        </w:rPr>
        <w:t>Россик</w:t>
      </w:r>
      <w:proofErr w:type="spellEnd"/>
      <w:r w:rsidRPr="00F332F6">
        <w:rPr>
          <w:rFonts w:ascii="Times New Roman" w:eastAsia="Times New Roman" w:hAnsi="Times New Roman" w:cs="Times New Roman"/>
          <w:color w:val="000000"/>
          <w:sz w:val="28"/>
          <w:szCs w:val="28"/>
          <w:lang w:eastAsia="ru-RU"/>
        </w:rPr>
        <w:t>. – М., 1973</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Пьесы в форме старинных танцев. Сост. М. Соколов. – М., 1972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Педагогический репертуар ДМШ для ф-но. Легкие пьесы зарубежных композиторов</w:t>
      </w:r>
      <w:proofErr w:type="gramStart"/>
      <w:r w:rsidRPr="00F332F6">
        <w:rPr>
          <w:rFonts w:ascii="Times New Roman" w:eastAsia="Times New Roman" w:hAnsi="Times New Roman" w:cs="Times New Roman"/>
          <w:color w:val="000000"/>
          <w:sz w:val="28"/>
          <w:szCs w:val="28"/>
          <w:lang w:eastAsia="ru-RU"/>
        </w:rPr>
        <w:t>/ С</w:t>
      </w:r>
      <w:proofErr w:type="gramEnd"/>
      <w:r w:rsidRPr="00F332F6">
        <w:rPr>
          <w:rFonts w:ascii="Times New Roman" w:eastAsia="Times New Roman" w:hAnsi="Times New Roman" w:cs="Times New Roman"/>
          <w:color w:val="000000"/>
          <w:sz w:val="28"/>
          <w:szCs w:val="28"/>
          <w:lang w:eastAsia="ru-RU"/>
        </w:rPr>
        <w:t xml:space="preserve">ост. Н. Семенова. СПб,1993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Педагогический репертуар ДМШ. Этюды для ф-но 5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Ред. </w:t>
      </w:r>
      <w:proofErr w:type="spellStart"/>
      <w:r w:rsidRPr="00F332F6">
        <w:rPr>
          <w:rFonts w:ascii="Times New Roman" w:eastAsia="Times New Roman" w:hAnsi="Times New Roman" w:cs="Times New Roman"/>
          <w:color w:val="000000"/>
          <w:sz w:val="28"/>
          <w:szCs w:val="28"/>
          <w:lang w:eastAsia="ru-RU"/>
        </w:rPr>
        <w:t>В.Дельновой</w:t>
      </w:r>
      <w:proofErr w:type="spellEnd"/>
      <w:r w:rsidRPr="00F332F6">
        <w:rPr>
          <w:rFonts w:ascii="Times New Roman" w:eastAsia="Times New Roman" w:hAnsi="Times New Roman" w:cs="Times New Roman"/>
          <w:color w:val="000000"/>
          <w:sz w:val="28"/>
          <w:szCs w:val="28"/>
          <w:lang w:eastAsia="ru-RU"/>
        </w:rPr>
        <w:t xml:space="preserve"> - М.,1974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Полифонические пьесы. Педагогический репертуар ДМШ 4-5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М.,1974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Пьесы композиторов 20 века для ф-но. Зарубежная музыка</w:t>
      </w:r>
      <w:proofErr w:type="gramStart"/>
      <w:r w:rsidRPr="00F332F6">
        <w:rPr>
          <w:rFonts w:ascii="Times New Roman" w:eastAsia="Times New Roman" w:hAnsi="Times New Roman" w:cs="Times New Roman"/>
          <w:color w:val="000000"/>
          <w:sz w:val="28"/>
          <w:szCs w:val="28"/>
          <w:lang w:eastAsia="ru-RU"/>
        </w:rPr>
        <w:t>/ Р</w:t>
      </w:r>
      <w:proofErr w:type="gramEnd"/>
      <w:r w:rsidRPr="00F332F6">
        <w:rPr>
          <w:rFonts w:ascii="Times New Roman" w:eastAsia="Times New Roman" w:hAnsi="Times New Roman" w:cs="Times New Roman"/>
          <w:color w:val="000000"/>
          <w:sz w:val="28"/>
          <w:szCs w:val="28"/>
          <w:lang w:eastAsia="ru-RU"/>
        </w:rPr>
        <w:t xml:space="preserve">ед. Ю. </w:t>
      </w:r>
      <w:proofErr w:type="spellStart"/>
      <w:r w:rsidRPr="00F332F6">
        <w:rPr>
          <w:rFonts w:ascii="Times New Roman" w:eastAsia="Times New Roman" w:hAnsi="Times New Roman" w:cs="Times New Roman"/>
          <w:color w:val="000000"/>
          <w:sz w:val="28"/>
          <w:szCs w:val="28"/>
          <w:lang w:eastAsia="ru-RU"/>
        </w:rPr>
        <w:t>Холопова</w:t>
      </w:r>
      <w:proofErr w:type="spellEnd"/>
      <w:r w:rsidRPr="00F332F6">
        <w:rPr>
          <w:rFonts w:ascii="Times New Roman" w:eastAsia="Times New Roman" w:hAnsi="Times New Roman" w:cs="Times New Roman"/>
          <w:color w:val="000000"/>
          <w:sz w:val="28"/>
          <w:szCs w:val="28"/>
          <w:lang w:eastAsia="ru-RU"/>
        </w:rPr>
        <w:t xml:space="preserve">. - М.,1996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Сборник фортепианных пьес, этюдов и ансамблей, ч. 1. Составитель С. </w:t>
      </w:r>
      <w:proofErr w:type="spellStart"/>
      <w:r w:rsidRPr="00F332F6">
        <w:rPr>
          <w:rFonts w:ascii="Times New Roman" w:eastAsia="Times New Roman" w:hAnsi="Times New Roman" w:cs="Times New Roman"/>
          <w:color w:val="000000"/>
          <w:sz w:val="28"/>
          <w:szCs w:val="28"/>
          <w:lang w:eastAsia="ru-RU"/>
        </w:rPr>
        <w:t>Ляховицкая</w:t>
      </w:r>
      <w:proofErr w:type="spellEnd"/>
      <w:r w:rsidRPr="00F332F6">
        <w:rPr>
          <w:rFonts w:ascii="Times New Roman" w:eastAsia="Times New Roman" w:hAnsi="Times New Roman" w:cs="Times New Roman"/>
          <w:color w:val="000000"/>
          <w:sz w:val="28"/>
          <w:szCs w:val="28"/>
          <w:lang w:eastAsia="ru-RU"/>
        </w:rPr>
        <w:t xml:space="preserve">, Л. </w:t>
      </w:r>
      <w:proofErr w:type="spellStart"/>
      <w:r w:rsidRPr="00F332F6">
        <w:rPr>
          <w:rFonts w:ascii="Times New Roman" w:eastAsia="Times New Roman" w:hAnsi="Times New Roman" w:cs="Times New Roman"/>
          <w:color w:val="000000"/>
          <w:sz w:val="28"/>
          <w:szCs w:val="28"/>
          <w:lang w:eastAsia="ru-RU"/>
        </w:rPr>
        <w:t>Баренбойм</w:t>
      </w:r>
      <w:proofErr w:type="spellEnd"/>
      <w:r w:rsidRPr="00F332F6">
        <w:rPr>
          <w:rFonts w:ascii="Times New Roman" w:eastAsia="Times New Roman" w:hAnsi="Times New Roman" w:cs="Times New Roman"/>
          <w:color w:val="000000"/>
          <w:sz w:val="28"/>
          <w:szCs w:val="28"/>
          <w:lang w:eastAsia="ru-RU"/>
        </w:rPr>
        <w:t xml:space="preserve">. М., 1962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Свиридов Г. Альбом пьес для детей. Советский композитор, 1973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Старинная клавирная музыка: Сборник/ редакция </w:t>
      </w:r>
      <w:proofErr w:type="spellStart"/>
      <w:r w:rsidRPr="00F332F6">
        <w:rPr>
          <w:rFonts w:ascii="Times New Roman" w:eastAsia="Times New Roman" w:hAnsi="Times New Roman" w:cs="Times New Roman"/>
          <w:color w:val="000000"/>
          <w:sz w:val="28"/>
          <w:szCs w:val="28"/>
          <w:lang w:eastAsia="ru-RU"/>
        </w:rPr>
        <w:t>Н.Голубовской</w:t>
      </w:r>
      <w:proofErr w:type="spellEnd"/>
      <w:r w:rsidRPr="00F332F6">
        <w:rPr>
          <w:rFonts w:ascii="Times New Roman" w:eastAsia="Times New Roman" w:hAnsi="Times New Roman" w:cs="Times New Roman"/>
          <w:color w:val="000000"/>
          <w:sz w:val="28"/>
          <w:szCs w:val="28"/>
          <w:lang w:eastAsia="ru-RU"/>
        </w:rPr>
        <w:t xml:space="preserve">, сост. </w:t>
      </w:r>
      <w:proofErr w:type="spellStart"/>
      <w:r w:rsidRPr="00F332F6">
        <w:rPr>
          <w:rFonts w:ascii="Times New Roman" w:eastAsia="Times New Roman" w:hAnsi="Times New Roman" w:cs="Times New Roman"/>
          <w:color w:val="000000"/>
          <w:sz w:val="28"/>
          <w:szCs w:val="28"/>
          <w:lang w:eastAsia="ru-RU"/>
        </w:rPr>
        <w:t>Ф.Розенблюм</w:t>
      </w:r>
      <w:proofErr w:type="spellEnd"/>
      <w:r w:rsidRPr="00F332F6">
        <w:rPr>
          <w:rFonts w:ascii="Times New Roman" w:eastAsia="Times New Roman" w:hAnsi="Times New Roman" w:cs="Times New Roman"/>
          <w:color w:val="000000"/>
          <w:sz w:val="28"/>
          <w:szCs w:val="28"/>
          <w:lang w:eastAsia="ru-RU"/>
        </w:rPr>
        <w:t xml:space="preserve"> - М.: Музыка, 1978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lastRenderedPageBreak/>
        <w:t>Сборник фортепианных пьес композиторов XVII – XVIII веков, вып.2.: Учеб. пособие</w:t>
      </w:r>
      <w:proofErr w:type="gramStart"/>
      <w:r w:rsidRPr="00F332F6">
        <w:rPr>
          <w:rFonts w:ascii="Times New Roman" w:eastAsia="Times New Roman" w:hAnsi="Times New Roman" w:cs="Times New Roman"/>
          <w:color w:val="000000"/>
          <w:sz w:val="28"/>
          <w:szCs w:val="28"/>
          <w:lang w:eastAsia="ru-RU"/>
        </w:rPr>
        <w:t>/ С</w:t>
      </w:r>
      <w:proofErr w:type="gramEnd"/>
      <w:r w:rsidRPr="00F332F6">
        <w:rPr>
          <w:rFonts w:ascii="Times New Roman" w:eastAsia="Times New Roman" w:hAnsi="Times New Roman" w:cs="Times New Roman"/>
          <w:color w:val="000000"/>
          <w:sz w:val="28"/>
          <w:szCs w:val="28"/>
          <w:lang w:eastAsia="ru-RU"/>
        </w:rPr>
        <w:t xml:space="preserve">ост. и редактор </w:t>
      </w:r>
      <w:proofErr w:type="spellStart"/>
      <w:r w:rsidRPr="00F332F6">
        <w:rPr>
          <w:rFonts w:ascii="Times New Roman" w:eastAsia="Times New Roman" w:hAnsi="Times New Roman" w:cs="Times New Roman"/>
          <w:color w:val="000000"/>
          <w:sz w:val="28"/>
          <w:szCs w:val="28"/>
          <w:lang w:eastAsia="ru-RU"/>
        </w:rPr>
        <w:t>А.Юровский</w:t>
      </w:r>
      <w:proofErr w:type="spellEnd"/>
      <w:r w:rsidRPr="00F332F6">
        <w:rPr>
          <w:rFonts w:ascii="Times New Roman" w:eastAsia="Times New Roman" w:hAnsi="Times New Roman" w:cs="Times New Roman"/>
          <w:color w:val="000000"/>
          <w:sz w:val="28"/>
          <w:szCs w:val="28"/>
          <w:lang w:eastAsia="ru-RU"/>
        </w:rPr>
        <w:t xml:space="preserve">. – М.: Государственное музыкальное издательство, 1962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Смирнова Т. Фортепиано. Интенсивный курс. Тетради 3, 6, 9, 11. "Музыка", 1993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Сонаты, сонатины, рондо, вариации для ф-но 1 ч./ сост. С. </w:t>
      </w:r>
      <w:proofErr w:type="spellStart"/>
      <w:r w:rsidRPr="00F332F6">
        <w:rPr>
          <w:rFonts w:ascii="Times New Roman" w:eastAsia="Times New Roman" w:hAnsi="Times New Roman" w:cs="Times New Roman"/>
          <w:color w:val="000000"/>
          <w:sz w:val="28"/>
          <w:szCs w:val="28"/>
          <w:lang w:eastAsia="ru-RU"/>
        </w:rPr>
        <w:t>Ляховицкая</w:t>
      </w:r>
      <w:proofErr w:type="spellEnd"/>
      <w:r w:rsidRPr="00F332F6">
        <w:rPr>
          <w:rFonts w:ascii="Times New Roman" w:eastAsia="Times New Roman" w:hAnsi="Times New Roman" w:cs="Times New Roman"/>
          <w:color w:val="000000"/>
          <w:sz w:val="28"/>
          <w:szCs w:val="28"/>
          <w:lang w:eastAsia="ru-RU"/>
        </w:rPr>
        <w:t xml:space="preserve"> - М., 1961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Таривердиев М. «Настроения». 24 простые пьесы для фортепиано. Изд. «Классика XXI век» - М., 2002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Фортепиано 5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ДМШ, </w:t>
      </w:r>
      <w:proofErr w:type="spellStart"/>
      <w:r w:rsidRPr="00F332F6">
        <w:rPr>
          <w:rFonts w:ascii="Times New Roman" w:eastAsia="Times New Roman" w:hAnsi="Times New Roman" w:cs="Times New Roman"/>
          <w:color w:val="000000"/>
          <w:sz w:val="28"/>
          <w:szCs w:val="28"/>
          <w:lang w:eastAsia="ru-RU"/>
        </w:rPr>
        <w:t>ч.I</w:t>
      </w:r>
      <w:proofErr w:type="spellEnd"/>
      <w:r w:rsidRPr="00F332F6">
        <w:rPr>
          <w:rFonts w:ascii="Times New Roman" w:eastAsia="Times New Roman" w:hAnsi="Times New Roman" w:cs="Times New Roman"/>
          <w:color w:val="000000"/>
          <w:sz w:val="28"/>
          <w:szCs w:val="28"/>
          <w:lang w:eastAsia="ru-RU"/>
        </w:rPr>
        <w:t>: Учеб</w:t>
      </w:r>
      <w:proofErr w:type="gramStart"/>
      <w:r w:rsidRPr="00F332F6">
        <w:rPr>
          <w:rFonts w:ascii="Times New Roman" w:eastAsia="Times New Roman" w:hAnsi="Times New Roman" w:cs="Times New Roman"/>
          <w:color w:val="000000"/>
          <w:sz w:val="28"/>
          <w:szCs w:val="28"/>
          <w:lang w:eastAsia="ru-RU"/>
        </w:rPr>
        <w:t>.</w:t>
      </w:r>
      <w:proofErr w:type="gramEnd"/>
      <w:r w:rsidRPr="00F332F6">
        <w:rPr>
          <w:rFonts w:ascii="Times New Roman" w:eastAsia="Times New Roman" w:hAnsi="Times New Roman" w:cs="Times New Roman"/>
          <w:color w:val="000000"/>
          <w:sz w:val="28"/>
          <w:szCs w:val="28"/>
          <w:lang w:eastAsia="ru-RU"/>
        </w:rPr>
        <w:t xml:space="preserve"> </w:t>
      </w:r>
      <w:proofErr w:type="gramStart"/>
      <w:r w:rsidRPr="00F332F6">
        <w:rPr>
          <w:rFonts w:ascii="Times New Roman" w:eastAsia="Times New Roman" w:hAnsi="Times New Roman" w:cs="Times New Roman"/>
          <w:color w:val="000000"/>
          <w:sz w:val="28"/>
          <w:szCs w:val="28"/>
          <w:lang w:eastAsia="ru-RU"/>
        </w:rPr>
        <w:t>п</w:t>
      </w:r>
      <w:proofErr w:type="gramEnd"/>
      <w:r w:rsidRPr="00F332F6">
        <w:rPr>
          <w:rFonts w:ascii="Times New Roman" w:eastAsia="Times New Roman" w:hAnsi="Times New Roman" w:cs="Times New Roman"/>
          <w:color w:val="000000"/>
          <w:sz w:val="28"/>
          <w:szCs w:val="28"/>
          <w:lang w:eastAsia="ru-RU"/>
        </w:rPr>
        <w:t xml:space="preserve">особие/ сост. - редактор </w:t>
      </w:r>
      <w:proofErr w:type="spellStart"/>
      <w:r w:rsidRPr="00F332F6">
        <w:rPr>
          <w:rFonts w:ascii="Times New Roman" w:eastAsia="Times New Roman" w:hAnsi="Times New Roman" w:cs="Times New Roman"/>
          <w:color w:val="000000"/>
          <w:sz w:val="28"/>
          <w:szCs w:val="28"/>
          <w:lang w:eastAsia="ru-RU"/>
        </w:rPr>
        <w:t>Милич</w:t>
      </w:r>
      <w:proofErr w:type="spellEnd"/>
      <w:r w:rsidRPr="00F332F6">
        <w:rPr>
          <w:rFonts w:ascii="Times New Roman" w:eastAsia="Times New Roman" w:hAnsi="Times New Roman" w:cs="Times New Roman"/>
          <w:color w:val="000000"/>
          <w:sz w:val="28"/>
          <w:szCs w:val="28"/>
          <w:lang w:eastAsia="ru-RU"/>
        </w:rPr>
        <w:t xml:space="preserve"> Б.Е. Киев: </w:t>
      </w:r>
      <w:proofErr w:type="spellStart"/>
      <w:r w:rsidRPr="00F332F6">
        <w:rPr>
          <w:rFonts w:ascii="Times New Roman" w:eastAsia="Times New Roman" w:hAnsi="Times New Roman" w:cs="Times New Roman"/>
          <w:color w:val="000000"/>
          <w:sz w:val="28"/>
          <w:szCs w:val="28"/>
          <w:lang w:eastAsia="ru-RU"/>
        </w:rPr>
        <w:t>Музична</w:t>
      </w:r>
      <w:proofErr w:type="spellEnd"/>
      <w:r w:rsidRPr="00F332F6">
        <w:rPr>
          <w:rFonts w:ascii="Times New Roman" w:eastAsia="Times New Roman" w:hAnsi="Times New Roman" w:cs="Times New Roman"/>
          <w:color w:val="000000"/>
          <w:sz w:val="28"/>
          <w:szCs w:val="28"/>
          <w:lang w:eastAsia="ru-RU"/>
        </w:rPr>
        <w:t xml:space="preserve"> Украина, 1973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Фортепиано 6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ДМШ, </w:t>
      </w:r>
      <w:proofErr w:type="spellStart"/>
      <w:r w:rsidRPr="00F332F6">
        <w:rPr>
          <w:rFonts w:ascii="Times New Roman" w:eastAsia="Times New Roman" w:hAnsi="Times New Roman" w:cs="Times New Roman"/>
          <w:color w:val="000000"/>
          <w:sz w:val="28"/>
          <w:szCs w:val="28"/>
          <w:lang w:eastAsia="ru-RU"/>
        </w:rPr>
        <w:t>ч.II</w:t>
      </w:r>
      <w:proofErr w:type="spellEnd"/>
      <w:r w:rsidRPr="00F332F6">
        <w:rPr>
          <w:rFonts w:ascii="Times New Roman" w:eastAsia="Times New Roman" w:hAnsi="Times New Roman" w:cs="Times New Roman"/>
          <w:color w:val="000000"/>
          <w:sz w:val="28"/>
          <w:szCs w:val="28"/>
          <w:lang w:eastAsia="ru-RU"/>
        </w:rPr>
        <w:t>: Учеб</w:t>
      </w:r>
      <w:proofErr w:type="gramStart"/>
      <w:r w:rsidRPr="00F332F6">
        <w:rPr>
          <w:rFonts w:ascii="Times New Roman" w:eastAsia="Times New Roman" w:hAnsi="Times New Roman" w:cs="Times New Roman"/>
          <w:color w:val="000000"/>
          <w:sz w:val="28"/>
          <w:szCs w:val="28"/>
          <w:lang w:eastAsia="ru-RU"/>
        </w:rPr>
        <w:t>.</w:t>
      </w:r>
      <w:proofErr w:type="gramEnd"/>
      <w:r w:rsidRPr="00F332F6">
        <w:rPr>
          <w:rFonts w:ascii="Times New Roman" w:eastAsia="Times New Roman" w:hAnsi="Times New Roman" w:cs="Times New Roman"/>
          <w:color w:val="000000"/>
          <w:sz w:val="28"/>
          <w:szCs w:val="28"/>
          <w:lang w:eastAsia="ru-RU"/>
        </w:rPr>
        <w:t xml:space="preserve"> </w:t>
      </w:r>
      <w:proofErr w:type="gramStart"/>
      <w:r w:rsidRPr="00F332F6">
        <w:rPr>
          <w:rFonts w:ascii="Times New Roman" w:eastAsia="Times New Roman" w:hAnsi="Times New Roman" w:cs="Times New Roman"/>
          <w:color w:val="000000"/>
          <w:sz w:val="28"/>
          <w:szCs w:val="28"/>
          <w:lang w:eastAsia="ru-RU"/>
        </w:rPr>
        <w:t>п</w:t>
      </w:r>
      <w:proofErr w:type="gramEnd"/>
      <w:r w:rsidRPr="00F332F6">
        <w:rPr>
          <w:rFonts w:ascii="Times New Roman" w:eastAsia="Times New Roman" w:hAnsi="Times New Roman" w:cs="Times New Roman"/>
          <w:color w:val="000000"/>
          <w:sz w:val="28"/>
          <w:szCs w:val="28"/>
          <w:lang w:eastAsia="ru-RU"/>
        </w:rPr>
        <w:t xml:space="preserve">особие/ сост. - редактор </w:t>
      </w:r>
      <w:proofErr w:type="spellStart"/>
      <w:r w:rsidRPr="00F332F6">
        <w:rPr>
          <w:rFonts w:ascii="Times New Roman" w:eastAsia="Times New Roman" w:hAnsi="Times New Roman" w:cs="Times New Roman"/>
          <w:color w:val="000000"/>
          <w:sz w:val="28"/>
          <w:szCs w:val="28"/>
          <w:lang w:eastAsia="ru-RU"/>
        </w:rPr>
        <w:t>Милич</w:t>
      </w:r>
      <w:proofErr w:type="spellEnd"/>
      <w:r w:rsidRPr="00F332F6">
        <w:rPr>
          <w:rFonts w:ascii="Times New Roman" w:eastAsia="Times New Roman" w:hAnsi="Times New Roman" w:cs="Times New Roman"/>
          <w:color w:val="000000"/>
          <w:sz w:val="28"/>
          <w:szCs w:val="28"/>
          <w:lang w:eastAsia="ru-RU"/>
        </w:rPr>
        <w:t xml:space="preserve"> Б.Е. Киев: </w:t>
      </w:r>
      <w:proofErr w:type="spellStart"/>
      <w:r w:rsidRPr="00F332F6">
        <w:rPr>
          <w:rFonts w:ascii="Times New Roman" w:eastAsia="Times New Roman" w:hAnsi="Times New Roman" w:cs="Times New Roman"/>
          <w:color w:val="000000"/>
          <w:sz w:val="28"/>
          <w:szCs w:val="28"/>
          <w:lang w:eastAsia="ru-RU"/>
        </w:rPr>
        <w:t>Музична</w:t>
      </w:r>
      <w:proofErr w:type="spellEnd"/>
      <w:r w:rsidRPr="00F332F6">
        <w:rPr>
          <w:rFonts w:ascii="Times New Roman" w:eastAsia="Times New Roman" w:hAnsi="Times New Roman" w:cs="Times New Roman"/>
          <w:color w:val="000000"/>
          <w:sz w:val="28"/>
          <w:szCs w:val="28"/>
          <w:lang w:eastAsia="ru-RU"/>
        </w:rPr>
        <w:t xml:space="preserve"> Украина, 1972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Фортепианная игра, 1, 2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ДМШ: Учеб</w:t>
      </w:r>
      <w:proofErr w:type="gramStart"/>
      <w:r w:rsidRPr="00F332F6">
        <w:rPr>
          <w:rFonts w:ascii="Times New Roman" w:eastAsia="Times New Roman" w:hAnsi="Times New Roman" w:cs="Times New Roman"/>
          <w:color w:val="000000"/>
          <w:sz w:val="28"/>
          <w:szCs w:val="28"/>
          <w:lang w:eastAsia="ru-RU"/>
        </w:rPr>
        <w:t>.</w:t>
      </w:r>
      <w:proofErr w:type="gramEnd"/>
      <w:r w:rsidRPr="00F332F6">
        <w:rPr>
          <w:rFonts w:ascii="Times New Roman" w:eastAsia="Times New Roman" w:hAnsi="Times New Roman" w:cs="Times New Roman"/>
          <w:color w:val="000000"/>
          <w:sz w:val="28"/>
          <w:szCs w:val="28"/>
          <w:lang w:eastAsia="ru-RU"/>
        </w:rPr>
        <w:t xml:space="preserve"> </w:t>
      </w:r>
      <w:proofErr w:type="gramStart"/>
      <w:r w:rsidRPr="00F332F6">
        <w:rPr>
          <w:rFonts w:ascii="Times New Roman" w:eastAsia="Times New Roman" w:hAnsi="Times New Roman" w:cs="Times New Roman"/>
          <w:color w:val="000000"/>
          <w:sz w:val="28"/>
          <w:szCs w:val="28"/>
          <w:lang w:eastAsia="ru-RU"/>
        </w:rPr>
        <w:t>п</w:t>
      </w:r>
      <w:proofErr w:type="gramEnd"/>
      <w:r w:rsidRPr="00F332F6">
        <w:rPr>
          <w:rFonts w:ascii="Times New Roman" w:eastAsia="Times New Roman" w:hAnsi="Times New Roman" w:cs="Times New Roman"/>
          <w:color w:val="000000"/>
          <w:sz w:val="28"/>
          <w:szCs w:val="28"/>
          <w:lang w:eastAsia="ru-RU"/>
        </w:rPr>
        <w:t xml:space="preserve">особие/ сост. </w:t>
      </w:r>
      <w:proofErr w:type="spellStart"/>
      <w:r w:rsidRPr="00F332F6">
        <w:rPr>
          <w:rFonts w:ascii="Times New Roman" w:eastAsia="Times New Roman" w:hAnsi="Times New Roman" w:cs="Times New Roman"/>
          <w:color w:val="000000"/>
          <w:sz w:val="28"/>
          <w:szCs w:val="28"/>
          <w:lang w:eastAsia="ru-RU"/>
        </w:rPr>
        <w:t>В.Натансон</w:t>
      </w:r>
      <w:proofErr w:type="spellEnd"/>
      <w:r w:rsidRPr="00F332F6">
        <w:rPr>
          <w:rFonts w:ascii="Times New Roman" w:eastAsia="Times New Roman" w:hAnsi="Times New Roman" w:cs="Times New Roman"/>
          <w:color w:val="000000"/>
          <w:sz w:val="28"/>
          <w:szCs w:val="28"/>
          <w:lang w:eastAsia="ru-RU"/>
        </w:rPr>
        <w:t>,</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Л.Рощина</w:t>
      </w:r>
      <w:proofErr w:type="spellEnd"/>
      <w:r w:rsidRPr="00F332F6">
        <w:rPr>
          <w:rFonts w:ascii="Times New Roman" w:eastAsia="Times New Roman" w:hAnsi="Times New Roman" w:cs="Times New Roman"/>
          <w:color w:val="000000"/>
          <w:sz w:val="28"/>
          <w:szCs w:val="28"/>
          <w:lang w:eastAsia="ru-RU"/>
        </w:rPr>
        <w:t xml:space="preserve">. – М.: Музыка, 1988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Хрестоматия для ф-но ДМШ 5 класс. Пьесы. </w:t>
      </w:r>
      <w:proofErr w:type="spellStart"/>
      <w:r w:rsidRPr="00F332F6">
        <w:rPr>
          <w:rFonts w:ascii="Times New Roman" w:eastAsia="Times New Roman" w:hAnsi="Times New Roman" w:cs="Times New Roman"/>
          <w:color w:val="000000"/>
          <w:sz w:val="28"/>
          <w:szCs w:val="28"/>
          <w:lang w:eastAsia="ru-RU"/>
        </w:rPr>
        <w:t>Вып</w:t>
      </w:r>
      <w:proofErr w:type="spellEnd"/>
      <w:r w:rsidRPr="00F332F6">
        <w:rPr>
          <w:rFonts w:ascii="Times New Roman" w:eastAsia="Times New Roman" w:hAnsi="Times New Roman" w:cs="Times New Roman"/>
          <w:color w:val="000000"/>
          <w:sz w:val="28"/>
          <w:szCs w:val="28"/>
          <w:lang w:eastAsia="ru-RU"/>
        </w:rPr>
        <w:t xml:space="preserve"> 1: Учебник./ Сост. </w:t>
      </w:r>
      <w:proofErr w:type="spellStart"/>
      <w:r w:rsidRPr="00F332F6">
        <w:rPr>
          <w:rFonts w:ascii="Times New Roman" w:eastAsia="Times New Roman" w:hAnsi="Times New Roman" w:cs="Times New Roman"/>
          <w:color w:val="000000"/>
          <w:sz w:val="28"/>
          <w:szCs w:val="28"/>
          <w:lang w:eastAsia="ru-RU"/>
        </w:rPr>
        <w:t>М.Копчевский</w:t>
      </w:r>
      <w:proofErr w:type="spellEnd"/>
      <w:r w:rsidRPr="00F332F6">
        <w:rPr>
          <w:rFonts w:ascii="Times New Roman" w:eastAsia="Times New Roman" w:hAnsi="Times New Roman" w:cs="Times New Roman"/>
          <w:color w:val="000000"/>
          <w:sz w:val="28"/>
          <w:szCs w:val="28"/>
          <w:lang w:eastAsia="ru-RU"/>
        </w:rPr>
        <w:t xml:space="preserve">. – М.: Музыка, 1978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Хрестоматия для ф-но, 3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ДМШ: Учебник/ сост. </w:t>
      </w:r>
      <w:proofErr w:type="spellStart"/>
      <w:r w:rsidRPr="00F332F6">
        <w:rPr>
          <w:rFonts w:ascii="Times New Roman" w:eastAsia="Times New Roman" w:hAnsi="Times New Roman" w:cs="Times New Roman"/>
          <w:color w:val="000000"/>
          <w:sz w:val="28"/>
          <w:szCs w:val="28"/>
          <w:lang w:eastAsia="ru-RU"/>
        </w:rPr>
        <w:t>Н.А.Любомудров</w:t>
      </w:r>
      <w:proofErr w:type="spellEnd"/>
      <w:r w:rsidRPr="00F332F6">
        <w:rPr>
          <w:rFonts w:ascii="Times New Roman" w:eastAsia="Times New Roman" w:hAnsi="Times New Roman" w:cs="Times New Roman"/>
          <w:color w:val="000000"/>
          <w:sz w:val="28"/>
          <w:szCs w:val="28"/>
          <w:lang w:eastAsia="ru-RU"/>
        </w:rPr>
        <w:t xml:space="preserve">, </w:t>
      </w:r>
      <w:proofErr w:type="spellStart"/>
      <w:r w:rsidRPr="00F332F6">
        <w:rPr>
          <w:rFonts w:ascii="Times New Roman" w:eastAsia="Times New Roman" w:hAnsi="Times New Roman" w:cs="Times New Roman"/>
          <w:color w:val="000000"/>
          <w:sz w:val="28"/>
          <w:szCs w:val="28"/>
          <w:lang w:eastAsia="ru-RU"/>
        </w:rPr>
        <w:t>К.С.Сорокин</w:t>
      </w:r>
      <w:proofErr w:type="spellEnd"/>
      <w:r w:rsidRPr="00F332F6">
        <w:rPr>
          <w:rFonts w:ascii="Times New Roman" w:eastAsia="Times New Roman" w:hAnsi="Times New Roman" w:cs="Times New Roman"/>
          <w:color w:val="000000"/>
          <w:sz w:val="28"/>
          <w:szCs w:val="28"/>
          <w:lang w:eastAsia="ru-RU"/>
        </w:rPr>
        <w:t xml:space="preserve">, </w:t>
      </w:r>
      <w:proofErr w:type="spellStart"/>
      <w:r w:rsidRPr="00F332F6">
        <w:rPr>
          <w:rFonts w:ascii="Times New Roman" w:eastAsia="Times New Roman" w:hAnsi="Times New Roman" w:cs="Times New Roman"/>
          <w:color w:val="000000"/>
          <w:sz w:val="28"/>
          <w:szCs w:val="28"/>
          <w:lang w:eastAsia="ru-RU"/>
        </w:rPr>
        <w:t>А.А.Туманян</w:t>
      </w:r>
      <w:proofErr w:type="spellEnd"/>
      <w:r w:rsidRPr="00F332F6">
        <w:rPr>
          <w:rFonts w:ascii="Times New Roman" w:eastAsia="Times New Roman" w:hAnsi="Times New Roman" w:cs="Times New Roman"/>
          <w:color w:val="000000"/>
          <w:sz w:val="28"/>
          <w:szCs w:val="28"/>
          <w:lang w:eastAsia="ru-RU"/>
        </w:rPr>
        <w:t xml:space="preserve">, редактор </w:t>
      </w:r>
      <w:proofErr w:type="spellStart"/>
      <w:r w:rsidRPr="00F332F6">
        <w:rPr>
          <w:rFonts w:ascii="Times New Roman" w:eastAsia="Times New Roman" w:hAnsi="Times New Roman" w:cs="Times New Roman"/>
          <w:color w:val="000000"/>
          <w:sz w:val="28"/>
          <w:szCs w:val="28"/>
          <w:lang w:eastAsia="ru-RU"/>
        </w:rPr>
        <w:t>С.Диденко</w:t>
      </w:r>
      <w:proofErr w:type="spellEnd"/>
      <w:r w:rsidRPr="00F332F6">
        <w:rPr>
          <w:rFonts w:ascii="Times New Roman" w:eastAsia="Times New Roman" w:hAnsi="Times New Roman" w:cs="Times New Roman"/>
          <w:color w:val="000000"/>
          <w:sz w:val="28"/>
          <w:szCs w:val="28"/>
          <w:lang w:eastAsia="ru-RU"/>
        </w:rPr>
        <w:t xml:space="preserve">. – М.: Музыка, 1983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Хрестоматия для ф-но, 1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ДМШ: Учебник /сост. </w:t>
      </w:r>
      <w:proofErr w:type="spellStart"/>
      <w:r w:rsidRPr="00F332F6">
        <w:rPr>
          <w:rFonts w:ascii="Times New Roman" w:eastAsia="Times New Roman" w:hAnsi="Times New Roman" w:cs="Times New Roman"/>
          <w:color w:val="000000"/>
          <w:sz w:val="28"/>
          <w:szCs w:val="28"/>
          <w:lang w:eastAsia="ru-RU"/>
        </w:rPr>
        <w:t>А.Бакулов</w:t>
      </w:r>
      <w:proofErr w:type="spellEnd"/>
      <w:r w:rsidRPr="00F332F6">
        <w:rPr>
          <w:rFonts w:ascii="Times New Roman" w:eastAsia="Times New Roman" w:hAnsi="Times New Roman" w:cs="Times New Roman"/>
          <w:color w:val="000000"/>
          <w:sz w:val="28"/>
          <w:szCs w:val="28"/>
          <w:lang w:eastAsia="ru-RU"/>
        </w:rPr>
        <w:t xml:space="preserve">, </w:t>
      </w:r>
      <w:proofErr w:type="spellStart"/>
      <w:r w:rsidRPr="00F332F6">
        <w:rPr>
          <w:rFonts w:ascii="Times New Roman" w:eastAsia="Times New Roman" w:hAnsi="Times New Roman" w:cs="Times New Roman"/>
          <w:color w:val="000000"/>
          <w:sz w:val="28"/>
          <w:szCs w:val="28"/>
          <w:lang w:eastAsia="ru-RU"/>
        </w:rPr>
        <w:t>К.Сорокин</w:t>
      </w:r>
      <w:proofErr w:type="spellEnd"/>
      <w:r w:rsidRPr="00F332F6">
        <w:rPr>
          <w:rFonts w:ascii="Times New Roman" w:eastAsia="Times New Roman" w:hAnsi="Times New Roman" w:cs="Times New Roman"/>
          <w:color w:val="000000"/>
          <w:sz w:val="28"/>
          <w:szCs w:val="28"/>
          <w:lang w:eastAsia="ru-RU"/>
        </w:rPr>
        <w:t xml:space="preserve">. – М.: Музыка, 1989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Хрестоматия для ф-но, 2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ДМШ: Учебник /сост. </w:t>
      </w:r>
      <w:proofErr w:type="spellStart"/>
      <w:r w:rsidRPr="00F332F6">
        <w:rPr>
          <w:rFonts w:ascii="Times New Roman" w:eastAsia="Times New Roman" w:hAnsi="Times New Roman" w:cs="Times New Roman"/>
          <w:color w:val="000000"/>
          <w:sz w:val="28"/>
          <w:szCs w:val="28"/>
          <w:lang w:eastAsia="ru-RU"/>
        </w:rPr>
        <w:t>А.Бакулов</w:t>
      </w:r>
      <w:proofErr w:type="spellEnd"/>
      <w:r w:rsidRPr="00F332F6">
        <w:rPr>
          <w:rFonts w:ascii="Times New Roman" w:eastAsia="Times New Roman" w:hAnsi="Times New Roman" w:cs="Times New Roman"/>
          <w:color w:val="000000"/>
          <w:sz w:val="28"/>
          <w:szCs w:val="28"/>
          <w:lang w:eastAsia="ru-RU"/>
        </w:rPr>
        <w:t xml:space="preserve">, </w:t>
      </w:r>
      <w:proofErr w:type="spellStart"/>
      <w:r w:rsidRPr="00F332F6">
        <w:rPr>
          <w:rFonts w:ascii="Times New Roman" w:eastAsia="Times New Roman" w:hAnsi="Times New Roman" w:cs="Times New Roman"/>
          <w:color w:val="000000"/>
          <w:sz w:val="28"/>
          <w:szCs w:val="28"/>
          <w:lang w:eastAsia="ru-RU"/>
        </w:rPr>
        <w:t>К.Сорокин</w:t>
      </w:r>
      <w:proofErr w:type="spellEnd"/>
      <w:r w:rsidRPr="00F332F6">
        <w:rPr>
          <w:rFonts w:ascii="Times New Roman" w:eastAsia="Times New Roman" w:hAnsi="Times New Roman" w:cs="Times New Roman"/>
          <w:color w:val="000000"/>
          <w:sz w:val="28"/>
          <w:szCs w:val="28"/>
          <w:lang w:eastAsia="ru-RU"/>
        </w:rPr>
        <w:t xml:space="preserve">. – М.: Музыка, 1989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Хромушин</w:t>
      </w:r>
      <w:proofErr w:type="spellEnd"/>
      <w:r w:rsidRPr="00F332F6">
        <w:rPr>
          <w:rFonts w:ascii="Times New Roman" w:eastAsia="Times New Roman" w:hAnsi="Times New Roman" w:cs="Times New Roman"/>
          <w:color w:val="000000"/>
          <w:sz w:val="28"/>
          <w:szCs w:val="28"/>
          <w:lang w:eastAsia="ru-RU"/>
        </w:rPr>
        <w:t xml:space="preserve"> О. Джазовые композиции в репертуаре ДМШ. Изд. «Северный олень», СПб, 1994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Чайковский П. Детский альбом: Соч.39. – М.: Музыка 2006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Черни К. Сто пьес для удовольствия и отдыха. Тетр.1,2. Ред.- сост. </w:t>
      </w:r>
      <w:proofErr w:type="spellStart"/>
      <w:r w:rsidRPr="00F332F6">
        <w:rPr>
          <w:rFonts w:ascii="Times New Roman" w:eastAsia="Times New Roman" w:hAnsi="Times New Roman" w:cs="Times New Roman"/>
          <w:color w:val="000000"/>
          <w:sz w:val="28"/>
          <w:szCs w:val="28"/>
          <w:lang w:eastAsia="ru-RU"/>
        </w:rPr>
        <w:t>А.Бакулов</w:t>
      </w:r>
      <w:proofErr w:type="spellEnd"/>
      <w:r w:rsidRPr="00F332F6">
        <w:rPr>
          <w:rFonts w:ascii="Times New Roman" w:eastAsia="Times New Roman" w:hAnsi="Times New Roman" w:cs="Times New Roman"/>
          <w:color w:val="000000"/>
          <w:sz w:val="28"/>
          <w:szCs w:val="28"/>
          <w:lang w:eastAsia="ru-RU"/>
        </w:rPr>
        <w:t xml:space="preserve">, 1992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Черни К.-</w:t>
      </w:r>
      <w:proofErr w:type="spellStart"/>
      <w:r w:rsidRPr="00F332F6">
        <w:rPr>
          <w:rFonts w:ascii="Times New Roman" w:eastAsia="Times New Roman" w:hAnsi="Times New Roman" w:cs="Times New Roman"/>
          <w:color w:val="000000"/>
          <w:sz w:val="28"/>
          <w:szCs w:val="28"/>
          <w:lang w:eastAsia="ru-RU"/>
        </w:rPr>
        <w:t>Гермер</w:t>
      </w:r>
      <w:proofErr w:type="spellEnd"/>
      <w:r w:rsidRPr="00F332F6">
        <w:rPr>
          <w:rFonts w:ascii="Times New Roman" w:eastAsia="Times New Roman" w:hAnsi="Times New Roman" w:cs="Times New Roman"/>
          <w:color w:val="000000"/>
          <w:sz w:val="28"/>
          <w:szCs w:val="28"/>
          <w:lang w:eastAsia="ru-RU"/>
        </w:rPr>
        <w:t xml:space="preserve"> Т. Этюды 1, 2 </w:t>
      </w:r>
      <w:proofErr w:type="spellStart"/>
      <w:r w:rsidRPr="00F332F6">
        <w:rPr>
          <w:rFonts w:ascii="Times New Roman" w:eastAsia="Times New Roman" w:hAnsi="Times New Roman" w:cs="Times New Roman"/>
          <w:color w:val="000000"/>
          <w:sz w:val="28"/>
          <w:szCs w:val="28"/>
          <w:lang w:eastAsia="ru-RU"/>
        </w:rPr>
        <w:t>тетр</w:t>
      </w:r>
      <w:proofErr w:type="spellEnd"/>
      <w:r w:rsidRPr="00F332F6">
        <w:rPr>
          <w:rFonts w:ascii="Times New Roman" w:eastAsia="Times New Roman" w:hAnsi="Times New Roman" w:cs="Times New Roman"/>
          <w:color w:val="000000"/>
          <w:sz w:val="28"/>
          <w:szCs w:val="28"/>
          <w:lang w:eastAsia="ru-RU"/>
        </w:rPr>
        <w:t xml:space="preserve">.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proofErr w:type="spellStart"/>
      <w:r w:rsidRPr="00F332F6">
        <w:rPr>
          <w:rFonts w:ascii="Times New Roman" w:eastAsia="Times New Roman" w:hAnsi="Times New Roman" w:cs="Times New Roman"/>
          <w:color w:val="000000"/>
          <w:sz w:val="28"/>
          <w:szCs w:val="28"/>
          <w:lang w:eastAsia="ru-RU"/>
        </w:rPr>
        <w:t>Шитте</w:t>
      </w:r>
      <w:proofErr w:type="spellEnd"/>
      <w:r w:rsidRPr="00F332F6">
        <w:rPr>
          <w:rFonts w:ascii="Times New Roman" w:eastAsia="Times New Roman" w:hAnsi="Times New Roman" w:cs="Times New Roman"/>
          <w:color w:val="000000"/>
          <w:sz w:val="28"/>
          <w:szCs w:val="28"/>
          <w:lang w:eastAsia="ru-RU"/>
        </w:rPr>
        <w:t xml:space="preserve"> А. 25 маленьких этюдов соч.108, 25 легких этюдов соч.160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lastRenderedPageBreak/>
        <w:t xml:space="preserve">Шуман Р. Альбом для юношества: /М.: Музыка, 2011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Школа игры на ф-но: Учебник/ сост. </w:t>
      </w:r>
      <w:proofErr w:type="spellStart"/>
      <w:r w:rsidRPr="00F332F6">
        <w:rPr>
          <w:rFonts w:ascii="Times New Roman" w:eastAsia="Times New Roman" w:hAnsi="Times New Roman" w:cs="Times New Roman"/>
          <w:color w:val="000000"/>
          <w:sz w:val="28"/>
          <w:szCs w:val="28"/>
          <w:lang w:eastAsia="ru-RU"/>
        </w:rPr>
        <w:t>А.Николаев</w:t>
      </w:r>
      <w:proofErr w:type="spellEnd"/>
      <w:r w:rsidRPr="00F332F6">
        <w:rPr>
          <w:rFonts w:ascii="Times New Roman" w:eastAsia="Times New Roman" w:hAnsi="Times New Roman" w:cs="Times New Roman"/>
          <w:color w:val="000000"/>
          <w:sz w:val="28"/>
          <w:szCs w:val="28"/>
          <w:lang w:eastAsia="ru-RU"/>
        </w:rPr>
        <w:t xml:space="preserve">, </w:t>
      </w:r>
      <w:proofErr w:type="spellStart"/>
      <w:r w:rsidRPr="00F332F6">
        <w:rPr>
          <w:rFonts w:ascii="Times New Roman" w:eastAsia="Times New Roman" w:hAnsi="Times New Roman" w:cs="Times New Roman"/>
          <w:color w:val="000000"/>
          <w:sz w:val="28"/>
          <w:szCs w:val="28"/>
          <w:lang w:eastAsia="ru-RU"/>
        </w:rPr>
        <w:t>В.Натансон</w:t>
      </w:r>
      <w:proofErr w:type="spellEnd"/>
      <w:r w:rsidRPr="00F332F6">
        <w:rPr>
          <w:rFonts w:ascii="Times New Roman" w:eastAsia="Times New Roman" w:hAnsi="Times New Roman" w:cs="Times New Roman"/>
          <w:color w:val="000000"/>
          <w:sz w:val="28"/>
          <w:szCs w:val="28"/>
          <w:lang w:eastAsia="ru-RU"/>
        </w:rPr>
        <w:t xml:space="preserve">. – М.: Музыка, 2011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Юный пианист. Пьесы, этюды, ансамбли для 3-5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ДМШ, </w:t>
      </w:r>
      <w:proofErr w:type="spellStart"/>
      <w:r w:rsidRPr="00F332F6">
        <w:rPr>
          <w:rFonts w:ascii="Times New Roman" w:eastAsia="Times New Roman" w:hAnsi="Times New Roman" w:cs="Times New Roman"/>
          <w:color w:val="000000"/>
          <w:sz w:val="28"/>
          <w:szCs w:val="28"/>
          <w:lang w:eastAsia="ru-RU"/>
        </w:rPr>
        <w:t>вып</w:t>
      </w:r>
      <w:proofErr w:type="spellEnd"/>
      <w:r w:rsidRPr="00F332F6">
        <w:rPr>
          <w:rFonts w:ascii="Times New Roman" w:eastAsia="Times New Roman" w:hAnsi="Times New Roman" w:cs="Times New Roman"/>
          <w:color w:val="000000"/>
          <w:sz w:val="28"/>
          <w:szCs w:val="28"/>
          <w:lang w:eastAsia="ru-RU"/>
        </w:rPr>
        <w:t>. II.: Учеб</w:t>
      </w:r>
      <w:proofErr w:type="gramStart"/>
      <w:r w:rsidRPr="00F332F6">
        <w:rPr>
          <w:rFonts w:ascii="Times New Roman" w:eastAsia="Times New Roman" w:hAnsi="Times New Roman" w:cs="Times New Roman"/>
          <w:color w:val="000000"/>
          <w:sz w:val="28"/>
          <w:szCs w:val="28"/>
          <w:lang w:eastAsia="ru-RU"/>
        </w:rPr>
        <w:t>.</w:t>
      </w:r>
      <w:proofErr w:type="gramEnd"/>
      <w:r w:rsidRPr="00F332F6">
        <w:rPr>
          <w:rFonts w:ascii="Times New Roman" w:eastAsia="Times New Roman" w:hAnsi="Times New Roman" w:cs="Times New Roman"/>
          <w:color w:val="000000"/>
          <w:sz w:val="28"/>
          <w:szCs w:val="28"/>
          <w:lang w:eastAsia="ru-RU"/>
        </w:rPr>
        <w:t xml:space="preserve"> </w:t>
      </w:r>
      <w:proofErr w:type="gramStart"/>
      <w:r w:rsidRPr="00F332F6">
        <w:rPr>
          <w:rFonts w:ascii="Times New Roman" w:eastAsia="Times New Roman" w:hAnsi="Times New Roman" w:cs="Times New Roman"/>
          <w:color w:val="000000"/>
          <w:sz w:val="28"/>
          <w:szCs w:val="28"/>
          <w:lang w:eastAsia="ru-RU"/>
        </w:rPr>
        <w:t>п</w:t>
      </w:r>
      <w:proofErr w:type="gramEnd"/>
      <w:r w:rsidRPr="00F332F6">
        <w:rPr>
          <w:rFonts w:ascii="Times New Roman" w:eastAsia="Times New Roman" w:hAnsi="Times New Roman" w:cs="Times New Roman"/>
          <w:color w:val="000000"/>
          <w:sz w:val="28"/>
          <w:szCs w:val="28"/>
          <w:lang w:eastAsia="ru-RU"/>
        </w:rPr>
        <w:t xml:space="preserve">особие/ сост. и редакция </w:t>
      </w:r>
      <w:proofErr w:type="spellStart"/>
      <w:r w:rsidRPr="00F332F6">
        <w:rPr>
          <w:rFonts w:ascii="Times New Roman" w:eastAsia="Times New Roman" w:hAnsi="Times New Roman" w:cs="Times New Roman"/>
          <w:color w:val="000000"/>
          <w:sz w:val="28"/>
          <w:szCs w:val="28"/>
          <w:lang w:eastAsia="ru-RU"/>
        </w:rPr>
        <w:t>Л.И.Ройзмана</w:t>
      </w:r>
      <w:proofErr w:type="spellEnd"/>
      <w:r w:rsidRPr="00F332F6">
        <w:rPr>
          <w:rFonts w:ascii="Times New Roman" w:eastAsia="Times New Roman" w:hAnsi="Times New Roman" w:cs="Times New Roman"/>
          <w:color w:val="000000"/>
          <w:sz w:val="28"/>
          <w:szCs w:val="28"/>
          <w:lang w:eastAsia="ru-RU"/>
        </w:rPr>
        <w:t xml:space="preserve"> и В.А. </w:t>
      </w:r>
      <w:proofErr w:type="spellStart"/>
      <w:r w:rsidRPr="00F332F6">
        <w:rPr>
          <w:rFonts w:ascii="Times New Roman" w:eastAsia="Times New Roman" w:hAnsi="Times New Roman" w:cs="Times New Roman"/>
          <w:color w:val="000000"/>
          <w:sz w:val="28"/>
          <w:szCs w:val="28"/>
          <w:lang w:eastAsia="ru-RU"/>
        </w:rPr>
        <w:t>Натансона</w:t>
      </w:r>
      <w:proofErr w:type="spellEnd"/>
      <w:r w:rsidRPr="00F332F6">
        <w:rPr>
          <w:rFonts w:ascii="Times New Roman" w:eastAsia="Times New Roman" w:hAnsi="Times New Roman" w:cs="Times New Roman"/>
          <w:color w:val="000000"/>
          <w:sz w:val="28"/>
          <w:szCs w:val="28"/>
          <w:lang w:eastAsia="ru-RU"/>
        </w:rPr>
        <w:t xml:space="preserve"> – М.: Советский композитор, 1967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Юный пианист. Пьесы, этюды, ансамбли для 6-7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ДМШ, </w:t>
      </w:r>
      <w:proofErr w:type="spellStart"/>
      <w:r w:rsidRPr="00F332F6">
        <w:rPr>
          <w:rFonts w:ascii="Times New Roman" w:eastAsia="Times New Roman" w:hAnsi="Times New Roman" w:cs="Times New Roman"/>
          <w:color w:val="000000"/>
          <w:sz w:val="28"/>
          <w:szCs w:val="28"/>
          <w:lang w:eastAsia="ru-RU"/>
        </w:rPr>
        <w:t>вып.II</w:t>
      </w:r>
      <w:proofErr w:type="spellEnd"/>
      <w:r w:rsidRPr="00F332F6">
        <w:rPr>
          <w:rFonts w:ascii="Times New Roman" w:eastAsia="Times New Roman" w:hAnsi="Times New Roman" w:cs="Times New Roman"/>
          <w:color w:val="000000"/>
          <w:sz w:val="28"/>
          <w:szCs w:val="28"/>
          <w:lang w:eastAsia="ru-RU"/>
        </w:rPr>
        <w:t>.: Учеб</w:t>
      </w:r>
      <w:proofErr w:type="gramStart"/>
      <w:r w:rsidRPr="00F332F6">
        <w:rPr>
          <w:rFonts w:ascii="Times New Roman" w:eastAsia="Times New Roman" w:hAnsi="Times New Roman" w:cs="Times New Roman"/>
          <w:color w:val="000000"/>
          <w:sz w:val="28"/>
          <w:szCs w:val="28"/>
          <w:lang w:eastAsia="ru-RU"/>
        </w:rPr>
        <w:t>.</w:t>
      </w:r>
      <w:proofErr w:type="gramEnd"/>
      <w:r w:rsidRPr="00F332F6">
        <w:rPr>
          <w:rFonts w:ascii="Times New Roman" w:eastAsia="Times New Roman" w:hAnsi="Times New Roman" w:cs="Times New Roman"/>
          <w:color w:val="000000"/>
          <w:sz w:val="28"/>
          <w:szCs w:val="28"/>
          <w:lang w:eastAsia="ru-RU"/>
        </w:rPr>
        <w:t xml:space="preserve"> </w:t>
      </w:r>
      <w:proofErr w:type="gramStart"/>
      <w:r w:rsidRPr="00F332F6">
        <w:rPr>
          <w:rFonts w:ascii="Times New Roman" w:eastAsia="Times New Roman" w:hAnsi="Times New Roman" w:cs="Times New Roman"/>
          <w:color w:val="000000"/>
          <w:sz w:val="28"/>
          <w:szCs w:val="28"/>
          <w:lang w:eastAsia="ru-RU"/>
        </w:rPr>
        <w:t>п</w:t>
      </w:r>
      <w:proofErr w:type="gramEnd"/>
      <w:r w:rsidRPr="00F332F6">
        <w:rPr>
          <w:rFonts w:ascii="Times New Roman" w:eastAsia="Times New Roman" w:hAnsi="Times New Roman" w:cs="Times New Roman"/>
          <w:color w:val="000000"/>
          <w:sz w:val="28"/>
          <w:szCs w:val="28"/>
          <w:lang w:eastAsia="ru-RU"/>
        </w:rPr>
        <w:t xml:space="preserve">особие/ сост. и редакция </w:t>
      </w:r>
      <w:proofErr w:type="spellStart"/>
      <w:r w:rsidRPr="00F332F6">
        <w:rPr>
          <w:rFonts w:ascii="Times New Roman" w:eastAsia="Times New Roman" w:hAnsi="Times New Roman" w:cs="Times New Roman"/>
          <w:color w:val="000000"/>
          <w:sz w:val="28"/>
          <w:szCs w:val="28"/>
          <w:lang w:eastAsia="ru-RU"/>
        </w:rPr>
        <w:t>Л.И.Ройзмана</w:t>
      </w:r>
      <w:proofErr w:type="spellEnd"/>
      <w:r w:rsidRPr="00F332F6">
        <w:rPr>
          <w:rFonts w:ascii="Times New Roman" w:eastAsia="Times New Roman" w:hAnsi="Times New Roman" w:cs="Times New Roman"/>
          <w:color w:val="000000"/>
          <w:sz w:val="28"/>
          <w:szCs w:val="28"/>
          <w:lang w:eastAsia="ru-RU"/>
        </w:rPr>
        <w:t xml:space="preserve"> и </w:t>
      </w:r>
      <w:proofErr w:type="spellStart"/>
      <w:r w:rsidRPr="00F332F6">
        <w:rPr>
          <w:rFonts w:ascii="Times New Roman" w:eastAsia="Times New Roman" w:hAnsi="Times New Roman" w:cs="Times New Roman"/>
          <w:color w:val="000000"/>
          <w:sz w:val="28"/>
          <w:szCs w:val="28"/>
          <w:lang w:eastAsia="ru-RU"/>
        </w:rPr>
        <w:t>В.А.Натансона</w:t>
      </w:r>
      <w:proofErr w:type="spellEnd"/>
      <w:r w:rsidRPr="00F332F6">
        <w:rPr>
          <w:rFonts w:ascii="Times New Roman" w:eastAsia="Times New Roman" w:hAnsi="Times New Roman" w:cs="Times New Roman"/>
          <w:color w:val="000000"/>
          <w:sz w:val="28"/>
          <w:szCs w:val="28"/>
          <w:lang w:eastAsia="ru-RU"/>
        </w:rPr>
        <w:t xml:space="preserve"> – М.: Советский композитор, 1973 </w:t>
      </w:r>
    </w:p>
    <w:p w:rsidR="00F332F6" w:rsidRPr="00F332F6" w:rsidRDefault="00F332F6" w:rsidP="00F332F6">
      <w:pPr>
        <w:numPr>
          <w:ilvl w:val="0"/>
          <w:numId w:val="6"/>
        </w:num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Юному музыканту-пианисту, 5 </w:t>
      </w:r>
      <w:proofErr w:type="spellStart"/>
      <w:r w:rsidRPr="00F332F6">
        <w:rPr>
          <w:rFonts w:ascii="Times New Roman" w:eastAsia="Times New Roman" w:hAnsi="Times New Roman" w:cs="Times New Roman"/>
          <w:color w:val="000000"/>
          <w:sz w:val="28"/>
          <w:szCs w:val="28"/>
          <w:lang w:eastAsia="ru-RU"/>
        </w:rPr>
        <w:t>кл</w:t>
      </w:r>
      <w:proofErr w:type="spellEnd"/>
      <w:r w:rsidRPr="00F332F6">
        <w:rPr>
          <w:rFonts w:ascii="Times New Roman" w:eastAsia="Times New Roman" w:hAnsi="Times New Roman" w:cs="Times New Roman"/>
          <w:color w:val="000000"/>
          <w:sz w:val="28"/>
          <w:szCs w:val="28"/>
          <w:lang w:eastAsia="ru-RU"/>
        </w:rPr>
        <w:t xml:space="preserve">.: Хрестоматия для уч-ся ДМШ: </w:t>
      </w:r>
      <w:proofErr w:type="gramStart"/>
      <w:r w:rsidRPr="00F332F6">
        <w:rPr>
          <w:rFonts w:ascii="Times New Roman" w:eastAsia="Times New Roman" w:hAnsi="Times New Roman" w:cs="Times New Roman"/>
          <w:color w:val="000000"/>
          <w:sz w:val="28"/>
          <w:szCs w:val="28"/>
          <w:lang w:eastAsia="ru-RU"/>
        </w:rPr>
        <w:t>Учебно-метод</w:t>
      </w:r>
      <w:proofErr w:type="gramEnd"/>
      <w:r w:rsidRPr="00F332F6">
        <w:rPr>
          <w:rFonts w:ascii="Times New Roman" w:eastAsia="Times New Roman" w:hAnsi="Times New Roman" w:cs="Times New Roman"/>
          <w:color w:val="000000"/>
          <w:sz w:val="28"/>
          <w:szCs w:val="28"/>
          <w:lang w:eastAsia="ru-RU"/>
        </w:rPr>
        <w:t xml:space="preserve">. пособие / сост. </w:t>
      </w:r>
      <w:proofErr w:type="spellStart"/>
      <w:r w:rsidRPr="00F332F6">
        <w:rPr>
          <w:rFonts w:ascii="Times New Roman" w:eastAsia="Times New Roman" w:hAnsi="Times New Roman" w:cs="Times New Roman"/>
          <w:color w:val="000000"/>
          <w:sz w:val="28"/>
          <w:szCs w:val="28"/>
          <w:lang w:eastAsia="ru-RU"/>
        </w:rPr>
        <w:t>Г.Цыганова</w:t>
      </w:r>
      <w:proofErr w:type="spellEnd"/>
      <w:r w:rsidRPr="00F332F6">
        <w:rPr>
          <w:rFonts w:ascii="Times New Roman" w:eastAsia="Times New Roman" w:hAnsi="Times New Roman" w:cs="Times New Roman"/>
          <w:color w:val="000000"/>
          <w:sz w:val="28"/>
          <w:szCs w:val="28"/>
          <w:lang w:eastAsia="ru-RU"/>
        </w:rPr>
        <w:t xml:space="preserve">, </w:t>
      </w:r>
      <w:proofErr w:type="spellStart"/>
      <w:r w:rsidRPr="00F332F6">
        <w:rPr>
          <w:rFonts w:ascii="Times New Roman" w:eastAsia="Times New Roman" w:hAnsi="Times New Roman" w:cs="Times New Roman"/>
          <w:color w:val="000000"/>
          <w:sz w:val="28"/>
          <w:szCs w:val="28"/>
          <w:lang w:eastAsia="ru-RU"/>
        </w:rPr>
        <w:t>И.Королькова</w:t>
      </w:r>
      <w:proofErr w:type="spellEnd"/>
      <w:r w:rsidRPr="00F332F6">
        <w:rPr>
          <w:rFonts w:ascii="Times New Roman" w:eastAsia="Times New Roman" w:hAnsi="Times New Roman" w:cs="Times New Roman"/>
          <w:color w:val="000000"/>
          <w:sz w:val="28"/>
          <w:szCs w:val="28"/>
          <w:lang w:eastAsia="ru-RU"/>
        </w:rPr>
        <w:t>, Изд. 3-е. – Ростов- н</w:t>
      </w:r>
      <w:proofErr w:type="gramStart"/>
      <w:r w:rsidRPr="00F332F6">
        <w:rPr>
          <w:rFonts w:ascii="Times New Roman" w:eastAsia="Times New Roman" w:hAnsi="Times New Roman" w:cs="Times New Roman"/>
          <w:color w:val="000000"/>
          <w:sz w:val="28"/>
          <w:szCs w:val="28"/>
          <w:lang w:eastAsia="ru-RU"/>
        </w:rPr>
        <w:t>/Д</w:t>
      </w:r>
      <w:proofErr w:type="gramEnd"/>
      <w:r w:rsidRPr="00F332F6">
        <w:rPr>
          <w:rFonts w:ascii="Times New Roman" w:eastAsia="Times New Roman" w:hAnsi="Times New Roman" w:cs="Times New Roman"/>
          <w:color w:val="000000"/>
          <w:sz w:val="28"/>
          <w:szCs w:val="28"/>
          <w:lang w:eastAsia="ru-RU"/>
        </w:rPr>
        <w:t>: Феникс, 2008</w:t>
      </w:r>
    </w:p>
    <w:p w:rsidR="00F332F6" w:rsidRPr="00F332F6" w:rsidRDefault="00F332F6" w:rsidP="00F332F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b/>
          <w:bCs/>
          <w:i/>
          <w:iCs/>
          <w:color w:val="000000"/>
          <w:sz w:val="28"/>
          <w:szCs w:val="28"/>
          <w:lang w:eastAsia="ru-RU"/>
        </w:rPr>
        <w:t xml:space="preserve">2. Список рекомендуемой методической литературы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1. Алексеев А. Методика обучения игре на ф-но. 3-е изд. Москва, 1978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2. Асафьев Б. Избранные статьи о музыкальном просвещении и образовании. М.-Л., 1965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3. </w:t>
      </w:r>
      <w:proofErr w:type="spellStart"/>
      <w:r w:rsidRPr="00F332F6">
        <w:rPr>
          <w:rFonts w:ascii="Times New Roman" w:eastAsia="Times New Roman" w:hAnsi="Times New Roman" w:cs="Times New Roman"/>
          <w:color w:val="000000"/>
          <w:sz w:val="28"/>
          <w:szCs w:val="28"/>
          <w:lang w:eastAsia="ru-RU"/>
        </w:rPr>
        <w:t>Баренбойм</w:t>
      </w:r>
      <w:proofErr w:type="spellEnd"/>
      <w:r w:rsidRPr="00F332F6">
        <w:rPr>
          <w:rFonts w:ascii="Times New Roman" w:eastAsia="Times New Roman" w:hAnsi="Times New Roman" w:cs="Times New Roman"/>
          <w:color w:val="000000"/>
          <w:sz w:val="28"/>
          <w:szCs w:val="28"/>
          <w:lang w:eastAsia="ru-RU"/>
        </w:rPr>
        <w:t xml:space="preserve"> Л. "Путь к </w:t>
      </w:r>
      <w:proofErr w:type="spellStart"/>
      <w:r w:rsidRPr="00F332F6">
        <w:rPr>
          <w:rFonts w:ascii="Times New Roman" w:eastAsia="Times New Roman" w:hAnsi="Times New Roman" w:cs="Times New Roman"/>
          <w:color w:val="000000"/>
          <w:sz w:val="28"/>
          <w:szCs w:val="28"/>
          <w:lang w:eastAsia="ru-RU"/>
        </w:rPr>
        <w:t>музицированию</w:t>
      </w:r>
      <w:proofErr w:type="spellEnd"/>
      <w:r w:rsidRPr="00F332F6">
        <w:rPr>
          <w:rFonts w:ascii="Times New Roman" w:eastAsia="Times New Roman" w:hAnsi="Times New Roman" w:cs="Times New Roman"/>
          <w:color w:val="000000"/>
          <w:sz w:val="28"/>
          <w:szCs w:val="28"/>
          <w:lang w:eastAsia="ru-RU"/>
        </w:rPr>
        <w:t xml:space="preserve">". 2- е изд. Ленинград, 1979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4. </w:t>
      </w:r>
      <w:proofErr w:type="spellStart"/>
      <w:r w:rsidRPr="00F332F6">
        <w:rPr>
          <w:rFonts w:ascii="Times New Roman" w:eastAsia="Times New Roman" w:hAnsi="Times New Roman" w:cs="Times New Roman"/>
          <w:color w:val="000000"/>
          <w:sz w:val="28"/>
          <w:szCs w:val="28"/>
          <w:lang w:eastAsia="ru-RU"/>
        </w:rPr>
        <w:t>Корто</w:t>
      </w:r>
      <w:proofErr w:type="spellEnd"/>
      <w:r w:rsidRPr="00F332F6">
        <w:rPr>
          <w:rFonts w:ascii="Times New Roman" w:eastAsia="Times New Roman" w:hAnsi="Times New Roman" w:cs="Times New Roman"/>
          <w:color w:val="000000"/>
          <w:sz w:val="28"/>
          <w:szCs w:val="28"/>
          <w:lang w:eastAsia="ru-RU"/>
        </w:rPr>
        <w:t xml:space="preserve"> А. "О фортепианном искусстве". Москва, 1965 5. "Выдающиеся пианисты-педагоги о фортепианном исполнительстве", Москва, 1966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6. Гофман И. "Фортепианная игра: Ответы на вопросы о фортепианной игре". Москва, 1961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7. Коган Г. "Работа пианиста". Москва, 1953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8. </w:t>
      </w:r>
      <w:proofErr w:type="spellStart"/>
      <w:r w:rsidRPr="00F332F6">
        <w:rPr>
          <w:rFonts w:ascii="Times New Roman" w:eastAsia="Times New Roman" w:hAnsi="Times New Roman" w:cs="Times New Roman"/>
          <w:color w:val="000000"/>
          <w:sz w:val="28"/>
          <w:szCs w:val="28"/>
          <w:lang w:eastAsia="ru-RU"/>
        </w:rPr>
        <w:t>Маккинон</w:t>
      </w:r>
      <w:proofErr w:type="spellEnd"/>
      <w:r w:rsidRPr="00F332F6">
        <w:rPr>
          <w:rFonts w:ascii="Times New Roman" w:eastAsia="Times New Roman" w:hAnsi="Times New Roman" w:cs="Times New Roman"/>
          <w:color w:val="000000"/>
          <w:sz w:val="28"/>
          <w:szCs w:val="28"/>
          <w:lang w:eastAsia="ru-RU"/>
        </w:rPr>
        <w:t xml:space="preserve"> Л. "Игра наизусть", Ленинград, 1967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9. </w:t>
      </w:r>
      <w:proofErr w:type="spellStart"/>
      <w:r w:rsidRPr="00F332F6">
        <w:rPr>
          <w:rFonts w:ascii="Times New Roman" w:eastAsia="Times New Roman" w:hAnsi="Times New Roman" w:cs="Times New Roman"/>
          <w:color w:val="000000"/>
          <w:sz w:val="28"/>
          <w:szCs w:val="28"/>
          <w:lang w:eastAsia="ru-RU"/>
        </w:rPr>
        <w:t>Метнер</w:t>
      </w:r>
      <w:proofErr w:type="spellEnd"/>
      <w:r w:rsidRPr="00F332F6">
        <w:rPr>
          <w:rFonts w:ascii="Times New Roman" w:eastAsia="Times New Roman" w:hAnsi="Times New Roman" w:cs="Times New Roman"/>
          <w:color w:val="000000"/>
          <w:sz w:val="28"/>
          <w:szCs w:val="28"/>
          <w:lang w:eastAsia="ru-RU"/>
        </w:rPr>
        <w:t xml:space="preserve"> Н. "Повседневная работа пианиста и композитора", Москва, 1963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10. Нейгауз Г. "Об искусстве фортепианной игры", 5 изд. Москва, 1987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11. </w:t>
      </w:r>
      <w:proofErr w:type="gramStart"/>
      <w:r w:rsidRPr="00F332F6">
        <w:rPr>
          <w:rFonts w:ascii="Times New Roman" w:eastAsia="Times New Roman" w:hAnsi="Times New Roman" w:cs="Times New Roman"/>
          <w:color w:val="000000"/>
          <w:sz w:val="28"/>
          <w:szCs w:val="28"/>
          <w:lang w:eastAsia="ru-RU"/>
        </w:rPr>
        <w:t>Петрушин</w:t>
      </w:r>
      <w:proofErr w:type="gramEnd"/>
      <w:r w:rsidRPr="00F332F6">
        <w:rPr>
          <w:rFonts w:ascii="Times New Roman" w:eastAsia="Times New Roman" w:hAnsi="Times New Roman" w:cs="Times New Roman"/>
          <w:color w:val="000000"/>
          <w:sz w:val="28"/>
          <w:szCs w:val="28"/>
          <w:lang w:eastAsia="ru-RU"/>
        </w:rPr>
        <w:t xml:space="preserve"> В. "Музыкальная психология". Москва, 1997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12. Смирнова Т. " Беседы о музыкальной педагогике и о многом другом". Москва, 1997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t xml:space="preserve">13. Цыпин Г. "Обучение игре на фортепиано". Москва, 1974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color w:val="000000"/>
          <w:sz w:val="28"/>
          <w:szCs w:val="28"/>
          <w:lang w:eastAsia="ru-RU"/>
        </w:rPr>
      </w:pPr>
      <w:r w:rsidRPr="00F332F6">
        <w:rPr>
          <w:rFonts w:ascii="Times New Roman" w:eastAsia="Times New Roman" w:hAnsi="Times New Roman" w:cs="Times New Roman"/>
          <w:color w:val="000000"/>
          <w:sz w:val="28"/>
          <w:szCs w:val="28"/>
          <w:lang w:eastAsia="ru-RU"/>
        </w:rPr>
        <w:lastRenderedPageBreak/>
        <w:t xml:space="preserve">14. Шуман Р. "О музыке и о музыкантах". Москва, 1973 </w:t>
      </w:r>
    </w:p>
    <w:p w:rsidR="00F332F6" w:rsidRPr="00F332F6" w:rsidRDefault="00F332F6" w:rsidP="00F332F6">
      <w:pPr>
        <w:autoSpaceDE w:val="0"/>
        <w:autoSpaceDN w:val="0"/>
        <w:adjustRightInd w:val="0"/>
        <w:spacing w:after="0" w:line="360" w:lineRule="auto"/>
        <w:rPr>
          <w:rFonts w:ascii="Times New Roman" w:eastAsia="Times New Roman" w:hAnsi="Times New Roman" w:cs="Times New Roman"/>
          <w:sz w:val="24"/>
          <w:szCs w:val="24"/>
          <w:lang w:eastAsia="ru-RU"/>
        </w:rPr>
      </w:pPr>
      <w:r w:rsidRPr="00F332F6">
        <w:rPr>
          <w:rFonts w:ascii="Times New Roman" w:eastAsia="Times New Roman" w:hAnsi="Times New Roman" w:cs="Times New Roman"/>
          <w:color w:val="000000"/>
          <w:sz w:val="28"/>
          <w:szCs w:val="28"/>
          <w:lang w:eastAsia="ru-RU"/>
        </w:rPr>
        <w:t>15. Шуман Р. "Жизненные правила для музыканта", Москва, 1959</w:t>
      </w:r>
    </w:p>
    <w:p w:rsidR="00F332F6" w:rsidRPr="00EC7776" w:rsidRDefault="00F332F6" w:rsidP="00F97C8A">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F97C8A" w:rsidRDefault="00F97C8A" w:rsidP="00F97C8A"/>
    <w:p w:rsidR="004A3B39" w:rsidRDefault="004A3B39"/>
    <w:sectPr w:rsidR="004A3B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TimesNewRomanPS-BoldItalicMT">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CADD05"/>
    <w:multiLevelType w:val="hybridMultilevel"/>
    <w:tmpl w:val="2063E5E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DF1C0E2"/>
    <w:multiLevelType w:val="hybridMultilevel"/>
    <w:tmpl w:val="2A5EAD7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FFFFFFE"/>
    <w:multiLevelType w:val="singleLevel"/>
    <w:tmpl w:val="D3469BD2"/>
    <w:lvl w:ilvl="0">
      <w:numFmt w:val="bullet"/>
      <w:lvlText w:val="*"/>
      <w:lvlJc w:val="left"/>
    </w:lvl>
  </w:abstractNum>
  <w:abstractNum w:abstractNumId="3">
    <w:nsid w:val="178A3822"/>
    <w:multiLevelType w:val="hybridMultilevel"/>
    <w:tmpl w:val="46B26D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8DD23AB"/>
    <w:multiLevelType w:val="singleLevel"/>
    <w:tmpl w:val="1D408546"/>
    <w:lvl w:ilvl="0">
      <w:start w:val="3"/>
      <w:numFmt w:val="upperRoman"/>
      <w:lvlText w:val="%1."/>
      <w:legacy w:legacy="1" w:legacySpace="0" w:legacyIndent="720"/>
      <w:lvlJc w:val="left"/>
      <w:rPr>
        <w:rFonts w:ascii="Times New Roman" w:hAnsi="Times New Roman" w:cs="Times New Roman" w:hint="default"/>
      </w:rPr>
    </w:lvl>
  </w:abstractNum>
  <w:num w:numId="1">
    <w:abstractNumId w:val="2"/>
    <w:lvlOverride w:ilvl="0">
      <w:lvl w:ilvl="0">
        <w:start w:val="65535"/>
        <w:numFmt w:val="bullet"/>
        <w:lvlText w:val="-"/>
        <w:legacy w:legacy="1" w:legacySpace="0" w:legacyIndent="96"/>
        <w:lvlJc w:val="left"/>
        <w:rPr>
          <w:rFonts w:ascii="Times New Roman" w:hAnsi="Times New Roman" w:cs="Times New Roman" w:hint="default"/>
        </w:rPr>
      </w:lvl>
    </w:lvlOverride>
  </w:num>
  <w:num w:numId="2">
    <w:abstractNumId w:val="2"/>
    <w:lvlOverride w:ilvl="0">
      <w:lvl w:ilvl="0">
        <w:start w:val="65535"/>
        <w:numFmt w:val="bullet"/>
        <w:lvlText w:val="-"/>
        <w:legacy w:legacy="1" w:legacySpace="0" w:legacyIndent="120"/>
        <w:lvlJc w:val="left"/>
        <w:rPr>
          <w:rFonts w:ascii="Times New Roman" w:hAnsi="Times New Roman" w:cs="Times New Roman" w:hint="default"/>
        </w:rPr>
      </w:lvl>
    </w:lvlOverride>
  </w:num>
  <w:num w:numId="3">
    <w:abstractNumId w:val="4"/>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12E"/>
    <w:rsid w:val="004A3B39"/>
    <w:rsid w:val="007521C2"/>
    <w:rsid w:val="00BE412E"/>
    <w:rsid w:val="00F332F6"/>
    <w:rsid w:val="00F97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C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7C8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7C8A"/>
    <w:rPr>
      <w:rFonts w:ascii="Tahoma" w:hAnsi="Tahoma" w:cs="Tahoma"/>
      <w:sz w:val="16"/>
      <w:szCs w:val="16"/>
    </w:rPr>
  </w:style>
  <w:style w:type="numbering" w:customStyle="1" w:styleId="1">
    <w:name w:val="Нет списка1"/>
    <w:next w:val="a2"/>
    <w:semiHidden/>
    <w:rsid w:val="00F332F6"/>
  </w:style>
  <w:style w:type="paragraph" w:styleId="a5">
    <w:name w:val="Body Text"/>
    <w:basedOn w:val="a"/>
    <w:link w:val="a6"/>
    <w:rsid w:val="00F332F6"/>
    <w:pPr>
      <w:spacing w:after="0" w:line="240" w:lineRule="auto"/>
    </w:pPr>
    <w:rPr>
      <w:rFonts w:ascii="Times New Roman" w:eastAsia="Times New Roman" w:hAnsi="Times New Roman" w:cs="Times New Roman"/>
      <w:sz w:val="28"/>
      <w:szCs w:val="20"/>
      <w:lang w:eastAsia="ru-RU"/>
    </w:rPr>
  </w:style>
  <w:style w:type="character" w:customStyle="1" w:styleId="a6">
    <w:name w:val="Основной текст Знак"/>
    <w:basedOn w:val="a0"/>
    <w:link w:val="a5"/>
    <w:rsid w:val="00F332F6"/>
    <w:rPr>
      <w:rFonts w:ascii="Times New Roman" w:eastAsia="Times New Roman" w:hAnsi="Times New Roman" w:cs="Times New Roman"/>
      <w:sz w:val="28"/>
      <w:szCs w:val="20"/>
      <w:lang w:eastAsia="ru-RU"/>
    </w:rPr>
  </w:style>
  <w:style w:type="paragraph" w:customStyle="1" w:styleId="Style4">
    <w:name w:val="Style4"/>
    <w:basedOn w:val="a"/>
    <w:rsid w:val="00F332F6"/>
    <w:pPr>
      <w:widowControl w:val="0"/>
      <w:autoSpaceDE w:val="0"/>
      <w:autoSpaceDN w:val="0"/>
      <w:adjustRightInd w:val="0"/>
      <w:spacing w:after="0" w:line="462" w:lineRule="exact"/>
      <w:ind w:firstLine="686"/>
      <w:jc w:val="both"/>
    </w:pPr>
    <w:rPr>
      <w:rFonts w:ascii="Times New Roman" w:eastAsia="Times New Roman" w:hAnsi="Times New Roman" w:cs="Times New Roman"/>
      <w:sz w:val="24"/>
      <w:szCs w:val="24"/>
      <w:lang w:eastAsia="ru-RU"/>
    </w:rPr>
  </w:style>
  <w:style w:type="character" w:customStyle="1" w:styleId="c1">
    <w:name w:val="c1"/>
    <w:basedOn w:val="a0"/>
    <w:rsid w:val="00F332F6"/>
  </w:style>
  <w:style w:type="paragraph" w:customStyle="1" w:styleId="c7c29c27">
    <w:name w:val="c7 c29 c27"/>
    <w:basedOn w:val="a"/>
    <w:rsid w:val="00F33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qFormat/>
    <w:rsid w:val="00F332F6"/>
    <w:pPr>
      <w:spacing w:after="0" w:line="240" w:lineRule="auto"/>
    </w:pPr>
    <w:rPr>
      <w:rFonts w:ascii="Times New Roman" w:eastAsia="Calibri" w:hAnsi="Times New Roman" w:cs="Times New Roman"/>
      <w:sz w:val="28"/>
    </w:rPr>
  </w:style>
  <w:style w:type="table" w:styleId="a8">
    <w:name w:val="Table Grid"/>
    <w:basedOn w:val="a1"/>
    <w:rsid w:val="00F33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332F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footer"/>
    <w:basedOn w:val="a"/>
    <w:link w:val="aa"/>
    <w:rsid w:val="00F332F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a">
    <w:name w:val="Нижний колонтитул Знак"/>
    <w:basedOn w:val="a0"/>
    <w:link w:val="a9"/>
    <w:rsid w:val="00F332F6"/>
    <w:rPr>
      <w:rFonts w:ascii="Times New Roman" w:eastAsia="Times New Roman" w:hAnsi="Times New Roman" w:cs="Times New Roman"/>
      <w:sz w:val="20"/>
      <w:szCs w:val="20"/>
      <w:lang w:eastAsia="ru-RU"/>
    </w:rPr>
  </w:style>
  <w:style w:type="character" w:styleId="ab">
    <w:name w:val="page number"/>
    <w:basedOn w:val="a0"/>
    <w:rsid w:val="00F332F6"/>
  </w:style>
  <w:style w:type="character" w:customStyle="1" w:styleId="c6">
    <w:name w:val="c6"/>
    <w:basedOn w:val="a0"/>
    <w:rsid w:val="00F332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C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7C8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7C8A"/>
    <w:rPr>
      <w:rFonts w:ascii="Tahoma" w:hAnsi="Tahoma" w:cs="Tahoma"/>
      <w:sz w:val="16"/>
      <w:szCs w:val="16"/>
    </w:rPr>
  </w:style>
  <w:style w:type="numbering" w:customStyle="1" w:styleId="1">
    <w:name w:val="Нет списка1"/>
    <w:next w:val="a2"/>
    <w:semiHidden/>
    <w:rsid w:val="00F332F6"/>
  </w:style>
  <w:style w:type="paragraph" w:styleId="a5">
    <w:name w:val="Body Text"/>
    <w:basedOn w:val="a"/>
    <w:link w:val="a6"/>
    <w:rsid w:val="00F332F6"/>
    <w:pPr>
      <w:spacing w:after="0" w:line="240" w:lineRule="auto"/>
    </w:pPr>
    <w:rPr>
      <w:rFonts w:ascii="Times New Roman" w:eastAsia="Times New Roman" w:hAnsi="Times New Roman" w:cs="Times New Roman"/>
      <w:sz w:val="28"/>
      <w:szCs w:val="20"/>
      <w:lang w:eastAsia="ru-RU"/>
    </w:rPr>
  </w:style>
  <w:style w:type="character" w:customStyle="1" w:styleId="a6">
    <w:name w:val="Основной текст Знак"/>
    <w:basedOn w:val="a0"/>
    <w:link w:val="a5"/>
    <w:rsid w:val="00F332F6"/>
    <w:rPr>
      <w:rFonts w:ascii="Times New Roman" w:eastAsia="Times New Roman" w:hAnsi="Times New Roman" w:cs="Times New Roman"/>
      <w:sz w:val="28"/>
      <w:szCs w:val="20"/>
      <w:lang w:eastAsia="ru-RU"/>
    </w:rPr>
  </w:style>
  <w:style w:type="paragraph" w:customStyle="1" w:styleId="Style4">
    <w:name w:val="Style4"/>
    <w:basedOn w:val="a"/>
    <w:rsid w:val="00F332F6"/>
    <w:pPr>
      <w:widowControl w:val="0"/>
      <w:autoSpaceDE w:val="0"/>
      <w:autoSpaceDN w:val="0"/>
      <w:adjustRightInd w:val="0"/>
      <w:spacing w:after="0" w:line="462" w:lineRule="exact"/>
      <w:ind w:firstLine="686"/>
      <w:jc w:val="both"/>
    </w:pPr>
    <w:rPr>
      <w:rFonts w:ascii="Times New Roman" w:eastAsia="Times New Roman" w:hAnsi="Times New Roman" w:cs="Times New Roman"/>
      <w:sz w:val="24"/>
      <w:szCs w:val="24"/>
      <w:lang w:eastAsia="ru-RU"/>
    </w:rPr>
  </w:style>
  <w:style w:type="character" w:customStyle="1" w:styleId="c1">
    <w:name w:val="c1"/>
    <w:basedOn w:val="a0"/>
    <w:rsid w:val="00F332F6"/>
  </w:style>
  <w:style w:type="paragraph" w:customStyle="1" w:styleId="c7c29c27">
    <w:name w:val="c7 c29 c27"/>
    <w:basedOn w:val="a"/>
    <w:rsid w:val="00F332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qFormat/>
    <w:rsid w:val="00F332F6"/>
    <w:pPr>
      <w:spacing w:after="0" w:line="240" w:lineRule="auto"/>
    </w:pPr>
    <w:rPr>
      <w:rFonts w:ascii="Times New Roman" w:eastAsia="Calibri" w:hAnsi="Times New Roman" w:cs="Times New Roman"/>
      <w:sz w:val="28"/>
    </w:rPr>
  </w:style>
  <w:style w:type="table" w:styleId="a8">
    <w:name w:val="Table Grid"/>
    <w:basedOn w:val="a1"/>
    <w:rsid w:val="00F332F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332F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footer"/>
    <w:basedOn w:val="a"/>
    <w:link w:val="aa"/>
    <w:rsid w:val="00F332F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a">
    <w:name w:val="Нижний колонтитул Знак"/>
    <w:basedOn w:val="a0"/>
    <w:link w:val="a9"/>
    <w:rsid w:val="00F332F6"/>
    <w:rPr>
      <w:rFonts w:ascii="Times New Roman" w:eastAsia="Times New Roman" w:hAnsi="Times New Roman" w:cs="Times New Roman"/>
      <w:sz w:val="20"/>
      <w:szCs w:val="20"/>
      <w:lang w:eastAsia="ru-RU"/>
    </w:rPr>
  </w:style>
  <w:style w:type="character" w:styleId="ab">
    <w:name w:val="page number"/>
    <w:basedOn w:val="a0"/>
    <w:rsid w:val="00F332F6"/>
  </w:style>
  <w:style w:type="character" w:customStyle="1" w:styleId="c6">
    <w:name w:val="c6"/>
    <w:basedOn w:val="a0"/>
    <w:rsid w:val="00F33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7142</Words>
  <Characters>40710</Characters>
  <Application>Microsoft Office Word</Application>
  <DocSecurity>0</DocSecurity>
  <Lines>339</Lines>
  <Paragraphs>95</Paragraphs>
  <ScaleCrop>false</ScaleCrop>
  <Company/>
  <LinksUpToDate>false</LinksUpToDate>
  <CharactersWithSpaces>47757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head_teacher</dc:creator>
  <cp:keywords/>
  <dc:description/>
  <cp:lastModifiedBy>head_teacher</cp:lastModifiedBy>
  <cp:revision>4</cp:revision>
  <dcterms:created xsi:type="dcterms:W3CDTF">2026-08-28T14:20:00Z</dcterms:created>
  <dcterms:modified xsi:type="dcterms:W3CDTF">2026-10-06T13:32:00Z</dcterms:modified>
</cp:coreProperties>
</file>