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0D" w:rsidRPr="00A109F6" w:rsidRDefault="0017750D" w:rsidP="00910526">
      <w:pPr>
        <w:jc w:val="center"/>
        <w:rPr>
          <w:b/>
        </w:rPr>
      </w:pPr>
      <w:r w:rsidRPr="00A109F6">
        <w:rPr>
          <w:b/>
        </w:rPr>
        <w:t>Аналитическая справка</w:t>
      </w:r>
    </w:p>
    <w:p w:rsidR="0017750D" w:rsidRPr="00A109F6" w:rsidRDefault="0017750D" w:rsidP="00910526">
      <w:pPr>
        <w:jc w:val="center"/>
        <w:rPr>
          <w:b/>
        </w:rPr>
      </w:pPr>
    </w:p>
    <w:p w:rsidR="0017750D" w:rsidRPr="00A109F6" w:rsidRDefault="0017750D" w:rsidP="00910526">
      <w:pPr>
        <w:jc w:val="center"/>
        <w:rPr>
          <w:b/>
        </w:rPr>
      </w:pPr>
      <w:r w:rsidRPr="00A109F6">
        <w:rPr>
          <w:b/>
        </w:rPr>
        <w:t>о работе школь</w:t>
      </w:r>
      <w:r w:rsidR="0041700E" w:rsidRPr="00A109F6">
        <w:rPr>
          <w:b/>
        </w:rPr>
        <w:t>ного методического объединения МА</w:t>
      </w:r>
      <w:r w:rsidRPr="00A109F6">
        <w:rPr>
          <w:b/>
        </w:rPr>
        <w:t>ОУ</w:t>
      </w:r>
      <w:r w:rsidR="0041700E" w:rsidRPr="00A109F6">
        <w:rPr>
          <w:b/>
        </w:rPr>
        <w:t xml:space="preserve"> МО Динской район СОШ №</w:t>
      </w:r>
      <w:r w:rsidRPr="00A109F6">
        <w:rPr>
          <w:b/>
        </w:rPr>
        <w:t xml:space="preserve"> 20</w:t>
      </w:r>
      <w:r w:rsidR="0041700E" w:rsidRPr="00A109F6">
        <w:rPr>
          <w:b/>
        </w:rPr>
        <w:t xml:space="preserve"> имени Жукова В.А.</w:t>
      </w:r>
    </w:p>
    <w:p w:rsidR="0017750D" w:rsidRDefault="0017750D" w:rsidP="00910526">
      <w:pPr>
        <w:jc w:val="center"/>
        <w:rPr>
          <w:b/>
        </w:rPr>
      </w:pPr>
      <w:r w:rsidRPr="00A109F6">
        <w:rPr>
          <w:b/>
        </w:rPr>
        <w:t>п</w:t>
      </w:r>
      <w:r w:rsidR="0041700E" w:rsidRPr="00A109F6">
        <w:rPr>
          <w:b/>
        </w:rPr>
        <w:t xml:space="preserve">. Агроном </w:t>
      </w:r>
      <w:proofErr w:type="spellStart"/>
      <w:r w:rsidR="0041700E" w:rsidRPr="00A109F6">
        <w:rPr>
          <w:b/>
        </w:rPr>
        <w:t>Динского</w:t>
      </w:r>
      <w:proofErr w:type="spellEnd"/>
      <w:r w:rsidR="0041700E" w:rsidRPr="00A109F6">
        <w:rPr>
          <w:b/>
        </w:rPr>
        <w:t xml:space="preserve"> района в 2021/2022</w:t>
      </w:r>
      <w:r w:rsidRPr="00A109F6">
        <w:rPr>
          <w:b/>
        </w:rPr>
        <w:t xml:space="preserve"> учебном году.</w:t>
      </w:r>
    </w:p>
    <w:p w:rsidR="00A109F6" w:rsidRPr="00A109F6" w:rsidRDefault="00A109F6" w:rsidP="00910526">
      <w:pPr>
        <w:jc w:val="center"/>
        <w:rPr>
          <w:b/>
        </w:rPr>
      </w:pPr>
    </w:p>
    <w:p w:rsidR="0017750D" w:rsidRPr="00EE2E1D" w:rsidRDefault="0041700E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В 2021/ 2022</w:t>
      </w:r>
      <w:r w:rsidR="0017750D" w:rsidRPr="00EE2E1D">
        <w:rPr>
          <w:rFonts w:cs="Times New Roman"/>
          <w:szCs w:val="28"/>
        </w:rPr>
        <w:t xml:space="preserve"> учебном год</w:t>
      </w:r>
      <w:r w:rsidRPr="00EE2E1D">
        <w:rPr>
          <w:rFonts w:cs="Times New Roman"/>
          <w:szCs w:val="28"/>
        </w:rPr>
        <w:t>у в ШМО «Точных наук» работало 6</w:t>
      </w:r>
      <w:r w:rsidR="0017750D" w:rsidRPr="00EE2E1D">
        <w:rPr>
          <w:rFonts w:cs="Times New Roman"/>
          <w:szCs w:val="28"/>
        </w:rPr>
        <w:t xml:space="preserve"> человек: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4 учителя математики –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proofErr w:type="spellStart"/>
      <w:r w:rsidRPr="00EE2E1D">
        <w:rPr>
          <w:rFonts w:cs="Times New Roman"/>
          <w:szCs w:val="28"/>
        </w:rPr>
        <w:t>Лявина</w:t>
      </w:r>
      <w:proofErr w:type="spellEnd"/>
      <w:r w:rsidRPr="00EE2E1D">
        <w:rPr>
          <w:rFonts w:cs="Times New Roman"/>
          <w:szCs w:val="28"/>
        </w:rPr>
        <w:t xml:space="preserve"> Вера Сергеевна (высшая категория),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Пухова Дина Григорьевна (1 категория),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proofErr w:type="spellStart"/>
      <w:r w:rsidRPr="00EE2E1D">
        <w:rPr>
          <w:rFonts w:cs="Times New Roman"/>
          <w:szCs w:val="28"/>
        </w:rPr>
        <w:t>Олейникова</w:t>
      </w:r>
      <w:proofErr w:type="spellEnd"/>
      <w:r w:rsidRPr="00EE2E1D">
        <w:rPr>
          <w:rFonts w:cs="Times New Roman"/>
          <w:szCs w:val="28"/>
        </w:rPr>
        <w:t xml:space="preserve"> Светлана Викторовна (1 категория);</w:t>
      </w:r>
    </w:p>
    <w:p w:rsidR="0017750D" w:rsidRPr="00EE2E1D" w:rsidRDefault="00910526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proofErr w:type="spellStart"/>
      <w:r w:rsidRPr="00EE2E1D">
        <w:rPr>
          <w:rFonts w:cs="Times New Roman"/>
          <w:szCs w:val="28"/>
        </w:rPr>
        <w:t>Мархотка</w:t>
      </w:r>
      <w:proofErr w:type="spellEnd"/>
      <w:r w:rsidRPr="00EE2E1D">
        <w:rPr>
          <w:rFonts w:cs="Times New Roman"/>
          <w:szCs w:val="28"/>
        </w:rPr>
        <w:t xml:space="preserve"> Юлия Эдуардовна</w:t>
      </w:r>
      <w:r w:rsidR="0017750D" w:rsidRPr="00EE2E1D">
        <w:rPr>
          <w:rFonts w:cs="Times New Roman"/>
          <w:szCs w:val="28"/>
        </w:rPr>
        <w:t xml:space="preserve"> </w:t>
      </w:r>
    </w:p>
    <w:p w:rsidR="0017750D" w:rsidRPr="00EE2E1D" w:rsidRDefault="00910526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1 учитель </w:t>
      </w:r>
      <w:r w:rsidR="0017750D" w:rsidRPr="00EE2E1D">
        <w:rPr>
          <w:rFonts w:cs="Times New Roman"/>
          <w:szCs w:val="28"/>
        </w:rPr>
        <w:t>информатики – Зиновьева Ольга Алексеевна (1 категория);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1 учитель физики – Рязанцева Наталья Ивановна (высшая категория).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41700E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EE2E1D">
        <w:rPr>
          <w:rFonts w:cs="Times New Roman"/>
          <w:szCs w:val="28"/>
        </w:rPr>
        <w:t>Пухова</w:t>
      </w:r>
      <w:proofErr w:type="gramEnd"/>
      <w:r w:rsidRPr="00EE2E1D">
        <w:rPr>
          <w:rFonts w:cs="Times New Roman"/>
          <w:szCs w:val="28"/>
        </w:rPr>
        <w:t xml:space="preserve"> Дина Григорьевна имеет награду «Почетный работник образования», </w:t>
      </w:r>
      <w:proofErr w:type="spellStart"/>
      <w:r w:rsidRPr="00EE2E1D">
        <w:rPr>
          <w:rFonts w:cs="Times New Roman"/>
          <w:szCs w:val="28"/>
        </w:rPr>
        <w:t>Лявина</w:t>
      </w:r>
      <w:proofErr w:type="spellEnd"/>
      <w:r w:rsidRPr="00EE2E1D">
        <w:rPr>
          <w:rFonts w:cs="Times New Roman"/>
          <w:szCs w:val="28"/>
        </w:rPr>
        <w:t xml:space="preserve"> Вера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 xml:space="preserve">Сергеевна награждена Грамотой РФ и грамотой УО МО Динской район, 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Рязанцева Н. И. награждена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 xml:space="preserve">грамотой УО МО Динской район. Рязанцева Наталья Ивановна является районным </w:t>
      </w:r>
      <w:proofErr w:type="spellStart"/>
      <w:r w:rsidRPr="00EE2E1D">
        <w:rPr>
          <w:rFonts w:cs="Times New Roman"/>
          <w:szCs w:val="28"/>
        </w:rPr>
        <w:t>тьютером</w:t>
      </w:r>
      <w:proofErr w:type="spellEnd"/>
      <w:r w:rsidRPr="00EE2E1D">
        <w:rPr>
          <w:rFonts w:cs="Times New Roman"/>
          <w:szCs w:val="28"/>
        </w:rPr>
        <w:t xml:space="preserve"> по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физике.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В 202</w:t>
      </w:r>
      <w:r w:rsidR="0041700E" w:rsidRPr="00EE2E1D">
        <w:rPr>
          <w:rFonts w:cs="Times New Roman"/>
          <w:szCs w:val="28"/>
        </w:rPr>
        <w:t xml:space="preserve">1 / 2022 </w:t>
      </w:r>
      <w:r w:rsidRPr="00EE2E1D">
        <w:rPr>
          <w:rFonts w:cs="Times New Roman"/>
          <w:szCs w:val="28"/>
        </w:rPr>
        <w:t>учебном году ШМО работало над темой «Совершенствование системы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повышения качества образования при комплексном использовании современных подходов к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организации учебно-воспитательного процесса с целью развития личностных способностей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учащихся в условиях перехода на ФГОС второго поколения». Перед членами ШМО была поставлена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следующая цель: совершенство</w:t>
      </w:r>
      <w:r w:rsidR="0041700E" w:rsidRPr="00EE2E1D">
        <w:rPr>
          <w:rFonts w:cs="Times New Roman"/>
          <w:szCs w:val="28"/>
        </w:rPr>
        <w:t xml:space="preserve">вание работы учителей на основе </w:t>
      </w:r>
      <w:r w:rsidRPr="00EE2E1D">
        <w:rPr>
          <w:rFonts w:cs="Times New Roman"/>
          <w:szCs w:val="28"/>
        </w:rPr>
        <w:t>личностного ориентированного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обучения с разными категориями учащихся.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Членами ШМО собран большой дидактический материал для совершенствования работы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учителей с разными категориями учащихся, используются методы и приемы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дифференцированного обучения, технологии сотрудничества, ведется систематическая работа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по темам самообразования.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В текущем учебном году перед членами ШМО были поставлены следующие задачи: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1. Создание оптимальных условий для создания личности каждого учащегося в различных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видах деятельности сообразно с его способностями, интересами, возможностями, а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также потребностями общества.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lastRenderedPageBreak/>
        <w:t>2. Сосредоточение основных усилий МО на создание научной базы знаний по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математике, физике, информатике у учащихся выпускных классов для успешной сдачи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ГИА, ЕГЭ и поступления в ВУЗы.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3. Выявление и распространение опыта творчески работающих учителей.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4. Повышение уровня профессионального мастерства учителя-предметника через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знакомство с новыми педагогическими технологиями и новейшими информационными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средствами.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Для решения этих задач использовались различные формы и методы работы, этому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способствовал план заседаний МО «Точных наук»: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41700E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Заседание 1. август 2021</w:t>
      </w:r>
      <w:r w:rsidR="0017750D" w:rsidRPr="00EE2E1D">
        <w:rPr>
          <w:rFonts w:cs="Times New Roman"/>
          <w:szCs w:val="28"/>
        </w:rPr>
        <w:t>г.</w:t>
      </w:r>
      <w:r w:rsidRPr="00EE2E1D">
        <w:rPr>
          <w:rFonts w:cs="Times New Roman"/>
          <w:szCs w:val="28"/>
        </w:rPr>
        <w:t xml:space="preserve"> 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1. Анализ результатов итоговой аттестации выпускников школы и постановка задач на новый учебный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год, составление индивидуальной траектории развития учителя.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Отв. Заева В.В., </w:t>
      </w:r>
      <w:proofErr w:type="spellStart"/>
      <w:r w:rsidRPr="00EE2E1D">
        <w:rPr>
          <w:rFonts w:cs="Times New Roman"/>
          <w:szCs w:val="28"/>
        </w:rPr>
        <w:t>Олейникова</w:t>
      </w:r>
      <w:proofErr w:type="spellEnd"/>
      <w:r w:rsidRPr="00EE2E1D">
        <w:rPr>
          <w:rFonts w:cs="Times New Roman"/>
          <w:szCs w:val="28"/>
        </w:rPr>
        <w:t xml:space="preserve"> С.В..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2. Изучение методических рекомендаций для общеобразовательных школ Краснодарского края о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преподавании математики, физики и информатики в 2019 / 2020 учебном году.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Отв. </w:t>
      </w:r>
      <w:proofErr w:type="spellStart"/>
      <w:r w:rsidRPr="00EE2E1D">
        <w:rPr>
          <w:rFonts w:cs="Times New Roman"/>
          <w:szCs w:val="28"/>
        </w:rPr>
        <w:t>Олейникова</w:t>
      </w:r>
      <w:proofErr w:type="spellEnd"/>
      <w:r w:rsidRPr="00EE2E1D">
        <w:rPr>
          <w:rFonts w:cs="Times New Roman"/>
          <w:szCs w:val="28"/>
        </w:rPr>
        <w:t xml:space="preserve"> С.В.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3. Рассмотрение и утверждение рабочих программ и календарно-тематического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планирования на 2019/ 2020 учебный год.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Все члены ШМО.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4. </w:t>
      </w:r>
      <w:proofErr w:type="spellStart"/>
      <w:proofErr w:type="gramStart"/>
      <w:r w:rsidRPr="00EE2E1D">
        <w:rPr>
          <w:rFonts w:cs="Times New Roman"/>
          <w:szCs w:val="28"/>
        </w:rPr>
        <w:t>Учебно</w:t>
      </w:r>
      <w:proofErr w:type="spellEnd"/>
      <w:r w:rsidRPr="00EE2E1D">
        <w:rPr>
          <w:rFonts w:cs="Times New Roman"/>
          <w:szCs w:val="28"/>
        </w:rPr>
        <w:t xml:space="preserve"> – методический</w:t>
      </w:r>
      <w:proofErr w:type="gramEnd"/>
      <w:r w:rsidRPr="00EE2E1D">
        <w:rPr>
          <w:rFonts w:cs="Times New Roman"/>
          <w:szCs w:val="28"/>
        </w:rPr>
        <w:t xml:space="preserve"> комплект на новый учебный год.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Отв. Костенко О. Г.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5. Обсуждение и утверждение плана работы ШМО на2018 / 2019 учебный год.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Все члены ШМО.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Заседан</w:t>
      </w:r>
      <w:r w:rsidR="0041700E" w:rsidRPr="00EE2E1D">
        <w:rPr>
          <w:rFonts w:cs="Times New Roman"/>
          <w:szCs w:val="28"/>
        </w:rPr>
        <w:t>ие 2. ноябрь 2021</w:t>
      </w:r>
      <w:r w:rsidRPr="00EE2E1D">
        <w:rPr>
          <w:rFonts w:cs="Times New Roman"/>
          <w:szCs w:val="28"/>
        </w:rPr>
        <w:t xml:space="preserve"> г.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1. Совершенствования профессиональной компетентности учителей физико-математического цикла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Отв. </w:t>
      </w:r>
      <w:proofErr w:type="spellStart"/>
      <w:r w:rsidRPr="00EE2E1D">
        <w:rPr>
          <w:rFonts w:cs="Times New Roman"/>
          <w:szCs w:val="28"/>
        </w:rPr>
        <w:t>Олейникова</w:t>
      </w:r>
      <w:proofErr w:type="spellEnd"/>
      <w:r w:rsidRPr="00EE2E1D">
        <w:rPr>
          <w:rFonts w:cs="Times New Roman"/>
          <w:szCs w:val="28"/>
        </w:rPr>
        <w:t xml:space="preserve"> С. В.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2. Результаты </w:t>
      </w:r>
      <w:proofErr w:type="spellStart"/>
      <w:r w:rsidRPr="00EE2E1D">
        <w:rPr>
          <w:rFonts w:cs="Times New Roman"/>
          <w:szCs w:val="28"/>
        </w:rPr>
        <w:t>внутришкольного</w:t>
      </w:r>
      <w:proofErr w:type="spellEnd"/>
      <w:r w:rsidRPr="00EE2E1D">
        <w:rPr>
          <w:rFonts w:cs="Times New Roman"/>
          <w:szCs w:val="28"/>
        </w:rPr>
        <w:t xml:space="preserve"> контроля по итогам 1 четверти.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Отв. </w:t>
      </w:r>
      <w:proofErr w:type="spellStart"/>
      <w:r w:rsidRPr="00EE2E1D">
        <w:rPr>
          <w:rFonts w:cs="Times New Roman"/>
          <w:szCs w:val="28"/>
        </w:rPr>
        <w:t>Олейникова</w:t>
      </w:r>
      <w:proofErr w:type="spellEnd"/>
      <w:r w:rsidRPr="00EE2E1D">
        <w:rPr>
          <w:rFonts w:cs="Times New Roman"/>
          <w:szCs w:val="28"/>
        </w:rPr>
        <w:t xml:space="preserve"> С. В.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3. Работа с учащимися низкой и высокой мотивации.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Все члены ШМО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4. План проведения недели точных наук.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Обмен мнениями: все члены ШМО.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41700E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Заседание 3. январь 2022</w:t>
      </w:r>
      <w:r w:rsidR="0017750D" w:rsidRPr="00EE2E1D">
        <w:rPr>
          <w:rFonts w:cs="Times New Roman"/>
          <w:szCs w:val="28"/>
        </w:rPr>
        <w:t xml:space="preserve"> г.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1. Использование электронных средств обучения и информационных технологий на уроках физики в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рамках подготовки к итоговой аттестации.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Отв. Рязанцева Н. И.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lastRenderedPageBreak/>
        <w:t>2. Подготовка к итоговой аттестации учащихся с низкой мотивацией к обучению.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Отв. </w:t>
      </w:r>
      <w:proofErr w:type="spellStart"/>
      <w:r w:rsidRPr="00EE2E1D">
        <w:rPr>
          <w:rFonts w:cs="Times New Roman"/>
          <w:szCs w:val="28"/>
        </w:rPr>
        <w:t>Олейниковой</w:t>
      </w:r>
      <w:proofErr w:type="spellEnd"/>
      <w:r w:rsidRPr="00EE2E1D">
        <w:rPr>
          <w:rFonts w:cs="Times New Roman"/>
          <w:szCs w:val="28"/>
        </w:rPr>
        <w:t xml:space="preserve"> С. В..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3. Мониторинг </w:t>
      </w:r>
      <w:proofErr w:type="spellStart"/>
      <w:r w:rsidRPr="00EE2E1D">
        <w:rPr>
          <w:rFonts w:cs="Times New Roman"/>
          <w:szCs w:val="28"/>
        </w:rPr>
        <w:t>обученности</w:t>
      </w:r>
      <w:proofErr w:type="spellEnd"/>
      <w:r w:rsidRPr="00EE2E1D">
        <w:rPr>
          <w:rFonts w:cs="Times New Roman"/>
          <w:szCs w:val="28"/>
        </w:rPr>
        <w:t xml:space="preserve"> учащихся за 1 полугодие и задачи на 2 полугодие.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Отв. </w:t>
      </w:r>
      <w:proofErr w:type="spellStart"/>
      <w:r w:rsidRPr="00EE2E1D">
        <w:rPr>
          <w:rFonts w:cs="Times New Roman"/>
          <w:szCs w:val="28"/>
        </w:rPr>
        <w:t>Лявина</w:t>
      </w:r>
      <w:proofErr w:type="spellEnd"/>
      <w:r w:rsidRPr="00EE2E1D">
        <w:rPr>
          <w:rFonts w:cs="Times New Roman"/>
          <w:szCs w:val="28"/>
        </w:rPr>
        <w:t xml:space="preserve"> В. С.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4. Информация учителей о подготовке к итоговой аттестации, рассмотрение сложных тем курса.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Отв. Все члены ШМО.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5. Информация об использовании материально – технической базы кабинетов.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Отв. Все члены ШМО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Заседание 4. март 2021 г.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1. Технология саморазвития личности учащегося на уроках математики в рамках ФГОС 2 поколения.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Отв. Пухова Д. Г.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2. Технология личностно – ориентированного подхода на уроках информатики в 9 классах.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Отв. Зиновьева О. А. Г.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3. Применение технологии </w:t>
      </w:r>
      <w:proofErr w:type="spellStart"/>
      <w:r w:rsidRPr="00EE2E1D">
        <w:rPr>
          <w:rFonts w:cs="Times New Roman"/>
          <w:szCs w:val="28"/>
        </w:rPr>
        <w:t>разноуровневых</w:t>
      </w:r>
      <w:proofErr w:type="spellEnd"/>
      <w:r w:rsidRPr="00EE2E1D">
        <w:rPr>
          <w:rFonts w:cs="Times New Roman"/>
          <w:szCs w:val="28"/>
        </w:rPr>
        <w:t xml:space="preserve"> уроков при подготовке к ЕГЭ.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Отв. </w:t>
      </w:r>
      <w:proofErr w:type="spellStart"/>
      <w:r w:rsidRPr="00EE2E1D">
        <w:rPr>
          <w:rFonts w:cs="Times New Roman"/>
          <w:szCs w:val="28"/>
        </w:rPr>
        <w:t>Олейникова</w:t>
      </w:r>
      <w:proofErr w:type="spellEnd"/>
      <w:r w:rsidRPr="00EE2E1D">
        <w:rPr>
          <w:rFonts w:cs="Times New Roman"/>
          <w:szCs w:val="28"/>
        </w:rPr>
        <w:t xml:space="preserve"> С. В.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4. Изучение нормативно-правовых документов к итоговой аттестации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учащихся 9, 11 классов.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Отв. </w:t>
      </w:r>
      <w:proofErr w:type="spellStart"/>
      <w:r w:rsidRPr="00EE2E1D">
        <w:rPr>
          <w:rFonts w:cs="Times New Roman"/>
          <w:szCs w:val="28"/>
        </w:rPr>
        <w:t>Лявина</w:t>
      </w:r>
      <w:proofErr w:type="spellEnd"/>
      <w:r w:rsidRPr="00EE2E1D">
        <w:rPr>
          <w:rFonts w:cs="Times New Roman"/>
          <w:szCs w:val="28"/>
        </w:rPr>
        <w:t xml:space="preserve"> В. С..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5. Результаты </w:t>
      </w:r>
      <w:proofErr w:type="spellStart"/>
      <w:r w:rsidRPr="00EE2E1D">
        <w:rPr>
          <w:rFonts w:cs="Times New Roman"/>
          <w:szCs w:val="28"/>
        </w:rPr>
        <w:t>внутришкольного</w:t>
      </w:r>
      <w:proofErr w:type="spellEnd"/>
      <w:r w:rsidRPr="00EE2E1D">
        <w:rPr>
          <w:rFonts w:cs="Times New Roman"/>
          <w:szCs w:val="28"/>
        </w:rPr>
        <w:t xml:space="preserve"> контроля по итогам 3 четверти, анализ результатов КДР и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подготовки к ОГЭ и ЕГЭ.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6. Проведение учебной деятельности в условиях пандемии, рассмотрение платформ для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проведения уроков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Отв. Все члены ШМО.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Заседание 5. Май 202</w:t>
      </w:r>
      <w:r w:rsidR="0041700E" w:rsidRPr="00EE2E1D">
        <w:rPr>
          <w:rFonts w:cs="Times New Roman"/>
          <w:szCs w:val="28"/>
        </w:rPr>
        <w:t>2</w:t>
      </w:r>
      <w:r w:rsidRPr="00EE2E1D">
        <w:rPr>
          <w:rFonts w:cs="Times New Roman"/>
          <w:szCs w:val="28"/>
        </w:rPr>
        <w:t xml:space="preserve"> г.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1.Выполнение программы, практической части программы по предметам.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Отв. </w:t>
      </w:r>
      <w:proofErr w:type="spellStart"/>
      <w:r w:rsidRPr="00EE2E1D">
        <w:rPr>
          <w:rFonts w:cs="Times New Roman"/>
          <w:szCs w:val="28"/>
        </w:rPr>
        <w:t>Олейникова</w:t>
      </w:r>
      <w:proofErr w:type="spellEnd"/>
      <w:r w:rsidRPr="00EE2E1D">
        <w:rPr>
          <w:rFonts w:cs="Times New Roman"/>
          <w:szCs w:val="28"/>
        </w:rPr>
        <w:t xml:space="preserve"> С. В.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2. Диагностика работы учителей в 2020 / 2021 учебном году.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Отв. Пухова Д. Г.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3. Отчет по темам самообразования.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Все члены ШМО.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В начале учебного года на заседании ШМО были определены программа и учебные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пособия, используемая методическая литература, дидактическая литература. Учителя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-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предметники используют в своей работе программу для общеобразовательных учреждений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 xml:space="preserve">под редакцией </w:t>
      </w:r>
      <w:r w:rsidRPr="00EE2E1D">
        <w:rPr>
          <w:rFonts w:cs="Times New Roman"/>
          <w:szCs w:val="28"/>
        </w:rPr>
        <w:lastRenderedPageBreak/>
        <w:t>Кузнецовой и приказ Министерства образования, авторизованные программы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использовали: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Зиновьева О. А. – ИВТ 10, ИВТ 11,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Рязанцева Н. И. – «Физика 7», «Физика 8», «Физика 9»,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Пухова Д.Г... – «Геометрия 11», «Геометрия 10»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Пухова Д.Г.для преподавания предмета «Алгебра и начала анализа 10 - 11»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использовали рекомендации по планированию КИДППО г. Краснодар.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В качестве материальной базы были выбраны следующие учебники: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5 – 6 классы </w:t>
      </w:r>
      <w:proofErr w:type="spellStart"/>
      <w:r w:rsidRPr="00EE2E1D">
        <w:rPr>
          <w:rFonts w:cs="Times New Roman"/>
          <w:szCs w:val="28"/>
        </w:rPr>
        <w:t>Виленкин</w:t>
      </w:r>
      <w:proofErr w:type="spellEnd"/>
      <w:r w:rsidRPr="00EE2E1D">
        <w:rPr>
          <w:rFonts w:cs="Times New Roman"/>
          <w:szCs w:val="28"/>
        </w:rPr>
        <w:t xml:space="preserve"> «Математика 5», «Математика 6»;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7 – 9 классы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Дорофеев Г. В. «Математика 7», Дорофеев Г. В. «Математика 8», «Математика 9»</w:t>
      </w:r>
      <w:r w:rsidR="00EE2E1D">
        <w:rPr>
          <w:rFonts w:cs="Times New Roman"/>
          <w:szCs w:val="28"/>
        </w:rPr>
        <w:t xml:space="preserve"> </w:t>
      </w:r>
      <w:proofErr w:type="spellStart"/>
      <w:r w:rsidRPr="00EE2E1D">
        <w:rPr>
          <w:rFonts w:cs="Times New Roman"/>
          <w:szCs w:val="28"/>
        </w:rPr>
        <w:t>Атанасян</w:t>
      </w:r>
      <w:proofErr w:type="spellEnd"/>
      <w:r w:rsidRPr="00EE2E1D">
        <w:rPr>
          <w:rFonts w:cs="Times New Roman"/>
          <w:szCs w:val="28"/>
        </w:rPr>
        <w:t xml:space="preserve"> Л. С. «Геометрия 7 - 9»,</w:t>
      </w:r>
      <w:r w:rsidR="00EE2E1D">
        <w:rPr>
          <w:rFonts w:cs="Times New Roman"/>
          <w:szCs w:val="28"/>
        </w:rPr>
        <w:t xml:space="preserve"> </w:t>
      </w:r>
      <w:proofErr w:type="spellStart"/>
      <w:r w:rsidRPr="00EE2E1D">
        <w:rPr>
          <w:rFonts w:cs="Times New Roman"/>
          <w:szCs w:val="28"/>
        </w:rPr>
        <w:t>Перышкин</w:t>
      </w:r>
      <w:proofErr w:type="spellEnd"/>
      <w:r w:rsidRPr="00EE2E1D">
        <w:rPr>
          <w:rFonts w:cs="Times New Roman"/>
          <w:szCs w:val="28"/>
        </w:rPr>
        <w:t xml:space="preserve"> А. В. «Физика 7», </w:t>
      </w:r>
      <w:proofErr w:type="spellStart"/>
      <w:r w:rsidRPr="00EE2E1D">
        <w:rPr>
          <w:rFonts w:cs="Times New Roman"/>
          <w:szCs w:val="28"/>
        </w:rPr>
        <w:t>Перышкин</w:t>
      </w:r>
      <w:proofErr w:type="spellEnd"/>
      <w:r w:rsidRPr="00EE2E1D">
        <w:rPr>
          <w:rFonts w:cs="Times New Roman"/>
          <w:szCs w:val="28"/>
        </w:rPr>
        <w:t xml:space="preserve"> А. В. «Физика 8», Громов С. В. «Физика 9»;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10 – 11 классы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Колмогоров А. Н. «Алгебра и начала анализа 10 - 11»,</w:t>
      </w:r>
      <w:r w:rsid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 xml:space="preserve">Геометрия 10 - 11», Л. С. </w:t>
      </w:r>
      <w:proofErr w:type="spellStart"/>
      <w:r w:rsidRPr="00EE2E1D">
        <w:rPr>
          <w:rFonts w:cs="Times New Roman"/>
          <w:szCs w:val="28"/>
        </w:rPr>
        <w:t>Атанасян</w:t>
      </w:r>
      <w:proofErr w:type="spellEnd"/>
      <w:r w:rsidRPr="00EE2E1D">
        <w:rPr>
          <w:rFonts w:cs="Times New Roman"/>
          <w:szCs w:val="28"/>
        </w:rPr>
        <w:t>,</w:t>
      </w:r>
      <w:r w:rsidR="0041700E" w:rsidRPr="00EE2E1D">
        <w:rPr>
          <w:rFonts w:cs="Times New Roman"/>
          <w:szCs w:val="28"/>
        </w:rPr>
        <w:t xml:space="preserve"> </w:t>
      </w:r>
      <w:proofErr w:type="spellStart"/>
      <w:r w:rsidRPr="00EE2E1D">
        <w:rPr>
          <w:rFonts w:cs="Times New Roman"/>
          <w:szCs w:val="28"/>
        </w:rPr>
        <w:t>Мякишев</w:t>
      </w:r>
      <w:proofErr w:type="spellEnd"/>
      <w:r w:rsidRPr="00EE2E1D">
        <w:rPr>
          <w:rFonts w:cs="Times New Roman"/>
          <w:szCs w:val="28"/>
        </w:rPr>
        <w:t xml:space="preserve"> Г. Я. «Физика 10», «Физика 11».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Дидактические материалы для всех классов берутся из журнала «Математика в школе»,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газеты «Математика», материалов КДР, отдельных методических сборников, разрабатываются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учителями – предметниками, в сети интернет.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Была запланирована и систематически проводилась работа по вопросам обеспечения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высокого методического уровня проведения всех видов занятий: уроков, внеклассных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мероприятий, занятий кружков. Систематически проводилась работа по повышению уровня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знаний, умений и навыков учащихся через дифференциацию заданий; учителя стремились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создать условия для формирования научной базы знаний выпускников. Для этого каждый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учитель выбрал тему выступления на МО, запланированы и проведены открытые уроки,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работала лаборатория учителя, где все члены ШМО обменивались опытом работы, новыми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методическими идеями и находками, постоянно обновлялся раздаточный материал и др.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В этом учебном году реже осуществлялось взаимное посещение уроков. Это было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обусловлено загрузкой учителей, сложностью сочетания свободных уроков и уроков коллег.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Был составлен график </w:t>
      </w:r>
      <w:proofErr w:type="spellStart"/>
      <w:r w:rsidRPr="00EE2E1D">
        <w:rPr>
          <w:rFonts w:cs="Times New Roman"/>
          <w:szCs w:val="28"/>
        </w:rPr>
        <w:t>взаимопосещений</w:t>
      </w:r>
      <w:proofErr w:type="spellEnd"/>
      <w:r w:rsidRPr="00EE2E1D">
        <w:rPr>
          <w:rFonts w:cs="Times New Roman"/>
          <w:szCs w:val="28"/>
        </w:rPr>
        <w:t xml:space="preserve"> уроков. Несмотря на все трудности, это давало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возможность увидеть у коллег что – то интересное, высказать своѐ мнение по поводу тех или</w:t>
      </w:r>
      <w:r w:rsidR="00A109F6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иных вопросов при обучении учащихся, перенести опыт на свои уроки.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lastRenderedPageBreak/>
        <w:t xml:space="preserve">В связи с индивидуализацией обучения и подготовкой к переходу работы </w:t>
      </w:r>
      <w:proofErr w:type="gramStart"/>
      <w:r w:rsidRPr="00EE2E1D">
        <w:rPr>
          <w:rFonts w:cs="Times New Roman"/>
          <w:szCs w:val="28"/>
        </w:rPr>
        <w:t>по</w:t>
      </w:r>
      <w:proofErr w:type="gramEnd"/>
      <w:r w:rsidRPr="00EE2E1D">
        <w:rPr>
          <w:rFonts w:cs="Times New Roman"/>
          <w:szCs w:val="28"/>
        </w:rPr>
        <w:t xml:space="preserve"> </w:t>
      </w:r>
      <w:proofErr w:type="gramStart"/>
      <w:r w:rsidRPr="00EE2E1D">
        <w:rPr>
          <w:rFonts w:cs="Times New Roman"/>
          <w:szCs w:val="28"/>
        </w:rPr>
        <w:t>новым</w:t>
      </w:r>
      <w:proofErr w:type="gramEnd"/>
      <w:r w:rsidR="0041700E" w:rsidRPr="00EE2E1D">
        <w:rPr>
          <w:rFonts w:cs="Times New Roman"/>
          <w:szCs w:val="28"/>
        </w:rPr>
        <w:t xml:space="preserve"> </w:t>
      </w:r>
      <w:proofErr w:type="spellStart"/>
      <w:r w:rsidRPr="00EE2E1D">
        <w:rPr>
          <w:rFonts w:cs="Times New Roman"/>
          <w:szCs w:val="28"/>
        </w:rPr>
        <w:t>ФГОСам</w:t>
      </w:r>
      <w:proofErr w:type="spellEnd"/>
      <w:r w:rsidRPr="00EE2E1D">
        <w:rPr>
          <w:rFonts w:cs="Times New Roman"/>
          <w:szCs w:val="28"/>
        </w:rPr>
        <w:t>, в настоящее время членами ШМО стараются уделять большое внимание работе с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одаренными учащимися.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В тематических и поурочных планах каждый учитель старается предусмотреть работу с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одаренными детьми. Таким учащимся предлагается более высокий уровень заданий по каждой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теме олимпиадного уровня, часто из сборников для поступающих в вузы, Всероссийского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тестирования, из демонстрационных материалов ЕГЭ.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В соответствии с планом работы с одарѐнными детьми в течение учебного года велась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индивидуальная работа, проводились элективные курсы «Элементы тригонометрии». Для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привития интереса к предмету проводятся предметные недели, викторины, тематические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вечера.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Результаты внеурочной деятельности учащихся школы в этом году значительно ниже по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сравнению с прошлым годом. Участие учащихся школы в интеллектуальных предметных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конкурсах снизилось. Поэтому в следующем учебном году необходимо активизировать работу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с одаренными детьми.</w:t>
      </w:r>
    </w:p>
    <w:p w:rsidR="00EE2E1D" w:rsidRDefault="00EE2E1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Учителя ШМО работают над повышением качества преподавания.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Задачей на следующий учебный год должно стать повышение качества знаний учащихся. Для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решения этой задачи необходимо привлечь всех учителей, максимально использовать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возможности кабинетов, их базы, за летний период продолжить освоение возможностей</w:t>
      </w:r>
      <w:r w:rsidR="0041700E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кабинетов математики, полученных в рамках национального проекта «Образование», работы с</w:t>
      </w:r>
      <w:r w:rsidR="00A109F6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интерактивной доской, применение новых информационных технологий, цифровых ресурсов.</w:t>
      </w:r>
    </w:p>
    <w:p w:rsidR="00A109F6" w:rsidRDefault="00A109F6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Большое внимание в течение года уделялось работе с родителями учащихся старших классов.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Учителя систематически посещали родительские собрания, информировали родителей о результатах</w:t>
      </w:r>
      <w:r w:rsidR="00380F59" w:rsidRPr="00EE2E1D">
        <w:rPr>
          <w:rFonts w:cs="Times New Roman"/>
          <w:szCs w:val="28"/>
        </w:rPr>
        <w:t xml:space="preserve"> </w:t>
      </w:r>
      <w:proofErr w:type="spellStart"/>
      <w:r w:rsidRPr="00EE2E1D">
        <w:rPr>
          <w:rFonts w:cs="Times New Roman"/>
          <w:szCs w:val="28"/>
        </w:rPr>
        <w:t>провеения</w:t>
      </w:r>
      <w:proofErr w:type="spellEnd"/>
      <w:r w:rsidRPr="00EE2E1D">
        <w:rPr>
          <w:rFonts w:cs="Times New Roman"/>
          <w:szCs w:val="28"/>
        </w:rPr>
        <w:t xml:space="preserve"> проверочных работ по подготовке к итоговой аттестации выпускников. Информирование</w:t>
      </w:r>
      <w:r w:rsidR="00380F59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родителей о результатах пробных экзаменов, приглашение родителей в школу, посещение семьей на</w:t>
      </w:r>
      <w:r w:rsidR="00380F59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дому способствовало своевременному принятию мер для корректировки успеваемости учащихся и</w:t>
      </w:r>
      <w:r w:rsidR="00380F59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подготовки к итоговой аттестации. Учителя – предметники работали в тесной связи с классными</w:t>
      </w:r>
      <w:r w:rsidR="00380F59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руководителями выпускных классов, вели мониторинг подготовки к итоговой аттестации каждого</w:t>
      </w:r>
      <w:r w:rsidR="00380F59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учащегося, классный мониторинг. Это давало возможность объективно оценивать ситуацию с</w:t>
      </w:r>
      <w:r w:rsidR="00380F59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 xml:space="preserve">успеваемостью и оперативно влиять </w:t>
      </w:r>
      <w:proofErr w:type="gramStart"/>
      <w:r w:rsidRPr="00EE2E1D">
        <w:rPr>
          <w:rFonts w:cs="Times New Roman"/>
          <w:szCs w:val="28"/>
        </w:rPr>
        <w:t>на</w:t>
      </w:r>
      <w:proofErr w:type="gramEnd"/>
      <w:r w:rsidRPr="00EE2E1D">
        <w:rPr>
          <w:rFonts w:cs="Times New Roman"/>
          <w:szCs w:val="28"/>
        </w:rPr>
        <w:t xml:space="preserve"> неѐ.</w:t>
      </w:r>
    </w:p>
    <w:p w:rsidR="00A109F6" w:rsidRDefault="00A109F6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Важной частью работы каждого учителя является повышение уровня самообразования. В</w:t>
      </w:r>
      <w:r w:rsidR="00380F59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течение года все учителя работали над выбранными темами самообразования:</w:t>
      </w:r>
    </w:p>
    <w:p w:rsidR="00EE2E1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lastRenderedPageBreak/>
        <w:t xml:space="preserve">В конце учебного года проведено </w:t>
      </w:r>
      <w:proofErr w:type="spellStart"/>
      <w:r w:rsidRPr="00EE2E1D">
        <w:rPr>
          <w:rFonts w:cs="Times New Roman"/>
          <w:szCs w:val="28"/>
        </w:rPr>
        <w:t>онлайн</w:t>
      </w:r>
      <w:proofErr w:type="spellEnd"/>
      <w:r w:rsidRPr="00EE2E1D">
        <w:rPr>
          <w:rFonts w:cs="Times New Roman"/>
          <w:szCs w:val="28"/>
        </w:rPr>
        <w:t xml:space="preserve"> заседание ШМО, на котором представлялся отчет по</w:t>
      </w:r>
      <w:r w:rsidR="00EE2E1D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темам самообразования, демонстрировались новые дидактические наработки. Все члены ШМО</w:t>
      </w:r>
      <w:r w:rsidR="00EE2E1D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систематически делились информацией с коллегами, выступали на заседаниях МО, продолжали</w:t>
      </w:r>
      <w:r w:rsidR="00EE2E1D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 xml:space="preserve">работать над базой кабинетов, делились педагогическими находками и идеями. </w:t>
      </w:r>
    </w:p>
    <w:p w:rsidR="00A109F6" w:rsidRDefault="00A109F6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На заседаниях МО</w:t>
      </w:r>
      <w:r w:rsidR="00EE2E1D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педагоги выступали со следующими вопросами: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1. Зиновьева О. А. – Развитие ИКТ – компетентности школьников в условиях внедрения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ФГОС второго поколения.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2. .</w:t>
      </w:r>
      <w:proofErr w:type="spellStart"/>
      <w:r w:rsidRPr="00EE2E1D">
        <w:rPr>
          <w:rFonts w:cs="Times New Roman"/>
          <w:szCs w:val="28"/>
        </w:rPr>
        <w:t>Олейникова</w:t>
      </w:r>
      <w:proofErr w:type="spellEnd"/>
      <w:r w:rsidRPr="00EE2E1D">
        <w:rPr>
          <w:rFonts w:cs="Times New Roman"/>
          <w:szCs w:val="28"/>
        </w:rPr>
        <w:t xml:space="preserve"> С.В. - Внедрение ФГОС второго поколения на уроках математики 5 класса в</w:t>
      </w:r>
      <w:r w:rsidR="00EE2E1D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переходный период.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3. Пухова Д. Г. - Технология личностно – ориентированного подхода на уроках математики.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4. </w:t>
      </w:r>
      <w:proofErr w:type="spellStart"/>
      <w:r w:rsidRPr="00EE2E1D">
        <w:rPr>
          <w:rFonts w:cs="Times New Roman"/>
          <w:szCs w:val="28"/>
        </w:rPr>
        <w:t>Лявина</w:t>
      </w:r>
      <w:proofErr w:type="spellEnd"/>
      <w:r w:rsidRPr="00EE2E1D">
        <w:rPr>
          <w:rFonts w:cs="Times New Roman"/>
          <w:szCs w:val="28"/>
        </w:rPr>
        <w:t xml:space="preserve"> В.С. - Формирование адекватной самооценки на уроках математики при переходе к</w:t>
      </w:r>
      <w:r w:rsidR="00EE2E1D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ФГОС второго поколения.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5. Рязанцева Н. И. - Технология саморазвития личности учащегося на уроках физики.</w:t>
      </w:r>
    </w:p>
    <w:p w:rsidR="00A109F6" w:rsidRDefault="00A109F6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В течение всего года в школе работали предметные кружки: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«Подготовка к ЕГЭ по физике», «Занимательная физика» - Рязанцева Н. И. . «Знаю, умею,</w:t>
      </w:r>
      <w:r w:rsidR="00EE2E1D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 xml:space="preserve">могу» - рук. </w:t>
      </w:r>
      <w:proofErr w:type="spellStart"/>
      <w:r w:rsidRPr="00EE2E1D">
        <w:rPr>
          <w:rFonts w:cs="Times New Roman"/>
          <w:szCs w:val="28"/>
        </w:rPr>
        <w:t>Лявина</w:t>
      </w:r>
      <w:proofErr w:type="spellEnd"/>
      <w:r w:rsidRPr="00EE2E1D">
        <w:rPr>
          <w:rFonts w:cs="Times New Roman"/>
          <w:szCs w:val="28"/>
        </w:rPr>
        <w:t xml:space="preserve"> В.С..</w:t>
      </w:r>
    </w:p>
    <w:p w:rsidR="0017750D" w:rsidRPr="00EE2E1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«Наглядная геометрия» - рук. Пухова Д. Г « Геометрия в рисунках» </w:t>
      </w:r>
      <w:proofErr w:type="gramStart"/>
      <w:r w:rsidRPr="00EE2E1D">
        <w:rPr>
          <w:rFonts w:cs="Times New Roman"/>
          <w:szCs w:val="28"/>
        </w:rPr>
        <w:t>-Р</w:t>
      </w:r>
      <w:proofErr w:type="gramEnd"/>
      <w:r w:rsidRPr="00EE2E1D">
        <w:rPr>
          <w:rFonts w:cs="Times New Roman"/>
          <w:szCs w:val="28"/>
        </w:rPr>
        <w:t>ябинин В.И.</w:t>
      </w:r>
      <w:r w:rsidR="00EE2E1D" w:rsidRPr="00EE2E1D">
        <w:rPr>
          <w:rFonts w:cs="Times New Roman"/>
          <w:szCs w:val="28"/>
        </w:rPr>
        <w:t xml:space="preserve"> </w:t>
      </w:r>
    </w:p>
    <w:p w:rsidR="0017750D" w:rsidRDefault="0017750D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>На занятиях кружков рассматривались различные вопросы прикладной математики,</w:t>
      </w:r>
      <w:r w:rsidR="00EE2E1D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физики, информатики, курьѐзные случаи из истории предметов, обсуждались проблемы</w:t>
      </w:r>
      <w:r w:rsidR="00EE2E1D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интересные для ребят. Занятия проводились с использованием разнообразной литературы,</w:t>
      </w:r>
      <w:r w:rsidR="00EE2E1D" w:rsidRPr="00EE2E1D">
        <w:rPr>
          <w:rFonts w:cs="Times New Roman"/>
          <w:szCs w:val="28"/>
        </w:rPr>
        <w:t xml:space="preserve"> </w:t>
      </w:r>
      <w:r w:rsidRPr="00EE2E1D">
        <w:rPr>
          <w:rFonts w:cs="Times New Roman"/>
          <w:szCs w:val="28"/>
        </w:rPr>
        <w:t>новых информационных технологий, при активной работе самих учащихся.</w:t>
      </w:r>
    </w:p>
    <w:p w:rsidR="00A109F6" w:rsidRDefault="00A109F6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A109F6" w:rsidRDefault="00A109F6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A109F6" w:rsidRDefault="00A109F6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A109F6" w:rsidRDefault="00A109F6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A109F6" w:rsidRDefault="00A109F6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A109F6" w:rsidRPr="00EE2E1D" w:rsidRDefault="00A109F6" w:rsidP="00EE2E1D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C5562F" w:rsidRPr="00EE2E1D" w:rsidRDefault="0017750D" w:rsidP="00A109F6">
      <w:pPr>
        <w:spacing w:after="0"/>
        <w:contextualSpacing/>
        <w:jc w:val="both"/>
        <w:rPr>
          <w:rFonts w:cs="Times New Roman"/>
          <w:szCs w:val="28"/>
        </w:rPr>
      </w:pPr>
      <w:r w:rsidRPr="00EE2E1D">
        <w:rPr>
          <w:rFonts w:cs="Times New Roman"/>
          <w:szCs w:val="28"/>
        </w:rPr>
        <w:t xml:space="preserve">Справку составила руководитель ШМО ________________ С.В. </w:t>
      </w:r>
      <w:proofErr w:type="spellStart"/>
      <w:r w:rsidRPr="00EE2E1D">
        <w:rPr>
          <w:rFonts w:cs="Times New Roman"/>
          <w:szCs w:val="28"/>
        </w:rPr>
        <w:t>Олейникова</w:t>
      </w:r>
      <w:proofErr w:type="spellEnd"/>
    </w:p>
    <w:sectPr w:rsidR="00C5562F" w:rsidRPr="00EE2E1D" w:rsidSect="00910526">
      <w:pgSz w:w="11906" w:h="16838" w:code="9"/>
      <w:pgMar w:top="1134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B77"/>
    <w:rsid w:val="000F03A8"/>
    <w:rsid w:val="0017750D"/>
    <w:rsid w:val="00380F59"/>
    <w:rsid w:val="0041700E"/>
    <w:rsid w:val="006C0B77"/>
    <w:rsid w:val="008242FF"/>
    <w:rsid w:val="0084664D"/>
    <w:rsid w:val="00860D23"/>
    <w:rsid w:val="00870751"/>
    <w:rsid w:val="00910526"/>
    <w:rsid w:val="00922C48"/>
    <w:rsid w:val="009933C0"/>
    <w:rsid w:val="00A109F6"/>
    <w:rsid w:val="00B915B7"/>
    <w:rsid w:val="00C5562F"/>
    <w:rsid w:val="00EA59DF"/>
    <w:rsid w:val="00EE2E1D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74180"/>
    <w:pPr>
      <w:spacing w:after="0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7418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2022-12-26T07:56:00Z</dcterms:created>
  <dcterms:modified xsi:type="dcterms:W3CDTF">2022-12-26T08:38:00Z</dcterms:modified>
</cp:coreProperties>
</file>