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08" w:rsidRDefault="00D71108" w:rsidP="00EA248C">
      <w:pPr>
        <w:pStyle w:val="Title"/>
        <w:jc w:val="center"/>
        <w:rPr>
          <w:spacing w:val="-4"/>
        </w:rPr>
      </w:pPr>
      <w:r>
        <w:t>Советы</w:t>
      </w:r>
      <w:r>
        <w:rPr>
          <w:spacing w:val="-6"/>
        </w:rPr>
        <w:t xml:space="preserve"> </w:t>
      </w:r>
      <w:r>
        <w:t>родителям:</w:t>
      </w:r>
      <w:r>
        <w:rPr>
          <w:spacing w:val="-4"/>
        </w:rPr>
        <w:t xml:space="preserve"> </w:t>
      </w:r>
    </w:p>
    <w:p w:rsidR="00D71108" w:rsidRDefault="00D71108" w:rsidP="00EA248C">
      <w:pPr>
        <w:pStyle w:val="Title"/>
        <w:jc w:val="center"/>
      </w:pPr>
      <w:r>
        <w:t>как</w:t>
      </w:r>
      <w:r>
        <w:rPr>
          <w:spacing w:val="-8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подготовиться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экзаменам</w:t>
      </w:r>
    </w:p>
    <w:p w:rsidR="00D71108" w:rsidRDefault="00D71108" w:rsidP="00EA248C">
      <w:pPr>
        <w:pStyle w:val="BodyText"/>
        <w:ind w:left="130"/>
        <w:jc w:val="center"/>
        <w:rPr>
          <w:sz w:val="20"/>
        </w:rPr>
      </w:pPr>
      <w:r w:rsidRPr="00984979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282pt;height:240.75pt;visibility:visible">
            <v:imagedata r:id="rId5" o:title=""/>
          </v:shape>
        </w:pic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before="11"/>
        <w:ind w:right="155" w:firstLine="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тревожьтесь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экзамене, и не критикуйте ребенка после экзамена. Внушайте ребенку мысль, что</w:t>
      </w:r>
    </w:p>
    <w:p w:rsidR="00D71108" w:rsidRDefault="00D71108">
      <w:pPr>
        <w:pStyle w:val="BodyText"/>
        <w:spacing w:line="321" w:lineRule="exact"/>
      </w:pP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совершенным</w:t>
      </w:r>
      <w:r>
        <w:rPr>
          <w:spacing w:val="-3"/>
        </w:rPr>
        <w:t xml:space="preserve"> </w:t>
      </w:r>
      <w:r>
        <w:t>измерением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возможностей.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before="3"/>
        <w:ind w:right="1051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повышайте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 отрицательно сказаться на результате тестирования. Ребенку всегда</w:t>
      </w:r>
    </w:p>
    <w:p w:rsidR="00D71108" w:rsidRDefault="00D71108">
      <w:pPr>
        <w:pStyle w:val="BodyText"/>
      </w:pPr>
      <w:r>
        <w:t>передается</w:t>
      </w:r>
      <w:r>
        <w:rPr>
          <w:spacing w:val="-4"/>
        </w:rPr>
        <w:t xml:space="preserve"> </w:t>
      </w:r>
      <w:r>
        <w:t>волнение</w:t>
      </w:r>
      <w:r>
        <w:rPr>
          <w:spacing w:val="-4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момент могут справиться со своими эмоциями, то ребенок в силу возрастных особенностей может эмоционально "сорваться".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line="321" w:lineRule="exact"/>
        <w:ind w:left="270"/>
        <w:rPr>
          <w:sz w:val="28"/>
        </w:rPr>
      </w:pPr>
      <w:r>
        <w:rPr>
          <w:sz w:val="28"/>
        </w:rPr>
        <w:t>Подбадривайте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хвалите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хорошо.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before="1"/>
        <w:ind w:right="841" w:firstLine="0"/>
        <w:rPr>
          <w:sz w:val="28"/>
        </w:rPr>
      </w:pPr>
      <w:r>
        <w:rPr>
          <w:sz w:val="28"/>
        </w:rPr>
        <w:t>Повышайте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боится неудачи, тем более вероятности допущения ошибок.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line="321" w:lineRule="exact"/>
        <w:ind w:left="270"/>
        <w:rPr>
          <w:sz w:val="28"/>
        </w:rPr>
      </w:pPr>
      <w:r>
        <w:rPr>
          <w:sz w:val="28"/>
        </w:rPr>
        <w:t>Наблюдайте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самочувствием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никто,</w:t>
      </w:r>
      <w:r>
        <w:rPr>
          <w:spacing w:val="-5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Вас,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сможет</w:t>
      </w:r>
    </w:p>
    <w:p w:rsidR="00D71108" w:rsidRDefault="00D71108">
      <w:pPr>
        <w:pStyle w:val="BodyText"/>
      </w:pPr>
      <w:r>
        <w:t>вовремя</w:t>
      </w:r>
      <w:r>
        <w:rPr>
          <w:spacing w:val="-4"/>
        </w:rPr>
        <w:t xml:space="preserve"> </w:t>
      </w:r>
      <w:r>
        <w:t>заметить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предотвратить</w:t>
      </w:r>
      <w:r>
        <w:rPr>
          <w:spacing w:val="-5"/>
        </w:rPr>
        <w:t xml:space="preserve"> </w:t>
      </w:r>
      <w:r>
        <w:t>ухудшение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связанное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переутомлением.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583" w:firstLine="0"/>
        <w:rPr>
          <w:sz w:val="28"/>
        </w:rPr>
      </w:pPr>
      <w:r>
        <w:rPr>
          <w:sz w:val="28"/>
        </w:rPr>
        <w:t>Контролируйте режим подготовки ребенка, не допускайте перегрузок, объясните</w:t>
      </w:r>
      <w:r>
        <w:rPr>
          <w:spacing w:val="-4"/>
          <w:sz w:val="28"/>
        </w:rPr>
        <w:t xml:space="preserve"> </w:t>
      </w:r>
      <w:r>
        <w:rPr>
          <w:sz w:val="28"/>
        </w:rPr>
        <w:t>ему,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отдыхом.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before="1"/>
        <w:ind w:right="497" w:firstLine="0"/>
        <w:rPr>
          <w:sz w:val="28"/>
        </w:rPr>
      </w:pPr>
      <w:r>
        <w:rPr>
          <w:sz w:val="28"/>
        </w:rPr>
        <w:t>Обеспечьте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проследите,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никто</w:t>
      </w:r>
      <w:r>
        <w:rPr>
          <w:spacing w:val="-5"/>
          <w:sz w:val="28"/>
        </w:rPr>
        <w:t xml:space="preserve"> </w:t>
      </w:r>
      <w:r>
        <w:rPr>
          <w:sz w:val="28"/>
        </w:rPr>
        <w:t>из домашних не мешал.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line="322" w:lineRule="exact"/>
        <w:ind w:left="270"/>
        <w:rPr>
          <w:sz w:val="28"/>
        </w:rPr>
      </w:pPr>
      <w:r>
        <w:rPr>
          <w:sz w:val="28"/>
        </w:rPr>
        <w:t>Обратите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интенсивного</w:t>
      </w:r>
    </w:p>
    <w:p w:rsidR="00D71108" w:rsidRDefault="00D71108">
      <w:pPr>
        <w:pStyle w:val="BodyText"/>
        <w:ind w:right="164"/>
        <w:jc w:val="both"/>
      </w:pPr>
      <w:r>
        <w:t>умственного</w:t>
      </w:r>
      <w:r>
        <w:rPr>
          <w:spacing w:val="-4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питательная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разнообразная</w:t>
      </w:r>
      <w:r>
        <w:rPr>
          <w:spacing w:val="-5"/>
        </w:rPr>
        <w:t xml:space="preserve"> </w:t>
      </w:r>
      <w:r>
        <w:t>пища и</w:t>
      </w:r>
      <w:r>
        <w:rPr>
          <w:spacing w:val="-3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витаминов.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рыба,</w:t>
      </w:r>
      <w:r>
        <w:rPr>
          <w:spacing w:val="-4"/>
        </w:rPr>
        <w:t xml:space="preserve"> </w:t>
      </w:r>
      <w:r>
        <w:t>творог, орехи, курага и т.д. стимулируют работу головного мозга.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before="1" w:line="322" w:lineRule="exact"/>
        <w:ind w:left="270"/>
        <w:rPr>
          <w:sz w:val="28"/>
        </w:rPr>
      </w:pPr>
      <w:r>
        <w:rPr>
          <w:sz w:val="28"/>
        </w:rPr>
        <w:t>Помогите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дням.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153" w:firstLine="0"/>
        <w:rPr>
          <w:sz w:val="28"/>
        </w:rPr>
      </w:pPr>
      <w:r>
        <w:rPr>
          <w:sz w:val="28"/>
        </w:rPr>
        <w:t>Ознакомьте ребенка с методикой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экзаменам.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имеет смысла зазубривать весь фактический материал, достаточно просмотреть ключевые моменты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уловить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краткие схематические выписки и таблицы, упорядочивая изучаемый материал по</w:t>
      </w:r>
    </w:p>
    <w:p w:rsidR="00D71108" w:rsidRDefault="00D71108">
      <w:pPr>
        <w:rPr>
          <w:sz w:val="28"/>
        </w:rPr>
        <w:sectPr w:rsidR="00D7110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71108" w:rsidRDefault="00D71108">
      <w:pPr>
        <w:pStyle w:val="BodyText"/>
        <w:spacing w:before="67"/>
      </w:pPr>
      <w:r>
        <w:t>плану.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умеет,</w:t>
      </w:r>
      <w:r>
        <w:rPr>
          <w:spacing w:val="-4"/>
        </w:rPr>
        <w:t xml:space="preserve"> </w:t>
      </w:r>
      <w:r>
        <w:t>покажите</w:t>
      </w:r>
      <w:r>
        <w:rPr>
          <w:spacing w:val="-3"/>
        </w:rPr>
        <w:t xml:space="preserve"> </w:t>
      </w:r>
      <w:r>
        <w:t>ему,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практике.</w:t>
      </w:r>
    </w:p>
    <w:p w:rsidR="00D71108" w:rsidRDefault="00D71108">
      <w:pPr>
        <w:pStyle w:val="BodyText"/>
        <w:spacing w:before="2"/>
      </w:pPr>
      <w:r>
        <w:t>Основные</w:t>
      </w:r>
      <w:r>
        <w:rPr>
          <w:spacing w:val="-7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выписать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листочках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повесить над письменным столом, над кроватью, в столовой и т.д.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560" w:firstLine="0"/>
        <w:rPr>
          <w:sz w:val="28"/>
        </w:rPr>
      </w:pPr>
      <w:r>
        <w:rPr>
          <w:sz w:val="28"/>
        </w:rPr>
        <w:t>Подготовьте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(сейчас существует множество различных сборников тестовых заданий).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154" w:firstLine="0"/>
        <w:rPr>
          <w:sz w:val="28"/>
        </w:rPr>
      </w:pPr>
      <w:r>
        <w:rPr>
          <w:sz w:val="28"/>
        </w:rPr>
        <w:t>Заранее во время тренировки по тестовым заданиям приучайте ребенка 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распределять.</w:t>
      </w:r>
      <w:r>
        <w:rPr>
          <w:spacing w:val="-3"/>
          <w:sz w:val="28"/>
        </w:rPr>
        <w:t xml:space="preserve"> </w:t>
      </w:r>
      <w:r>
        <w:rPr>
          <w:sz w:val="28"/>
        </w:rPr>
        <w:t>Тогда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 навык умения концентрироваться на протяжении всего тестирования, что придаст ему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спокойствие и снимет излишнюю тревожность. Если ребенок не носит часов, обязательно дайте ему часы на экзамен.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701" w:firstLine="0"/>
        <w:rPr>
          <w:sz w:val="28"/>
        </w:rPr>
      </w:pPr>
      <w:r>
        <w:rPr>
          <w:sz w:val="28"/>
        </w:rPr>
        <w:t>Накануне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обеспечьте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отдохнуть и как следует выспаться.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Посоветуйте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следующее:</w:t>
      </w:r>
    </w:p>
    <w:p w:rsidR="00D71108" w:rsidRDefault="00D71108">
      <w:pPr>
        <w:pStyle w:val="BodyText"/>
        <w:spacing w:before="1"/>
        <w:ind w:left="0"/>
      </w:pP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724" w:firstLine="0"/>
        <w:rPr>
          <w:sz w:val="28"/>
        </w:rPr>
      </w:pPr>
      <w:r>
        <w:rPr>
          <w:sz w:val="28"/>
        </w:rPr>
        <w:t>пробежать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тест,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нем содержатся, это поможет настроиться на работу;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264" w:firstLine="0"/>
        <w:rPr>
          <w:sz w:val="28"/>
        </w:rPr>
      </w:pPr>
      <w:r>
        <w:rPr>
          <w:sz w:val="28"/>
        </w:rPr>
        <w:t>внимательно прочитать вопрос до конца и понять его смысл (характерная ошибка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дочитав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5"/>
          <w:sz w:val="28"/>
        </w:rPr>
        <w:t xml:space="preserve"> </w:t>
      </w:r>
      <w:r>
        <w:rPr>
          <w:sz w:val="28"/>
        </w:rPr>
        <w:t>уже предполагают ответ и торопятся его вписать);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spacing w:line="242" w:lineRule="auto"/>
        <w:ind w:right="801" w:firstLine="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уверен,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пропусти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отметь, чтобы потом к нему вернуться;</w:t>
      </w:r>
    </w:p>
    <w:p w:rsidR="00D71108" w:rsidRDefault="00D71108">
      <w:pPr>
        <w:pStyle w:val="ListParagraph"/>
        <w:numPr>
          <w:ilvl w:val="0"/>
          <w:numId w:val="1"/>
        </w:numPr>
        <w:tabs>
          <w:tab w:val="left" w:pos="271"/>
        </w:tabs>
        <w:ind w:right="144" w:firstLine="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смог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 положиться на свою интуицию и указать наиболее вероятный вариант.</w:t>
      </w:r>
    </w:p>
    <w:p w:rsidR="00D71108" w:rsidRDefault="00D71108">
      <w:pPr>
        <w:pStyle w:val="BodyText"/>
        <w:spacing w:before="4"/>
        <w:ind w:left="0"/>
        <w:rPr>
          <w:sz w:val="27"/>
        </w:rPr>
      </w:pPr>
    </w:p>
    <w:p w:rsidR="00D71108" w:rsidRDefault="00D71108">
      <w:pPr>
        <w:pStyle w:val="BodyText"/>
        <w:ind w:firstLine="69"/>
      </w:pPr>
      <w:r>
        <w:t>И</w:t>
      </w:r>
      <w:r>
        <w:rPr>
          <w:spacing w:val="-4"/>
        </w:rPr>
        <w:t xml:space="preserve"> </w:t>
      </w:r>
      <w:r>
        <w:t>помните:</w:t>
      </w:r>
      <w:r>
        <w:rPr>
          <w:spacing w:val="-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снизить</w:t>
      </w:r>
      <w:r>
        <w:rPr>
          <w:spacing w:val="-6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тревожность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 обеспечить подходящие условия для занятий.</w:t>
      </w:r>
    </w:p>
    <w:sectPr w:rsidR="00D71108" w:rsidSect="00426D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4333"/>
    <w:multiLevelType w:val="hybridMultilevel"/>
    <w:tmpl w:val="FFFFFFFF"/>
    <w:lvl w:ilvl="0" w:tplc="9894F5BA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82846AF8">
      <w:numFmt w:val="bullet"/>
      <w:lvlText w:val="•"/>
      <w:lvlJc w:val="left"/>
      <w:pPr>
        <w:ind w:left="1046" w:hanging="169"/>
      </w:pPr>
      <w:rPr>
        <w:rFonts w:hint="default"/>
      </w:rPr>
    </w:lvl>
    <w:lvl w:ilvl="2" w:tplc="21C0155E">
      <w:numFmt w:val="bullet"/>
      <w:lvlText w:val="•"/>
      <w:lvlJc w:val="left"/>
      <w:pPr>
        <w:ind w:left="1993" w:hanging="169"/>
      </w:pPr>
      <w:rPr>
        <w:rFonts w:hint="default"/>
      </w:rPr>
    </w:lvl>
    <w:lvl w:ilvl="3" w:tplc="F6CA60E8">
      <w:numFmt w:val="bullet"/>
      <w:lvlText w:val="•"/>
      <w:lvlJc w:val="left"/>
      <w:pPr>
        <w:ind w:left="2939" w:hanging="169"/>
      </w:pPr>
      <w:rPr>
        <w:rFonts w:hint="default"/>
      </w:rPr>
    </w:lvl>
    <w:lvl w:ilvl="4" w:tplc="2730B78E">
      <w:numFmt w:val="bullet"/>
      <w:lvlText w:val="•"/>
      <w:lvlJc w:val="left"/>
      <w:pPr>
        <w:ind w:left="3886" w:hanging="169"/>
      </w:pPr>
      <w:rPr>
        <w:rFonts w:hint="default"/>
      </w:rPr>
    </w:lvl>
    <w:lvl w:ilvl="5" w:tplc="46F244F6">
      <w:numFmt w:val="bullet"/>
      <w:lvlText w:val="•"/>
      <w:lvlJc w:val="left"/>
      <w:pPr>
        <w:ind w:left="4833" w:hanging="169"/>
      </w:pPr>
      <w:rPr>
        <w:rFonts w:hint="default"/>
      </w:rPr>
    </w:lvl>
    <w:lvl w:ilvl="6" w:tplc="EC0C316E">
      <w:numFmt w:val="bullet"/>
      <w:lvlText w:val="•"/>
      <w:lvlJc w:val="left"/>
      <w:pPr>
        <w:ind w:left="5779" w:hanging="169"/>
      </w:pPr>
      <w:rPr>
        <w:rFonts w:hint="default"/>
      </w:rPr>
    </w:lvl>
    <w:lvl w:ilvl="7" w:tplc="C55E230C">
      <w:numFmt w:val="bullet"/>
      <w:lvlText w:val="•"/>
      <w:lvlJc w:val="left"/>
      <w:pPr>
        <w:ind w:left="6726" w:hanging="169"/>
      </w:pPr>
      <w:rPr>
        <w:rFonts w:hint="default"/>
      </w:rPr>
    </w:lvl>
    <w:lvl w:ilvl="8" w:tplc="D14E2C5E">
      <w:numFmt w:val="bullet"/>
      <w:lvlText w:val="•"/>
      <w:lvlJc w:val="left"/>
      <w:pPr>
        <w:ind w:left="7673" w:hanging="1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31"/>
    <w:rsid w:val="00386D46"/>
    <w:rsid w:val="00426D31"/>
    <w:rsid w:val="00984979"/>
    <w:rsid w:val="00D71108"/>
    <w:rsid w:val="00E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3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6D31"/>
    <w:pPr>
      <w:ind w:left="1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1184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426D31"/>
    <w:pPr>
      <w:spacing w:before="72" w:after="2"/>
      <w:ind w:left="102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1118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26D31"/>
    <w:pPr>
      <w:ind w:left="102"/>
    </w:pPr>
  </w:style>
  <w:style w:type="paragraph" w:customStyle="1" w:styleId="TableParagraph">
    <w:name w:val="Table Paragraph"/>
    <w:basedOn w:val="Normal"/>
    <w:uiPriority w:val="99"/>
    <w:rsid w:val="00426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482</Words>
  <Characters>2751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родителям: </dc:title>
  <dc:subject/>
  <dc:creator>Наталья</dc:creator>
  <cp:keywords/>
  <dc:description/>
  <cp:lastModifiedBy>Home</cp:lastModifiedBy>
  <cp:revision>2</cp:revision>
  <dcterms:created xsi:type="dcterms:W3CDTF">2022-04-05T08:59:00Z</dcterms:created>
  <dcterms:modified xsi:type="dcterms:W3CDTF">2022-04-05T08:59:00Z</dcterms:modified>
</cp:coreProperties>
</file>