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5083"/>
      </w:tblGrid>
      <w:tr w:rsidR="00DF5201" w:rsidRPr="003C7DE5" w:rsidTr="00DF5201">
        <w:trPr>
          <w:trHeight w:val="1071"/>
        </w:trPr>
        <w:tc>
          <w:tcPr>
            <w:tcW w:w="4531" w:type="dxa"/>
          </w:tcPr>
          <w:p w:rsidR="00DF5201" w:rsidRP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01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DF5201" w:rsidRP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01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DF5201" w:rsidRP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01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DF5201" w:rsidRP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01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DF5201" w:rsidRP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201" w:rsidRP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DF5201" w:rsidRP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01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F5201" w:rsidRP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01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DF5201" w:rsidRP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201" w:rsidRP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01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01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Pr="00DF5201">
              <w:rPr>
                <w:rFonts w:ascii="Times New Roman" w:hAnsi="Times New Roman" w:cs="Times New Roman"/>
                <w:sz w:val="24"/>
                <w:szCs w:val="24"/>
              </w:rPr>
              <w:t>з № 315 от «31» августа 2023 г.</w:t>
            </w:r>
          </w:p>
          <w:p w:rsid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201" w:rsidRDefault="00DF5201" w:rsidP="00B4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201" w:rsidRPr="00DF5201" w:rsidRDefault="00DF5201" w:rsidP="00DF5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201" w:rsidRDefault="00DF5201" w:rsidP="00DF5201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201" w:rsidRDefault="00DF5201" w:rsidP="00DF5201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201" w:rsidRPr="00DF5201" w:rsidRDefault="00DF5201" w:rsidP="00DF5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201">
        <w:rPr>
          <w:rFonts w:ascii="Times New Roman" w:hAnsi="Times New Roman" w:cs="Times New Roman"/>
          <w:b/>
          <w:sz w:val="28"/>
          <w:szCs w:val="28"/>
        </w:rPr>
        <w:t>Положение о формах обучения в МБОУ «Школа №79»</w:t>
      </w:r>
    </w:p>
    <w:p w:rsidR="00DF5201" w:rsidRDefault="00DF5201" w:rsidP="00DF5201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201" w:rsidRPr="00846F92" w:rsidRDefault="00DF5201" w:rsidP="00DF5201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F5201" w:rsidRPr="00846F92" w:rsidRDefault="00DF5201" w:rsidP="00DF52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sz w:val="24"/>
          <w:szCs w:val="24"/>
        </w:rPr>
        <w:t xml:space="preserve">ст. </w:t>
      </w:r>
      <w:r w:rsidRPr="00846F92">
        <w:rPr>
          <w:rFonts w:ascii="Times New Roman" w:hAnsi="Times New Roman" w:cs="Times New Roman"/>
          <w:sz w:val="24"/>
          <w:szCs w:val="24"/>
          <w:lang w:bidi="ru-RU"/>
        </w:rPr>
        <w:t xml:space="preserve">17, ч. 3ст. 44 </w:t>
      </w:r>
      <w:r w:rsidRPr="00846F92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273-Ф3 «Об образовании в Российской Федерации», </w:t>
      </w:r>
      <w:proofErr w:type="spellStart"/>
      <w:r w:rsidRPr="00D45427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4542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45427">
        <w:rPr>
          <w:rFonts w:ascii="Times New Roman" w:hAnsi="Times New Roman" w:cs="Times New Roman"/>
          <w:sz w:val="24"/>
          <w:szCs w:val="24"/>
        </w:rPr>
        <w:t xml:space="preserve"> России от 31.05.2021 N 286 "Об утверждении федерального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образования", </w:t>
      </w:r>
      <w:r w:rsidRPr="00D4542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D454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45427">
        <w:rPr>
          <w:rFonts w:ascii="Times New Roman" w:hAnsi="Times New Roman" w:cs="Times New Roman"/>
          <w:sz w:val="24"/>
          <w:szCs w:val="24"/>
        </w:rPr>
        <w:t xml:space="preserve"> России от 17.05.2012 N 413 "Об утверждении федерального государственного образовательного стандарта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5427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D45427">
        <w:rPr>
          <w:rFonts w:ascii="Times New Roman" w:hAnsi="Times New Roman" w:cs="Times New Roman"/>
          <w:sz w:val="24"/>
          <w:szCs w:val="24"/>
        </w:rPr>
        <w:t>Минпросвещ</w:t>
      </w:r>
      <w:r>
        <w:rPr>
          <w:rFonts w:ascii="Times New Roman" w:hAnsi="Times New Roman" w:cs="Times New Roman"/>
          <w:sz w:val="24"/>
          <w:szCs w:val="24"/>
        </w:rPr>
        <w:t>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31.05.2021 N 287 </w:t>
      </w:r>
      <w:r w:rsidRPr="00D45427">
        <w:rPr>
          <w:rFonts w:ascii="Times New Roman" w:hAnsi="Times New Roman" w:cs="Times New Roman"/>
          <w:sz w:val="24"/>
          <w:szCs w:val="24"/>
        </w:rPr>
        <w:t>"Об утверждении</w:t>
      </w:r>
      <w:proofErr w:type="gramEnd"/>
      <w:r w:rsidRPr="00D45427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</w:t>
      </w:r>
      <w:r>
        <w:rPr>
          <w:rFonts w:ascii="Times New Roman" w:hAnsi="Times New Roman" w:cs="Times New Roman"/>
          <w:sz w:val="24"/>
          <w:szCs w:val="24"/>
        </w:rPr>
        <w:t xml:space="preserve">а основного общего образования", </w:t>
      </w:r>
      <w:r w:rsidRPr="00846F92">
        <w:rPr>
          <w:rFonts w:ascii="Times New Roman" w:hAnsi="Times New Roman" w:cs="Times New Roman"/>
          <w:sz w:val="24"/>
          <w:szCs w:val="24"/>
        </w:rPr>
        <w:t xml:space="preserve"> Устава</w:t>
      </w:r>
      <w:r>
        <w:rPr>
          <w:rFonts w:ascii="Times New Roman" w:hAnsi="Times New Roman" w:cs="Times New Roman"/>
          <w:sz w:val="24"/>
          <w:szCs w:val="24"/>
        </w:rPr>
        <w:t xml:space="preserve"> МБОУ «Школа №79»</w:t>
      </w:r>
      <w:r>
        <w:rPr>
          <w:rFonts w:ascii="Times New Roman" w:hAnsi="Times New Roman" w:cs="Times New Roman"/>
          <w:sz w:val="24"/>
          <w:szCs w:val="24"/>
        </w:rPr>
        <w:t xml:space="preserve"> (далее – ОО)</w:t>
      </w:r>
      <w:r w:rsidRPr="00846F92">
        <w:rPr>
          <w:rFonts w:ascii="Times New Roman" w:hAnsi="Times New Roman" w:cs="Times New Roman"/>
          <w:sz w:val="24"/>
          <w:szCs w:val="24"/>
        </w:rPr>
        <w:t>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порядок: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– реализации в ОО принципа свободы выбора получения образования согласно склонностям и потребностям человека, создания условий для самореализации каждого человека, свободного развития его способностей;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– реализации права выбора форм обучения обучающимися и родителями (законными представителями) несовершеннолетних обучающихся.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1.3. В Положении используются следующие понятия, термины и сокращения: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– индивидуальный учебный план (далее – ИУП);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– очная форма обучения – форма обучения, предполагающая посещение обучающимися занятий, проводимых в ОО, в объеме, предусмотренном учебным планом в рамках осваиваемой образовательной программы соответствующего уровня общего образования;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очно-заочная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форма – форма обучения, предполагающая посещение обучающимися занятий от двух до четырех раз в неделю и систематические аудиторные занятия (лекции, семинары, практические занятия и пр.) в течение всего учебного года;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– заочная форма – форма обучения, сочетающая в себе черты самостоятельной подготовки и очного обучения;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– дистанционные образовательные технологии – образовательные технологии, реализуемые в основном с применением информационно телекоммуникационных сетей при опосредованном (на расстоянии) взаимодействии обучающихся и педагогических работников;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– электронное обучение – организация образовательной деятельности с применением </w:t>
      </w:r>
      <w:r w:rsidRPr="00846F92">
        <w:rPr>
          <w:rFonts w:ascii="Times New Roman" w:hAnsi="Times New Roman" w:cs="Times New Roman"/>
          <w:sz w:val="24"/>
          <w:szCs w:val="24"/>
        </w:rPr>
        <w:lastRenderedPageBreak/>
        <w:t>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– самостоятельная работа – индивидуальная или коллективная учебная деятельность, осуществляемая без непосредственного руководства педагогических работников.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В настоящее Положение в установленном порядке могут вноситься изменения и (или) дополнения.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201" w:rsidRPr="00846F92" w:rsidRDefault="00DF5201" w:rsidP="00DF520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sz w:val="24"/>
          <w:szCs w:val="24"/>
        </w:rPr>
        <w:t>2. Формы обучения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2.1. В соответствии с Федеральным законом «Об образовании в РФ» образование может быть получено: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1) в организациях, осуществляющих образовательную деятельность;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2) вне организаций, осуществляющих образовательную деятельность (в форме семейного образования и самообразования). Дети, получающие образование в форме самообразования или семейного образовании по основным общеобразовательным программам общего образования, не относятся к контингенту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 ОО.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2.2.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 осуществляется в очной,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или заочной форме.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2.3.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«Об образовании в РФ» промежуточной и государственной итоговой аттестации в организациях, осуществляющих образовательную деятельность. Для всех форм обучения в пределах конкретной основной образовательной программы соответствующего уровня общего образования действует единый федеральный государственный стандарт соответствующего уровня общего образования.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2.4. Сроки получения общего образования (соответствующего уровня) в зависимости от формы обучения (по очной,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заочной формам) установлены по конкретным уровням общего образования. Начало учебного года при реализации общеобразовательной программы соответствующего уровня общего образования в ОО может переноситься в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форме обучения не более чем на один месяц, в заочной форме обучения – не более чем на три месяца. Окончание учебного года определяется учебным планом по конкретным ООП освоения в рамках получения соответствующего уровня образования для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заочной форм обучения,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 разрабатывается образовательной организацией самостоятельно.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2.5. Независимо от формы обучения (очной,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заочной) содержание начального общего, основного общего и среднего общего образования определяется соответствующими образовательными программами, разрабатываемыми и утверждаемыми образовательной организацией самостоятельно.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2.6. При реализации общеобразовательных программ во всех формах обучения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2.7. Допускается сочетание различных форм обучения и форм получения образования. Обучающимся, осваивающим образовательные программы общего образования, независимо от формы обучения (очной,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заочной), предоставляется право пользования всеми ресурсами ОО и ее инфраструктурой в соответствии с Порядком пользования </w:t>
      </w:r>
      <w:r w:rsidRPr="00846F92">
        <w:rPr>
          <w:rFonts w:ascii="Times New Roman" w:hAnsi="Times New Roman" w:cs="Times New Roman"/>
          <w:sz w:val="24"/>
          <w:szCs w:val="24"/>
        </w:rPr>
        <w:lastRenderedPageBreak/>
        <w:t>объектами инфраструктуры ОО.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2.8. По желанию обучающегося, родителей (законных представителей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есовершеннолетнего обучающегося возможен переход на другую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формуобучения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. Перевод осуществляется при наличии вакантных мест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вОО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 данной форме обучения 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оформляетсяприказом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руководителя учреждения.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2.9. В случае заключения с обучающимся, родителем (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законнымпредставителем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) договора в тексте договора указывается форма обучения.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201" w:rsidRPr="00846F92" w:rsidRDefault="00DF5201" w:rsidP="00DF520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sz w:val="24"/>
          <w:szCs w:val="24"/>
        </w:rPr>
        <w:t>3. Порядок выбора формы обучения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3.1. Обучающий самостоятельно выбирает форму обучения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приусловии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получения основного общего образования или после достижения 18лет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о достижения указанных условий выбор формы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обученияосуществляется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обучающегося.При выборе родителями (законными представителями)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несовершеннолетнегообучающегося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формы обучения учитывается мнение ребенка, а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такжерекомендации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комиссии при их наличии.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3.2. Обучающийся, освоивший программу основного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 обучающийся или родители (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законныепредставители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) обучающихся имеют право на выбор формы обучения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поконкретной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образовательной программе при приеме в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образовательнуюорганизацию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, а также во время обучения в ОО.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3.3. Выбор формы обучения осуществляется по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личному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заявлениюобучающегося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или родителей (законных представителей) обучающегося.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3.4. При выборе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заочной формы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обучения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бразовательная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организация осуществляет необходимые психолого-педагогические и методические консультации, обеспечивающие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осознанныйвыбор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формы обучения.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3.5. Изменение формы обучения осуществляется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приказомруководителя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учреждения, на основании заявления обучающегося, родителе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законных представителей).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201" w:rsidRPr="00846F92" w:rsidRDefault="00DF5201" w:rsidP="00DF520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4. Организация образовательной </w:t>
      </w:r>
      <w:proofErr w:type="spellStart"/>
      <w:r w:rsidRPr="00846F92">
        <w:rPr>
          <w:rFonts w:ascii="Times New Roman" w:hAnsi="Times New Roman" w:cs="Times New Roman"/>
          <w:b/>
          <w:bCs/>
          <w:sz w:val="24"/>
          <w:szCs w:val="24"/>
        </w:rPr>
        <w:t>деятельностипо</w:t>
      </w:r>
      <w:proofErr w:type="spellEnd"/>
      <w:r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 очной форме обучения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4.1. Освоение общеобразовательных программ по очной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формеобучения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предполагает обязательное посещение обучающимися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учебныхзанятий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 предметам учебного плана согласно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расписанию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сновной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формой организации образовательной (учебной)деятельности по очной форме обучения является урок.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4.2. Обучающиеся, осваивающие образовательные программы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 очной форме обучения, проходят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текущую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промежуточнуюаттестацию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 всем предметам учебного плана в соответствии с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локальныминормативными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актами ОО.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, осваивающим образовательные программы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 очной форме обучения, предоставляются на время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обученияучебники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другая литература, имеющаяся в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библиотекеобщеобразовательного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4.4. Организация образовательного процесса по очной форме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обучениярегламентируется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расписанием занятий, которое утверждается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директоромобщеобразовательного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 имеют право на посещение по своему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выборумероприятий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которые проводятся в ОО 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непредусмотрены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учебным планом, в порядке, установленном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локальныминормативными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актами ОО.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201" w:rsidRPr="00846F92" w:rsidRDefault="00DF5201" w:rsidP="00DF520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5. Организация образовательной деятельности по </w:t>
      </w:r>
      <w:proofErr w:type="spellStart"/>
      <w:r w:rsidRPr="00846F92">
        <w:rPr>
          <w:rFonts w:ascii="Times New Roman" w:hAnsi="Times New Roman" w:cs="Times New Roman"/>
          <w:b/>
          <w:bCs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6F92">
        <w:rPr>
          <w:rFonts w:ascii="Times New Roman" w:hAnsi="Times New Roman" w:cs="Times New Roman"/>
          <w:b/>
          <w:bCs/>
          <w:sz w:val="24"/>
          <w:szCs w:val="24"/>
        </w:rPr>
        <w:t>изаочной</w:t>
      </w:r>
      <w:proofErr w:type="spellEnd"/>
      <w:r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 формам обучения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5.1. При обучении в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или заочной форме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обучающийсяимеет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право на обучение по ИУП, в том числе ускоренное обучение,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впределах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осваиваемой </w:t>
      </w:r>
      <w:r w:rsidRPr="00846F92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программы, в порядке,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установленномПоложением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 индивидуальном учебном плане в ОО.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При прохождении обучения в соответствии с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индивидуальнымучебным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планом его продолжительность может быть изменена с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учетомособенностей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образовательных потребностей конкретного учащегося.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5.2. Освоение общеобразовательных программ начального,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основногои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в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заочной форме возможно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длявсех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обучающихся, включая: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– нуждающихся в длительном лечении, а также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детей-инвалидов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оторые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 состоянию здоровья не могут посещать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образовательнуюорганизацию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– выезжающих в период учебных занятий на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учебно-тренировочныесборы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в составе сборных команд РФ на международные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олимпиадышкольников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тренировочные сборы, российские или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международныеспортивные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соревнования, конкурсы, смотры и т. п.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5.3. Количество обучающихся по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заочной формам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вгруппе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определяется образовательной организацией самостоятельно,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исходяиз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финансовых возможностей. Группы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изаочной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формам могут быть укомплектованы из обучающихся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различныхклассов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одной параллели.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5.4. При освоении основных общеобразовательных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программсоответствующего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уровня общего образования в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заочнойформах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предоставляет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онтактные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данные (телефон, адрес сайта, адрес электронной почты);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учебныйплан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; план учебной работы на четверть/полугодие; расписание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занятий,учебники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; перечень самостоятельных работ с рекомендациями по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ихвыполнению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; методические материалы для выполнения заданий, а также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вслучае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организации электронного обучения или обучения с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использованиемдистанционных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– условия доступа к сервис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личный сертификат, логин/пароль, личный ключ доступа),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правилапользования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сервисом, регламент работы сервиса и его адрес.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5.5. Образовательная деятельность при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форме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обученияорганизована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по: учебным четвертям/полугодиям с прохождением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поокончании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промежуточной аттестации. Порядок, формы, и сроки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проведенияпромежуточной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аттестации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 определяются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ООсамостоятельно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5.5.1. Образовательная деятельность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очно-заочнойформе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обучения предусматривает учебные занятия (урок,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практическоезанятие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лабораторное занятие, консультация, лекция),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самостоятельнуюработу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выполнение учебного проекта, а также другие виды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учебнойдеятельности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, определенные учебным планом.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5.6. При заочной форме обучения продолжительность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обязательныхучебных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(аудиторных) занятий не должна, как правило, превышать 3-х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часовв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5.6.1. При заочной форме обучения: осуществляются следующие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видыучебной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деятельности: обзорные и установочные занятия, включая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лекции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рактические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лабораторные занятия, учебные проекты, практики, а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такжемогут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проводиться другие виды учебной деятельности.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5.6.2. При заочной форме обучения основной формой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организацииобразовательной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деятельности в ОО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являетсясессия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включающая в себя: теоретическое обучение,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выполнениепрактических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лабораторных работ, промежуточную и итоговую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аттестацию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ериодичность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сроки проведения сессии устанавливаются в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графикеучебного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процесса учебного плана по конкретным программам освоения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врамках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получения общего образования соответствующего уровня.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 xml:space="preserve">Сессия обеспечивает управление обучающегося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заочной форм обучения и проводится с целью определения:</w:t>
      </w:r>
      <w:proofErr w:type="gramEnd"/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sz w:val="24"/>
          <w:szCs w:val="24"/>
        </w:rPr>
        <w:t xml:space="preserve"> уровня освоения теоретических знаний по учебной программе, курсу, дисциплине </w:t>
      </w:r>
      <w:r w:rsidRPr="00846F92">
        <w:rPr>
          <w:rFonts w:ascii="Times New Roman" w:hAnsi="Times New Roman" w:cs="Times New Roman"/>
          <w:sz w:val="24"/>
          <w:szCs w:val="24"/>
        </w:rPr>
        <w:lastRenderedPageBreak/>
        <w:t xml:space="preserve">(модулю); 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sz w:val="24"/>
          <w:szCs w:val="24"/>
        </w:rPr>
        <w:t xml:space="preserve"> достижения планируемых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результатов освоения основной образовательной программы соответствующего уровня общего образования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sz w:val="24"/>
          <w:szCs w:val="24"/>
        </w:rPr>
        <w:t xml:space="preserve"> умений применять полученные теоретические знания при решении практических задач и выполнении лабораторных и практических работ;</w:t>
      </w:r>
    </w:p>
    <w:p w:rsidR="00DF5201" w:rsidRPr="00846F92" w:rsidRDefault="00DF5201" w:rsidP="00DF5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sz w:val="24"/>
          <w:szCs w:val="24"/>
        </w:rPr>
        <w:t xml:space="preserve"> наличия умений самостоятельной работы с учебной литературой иными информационными.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5.8.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заочной формах обучения оценка качества освоения образовательной программы (соответствующего уровня образования) включает текущий контроль успеваемости, промежуточную аттестацию и ГИА обучающихся.</w:t>
      </w:r>
      <w:proofErr w:type="gramEnd"/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5.9. Обучающиеся на заочной 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формах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обучения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своившие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общеобразовательные программы основного общего 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среднегообщего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образования, проходят государственную итоговую аттестацию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вустановленном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6. Организация получения общего образования в форме </w:t>
      </w:r>
      <w:proofErr w:type="spellStart"/>
      <w:r w:rsidRPr="00846F92">
        <w:rPr>
          <w:rFonts w:ascii="Times New Roman" w:hAnsi="Times New Roman" w:cs="Times New Roman"/>
          <w:b/>
          <w:bCs/>
          <w:sz w:val="24"/>
          <w:szCs w:val="24"/>
        </w:rPr>
        <w:t>семейногообразования</w:t>
      </w:r>
      <w:proofErr w:type="spellEnd"/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6.1. Семейное образование – форма освоения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общеобразовательныхпрограмм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общего, среднего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в семье.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6.2. При выборе родителями (законными представителями)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детейполучения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общего образования в форме семейного образования родител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 xml:space="preserve">законные представители) информируют об этом выборе орган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местногосамоуправления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, на территории которого они проживают;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6.3. Обучение в форме семейного образования осуществляется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справом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последующего прохождения промежуточной 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государственнойитоговой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аттестации в ОО.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6.4. Для осуществления семейного образования родители (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законныепредставители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) могут: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sz w:val="24"/>
          <w:szCs w:val="24"/>
        </w:rPr>
        <w:t xml:space="preserve"> пригласить преподавателя самостоятельно;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sz w:val="24"/>
          <w:szCs w:val="24"/>
        </w:rPr>
        <w:t xml:space="preserve"> обратиться за помощью в ОО;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sz w:val="24"/>
          <w:szCs w:val="24"/>
        </w:rPr>
        <w:t xml:space="preserve"> обучать самостоятельно.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6.5. Образовательная организация оказывает помощь родителям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всоздании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условий для получения их детьми основного общего образования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вформе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семейного образования. Родители (законные представители)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несутответственность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за выполнение общеобразовательных программ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образовательнымистандартами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, компонентами государственного образовательного стандарта.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6.6. Перейти на семейную форму получения образования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обучающиесямогут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на любой ступени общего образования. Перевод оформляется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приказомдиректора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ОО по заявлению родителей (законных представителей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есовершеннолетних обучающихся.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6.7. Обучающиеся, получающие общее образование в семье, вправе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налюбом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этапе обучения по решению родителей (законных представителей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родолжить обучение в ОО.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6.8. Проведение промежуточной аттестации обучающегося в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формесемейного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образования осуществляется в соответствии с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образовательнымипрограммами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. Порядок, формы и сроки проведения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промежуточнойаттестации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обучающегося определяются организацией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формляются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приказом директора и доводятся до сведения его родителей(законных представителей) под роспись.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6.9.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несовершеннолетнегообучающегося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могут присутствовать на промежуточной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аттестацииобучающегося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при наличии медицинских показаний или по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рекомендациипсихолога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должны быть информированы в письменном виде об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уровнеусвоения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учащимся общеобразовательных программ.</w:t>
      </w:r>
      <w:proofErr w:type="gramEnd"/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lastRenderedPageBreak/>
        <w:t xml:space="preserve">6.10. Перевод обучающегося в следующий класс осуществляется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порешению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Педагогического совета ОО.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6.11. Обучающиеся по образовательным программам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начальногообщего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основного общего и среднего общего образования в форме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семейногообразования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не ликвидировавшие в установленные сроки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академическойзадолженности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продолжают получать образование в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образовательнойорганизации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7. Организация получения общего </w:t>
      </w:r>
      <w:proofErr w:type="spellStart"/>
      <w:r w:rsidRPr="00846F92">
        <w:rPr>
          <w:rFonts w:ascii="Times New Roman" w:hAnsi="Times New Roman" w:cs="Times New Roman"/>
          <w:b/>
          <w:bCs/>
          <w:sz w:val="24"/>
          <w:szCs w:val="24"/>
        </w:rPr>
        <w:t>образованияв</w:t>
      </w:r>
      <w:proofErr w:type="spellEnd"/>
      <w:r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 форме самообразования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7.1. Освоение образовательных программ в форме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самообразованияпредполагает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самостоятельное изучение общеобразовательных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программсреднего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общего образования с последующей промежуточной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игосударственной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итоговой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аттестацией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рохождение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промежуточной и государственной итоговой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аттестацииосуществляется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в ОО,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имеющейгосударственную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аккредитацию.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7.2. Обучающиеся ОО,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осваивающиеобразовательные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программы среднего общего образования в очной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форме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меют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право осваивать общеобразовательные программы по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отдельнымпредметам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в форме самообразования и пройти по ним промежуточную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игосударственную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итоговую аттестацию в этой же организации.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7.3. Перевод на получение образования в форме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самообразованияоформляется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приказом руководителя ОО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позаявлению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обучающегося с согласия родителей (законных представителей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бучающегося.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7.4. Обучающиеся, осваивающие общеобразовательные программы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вформе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самообразования, вправе на любом этапе продолжить обучение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вОО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. Данное решение оформляется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приказомдиректора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ОО на основании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заявленияобучающегося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7.5. Проведение промежуточной аттестации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обучающегося,осваивающего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общеобразовательные программы в форме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самообразования,осуществляется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государственнымиобразовательными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стандартами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орядок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, формы и сроки проведения промежуточной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аттестацииобучающегося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определяются образовательной организацией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самостоятельно,оформляются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приказом директора ОО 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доводятсядо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сведения обучающегося под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роспись.Результаты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промежуточной аттестации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оформляютсясоответствующим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протоколом.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 w:rsidRPr="00846F92">
        <w:rPr>
          <w:rFonts w:ascii="Times New Roman" w:hAnsi="Times New Roman" w:cs="Times New Roman"/>
          <w:sz w:val="24"/>
          <w:szCs w:val="24"/>
        </w:rPr>
        <w:t xml:space="preserve">Обучающиеся, сочетающие очную форму получения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и самообразование, и не прошедшие промежуточную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аттестациюпо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предметам, изучаемым ими в форме самообразования,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продолжаютосваивать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общеобразовательные программы в очной форме в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установленномпорядке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sz w:val="24"/>
          <w:szCs w:val="24"/>
        </w:rPr>
        <w:t>8. Порядок внесения изменений и/или дополнений в Положение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8.1. Инициатива внесения изменений или дополнений в 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sz w:val="24"/>
          <w:szCs w:val="24"/>
        </w:rPr>
        <w:t>Положение может исходить от органов коллегиального 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sz w:val="24"/>
          <w:szCs w:val="24"/>
        </w:rPr>
        <w:t>представительных органов работников, обучающихся, родителей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6F92">
        <w:rPr>
          <w:rFonts w:ascii="Times New Roman" w:hAnsi="Times New Roman" w:cs="Times New Roman"/>
          <w:sz w:val="24"/>
          <w:szCs w:val="24"/>
        </w:rPr>
        <w:t>администрации ОО.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8.2. Изменения и/или дополнения в настоящее Положение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sz w:val="24"/>
          <w:szCs w:val="24"/>
        </w:rPr>
        <w:t xml:space="preserve">открытому общественному обсуждению на заседаниях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коллегиальны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хорганов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управления ОО.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sz w:val="24"/>
          <w:szCs w:val="24"/>
        </w:rPr>
        <w:t>Изменения в настоящее Положение вносятся в случае их одобрения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sz w:val="24"/>
          <w:szCs w:val="24"/>
        </w:rPr>
        <w:t>утверждаются приказом руководителя ОО.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>8.3. Внесенные изменения вступают в силу с учебного года, следующего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sz w:val="24"/>
          <w:szCs w:val="24"/>
        </w:rPr>
        <w:t>за годом принятия решения о внесении изменений.</w:t>
      </w:r>
    </w:p>
    <w:p w:rsidR="00DF5201" w:rsidRPr="00846F92" w:rsidRDefault="00DF5201" w:rsidP="00DF52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F92">
        <w:rPr>
          <w:rFonts w:ascii="Times New Roman" w:hAnsi="Times New Roman" w:cs="Times New Roman"/>
          <w:sz w:val="24"/>
          <w:szCs w:val="24"/>
        </w:rPr>
        <w:t xml:space="preserve">8.4. Внесенные изменения вступают в силу с учебного года, </w:t>
      </w:r>
      <w:proofErr w:type="spellStart"/>
      <w:r w:rsidRPr="00846F92">
        <w:rPr>
          <w:rFonts w:ascii="Times New Roman" w:hAnsi="Times New Roman" w:cs="Times New Roman"/>
          <w:sz w:val="24"/>
          <w:szCs w:val="24"/>
        </w:rPr>
        <w:t>следующегоза</w:t>
      </w:r>
      <w:proofErr w:type="spellEnd"/>
      <w:r w:rsidRPr="00846F92">
        <w:rPr>
          <w:rFonts w:ascii="Times New Roman" w:hAnsi="Times New Roman" w:cs="Times New Roman"/>
          <w:sz w:val="24"/>
          <w:szCs w:val="24"/>
        </w:rPr>
        <w:t xml:space="preserve"> годом принятия решения о внесении изменений.</w:t>
      </w:r>
    </w:p>
    <w:p w:rsidR="00F54F19" w:rsidRDefault="00F54F19" w:rsidP="00DF5201">
      <w:pPr>
        <w:spacing w:line="240" w:lineRule="auto"/>
      </w:pPr>
    </w:p>
    <w:sectPr w:rsidR="00F54F19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201"/>
    <w:rsid w:val="00DF5201"/>
    <w:rsid w:val="00F5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2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2736</Words>
  <Characters>15596</Characters>
  <Application>Microsoft Office Word</Application>
  <DocSecurity>0</DocSecurity>
  <Lines>129</Lines>
  <Paragraphs>36</Paragraphs>
  <ScaleCrop>false</ScaleCrop>
  <Company/>
  <LinksUpToDate>false</LinksUpToDate>
  <CharactersWithSpaces>18296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3</cp:revision>
  <dcterms:created xsi:type="dcterms:W3CDTF">2024-01-26T13:15:00Z</dcterms:created>
  <dcterms:modified xsi:type="dcterms:W3CDTF">2024-01-26T13:18:00Z</dcterms:modified>
</cp:coreProperties>
</file>