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E3" w:rsidRPr="00117A8E" w:rsidRDefault="008465C7" w:rsidP="008465C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A8E">
        <w:rPr>
          <w:rFonts w:ascii="Times New Roman" w:hAnsi="Times New Roman" w:cs="Times New Roman"/>
          <w:b/>
          <w:sz w:val="28"/>
          <w:szCs w:val="28"/>
          <w:u w:val="single"/>
        </w:rPr>
        <w:t>Лисовенко Анна Викторовна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>
        <w:rPr>
          <w:rFonts w:ascii="Times New Roman" w:hAnsi="Times New Roman" w:cs="Times New Roman"/>
          <w:sz w:val="28"/>
          <w:szCs w:val="28"/>
        </w:rPr>
        <w:t>: учитель химии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>: высшее</w:t>
      </w:r>
    </w:p>
    <w:p w:rsid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65C7" w:rsidRDefault="008465C7" w:rsidP="00CE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Профессиональная переподготовка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465C7">
        <w:rPr>
          <w:rFonts w:ascii="Times New Roman" w:hAnsi="Times New Roman" w:cs="Times New Roman"/>
          <w:sz w:val="28"/>
          <w:szCs w:val="28"/>
        </w:rPr>
        <w:t>2020-2021уч. год    Диплом о профессиональной переподготовке по программе: «Педагогическое образование. Химия в условиях реализации ФГОС ООО, СОО» выдан 22.03.2021г. АНО ДПО «Образовательный центр для муниципальной сферы Каменный город» 520 часов</w:t>
      </w:r>
    </w:p>
    <w:p w:rsidR="00CE1879" w:rsidRDefault="008465C7" w:rsidP="00CE1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1879">
        <w:rPr>
          <w:rFonts w:ascii="Times New Roman" w:hAnsi="Times New Roman" w:cs="Times New Roman"/>
          <w:sz w:val="28"/>
          <w:szCs w:val="28"/>
        </w:rPr>
        <w:t xml:space="preserve"> </w:t>
      </w:r>
      <w:r w:rsidR="00CE1879" w:rsidRPr="00CE1879">
        <w:rPr>
          <w:rFonts w:ascii="Times New Roman" w:hAnsi="Times New Roman" w:cs="Times New Roman"/>
          <w:sz w:val="28"/>
          <w:szCs w:val="28"/>
        </w:rPr>
        <w:t>2024-2025 «Подготовка организаторов проведения экзаменов государственной итоговой аттестации по образовательным программам основного общего и среднего общего образования»</w:t>
      </w:r>
      <w:r w:rsidR="00CE1879">
        <w:rPr>
          <w:rFonts w:ascii="Times New Roman" w:hAnsi="Times New Roman" w:cs="Times New Roman"/>
          <w:sz w:val="28"/>
          <w:szCs w:val="28"/>
        </w:rPr>
        <w:t xml:space="preserve"> </w:t>
      </w:r>
      <w:r w:rsidR="00CE1879" w:rsidRPr="00CE1879">
        <w:rPr>
          <w:rFonts w:ascii="Times New Roman" w:hAnsi="Times New Roman" w:cs="Times New Roman"/>
          <w:sz w:val="28"/>
          <w:szCs w:val="28"/>
        </w:rPr>
        <w:t>18 часов</w:t>
      </w:r>
      <w:r w:rsidR="00CE1879">
        <w:rPr>
          <w:sz w:val="24"/>
          <w:szCs w:val="24"/>
        </w:rPr>
        <w:t xml:space="preserve"> </w:t>
      </w:r>
      <w:r w:rsidR="00CE1879">
        <w:rPr>
          <w:rFonts w:ascii="Times New Roman" w:hAnsi="Times New Roman" w:cs="Times New Roman"/>
          <w:sz w:val="28"/>
          <w:szCs w:val="28"/>
        </w:rPr>
        <w:t>10.03.2025 по 31.03.2025</w:t>
      </w:r>
      <w:r w:rsidR="00CE1879" w:rsidRPr="008465C7">
        <w:rPr>
          <w:rFonts w:ascii="Times New Roman" w:hAnsi="Times New Roman" w:cs="Times New Roman"/>
          <w:sz w:val="28"/>
          <w:szCs w:val="28"/>
        </w:rPr>
        <w:t xml:space="preserve"> гг.</w:t>
      </w:r>
      <w:r w:rsidR="00CE1879">
        <w:rPr>
          <w:rFonts w:ascii="Times New Roman" w:hAnsi="Times New Roman" w:cs="Times New Roman"/>
          <w:sz w:val="28"/>
          <w:szCs w:val="28"/>
        </w:rPr>
        <w:t xml:space="preserve"> </w:t>
      </w:r>
      <w:r w:rsidR="00CE1879"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CE1879" w:rsidRDefault="00CE1879" w:rsidP="00CE1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879">
        <w:rPr>
          <w:rFonts w:ascii="Times New Roman" w:hAnsi="Times New Roman" w:cs="Times New Roman"/>
          <w:sz w:val="28"/>
          <w:szCs w:val="28"/>
        </w:rPr>
        <w:t>«Адаптация воспитательного процесса и содержания образования в рамках реализации ФОП и обновленных ФГОС. Формирование индивидуального плана для обучающихся с ограниченными возможностями здоровья»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CE1879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10.03.2025 по 31.03.2025</w:t>
      </w:r>
      <w:r w:rsidRPr="008465C7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CE1879" w:rsidRDefault="00CE1879" w:rsidP="00CE1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1879">
        <w:rPr>
          <w:rFonts w:ascii="Times New Roman" w:hAnsi="Times New Roman" w:cs="Times New Roman"/>
          <w:sz w:val="28"/>
          <w:szCs w:val="28"/>
        </w:rPr>
        <w:t xml:space="preserve">- «Проектирование и организация внеурочной деятельности в условиях реализации ФОП, обновленных ФГОС и элементов функциональной грамотности»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CE1879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10.03.2025 по 31.03.2025</w:t>
      </w:r>
      <w:r w:rsidRPr="008465C7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CE1879" w:rsidRPr="00CE1879" w:rsidRDefault="00CE1879" w:rsidP="00CE18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879">
        <w:rPr>
          <w:rFonts w:ascii="Times New Roman" w:hAnsi="Times New Roman" w:cs="Times New Roman"/>
          <w:sz w:val="28"/>
          <w:szCs w:val="28"/>
        </w:rPr>
        <w:t xml:space="preserve">«Реализация ФОП, обновленных ФГОС и элементов функциональной грамотности: предметное содержание образовательного процесса на уроках химии»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CE1879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10.03.2025 по 31.03.2025</w:t>
      </w:r>
      <w:r w:rsidRPr="008465C7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АНО ЦНОКО и ОА «Легион»</w:t>
      </w:r>
    </w:p>
    <w:p w:rsidR="00117A8E" w:rsidRDefault="008465C7" w:rsidP="00117A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65C7">
        <w:rPr>
          <w:rFonts w:ascii="Times New Roman" w:hAnsi="Times New Roman" w:cs="Times New Roman"/>
          <w:sz w:val="28"/>
          <w:szCs w:val="28"/>
        </w:rPr>
        <w:t>2023-2024</w:t>
      </w:r>
      <w:r w:rsidR="00CE1879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Содержание и методика преподавания курса финансовой грамотности различным категориям обучающихся</w:t>
      </w:r>
      <w:r w:rsidR="00CE1879">
        <w:rPr>
          <w:rFonts w:ascii="Times New Roman" w:hAnsi="Times New Roman" w:cs="Times New Roman"/>
          <w:sz w:val="28"/>
          <w:szCs w:val="28"/>
        </w:rPr>
        <w:t xml:space="preserve"> </w:t>
      </w:r>
      <w:r w:rsidR="0038522E">
        <w:rPr>
          <w:rFonts w:ascii="Times New Roman" w:hAnsi="Times New Roman" w:cs="Times New Roman"/>
          <w:sz w:val="28"/>
          <w:szCs w:val="28"/>
        </w:rPr>
        <w:t>72 часа</w:t>
      </w:r>
      <w:r w:rsidRPr="008465C7">
        <w:rPr>
          <w:rFonts w:ascii="Times New Roman" w:hAnsi="Times New Roman" w:cs="Times New Roman"/>
          <w:sz w:val="28"/>
          <w:szCs w:val="28"/>
        </w:rPr>
        <w:t xml:space="preserve"> 28.09.2023 по 19.10.2023</w:t>
      </w:r>
      <w:r w:rsidR="0038522E">
        <w:rPr>
          <w:rFonts w:ascii="Times New Roman" w:hAnsi="Times New Roman" w:cs="Times New Roman"/>
          <w:sz w:val="28"/>
          <w:szCs w:val="28"/>
        </w:rPr>
        <w:t xml:space="preserve"> </w:t>
      </w:r>
      <w:r w:rsidRPr="008465C7">
        <w:rPr>
          <w:rFonts w:ascii="Times New Roman" w:hAnsi="Times New Roman" w:cs="Times New Roman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</w:p>
    <w:p w:rsidR="00117A8E" w:rsidRP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="00CE1879">
        <w:rPr>
          <w:rFonts w:ascii="Times New Roman" w:hAnsi="Times New Roman" w:cs="Times New Roman"/>
          <w:sz w:val="28"/>
          <w:szCs w:val="28"/>
        </w:rPr>
        <w:t>:18</w:t>
      </w:r>
      <w:r w:rsidRPr="00117A8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CE1879">
        <w:rPr>
          <w:rFonts w:ascii="Times New Roman" w:hAnsi="Times New Roman" w:cs="Times New Roman"/>
          <w:sz w:val="28"/>
          <w:szCs w:val="28"/>
        </w:rPr>
        <w:t xml:space="preserve"> 6</w:t>
      </w:r>
      <w:r w:rsidRPr="00117A8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>
        <w:rPr>
          <w:rFonts w:ascii="Times New Roman" w:hAnsi="Times New Roman" w:cs="Times New Roman"/>
          <w:sz w:val="28"/>
          <w:szCs w:val="28"/>
        </w:rPr>
        <w:t>: химия (8-11 классы)</w:t>
      </w:r>
    </w:p>
    <w:p w:rsidR="00117A8E" w:rsidRPr="00117A8E" w:rsidRDefault="00117A8E" w:rsidP="00117A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: ООП ООО, ООП СОО</w:t>
      </w:r>
    </w:p>
    <w:p w:rsidR="00117A8E" w:rsidRPr="008465C7" w:rsidRDefault="00117A8E" w:rsidP="008465C7">
      <w:pPr>
        <w:rPr>
          <w:rFonts w:ascii="Times New Roman" w:hAnsi="Times New Roman" w:cs="Times New Roman"/>
          <w:sz w:val="28"/>
          <w:szCs w:val="28"/>
        </w:rPr>
      </w:pPr>
      <w:r w:rsidRPr="00117A8E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65C7" w:rsidRPr="008465C7" w:rsidRDefault="008465C7" w:rsidP="008465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465C7" w:rsidRPr="008465C7" w:rsidSect="00D6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465C7"/>
    <w:rsid w:val="00117A8E"/>
    <w:rsid w:val="0038522E"/>
    <w:rsid w:val="003B6AE3"/>
    <w:rsid w:val="008465C7"/>
    <w:rsid w:val="00CE1879"/>
    <w:rsid w:val="00D6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5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А590</dc:creator>
  <cp:lastModifiedBy>Секретарь</cp:lastModifiedBy>
  <cp:revision>2</cp:revision>
  <dcterms:created xsi:type="dcterms:W3CDTF">2024-12-10T13:21:00Z</dcterms:created>
  <dcterms:modified xsi:type="dcterms:W3CDTF">2026-03-11T08:59:00Z</dcterms:modified>
</cp:coreProperties>
</file>