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A8" w:rsidRPr="00634DA8" w:rsidRDefault="00634DA8" w:rsidP="00042F28">
      <w:pPr>
        <w:spacing w:after="0" w:line="240" w:lineRule="auto"/>
        <w:ind w:left="11766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634DA8">
        <w:rPr>
          <w:rFonts w:ascii="Times New Roman" w:hAnsi="Times New Roman"/>
          <w:sz w:val="20"/>
          <w:szCs w:val="20"/>
        </w:rPr>
        <w:t>Приложение</w:t>
      </w:r>
      <w:r w:rsidR="00042F28">
        <w:rPr>
          <w:rFonts w:ascii="Times New Roman" w:hAnsi="Times New Roman"/>
          <w:sz w:val="20"/>
          <w:szCs w:val="20"/>
        </w:rPr>
        <w:t xml:space="preserve"> № 1</w:t>
      </w:r>
    </w:p>
    <w:p w:rsidR="00634DA8" w:rsidRDefault="00634DA8" w:rsidP="00042F28">
      <w:pPr>
        <w:spacing w:after="0" w:line="240" w:lineRule="auto"/>
        <w:ind w:left="11766"/>
        <w:jc w:val="center"/>
        <w:rPr>
          <w:rFonts w:ascii="Times New Roman" w:hAnsi="Times New Roman"/>
          <w:sz w:val="20"/>
          <w:szCs w:val="20"/>
        </w:rPr>
      </w:pPr>
      <w:r w:rsidRPr="00634DA8">
        <w:rPr>
          <w:rFonts w:ascii="Times New Roman" w:hAnsi="Times New Roman"/>
          <w:sz w:val="20"/>
          <w:szCs w:val="20"/>
        </w:rPr>
        <w:t>к приказу Управления образования</w:t>
      </w:r>
    </w:p>
    <w:p w:rsidR="00042F28" w:rsidRPr="00634DA8" w:rsidRDefault="00042F28" w:rsidP="00042F28">
      <w:pPr>
        <w:spacing w:after="0" w:line="240" w:lineRule="auto"/>
        <w:ind w:left="1176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города Ростова-на-Дону</w:t>
      </w:r>
    </w:p>
    <w:p w:rsidR="00634DA8" w:rsidRPr="00634DA8" w:rsidRDefault="00042F28" w:rsidP="00042F28">
      <w:pPr>
        <w:spacing w:after="0" w:line="240" w:lineRule="auto"/>
        <w:ind w:left="1176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«___» ________ 20____ г.</w:t>
      </w:r>
      <w:r w:rsidR="00762C72">
        <w:rPr>
          <w:rFonts w:ascii="Times New Roman" w:hAnsi="Times New Roman"/>
          <w:sz w:val="20"/>
          <w:szCs w:val="20"/>
        </w:rPr>
        <w:t xml:space="preserve"> </w:t>
      </w:r>
      <w:r w:rsidR="00634DA8" w:rsidRPr="00634DA8">
        <w:rPr>
          <w:rFonts w:ascii="Times New Roman" w:hAnsi="Times New Roman"/>
          <w:sz w:val="20"/>
          <w:szCs w:val="20"/>
        </w:rPr>
        <w:t>№ ______</w:t>
      </w:r>
    </w:p>
    <w:p w:rsidR="00634DA8" w:rsidRDefault="00634DA8" w:rsidP="00042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DDF" w:rsidRPr="005E2D42" w:rsidRDefault="00777DDF" w:rsidP="00634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E2D42">
        <w:rPr>
          <w:rFonts w:ascii="Times New Roman" w:hAnsi="Times New Roman"/>
          <w:sz w:val="28"/>
          <w:szCs w:val="28"/>
        </w:rPr>
        <w:t>лан мероприятий</w:t>
      </w:r>
    </w:p>
    <w:p w:rsidR="00777DDF" w:rsidRDefault="00777DDF" w:rsidP="00042F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D42">
        <w:rPr>
          <w:rFonts w:ascii="Times New Roman" w:hAnsi="Times New Roman"/>
          <w:sz w:val="28"/>
          <w:szCs w:val="28"/>
        </w:rPr>
        <w:t xml:space="preserve">по введению обновленных федеральных государственных образовательных стандартов </w:t>
      </w:r>
    </w:p>
    <w:p w:rsidR="00777DDF" w:rsidRDefault="00777DDF" w:rsidP="00777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2D42">
        <w:rPr>
          <w:rFonts w:ascii="Times New Roman" w:hAnsi="Times New Roman"/>
          <w:sz w:val="28"/>
          <w:szCs w:val="28"/>
        </w:rPr>
        <w:t>начального общего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2D42">
        <w:rPr>
          <w:rFonts w:ascii="Times New Roman" w:hAnsi="Times New Roman"/>
          <w:sz w:val="28"/>
          <w:szCs w:val="28"/>
        </w:rPr>
        <w:t xml:space="preserve">и основного общего образования </w:t>
      </w:r>
      <w:r>
        <w:rPr>
          <w:rFonts w:ascii="Times New Roman" w:hAnsi="Times New Roman"/>
          <w:sz w:val="28"/>
          <w:szCs w:val="28"/>
        </w:rPr>
        <w:t xml:space="preserve">(далее – обновленные ФГОС НОО и ФГОС ООО, обновленный ФГОС) в общеобразовательных организациях города Ростова-на-Дону </w:t>
      </w:r>
      <w:r w:rsidR="00042F28">
        <w:rPr>
          <w:rFonts w:ascii="Times New Roman" w:hAnsi="Times New Roman"/>
          <w:sz w:val="28"/>
          <w:szCs w:val="28"/>
        </w:rPr>
        <w:t>в 2022/</w:t>
      </w:r>
      <w:r w:rsidRPr="005E2D42">
        <w:rPr>
          <w:rFonts w:ascii="Times New Roman" w:hAnsi="Times New Roman"/>
          <w:sz w:val="28"/>
          <w:szCs w:val="28"/>
        </w:rPr>
        <w:t>2023 учебном году</w:t>
      </w:r>
    </w:p>
    <w:p w:rsidR="00042F28" w:rsidRPr="005E2D42" w:rsidRDefault="00042F28" w:rsidP="00777D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5785"/>
        <w:gridCol w:w="2287"/>
        <w:gridCol w:w="2911"/>
        <w:gridCol w:w="2956"/>
      </w:tblGrid>
      <w:tr w:rsidR="005D3A20" w:rsidRPr="00777DDF" w:rsidTr="00BC3245">
        <w:trPr>
          <w:cantSplit/>
        </w:trPr>
        <w:tc>
          <w:tcPr>
            <w:tcW w:w="986" w:type="dxa"/>
            <w:vAlign w:val="center"/>
          </w:tcPr>
          <w:p w:rsidR="005D3A20" w:rsidRPr="00042F28" w:rsidRDefault="005D3A20" w:rsidP="00042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2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5D3A20" w:rsidRPr="00042F28" w:rsidRDefault="005D3A20" w:rsidP="00042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2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5785" w:type="dxa"/>
            <w:vAlign w:val="center"/>
          </w:tcPr>
          <w:p w:rsidR="005D3A20" w:rsidRPr="00042F28" w:rsidRDefault="005D3A20" w:rsidP="00042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2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87" w:type="dxa"/>
            <w:vAlign w:val="center"/>
          </w:tcPr>
          <w:p w:rsidR="005D3A20" w:rsidRPr="00042F28" w:rsidRDefault="005D3A20" w:rsidP="00042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2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2911" w:type="dxa"/>
            <w:vAlign w:val="center"/>
          </w:tcPr>
          <w:p w:rsidR="005D3A20" w:rsidRPr="00042F28" w:rsidRDefault="005D3A20" w:rsidP="00042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2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  <w:tc>
          <w:tcPr>
            <w:tcW w:w="2956" w:type="dxa"/>
            <w:vAlign w:val="center"/>
          </w:tcPr>
          <w:p w:rsidR="005D3A20" w:rsidRPr="00042F28" w:rsidRDefault="005D3A20" w:rsidP="00042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42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Планируемый результат</w:t>
            </w:r>
          </w:p>
        </w:tc>
      </w:tr>
      <w:tr w:rsidR="005D3A20" w:rsidRPr="00777DDF" w:rsidTr="00BC3245">
        <w:trPr>
          <w:cantSplit/>
        </w:trPr>
        <w:tc>
          <w:tcPr>
            <w:tcW w:w="14925" w:type="dxa"/>
            <w:gridSpan w:val="5"/>
          </w:tcPr>
          <w:p w:rsidR="005D3A20" w:rsidRPr="00777DDF" w:rsidRDefault="005D3A20" w:rsidP="00777DD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правовое и организационно – управленческое обеспечение</w:t>
            </w:r>
          </w:p>
        </w:tc>
      </w:tr>
      <w:tr w:rsidR="005D3A20" w:rsidRPr="00777DDF" w:rsidTr="00BC3245">
        <w:trPr>
          <w:cantSplit/>
        </w:trPr>
        <w:tc>
          <w:tcPr>
            <w:tcW w:w="986" w:type="dxa"/>
          </w:tcPr>
          <w:p w:rsidR="005D3A20" w:rsidRPr="00777DDF" w:rsidRDefault="005D3A2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785" w:type="dxa"/>
          </w:tcPr>
          <w:p w:rsidR="005D3A20" w:rsidRPr="00777DDF" w:rsidRDefault="005D3A2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приказов об организации работы по введению обновленных ФГОС НОО </w:t>
            </w:r>
            <w:r w:rsidR="00042F2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ФГОС ООО в общеобразовательных орг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анизациях города</w:t>
            </w:r>
            <w:r w:rsidR="00042F28">
              <w:rPr>
                <w:rFonts w:ascii="Times New Roman" w:hAnsi="Times New Roman" w:cs="Times New Roman"/>
                <w:sz w:val="28"/>
                <w:szCs w:val="28"/>
              </w:rPr>
              <w:t xml:space="preserve"> Ростова-на-Дону</w:t>
            </w:r>
          </w:p>
        </w:tc>
        <w:tc>
          <w:tcPr>
            <w:tcW w:w="2287" w:type="dxa"/>
          </w:tcPr>
          <w:p w:rsidR="005D3A20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D3A20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2022 года</w:t>
            </w:r>
          </w:p>
        </w:tc>
        <w:tc>
          <w:tcPr>
            <w:tcW w:w="2911" w:type="dxa"/>
          </w:tcPr>
          <w:p w:rsidR="005D3A20" w:rsidRDefault="005D3A2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отделы образования (далее-РОО)</w:t>
            </w:r>
          </w:p>
        </w:tc>
        <w:tc>
          <w:tcPr>
            <w:tcW w:w="2956" w:type="dxa"/>
          </w:tcPr>
          <w:p w:rsidR="005D3A20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3A20" w:rsidRPr="00777DDF">
              <w:rPr>
                <w:rFonts w:ascii="Times New Roman" w:hAnsi="Times New Roman" w:cs="Times New Roman"/>
                <w:sz w:val="28"/>
                <w:szCs w:val="28"/>
              </w:rPr>
              <w:t>риказы</w:t>
            </w:r>
          </w:p>
        </w:tc>
      </w:tr>
      <w:tr w:rsidR="005D3A20" w:rsidRPr="00777DDF" w:rsidTr="00BC3245">
        <w:trPr>
          <w:cantSplit/>
        </w:trPr>
        <w:tc>
          <w:tcPr>
            <w:tcW w:w="986" w:type="dxa"/>
          </w:tcPr>
          <w:p w:rsidR="005D3A20" w:rsidRPr="00777DDF" w:rsidRDefault="005D3A2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85" w:type="dxa"/>
          </w:tcPr>
          <w:p w:rsidR="005D3A20" w:rsidRPr="00777DDF" w:rsidRDefault="005D3A2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организационной схемы по введению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обновленных ФГОС НОО и ФГОС ООО</w:t>
            </w:r>
          </w:p>
        </w:tc>
        <w:tc>
          <w:tcPr>
            <w:tcW w:w="2287" w:type="dxa"/>
          </w:tcPr>
          <w:p w:rsidR="005D3A20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911" w:type="dxa"/>
          </w:tcPr>
          <w:p w:rsidR="005D3A20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56" w:type="dxa"/>
          </w:tcPr>
          <w:p w:rsidR="005D3A20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>ункционирует вертикаль управления</w:t>
            </w:r>
          </w:p>
        </w:tc>
      </w:tr>
      <w:tr w:rsidR="003F7F73" w:rsidRPr="00777DDF" w:rsidTr="00BC3245">
        <w:trPr>
          <w:cantSplit/>
        </w:trPr>
        <w:tc>
          <w:tcPr>
            <w:tcW w:w="986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785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информационных писем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реализации ФГОС НОО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ФГОС ООО</w:t>
            </w:r>
          </w:p>
        </w:tc>
        <w:tc>
          <w:tcPr>
            <w:tcW w:w="2287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2022 года</w:t>
            </w:r>
          </w:p>
        </w:tc>
        <w:tc>
          <w:tcPr>
            <w:tcW w:w="2911" w:type="dxa"/>
          </w:tcPr>
          <w:p w:rsidR="003F7F73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56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>исьма</w:t>
            </w:r>
          </w:p>
        </w:tc>
      </w:tr>
      <w:tr w:rsidR="003F7F73" w:rsidRPr="00777DDF" w:rsidTr="00BC3245">
        <w:trPr>
          <w:cantSplit/>
        </w:trPr>
        <w:tc>
          <w:tcPr>
            <w:tcW w:w="986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5785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Подготовка инструктивных писем, справок, рекомендаций по обновлению содержания общего образования, включая апробацию примерных рабочих программ учебных предметов</w:t>
            </w:r>
          </w:p>
        </w:tc>
        <w:tc>
          <w:tcPr>
            <w:tcW w:w="2287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2022 года</w:t>
            </w:r>
          </w:p>
        </w:tc>
        <w:tc>
          <w:tcPr>
            <w:tcW w:w="2911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>исьма, справки, рекомендации</w:t>
            </w:r>
          </w:p>
        </w:tc>
      </w:tr>
      <w:tr w:rsidR="003F7F73" w:rsidRPr="00777DDF" w:rsidTr="00BC3245">
        <w:trPr>
          <w:cantSplit/>
        </w:trPr>
        <w:tc>
          <w:tcPr>
            <w:tcW w:w="986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785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педагогического сообщества города Ростова-на-Дону во всероссийских мероприятиях по внедрению обновленных ФГОС</w:t>
            </w:r>
          </w:p>
        </w:tc>
        <w:tc>
          <w:tcPr>
            <w:tcW w:w="2287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2022 года</w:t>
            </w:r>
          </w:p>
        </w:tc>
        <w:tc>
          <w:tcPr>
            <w:tcW w:w="2911" w:type="dxa"/>
          </w:tcPr>
          <w:p w:rsidR="003F7F73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>беспечена своевременная коррекция действий управленческих команд</w:t>
            </w:r>
          </w:p>
        </w:tc>
      </w:tr>
      <w:tr w:rsidR="003F7F73" w:rsidRPr="00777DDF" w:rsidTr="00BC3245">
        <w:trPr>
          <w:cantSplit/>
        </w:trPr>
        <w:tc>
          <w:tcPr>
            <w:tcW w:w="986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785" w:type="dxa"/>
          </w:tcPr>
          <w:p w:rsidR="003F7F73" w:rsidRPr="00777DDF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системы контроля готовности к введению обновленных ФГОС</w:t>
            </w:r>
          </w:p>
        </w:tc>
        <w:tc>
          <w:tcPr>
            <w:tcW w:w="2287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F7F7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2022 года</w:t>
            </w:r>
          </w:p>
        </w:tc>
        <w:tc>
          <w:tcPr>
            <w:tcW w:w="2911" w:type="dxa"/>
          </w:tcPr>
          <w:p w:rsidR="003F7F73" w:rsidRDefault="003F7F7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56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22CE" w:rsidRPr="00777DDF">
              <w:rPr>
                <w:rFonts w:ascii="Times New Roman" w:hAnsi="Times New Roman" w:cs="Times New Roman"/>
                <w:sz w:val="28"/>
                <w:szCs w:val="28"/>
              </w:rPr>
              <w:t>беспечен промежуточный контроль</w:t>
            </w:r>
          </w:p>
        </w:tc>
      </w:tr>
      <w:tr w:rsidR="003F7F73" w:rsidRPr="00777DDF" w:rsidTr="00BC3245">
        <w:trPr>
          <w:cantSplit/>
        </w:trPr>
        <w:tc>
          <w:tcPr>
            <w:tcW w:w="986" w:type="dxa"/>
          </w:tcPr>
          <w:p w:rsidR="003F7F73" w:rsidRPr="00777DDF" w:rsidRDefault="007B22CE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785" w:type="dxa"/>
          </w:tcPr>
          <w:p w:rsidR="003F7F73" w:rsidRPr="00777DDF" w:rsidRDefault="007B22CE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системы контроля использования общеобразовательными организациями примерных рабочих программ</w:t>
            </w:r>
          </w:p>
        </w:tc>
        <w:tc>
          <w:tcPr>
            <w:tcW w:w="2287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22CE" w:rsidRPr="00777DDF">
              <w:rPr>
                <w:rFonts w:ascii="Times New Roman" w:hAnsi="Times New Roman" w:cs="Times New Roman"/>
                <w:sz w:val="28"/>
                <w:szCs w:val="28"/>
              </w:rPr>
              <w:t>ентябрь 2022 года</w:t>
            </w:r>
          </w:p>
        </w:tc>
        <w:tc>
          <w:tcPr>
            <w:tcW w:w="2911" w:type="dxa"/>
          </w:tcPr>
          <w:p w:rsidR="003F7F73" w:rsidRDefault="007B22CE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56" w:type="dxa"/>
          </w:tcPr>
          <w:p w:rsidR="003F7F73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B22CE" w:rsidRPr="00777DDF">
              <w:rPr>
                <w:rFonts w:ascii="Times New Roman" w:hAnsi="Times New Roman" w:cs="Times New Roman"/>
                <w:sz w:val="28"/>
                <w:szCs w:val="28"/>
              </w:rPr>
              <w:t>истемы контроля</w:t>
            </w:r>
          </w:p>
        </w:tc>
      </w:tr>
      <w:tr w:rsidR="007B22CE" w:rsidRPr="00777DDF" w:rsidTr="00BC3245">
        <w:trPr>
          <w:cantSplit/>
        </w:trPr>
        <w:tc>
          <w:tcPr>
            <w:tcW w:w="14925" w:type="dxa"/>
            <w:gridSpan w:val="5"/>
          </w:tcPr>
          <w:p w:rsidR="007B22CE" w:rsidRPr="00777DDF" w:rsidRDefault="007B22CE" w:rsidP="00777D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.Организационно-информационная работа</w:t>
            </w:r>
          </w:p>
        </w:tc>
      </w:tr>
      <w:tr w:rsidR="003501ED" w:rsidRPr="00777DDF" w:rsidTr="00BC3245">
        <w:trPr>
          <w:cantSplit/>
        </w:trPr>
        <w:tc>
          <w:tcPr>
            <w:tcW w:w="986" w:type="dxa"/>
          </w:tcPr>
          <w:p w:rsidR="003501ED" w:rsidRPr="00777DDF" w:rsidRDefault="003501ED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85" w:type="dxa"/>
          </w:tcPr>
          <w:p w:rsidR="003501ED" w:rsidRPr="00777DDF" w:rsidRDefault="003501ED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по вопросам содержания образования, введения обновленных ФГОС, формирования и оценки функциональной грамотности обучающихся</w:t>
            </w:r>
          </w:p>
        </w:tc>
        <w:tc>
          <w:tcPr>
            <w:tcW w:w="2287" w:type="dxa"/>
          </w:tcPr>
          <w:p w:rsidR="003501ED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01ED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течение 2022 года</w:t>
            </w:r>
          </w:p>
        </w:tc>
        <w:tc>
          <w:tcPr>
            <w:tcW w:w="2911" w:type="dxa"/>
          </w:tcPr>
          <w:p w:rsidR="003501ED" w:rsidRDefault="003501ED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56" w:type="dxa"/>
          </w:tcPr>
          <w:p w:rsidR="003501ED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501ED" w:rsidRPr="00777DDF">
              <w:rPr>
                <w:rFonts w:ascii="Times New Roman" w:hAnsi="Times New Roman" w:cs="Times New Roman"/>
                <w:sz w:val="28"/>
                <w:szCs w:val="28"/>
              </w:rPr>
              <w:t>еречень дефицитов, определение способов их ликвидации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785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цикле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для руководителей общеобразовательных организаций города Ростова-на-Дону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содержания образования, включая вопросы развития функциональной грамотности обучающихся, участия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во всероссийских и международных исследованиях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циклограммы вебинаров </w:t>
            </w:r>
          </w:p>
        </w:tc>
      </w:tr>
      <w:tr w:rsidR="00E533A4" w:rsidRPr="00777DDF" w:rsidTr="00BC3245">
        <w:trPr>
          <w:cantSplit/>
        </w:trPr>
        <w:tc>
          <w:tcPr>
            <w:tcW w:w="14925" w:type="dxa"/>
            <w:gridSpan w:val="5"/>
          </w:tcPr>
          <w:p w:rsidR="00E533A4" w:rsidRPr="00777DDF" w:rsidRDefault="00777DDF" w:rsidP="00777DD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E533A4"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Учебно-методическая работа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85" w:type="dxa"/>
          </w:tcPr>
          <w:p w:rsidR="00E533A4" w:rsidRPr="00777DDF" w:rsidRDefault="00E533A4" w:rsidP="00762C72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повышении квалификации педагогических работников и управленческих кадров по вопросам внедрения обновленных ФГОС НОО и ФГОС ООО с использованием возможностей учреждений допол</w:t>
            </w:r>
            <w:r w:rsidR="00015A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нительного образования, IT-</w:t>
            </w:r>
            <w:r w:rsidR="00762C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</w:t>
            </w:r>
            <w:r w:rsidR="00015A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уба</w:t>
            </w:r>
            <w:r w:rsidRPr="00777D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762C72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 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управленческих кадров по вопросам синхронизации способов использования содержания учебного предмета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содержания программ дополнительного образования детей как средство достижения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личностных образовательных результатов обучающихся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</w:t>
            </w:r>
          </w:p>
        </w:tc>
        <w:tc>
          <w:tcPr>
            <w:tcW w:w="5785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повышении квалификации педагогических работников и управленческих кадров по вопросам внедрения обновленных ФГОС НОО и ФГОС ООО с привлечением учителей-методистов, прошедших процедуру оценки предметных и методических компетенций ФГБУ ФИОКО</w:t>
            </w:r>
          </w:p>
        </w:tc>
        <w:tc>
          <w:tcPr>
            <w:tcW w:w="2287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предметных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методических компетенций слушателей курсов повышения квалификации 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785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совещаниях, круглых столах для педагогических работников и руководящих кадров по вопросам содержания образования, реализации примерных рабочих программ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(по отдельному плану) </w:t>
            </w: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план, циклограмма проведения мероприятий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785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открытых уроках, учебных занятиях, мастер-классах, по вопросам реализации обновленных ФГОС НОО и ФГОС ООО в рамках курсов повышения квалификации </w:t>
            </w:r>
          </w:p>
        </w:tc>
        <w:tc>
          <w:tcPr>
            <w:tcW w:w="2287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62C7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экспертная оценка 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диссеминация эффективных технологий и форм проведения учебных занятий 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общеобразовательных организациях</w:t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контексте реализации обновленных ФГОС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5785" w:type="dxa"/>
          </w:tcPr>
          <w:p w:rsidR="00E533A4" w:rsidRPr="00777DDF" w:rsidRDefault="00015AFB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r w:rsidR="00E533A4"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учебно-методических практикумах по вопросам планирования предметных, </w:t>
            </w:r>
            <w:proofErr w:type="spellStart"/>
            <w:r w:rsidR="00E533A4"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="00E533A4"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личностных результатов обучения на основании примерной рабочей программы в условиях апробации</w:t>
            </w:r>
          </w:p>
        </w:tc>
        <w:tc>
          <w:tcPr>
            <w:tcW w:w="2287" w:type="dxa"/>
          </w:tcPr>
          <w:p w:rsidR="00E533A4" w:rsidRPr="00777DDF" w:rsidRDefault="00F366F9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="00E533A4"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-май 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профессиональное развитие педагогов общеобразовательных организаций 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соответствии 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государственными стратегиями российского образования,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требованиями обновленных ФГОС </w:t>
            </w:r>
            <w:r w:rsidR="00762C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учетом актуальных образовательных потребностей педагогов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785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методической онлайн-трибуне «Лучшие школьные практики повышения качества образовательных результатов»</w:t>
            </w:r>
          </w:p>
        </w:tc>
        <w:tc>
          <w:tcPr>
            <w:tcW w:w="2287" w:type="dxa"/>
          </w:tcPr>
          <w:p w:rsidR="00E533A4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E533A4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E533A4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015A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015AFB" w:rsidRPr="00777DDF" w:rsidRDefault="00015AFB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банка эффективных управленческих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педагогических решений 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785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«Формирование функциональной грамотности учащихся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контексте PIRLS, TIMSS, PISA»</w:t>
            </w:r>
          </w:p>
        </w:tc>
        <w:tc>
          <w:tcPr>
            <w:tcW w:w="2287" w:type="dxa"/>
          </w:tcPr>
          <w:p w:rsidR="00E533A4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E533A4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762C72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города Ростова-на-Дону, 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педагогов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3.8.</w:t>
            </w:r>
          </w:p>
        </w:tc>
        <w:tc>
          <w:tcPr>
            <w:tcW w:w="5785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33A4" w:rsidRPr="00777DDF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33A4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E533A4" w:rsidRPr="00777D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Эффективные приемы мотивации учащихся на уроках литературы </w:t>
            </w:r>
            <w:r w:rsidR="00762C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="00E533A4" w:rsidRPr="00777D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условиях введения обновлённого </w:t>
            </w:r>
            <w:r w:rsidR="00762C7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br/>
            </w:r>
            <w:r w:rsidR="00E533A4" w:rsidRPr="00777D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ФГОС ООО»</w:t>
            </w:r>
          </w:p>
        </w:tc>
        <w:tc>
          <w:tcPr>
            <w:tcW w:w="2287" w:type="dxa"/>
          </w:tcPr>
          <w:p w:rsidR="00E533A4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E533A4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956" w:type="dxa"/>
          </w:tcPr>
          <w:p w:rsidR="00762C72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учителей русского языка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литературы 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внедрения обновлённого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ФГОС ООО</w:t>
            </w:r>
          </w:p>
        </w:tc>
      </w:tr>
      <w:tr w:rsidR="00E533A4" w:rsidRPr="00777DDF" w:rsidTr="00BC3245">
        <w:trPr>
          <w:cantSplit/>
        </w:trPr>
        <w:tc>
          <w:tcPr>
            <w:tcW w:w="986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785" w:type="dxa"/>
          </w:tcPr>
          <w:p w:rsidR="00E533A4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E533A4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533A4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накопительной системы оценивания (портфолио) по орфографии в условиях введения обновлённого ФГОС»</w:t>
            </w:r>
          </w:p>
        </w:tc>
        <w:tc>
          <w:tcPr>
            <w:tcW w:w="2287" w:type="dxa"/>
          </w:tcPr>
          <w:p w:rsidR="00E533A4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E533A4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E533A4" w:rsidRPr="00777DDF" w:rsidRDefault="00E533A4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методической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учителей-словесников по вопросам внедрения обновленного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ФГОС ООО в аспекте функциональной грамотности 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785" w:type="dxa"/>
          </w:tcPr>
          <w:p w:rsidR="00B41406" w:rsidRPr="00777DDF" w:rsidRDefault="00B41406" w:rsidP="00762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Участие в</w:t>
            </w:r>
            <w:r w:rsidR="00762C7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</w:t>
            </w:r>
            <w:r w:rsidRPr="00777DD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учебно-методическом семинаре «Анализ результатов ГИА-2021, изменения КИМ ГИА в 2022 году и пути </w:t>
            </w:r>
            <w:r w:rsidR="00762C72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достижения успешности различных </w:t>
            </w:r>
            <w:r w:rsidRPr="00777DD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групп обучающихся при сдаче ГИА-2022 с использованием ресурсов «</w:t>
            </w:r>
            <w:proofErr w:type="spellStart"/>
            <w:r w:rsidRPr="00777DD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Кванториум</w:t>
            </w:r>
            <w:proofErr w:type="spellEnd"/>
            <w:r w:rsidRPr="00777DD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87" w:type="dxa"/>
          </w:tcPr>
          <w:p w:rsidR="00B41406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  <w:r w:rsidR="00B41406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911" w:type="dxa"/>
          </w:tcPr>
          <w:p w:rsidR="00B41406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учителей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3.11.</w:t>
            </w:r>
          </w:p>
        </w:tc>
        <w:tc>
          <w:tcPr>
            <w:tcW w:w="5785" w:type="dxa"/>
            <w:vAlign w:val="bottom"/>
          </w:tcPr>
          <w:p w:rsidR="00B41406" w:rsidRPr="00777DDF" w:rsidRDefault="00B41406" w:rsidP="00762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учебно-методическом семинаре «Особенности </w:t>
            </w:r>
            <w:r w:rsidRPr="00777DDF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проведения оценочных процедур по физике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и пути достижения успешности различных групп обучающихся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форме ОГЭ, ЕГЭ и ГВЭ с использованием ресурсов Центра «Точка роста»</w:t>
            </w:r>
          </w:p>
        </w:tc>
        <w:tc>
          <w:tcPr>
            <w:tcW w:w="2287" w:type="dxa"/>
          </w:tcPr>
          <w:p w:rsidR="00B41406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41406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учителей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3.12.</w:t>
            </w:r>
          </w:p>
        </w:tc>
        <w:tc>
          <w:tcPr>
            <w:tcW w:w="5785" w:type="dxa"/>
          </w:tcPr>
          <w:p w:rsidR="00B41406" w:rsidRPr="00777DDF" w:rsidRDefault="00B41406" w:rsidP="00762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учебно-методическом семинаре «Развитие естественнонаучной грамотности при обучении с использованием электронных образовательных ресурсов»</w:t>
            </w:r>
          </w:p>
        </w:tc>
        <w:tc>
          <w:tcPr>
            <w:tcW w:w="2287" w:type="dxa"/>
          </w:tcPr>
          <w:p w:rsidR="00B41406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41406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компетенции учителей естественнонаучного цикла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634DA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3.13.</w:t>
            </w:r>
          </w:p>
        </w:tc>
        <w:tc>
          <w:tcPr>
            <w:tcW w:w="5785" w:type="dxa"/>
          </w:tcPr>
          <w:p w:rsidR="00B41406" w:rsidRPr="00777DDF" w:rsidRDefault="00B41406" w:rsidP="00762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круглом столе «Эффективный опыт областных инновационных площадок»</w:t>
            </w:r>
          </w:p>
        </w:tc>
        <w:tc>
          <w:tcPr>
            <w:tcW w:w="2287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41406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диссеминация эффективного педагогического опыта областных инновационных площадок</w:t>
            </w:r>
          </w:p>
        </w:tc>
      </w:tr>
      <w:tr w:rsidR="00B41406" w:rsidRPr="00777DDF" w:rsidTr="00BC3245">
        <w:trPr>
          <w:cantSplit/>
        </w:trPr>
        <w:tc>
          <w:tcPr>
            <w:tcW w:w="14925" w:type="dxa"/>
            <w:gridSpan w:val="5"/>
          </w:tcPr>
          <w:p w:rsidR="00B41406" w:rsidRPr="00777DDF" w:rsidRDefault="00B41406" w:rsidP="00777D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</w:rPr>
            </w:pPr>
            <w:r w:rsidRPr="00777D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777D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762C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Научно-методическое сопровождение образовательных организаций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13939" w:type="dxa"/>
            <w:gridSpan w:val="4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методической поддержки руководителей и педагогов образовательных организаций </w:t>
            </w:r>
            <w:r w:rsidR="00762C72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обновления содержания образования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для специалистов муниципальных методических служб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проекту «Общероссийская оценка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модели PISA», «Результаты ВПР, НИКО, ГИА в контексте формирования функциональной грамотности учащихся», «Особенности международного исследования PISA»</w:t>
            </w:r>
          </w:p>
        </w:tc>
        <w:tc>
          <w:tcPr>
            <w:tcW w:w="2287" w:type="dxa"/>
          </w:tcPr>
          <w:p w:rsidR="00B41406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предметной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методической компетенций учителей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4.1.2.</w:t>
            </w:r>
          </w:p>
        </w:tc>
        <w:tc>
          <w:tcPr>
            <w:tcW w:w="5785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V региональном педагогическом интернет-конкурсе учебно-методических материалов учителей общественных дисциплин «Лучшие уроки педагогов Дона» </w:t>
            </w:r>
          </w:p>
        </w:tc>
        <w:tc>
          <w:tcPr>
            <w:tcW w:w="2287" w:type="dxa"/>
          </w:tcPr>
          <w:p w:rsidR="00B41406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41406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новейших эффективных педагогических практик, методик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технологий обучения учителей общественных дисциплин</w:t>
            </w:r>
          </w:p>
        </w:tc>
      </w:tr>
      <w:tr w:rsidR="00B41406" w:rsidRPr="00777DDF" w:rsidTr="00BC3245">
        <w:trPr>
          <w:cantSplit/>
        </w:trPr>
        <w:tc>
          <w:tcPr>
            <w:tcW w:w="98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4.1.3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ежегодной региональной научно</w:t>
            </w:r>
            <w:r w:rsidR="00A57008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- практической конференции «Региональная история Великой Отечественной войны (теория и практика организации учебно-исследовательской деятельности в условиях обновленных ФГОС)»</w:t>
            </w:r>
          </w:p>
        </w:tc>
        <w:tc>
          <w:tcPr>
            <w:tcW w:w="2287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41406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B41406" w:rsidRPr="00777DDF" w:rsidRDefault="00B4140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педагогов и школьников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–исследовательскую деятельность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восстановлению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сохранению исторической памяти о павших воинах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Великой Отечественной войне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4.1.4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стратегической сессии «Обновленные ФГОС НОО и ФГОС ООО: разработка и внедрение рабочих программ внеурочной деятельности и программ воспитания»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762C72" w:rsidRPr="00777DDF" w:rsidRDefault="00A57008" w:rsidP="00762C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 педагогических работников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руководящих кадров стратегического видения развития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форм реализации поставленных целей воспитания подрастающего поколения. Выбор направлений педагогической деятельности классного руководителя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4.1.5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проекта «500+»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(60 ШНОР)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A57008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2C72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762C72" w:rsidRPr="00777DDF" w:rsidRDefault="00762C72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ШНОР</w:t>
            </w: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переход ШНОР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ШССУ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эффективный режим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функционирования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4.1.6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стратегических сессиях для ШНОР и ШССУ по обсуждению: 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 поддержки школ, программ развития и перевода их в эффективный режим работы; 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 вопросов разработки новых стратегий управления школой для выведения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ее из кризиса; 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разработки и трансляции новых педагогических технологий для работы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 обучающимися, испытывающими учебные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поведенческие проблемы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A57008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ШНОР, ШССУ</w:t>
            </w: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актуальных научно-методических подходов, отражающих влияние идей методической поддержки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на проблемы повышения качества образования, в том числе в ШНОР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ШССУ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выявление современных научно-методических подходов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к исследованию образовательных феноменов, влияющих на качество образования. Обсуждение 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обобщение эффективных практик по организации методической поддержки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4.1.7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системы наставничества лучших общеобразовательных организаций, базовых школ, инновационных площадок в целях обеспечения продуктивной адресной профессиональной поддержки ШНОР и ШССУ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A57008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ШССУ</w:t>
            </w: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организации наставничества (ШНОР и ШССУ). Перевод ШНОР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ШССУ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эффективный режим функционирования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4.1.8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смотре – конкурсе «Наша история успеха» (участники ШНОР, демонстрирующие положительные результаты, конкурс </w:t>
            </w:r>
            <w:r w:rsidR="00EF48BA" w:rsidRPr="00777DDF">
              <w:rPr>
                <w:rFonts w:ascii="Times New Roman" w:hAnsi="Times New Roman" w:cs="Times New Roman"/>
                <w:sz w:val="28"/>
                <w:szCs w:val="28"/>
              </w:rPr>
              <w:t>результатных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школ)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2022 году</w:t>
            </w:r>
          </w:p>
        </w:tc>
        <w:tc>
          <w:tcPr>
            <w:tcW w:w="2911" w:type="dxa"/>
          </w:tcPr>
          <w:p w:rsidR="00A57008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 ШНОР</w:t>
            </w: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распространение лучших практик реализации программ, проектов, моделей перевода ШНОР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ШССУ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эффективный режим работы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4.1.9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методологическом семинаре «Методология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педагога»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A57008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эффективных моделей сопровождения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поддержки каждого учителя в рамках взаимодействия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 региональными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тьюторами</w:t>
            </w:r>
            <w:proofErr w:type="spellEnd"/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4.1.10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«Лучшая модель муниципального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тьюторского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педагога»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A57008" w:rsidRPr="00777DDF" w:rsidRDefault="00A57008" w:rsidP="00EF4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трансляции эффективных практик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формате постоянно действующего семинара (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воркшоп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57008" w:rsidRPr="00777DDF" w:rsidTr="00BC3245">
        <w:trPr>
          <w:cantSplit/>
        </w:trPr>
        <w:tc>
          <w:tcPr>
            <w:tcW w:w="98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4.1.11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областном семинаре-совещании работников дошкольных учреждений «Итоги и перспективы совместной работы факультета дошкольного образования с муниципальными органами и методическими ресурсными центрами по совершенствованию качества дошкольного образования»</w:t>
            </w:r>
          </w:p>
        </w:tc>
        <w:tc>
          <w:tcPr>
            <w:tcW w:w="2287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A57008" w:rsidRPr="00777DDF" w:rsidRDefault="00A57008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диссеминация передового педагогического опыта ДОУ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4.1.12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методические системы и технологии, инструментарий обучения иностранным языкам в условиях реализации обновлённого ФГОС по достижению качественного образовательного результата» </w:t>
            </w:r>
          </w:p>
        </w:tc>
        <w:tc>
          <w:tcPr>
            <w:tcW w:w="2287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1" w:type="dxa"/>
          </w:tcPr>
          <w:p w:rsidR="00C96F00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методической компетенции учителей иностранного языка 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4.1.13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методического актива для изучения проблем и запросов на оказание помощи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 реализации обновленных ФГОС НОО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ФГОС ООО</w:t>
            </w:r>
          </w:p>
        </w:tc>
        <w:tc>
          <w:tcPr>
            <w:tcW w:w="2287" w:type="dxa"/>
          </w:tcPr>
          <w:p w:rsidR="00F366F9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план деятельности методического актива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4.1.14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команд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для оказания адресной помощи образовательным организациям в решении вопросов обновления содержания образования</w:t>
            </w:r>
          </w:p>
        </w:tc>
        <w:tc>
          <w:tcPr>
            <w:tcW w:w="2287" w:type="dxa"/>
          </w:tcPr>
          <w:p w:rsidR="00C96F00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C96F00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-июнь 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Городской методический совет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план деятельности команды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4.1.15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для педагогических работников и руководящих кадров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актуальным вопросам введения обновленных ФГОС НОО и ФГОС ООО</w:t>
            </w:r>
          </w:p>
        </w:tc>
        <w:tc>
          <w:tcPr>
            <w:tcW w:w="2287" w:type="dxa"/>
          </w:tcPr>
          <w:p w:rsidR="00C96F00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C96F00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-июнь 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циклограмма вебинаров 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4.1.16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сетевом сообществе учителей начальных классов «Начальная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школа.ру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87" w:type="dxa"/>
          </w:tcPr>
          <w:p w:rsidR="00C96F00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C96F00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 июнь 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положение о сетевом сообществе, дорожная карта, создание рубрики на сайте института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4.1.17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конкурсе профессионального мастерства «Лучший урок с использованием высокотехнологического оборудования центров образования «За успехи в воспитании»</w:t>
            </w:r>
          </w:p>
        </w:tc>
        <w:tc>
          <w:tcPr>
            <w:tcW w:w="2287" w:type="dxa"/>
          </w:tcPr>
          <w:p w:rsidR="00F366F9" w:rsidRDefault="00F366F9" w:rsidP="00F36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</w:t>
            </w:r>
          </w:p>
          <w:p w:rsidR="00F366F9" w:rsidRPr="00777DDF" w:rsidRDefault="00F366F9" w:rsidP="00F366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диссеминация лучших педагогических практик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обновленных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ФГОС ОО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4.1.18</w:t>
            </w:r>
            <w:r w:rsid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Размещение на сайте регионального методического сетевого сообщества преподавателей-организаторов и учителей технологии, ОБЖ и ассоциации учителей физической культуры передовых практик по реализации обновленных ФГОС ООО</w:t>
            </w:r>
          </w:p>
        </w:tc>
        <w:tc>
          <w:tcPr>
            <w:tcW w:w="2287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1" w:type="dxa"/>
          </w:tcPr>
          <w:p w:rsidR="00C96F00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C96F00" w:rsidRPr="00777DDF" w:rsidRDefault="00C96F00" w:rsidP="00EF4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методических разработок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эффективных педагогических практик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обновленных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ФГОС ООО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  <w:r w:rsidRPr="00EF4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3939" w:type="dxa"/>
            <w:gridSpan w:val="4"/>
            <w:vAlign w:val="bottom"/>
          </w:tcPr>
          <w:p w:rsidR="00C96F00" w:rsidRPr="00777DDF" w:rsidRDefault="00C96F00" w:rsidP="00927F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Организация и участие в региональных и межрегиональных конференциях, фестивалях, форумах </w:t>
            </w:r>
            <w:r w:rsidR="00EF48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обмену опытом работы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региональной научно-практической конференции «Региональная практика профессионального самоопределения молодежи: проблемы, эффекты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перспективы»</w:t>
            </w:r>
          </w:p>
        </w:tc>
        <w:tc>
          <w:tcPr>
            <w:tcW w:w="2287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EF48BA" w:rsidRPr="00777DDF" w:rsidRDefault="00C96F00" w:rsidP="00634D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эффективную систему механизмов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инструментов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 модели реализации проекта «Билет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 будущее»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Ростовской области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создание единого пространства для открытого диалога представителей регионального сообщества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4.2.2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научно-практической конференции «Региональная система формирования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оценки функциональной грамотности обучающихся: опыт, проблемы, перспективы»</w:t>
            </w:r>
          </w:p>
        </w:tc>
        <w:tc>
          <w:tcPr>
            <w:tcW w:w="2287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эффективных моделей формирования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оценки функциональной грамотности.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Резолюция конференции. Повышение качества общего образования Ростовской области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научно-практической конференции «Региональная система мониторинга качества дошкольного образования: проблемы и решения»</w:t>
            </w:r>
          </w:p>
        </w:tc>
        <w:tc>
          <w:tcPr>
            <w:tcW w:w="2287" w:type="dxa"/>
          </w:tcPr>
          <w:p w:rsidR="00C96F00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эффективных моделей организации системы мониторинга качества дошкольного образования. Резолюция конференции </w:t>
            </w:r>
          </w:p>
        </w:tc>
      </w:tr>
      <w:tr w:rsidR="00C96F00" w:rsidRPr="00777DDF" w:rsidTr="00BC3245">
        <w:trPr>
          <w:cantSplit/>
        </w:trPr>
        <w:tc>
          <w:tcPr>
            <w:tcW w:w="98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4.2.4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 «Профессиональное мастерство педагога: непрерывность и наставничество»</w:t>
            </w:r>
          </w:p>
        </w:tc>
        <w:tc>
          <w:tcPr>
            <w:tcW w:w="2287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C96F00" w:rsidRPr="00777DDF" w:rsidRDefault="00C96F00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трансляция эффективных практик повышения качества образования. Резолюция конференции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634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634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научно-практической конференции «Обновленный ФГОС НОО: апробация, внедрение, перспективы»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практик апробации ПРП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регионе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634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  <w:r w:rsidR="00634D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674126" w:rsidRPr="00777DDF" w:rsidRDefault="00674126" w:rsidP="00EF48B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распространение эффективных педагогических практик по вопросам введения обновленных ФГОС НОО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ФГ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ОС ООО 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создание банка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региональных эффективных педагогических практик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</w:t>
            </w:r>
            <w:r w:rsidR="00634D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фестивале-конкурсе «Учитель профильной школы»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октябрь-декабрь 2022 года</w:t>
            </w:r>
          </w:p>
        </w:tc>
        <w:tc>
          <w:tcPr>
            <w:tcW w:w="2911" w:type="dxa"/>
          </w:tcPr>
          <w:p w:rsidR="00674126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распространение лучших педагогических практик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4.3.</w:t>
            </w:r>
          </w:p>
        </w:tc>
        <w:tc>
          <w:tcPr>
            <w:tcW w:w="13939" w:type="dxa"/>
            <w:gridSpan w:val="4"/>
          </w:tcPr>
          <w:p w:rsidR="00674126" w:rsidRPr="00777DDF" w:rsidRDefault="00674126" w:rsidP="0092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применению научно-методического обеспечения по вопросам внедрения обновленных ФГОС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и использование методических рекомендаций по вопросам реализации примерных рабочих программ по истории, обществознанию и географии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Ознакомление и использование рекомендаций реализации рабочей программы воспитания в образовательных организациях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  <w:t>города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Ростова-на-Дону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и использование методических рекомендаций для учителей информатики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разработке ООП по обновленным ФГОС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Ознакомление и использование методических рекомендаций по реализации содержания предметной области «Технология» в условиях внедрения обновленных ФГОС ООО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4.3.5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Ознакомление и использование методических рекомендаций для учителей естественнонаучного цикла по введению обновленного ФГОС ООО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4.3.6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Ознакомление и использование персонифицированной модели профессионального и личностного роста педагогов в контексте НСУР в условиях введения обновленных ФГОС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персонифицированная модель профессионального 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личностного роста учителей естественнонаучного цикла</w:t>
            </w:r>
          </w:p>
        </w:tc>
      </w:tr>
      <w:tr w:rsidR="00674126" w:rsidRPr="00777DDF" w:rsidTr="00BC3245">
        <w:trPr>
          <w:cantSplit/>
        </w:trPr>
        <w:tc>
          <w:tcPr>
            <w:tcW w:w="98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4.3.7</w:t>
            </w:r>
          </w:p>
        </w:tc>
        <w:tc>
          <w:tcPr>
            <w:tcW w:w="5785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Ознакомление и использование рекомендаций по совершенствованию преподавания учебных предметов для системы образования Ростовской области на основе анализа результатов единого государственного экзамена 2022 года</w:t>
            </w:r>
          </w:p>
        </w:tc>
        <w:tc>
          <w:tcPr>
            <w:tcW w:w="2287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МАУ ИМЦО</w:t>
            </w:r>
          </w:p>
        </w:tc>
        <w:tc>
          <w:tcPr>
            <w:tcW w:w="2956" w:type="dxa"/>
          </w:tcPr>
          <w:p w:rsidR="00674126" w:rsidRPr="00777DDF" w:rsidRDefault="00674126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674126" w:rsidRPr="00777DDF" w:rsidTr="00BC3245">
        <w:trPr>
          <w:cantSplit/>
        </w:trPr>
        <w:tc>
          <w:tcPr>
            <w:tcW w:w="14925" w:type="dxa"/>
            <w:gridSpan w:val="5"/>
          </w:tcPr>
          <w:p w:rsidR="00674126" w:rsidRPr="00777DDF" w:rsidRDefault="00101C53" w:rsidP="0092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. Проведение совместных мероприятий для обучающихся и педагогических работников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634DA8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A8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85" w:type="dxa"/>
          </w:tcPr>
          <w:p w:rsidR="00101C53" w:rsidRPr="00777DDF" w:rsidRDefault="00101C53" w:rsidP="0092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детских технопарков «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» в областном конкурсе «Энергия города» для школьников в области альтернативных источников энергии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октябрь-декабрь 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выявление, поддержка и поощрение талантливых педагогических работников, обучающихся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634DA8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4D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5785" w:type="dxa"/>
          </w:tcPr>
          <w:p w:rsidR="00101C53" w:rsidRPr="00777DDF" w:rsidRDefault="00101C53" w:rsidP="0092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обучающихся детских технопарков «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Кванториум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» в областном конкурсе «</w:t>
            </w: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-прорыв» 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октябрь-декабрь 2022 года</w:t>
            </w:r>
          </w:p>
        </w:tc>
        <w:tc>
          <w:tcPr>
            <w:tcW w:w="2911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выявление, обмен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распространение передового педагогического опыта, выявление перспективных инициатив, инновационной практики дополнительного образования обучающихся 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634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34D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региональном творческом конкурсе видеороликов по итогам участия в проекте «Билет в будущее» для обучающихся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6-11 классов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октябрь-ноябрь 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компетенций, обеспечивающих готовность учащихся к социальному взаимодействию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процессе подготовки к будущей профессиональной деятельности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634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="00634D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101C53" w:rsidRPr="00777DDF" w:rsidRDefault="00101C53" w:rsidP="0092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ежегодной многопрофильной научно-практической конференции обучающихся </w:t>
            </w:r>
            <w:r w:rsidR="00927FE8">
              <w:rPr>
                <w:rFonts w:ascii="Times New Roman" w:hAnsi="Times New Roman" w:cs="Times New Roman"/>
                <w:sz w:val="28"/>
                <w:szCs w:val="28"/>
              </w:rPr>
              <w:t>города Ростова-на-Дону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«СТУПЕНИ УСПЕХА»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у обучающихся творческих способностей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интереса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к проектной, научной (научно-исследовательской), инженерно-технической, изобретательской, творческой деятельности, пропаганды научных знаний и достижений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634D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34D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Ярмарке образовательных проектов обучающихся средней школы 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октябрь-декабрь 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развитие у обучающихся творческих способностей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 интереса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к проектной деятельности, а также способностей управлять проектом на всех этапах его жизненного цикла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9" w:type="dxa"/>
            <w:gridSpan w:val="4"/>
          </w:tcPr>
          <w:p w:rsidR="00101C53" w:rsidRPr="00777DDF" w:rsidRDefault="00101C53" w:rsidP="0092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Мониторинговые и оценочные исследования в системе реализации обновленных </w:t>
            </w:r>
            <w:r w:rsidR="00EF48B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b/>
                <w:sz w:val="28"/>
                <w:szCs w:val="28"/>
              </w:rPr>
              <w:t>ФГОС НОО и ФГОС ООО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785" w:type="dxa"/>
          </w:tcPr>
          <w:p w:rsidR="00101C53" w:rsidRPr="00777DDF" w:rsidRDefault="00101C53" w:rsidP="00EF48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мониторинге готовности общеобразовательных организаций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к введению ФГОС и исполнения плана мероприятий, направленных на введение обновленных ФГОС НОО и ФГОС ООО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в общеобразовательных организациях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города Ростова-на-Дону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мониторинга, анализ результатов,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размещение материалов на сайте института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6.2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мониторинге перехода на обновленных ФГОС НОО и ФГОС ООО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 города Ростова-на-Дону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7" w:type="dxa"/>
          </w:tcPr>
          <w:p w:rsidR="00101C53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>, сентябрь 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мониторинга, анализ результатов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мониторинговых исследованиях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выявлению профессиональных дефицитов педагогических работников и управленческих кадров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функционирование системы мониторинга, анализ результатов, размещение информации на сайте института в разделе РСОКО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самодиагностике общеобразовательных организаций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подготовке к введению обновленных ФГОС НОО и ФГОС ООО</w:t>
            </w:r>
          </w:p>
        </w:tc>
        <w:tc>
          <w:tcPr>
            <w:tcW w:w="2287" w:type="dxa"/>
          </w:tcPr>
          <w:p w:rsidR="00F366F9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анализ результатов самодиагностики общеобразовательных организаций 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5785" w:type="dxa"/>
          </w:tcPr>
          <w:p w:rsidR="00101C53" w:rsidRPr="00777DDF" w:rsidRDefault="00927FE8" w:rsidP="0092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5-9 классов по формированию функциональной грамотности в условиях внутренней системы оценки качества образования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города Ростова-на-Дону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>Самоаудит</w:t>
            </w:r>
            <w:proofErr w:type="spellEnd"/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школы планов контрольно-оценочной деятельности</w:t>
            </w:r>
          </w:p>
        </w:tc>
        <w:tc>
          <w:tcPr>
            <w:tcW w:w="2287" w:type="dxa"/>
          </w:tcPr>
          <w:p w:rsidR="00101C53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>-сентябрь 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анализ результатов диагностики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5785" w:type="dxa"/>
          </w:tcPr>
          <w:p w:rsidR="00101C53" w:rsidRPr="00777DDF" w:rsidRDefault="00927FE8" w:rsidP="00927F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реализации основных образовательных программ, соответствующих требованиям обновленных ФГОС НОО и ФГОС ООО</w:t>
            </w:r>
          </w:p>
        </w:tc>
        <w:tc>
          <w:tcPr>
            <w:tcW w:w="2287" w:type="dxa"/>
          </w:tcPr>
          <w:p w:rsidR="00101C53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2022/</w:t>
            </w:r>
            <w:r w:rsidR="00101C53" w:rsidRPr="00777DDF">
              <w:rPr>
                <w:rFonts w:ascii="Times New Roman" w:hAnsi="Times New Roman" w:cs="Times New Roman"/>
                <w:sz w:val="28"/>
                <w:szCs w:val="28"/>
              </w:rPr>
              <w:t>2023 учебный год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анализ результатов мониторинга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оценочных процедурах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выявлению образовательных достижений обучающихся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оценка и анализ результатов</w:t>
            </w:r>
          </w:p>
        </w:tc>
      </w:tr>
      <w:tr w:rsidR="00101C53" w:rsidRPr="00777DDF" w:rsidTr="00BC3245">
        <w:trPr>
          <w:cantSplit/>
        </w:trPr>
        <w:tc>
          <w:tcPr>
            <w:tcW w:w="98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6.8.</w:t>
            </w:r>
          </w:p>
        </w:tc>
        <w:tc>
          <w:tcPr>
            <w:tcW w:w="5785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мониторинге апробации программы внеурочной деятельности «Занимательная информатика»</w:t>
            </w:r>
          </w:p>
        </w:tc>
        <w:tc>
          <w:tcPr>
            <w:tcW w:w="2287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101C53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101C53" w:rsidRPr="00777DDF" w:rsidRDefault="00101C53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программы внеурочной деятельности 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проведение мониторинга апробации</w:t>
            </w:r>
          </w:p>
        </w:tc>
      </w:tr>
      <w:tr w:rsidR="00BA3D61" w:rsidRPr="00777DDF" w:rsidTr="00BC3245">
        <w:trPr>
          <w:cantSplit/>
        </w:trPr>
        <w:tc>
          <w:tcPr>
            <w:tcW w:w="986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9" w:type="dxa"/>
            <w:gridSpan w:val="4"/>
          </w:tcPr>
          <w:p w:rsidR="00BA3D61" w:rsidRPr="00777DDF" w:rsidRDefault="00BA3D61" w:rsidP="0092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Экспертно-методическая работа</w:t>
            </w:r>
          </w:p>
        </w:tc>
      </w:tr>
      <w:tr w:rsidR="00BA3D61" w:rsidRPr="00777DDF" w:rsidTr="00BC3245">
        <w:trPr>
          <w:cantSplit/>
        </w:trPr>
        <w:tc>
          <w:tcPr>
            <w:tcW w:w="986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7F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927FE8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785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 содержательной экспертизе результатов ВПР в общеобразовательных организациях города Ростова-на-Дону</w:t>
            </w:r>
          </w:p>
        </w:tc>
        <w:tc>
          <w:tcPr>
            <w:tcW w:w="2287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выявление образовательных дефицитов обучающихся и педагогов</w:t>
            </w:r>
          </w:p>
        </w:tc>
      </w:tr>
      <w:tr w:rsidR="00BA3D61" w:rsidRPr="00777DDF" w:rsidTr="00BC3245">
        <w:trPr>
          <w:cantSplit/>
        </w:trPr>
        <w:tc>
          <w:tcPr>
            <w:tcW w:w="986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762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областном конкурсе «За успехи в воспитании» (номинации «Лучший классный руководитель», «Лучший директор или заместитель директора по воспитательной работе (учебно-воспитательной работе) общеобразовательной организации»)</w:t>
            </w:r>
          </w:p>
        </w:tc>
        <w:tc>
          <w:tcPr>
            <w:tcW w:w="2287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2022 года </w:t>
            </w:r>
          </w:p>
        </w:tc>
        <w:tc>
          <w:tcPr>
            <w:tcW w:w="2911" w:type="dxa"/>
          </w:tcPr>
          <w:p w:rsidR="00BA3D61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  <w:r w:rsidR="00EF48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48BA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РОО,</w:t>
            </w:r>
          </w:p>
          <w:p w:rsidR="00EF48BA" w:rsidRPr="00777DDF" w:rsidRDefault="00EF48BA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956" w:type="dxa"/>
          </w:tcPr>
          <w:p w:rsidR="00BA3D61" w:rsidRPr="00777DDF" w:rsidRDefault="00BA3D61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выявление лучших педагогических практик</w:t>
            </w:r>
          </w:p>
        </w:tc>
      </w:tr>
      <w:tr w:rsidR="00777DDF" w:rsidRPr="00777DDF" w:rsidTr="00BC3245">
        <w:trPr>
          <w:cantSplit/>
        </w:trPr>
        <w:tc>
          <w:tcPr>
            <w:tcW w:w="98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7.3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85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«Аналитико-диагностическая деятельность школы и учителя в системе ВПР, НИКО, PISA ГИА» </w:t>
            </w:r>
          </w:p>
        </w:tc>
        <w:tc>
          <w:tcPr>
            <w:tcW w:w="2287" w:type="dxa"/>
          </w:tcPr>
          <w:p w:rsidR="00777DDF" w:rsidRPr="00777DDF" w:rsidRDefault="00F366F9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2022 года</w:t>
            </w:r>
          </w:p>
        </w:tc>
        <w:tc>
          <w:tcPr>
            <w:tcW w:w="2911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оценка и анализ результатов</w:t>
            </w:r>
          </w:p>
        </w:tc>
      </w:tr>
      <w:tr w:rsidR="00777DDF" w:rsidRPr="00777DDF" w:rsidTr="00BC3245">
        <w:trPr>
          <w:cantSplit/>
        </w:trPr>
        <w:tc>
          <w:tcPr>
            <w:tcW w:w="98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39" w:type="dxa"/>
            <w:gridSpan w:val="4"/>
          </w:tcPr>
          <w:p w:rsidR="00777DDF" w:rsidRPr="00777DDF" w:rsidRDefault="00777DDF" w:rsidP="00927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762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Консультационно-методическая работа</w:t>
            </w:r>
          </w:p>
        </w:tc>
      </w:tr>
      <w:tr w:rsidR="00777DDF" w:rsidRPr="00777DDF" w:rsidTr="00BC3245">
        <w:trPr>
          <w:cantSplit/>
        </w:trPr>
        <w:tc>
          <w:tcPr>
            <w:tcW w:w="98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5785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консультирование педагогов по вопросам проектирования предметных, </w:t>
            </w:r>
            <w:proofErr w:type="spellStart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 на основе примерной рабочей программы </w:t>
            </w:r>
            <w:r w:rsidR="00BC32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по учебным предметам</w:t>
            </w:r>
          </w:p>
        </w:tc>
        <w:tc>
          <w:tcPr>
            <w:tcW w:w="2287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11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проектирование индивидуальных образовательных траекторий педагогических работников</w:t>
            </w:r>
          </w:p>
        </w:tc>
      </w:tr>
      <w:tr w:rsidR="00777DDF" w:rsidRPr="00777DDF" w:rsidTr="00BC3245">
        <w:trPr>
          <w:cantSplit/>
        </w:trPr>
        <w:tc>
          <w:tcPr>
            <w:tcW w:w="98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8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5785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Методическое консультирование педагогических работников и руководящих кадров по вопросам внедрения и реализации обновленных ФГОС НОО</w:t>
            </w:r>
            <w:r w:rsidR="00BC3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C32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 xml:space="preserve">ФГОС ООО </w:t>
            </w:r>
            <w:r w:rsidR="00BC324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и по вопросам формирования и оценки функциональной грамотности обучающихся</w:t>
            </w:r>
          </w:p>
        </w:tc>
        <w:tc>
          <w:tcPr>
            <w:tcW w:w="2287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911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Ростова-на-Дону, МАУ ИМЦО</w:t>
            </w:r>
          </w:p>
        </w:tc>
        <w:tc>
          <w:tcPr>
            <w:tcW w:w="2956" w:type="dxa"/>
          </w:tcPr>
          <w:p w:rsidR="00777DDF" w:rsidRPr="00777DDF" w:rsidRDefault="00777DDF" w:rsidP="00777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DDF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методическими службами работы с педагогами по вопросам внедрения и реализации обновленных ФГОС НОО/ ФГОС ООО и по вопросам формирования и оценки функциональной грамотности обучающихся</w:t>
            </w:r>
          </w:p>
        </w:tc>
      </w:tr>
    </w:tbl>
    <w:p w:rsidR="005D3A20" w:rsidRDefault="005D3A20" w:rsidP="005D3A20">
      <w:pPr>
        <w:jc w:val="center"/>
      </w:pPr>
    </w:p>
    <w:sectPr w:rsidR="005D3A20" w:rsidSect="00927FE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831"/>
    <w:multiLevelType w:val="hybridMultilevel"/>
    <w:tmpl w:val="BEBCAF5C"/>
    <w:lvl w:ilvl="0" w:tplc="14263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20"/>
    <w:rsid w:val="00015AFB"/>
    <w:rsid w:val="00042F28"/>
    <w:rsid w:val="00101C53"/>
    <w:rsid w:val="0027373C"/>
    <w:rsid w:val="003501ED"/>
    <w:rsid w:val="003F7F73"/>
    <w:rsid w:val="005D3A20"/>
    <w:rsid w:val="00634DA8"/>
    <w:rsid w:val="00674126"/>
    <w:rsid w:val="0073389B"/>
    <w:rsid w:val="00762C72"/>
    <w:rsid w:val="00777DDF"/>
    <w:rsid w:val="007B22CE"/>
    <w:rsid w:val="00813826"/>
    <w:rsid w:val="00927FE8"/>
    <w:rsid w:val="00A57008"/>
    <w:rsid w:val="00B41406"/>
    <w:rsid w:val="00BA0B2C"/>
    <w:rsid w:val="00BA3D61"/>
    <w:rsid w:val="00BC3245"/>
    <w:rsid w:val="00C37155"/>
    <w:rsid w:val="00C96F00"/>
    <w:rsid w:val="00E06C20"/>
    <w:rsid w:val="00E533A4"/>
    <w:rsid w:val="00EF48BA"/>
    <w:rsid w:val="00F3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807E8-8432-4977-80A1-6D83C1A2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A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3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C9FE7BB-3558-4CC1-A745-B78E5501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User</cp:lastModifiedBy>
  <cp:revision>2</cp:revision>
  <cp:lastPrinted>2022-03-21T12:59:00Z</cp:lastPrinted>
  <dcterms:created xsi:type="dcterms:W3CDTF">2022-04-28T10:54:00Z</dcterms:created>
  <dcterms:modified xsi:type="dcterms:W3CDTF">2022-04-28T10:54:00Z</dcterms:modified>
</cp:coreProperties>
</file>