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96" w:rsidRDefault="009A2B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87196" w:rsidRDefault="009A2B78">
      <w:pPr>
        <w:spacing w:after="0" w:line="408" w:lineRule="auto"/>
        <w:ind w:left="120"/>
        <w:jc w:val="center"/>
      </w:pPr>
      <w:bookmarkStart w:id="0" w:name="9e261362-ffd0-48e2-97ec-67d0cfd64d9a"/>
      <w:r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87196" w:rsidRDefault="009A2B78">
      <w:pPr>
        <w:spacing w:after="0" w:line="408" w:lineRule="auto"/>
        <w:ind w:left="120"/>
        <w:jc w:val="center"/>
      </w:pPr>
      <w:bookmarkStart w:id="1" w:name="fa857474-d364-4484-b584-baf24ad6f13e"/>
      <w:r>
        <w:rPr>
          <w:rFonts w:ascii="Times New Roman" w:hAnsi="Times New Roman"/>
          <w:b/>
          <w:color w:val="000000"/>
          <w:sz w:val="28"/>
        </w:rPr>
        <w:t>Управление образования города Ростова-на-Дону</w:t>
      </w:r>
      <w:bookmarkEnd w:id="1"/>
    </w:p>
    <w:p w:rsidR="00A87196" w:rsidRDefault="009A2B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"Школа № 79"</w:t>
      </w:r>
    </w:p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5244DD">
        <w:trPr>
          <w:jc w:val="center"/>
        </w:trPr>
        <w:tc>
          <w:tcPr>
            <w:tcW w:w="3114" w:type="dxa"/>
          </w:tcPr>
          <w:p w:rsidR="00C53FFE" w:rsidRPr="0040209D" w:rsidRDefault="009A2B7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9A2B7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Педагогическом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совете</w:t>
            </w:r>
            <w:proofErr w:type="gramEnd"/>
          </w:p>
          <w:p w:rsidR="004E6975" w:rsidRDefault="009A2B7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9A2B7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9A2B7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A2B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9A2B7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9A2B78" w:rsidP="005244D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естественнонаучного цикла</w:t>
            </w:r>
          </w:p>
          <w:p w:rsidR="004E6975" w:rsidRDefault="009A2B7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9A2B7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Комарова О.В.</w:t>
            </w:r>
          </w:p>
          <w:p w:rsidR="004E6975" w:rsidRDefault="009A2B7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A2B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9A2B7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9A2B78" w:rsidP="005244D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9A2B7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9A2B7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Игнатьев И.А.</w:t>
            </w:r>
          </w:p>
          <w:p w:rsidR="000E6D86" w:rsidRDefault="009A2B7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A2B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p w:rsidR="00A87196" w:rsidRDefault="00A87196">
      <w:pPr>
        <w:spacing w:after="0"/>
        <w:ind w:left="120"/>
      </w:pPr>
    </w:p>
    <w:p w:rsidR="00A87196" w:rsidRDefault="009A2B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87196" w:rsidRDefault="009A2B7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 10605085)</w:t>
      </w:r>
    </w:p>
    <w:p w:rsidR="00A87196" w:rsidRDefault="00A87196">
      <w:pPr>
        <w:spacing w:after="0"/>
        <w:ind w:left="120"/>
        <w:jc w:val="center"/>
      </w:pPr>
    </w:p>
    <w:p w:rsidR="00A87196" w:rsidRDefault="009A2B7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«Информатика. Базовый уровень»</w:t>
      </w:r>
    </w:p>
    <w:p w:rsidR="00A87196" w:rsidRDefault="009A2B7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7–9 классов </w:t>
      </w: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A87196">
      <w:pPr>
        <w:spacing w:after="0"/>
        <w:ind w:left="120"/>
        <w:jc w:val="center"/>
      </w:pPr>
    </w:p>
    <w:p w:rsidR="00A87196" w:rsidRDefault="009A2B78">
      <w:pPr>
        <w:spacing w:after="0"/>
        <w:ind w:left="120"/>
        <w:jc w:val="center"/>
      </w:pPr>
      <w:bookmarkStart w:id="2" w:name="ae4c76de-41ab-46d4-9fe8-5c6b8c856b06"/>
      <w:r>
        <w:rPr>
          <w:rFonts w:ascii="Times New Roman" w:hAnsi="Times New Roman"/>
          <w:b/>
          <w:color w:val="000000"/>
          <w:sz w:val="28"/>
        </w:rPr>
        <w:t>г. Ростов-на-Дону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22e736e0-d89d-49da-83ee-47ec29d46038"/>
      <w:r>
        <w:rPr>
          <w:rFonts w:ascii="Times New Roman" w:hAnsi="Times New Roman"/>
          <w:b/>
          <w:color w:val="000000"/>
          <w:sz w:val="28"/>
        </w:rPr>
        <w:t>2026 г</w:t>
      </w:r>
      <w:bookmarkEnd w:id="3"/>
    </w:p>
    <w:p w:rsidR="00A87196" w:rsidRDefault="00A87196">
      <w:pPr>
        <w:spacing w:after="0"/>
        <w:ind w:left="120"/>
      </w:pPr>
    </w:p>
    <w:p w:rsidR="00A87196" w:rsidRDefault="00A87196">
      <w:pPr>
        <w:sectPr w:rsidR="00A87196" w:rsidSect="005244D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4" w:name="block-87427268"/>
    </w:p>
    <w:p w:rsidR="00A87196" w:rsidRDefault="009A2B78">
      <w:pPr>
        <w:spacing w:after="0" w:line="264" w:lineRule="auto"/>
        <w:ind w:left="120"/>
        <w:jc w:val="both"/>
      </w:pPr>
      <w:bookmarkStart w:id="5" w:name="block-87427278"/>
      <w:bookmarkEnd w:id="4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</w:t>
      </w:r>
      <w:r>
        <w:rPr>
          <w:rFonts w:ascii="Times New Roman" w:hAnsi="Times New Roman"/>
          <w:color w:val="000000"/>
          <w:sz w:val="28"/>
        </w:rPr>
        <w:t xml:space="preserve">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r>
        <w:rPr>
          <w:rFonts w:ascii="Times New Roman" w:hAnsi="Times New Roman"/>
          <w:color w:val="000000"/>
          <w:sz w:val="28"/>
        </w:rPr>
        <w:t>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</w:t>
      </w:r>
      <w:r>
        <w:rPr>
          <w:rFonts w:ascii="Times New Roman" w:hAnsi="Times New Roman"/>
          <w:color w:val="000000"/>
          <w:sz w:val="28"/>
        </w:rPr>
        <w:t>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информатике является основ</w:t>
      </w:r>
      <w:r>
        <w:rPr>
          <w:rFonts w:ascii="Times New Roman" w:hAnsi="Times New Roman"/>
          <w:color w:val="000000"/>
          <w:sz w:val="28"/>
        </w:rPr>
        <w:t>ой для составления авторских учебных программ, тематического планирования курса учителем.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</w:t>
      </w:r>
      <w:r>
        <w:rPr>
          <w:rFonts w:ascii="Times New Roman" w:hAnsi="Times New Roman"/>
          <w:color w:val="000000"/>
          <w:sz w:val="28"/>
        </w:rPr>
        <w:t>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</w:t>
      </w:r>
      <w:r>
        <w:rPr>
          <w:rFonts w:ascii="Times New Roman" w:hAnsi="Times New Roman"/>
          <w:color w:val="000000"/>
          <w:sz w:val="28"/>
        </w:rPr>
        <w:t>ных ресурсов и информационных технологий в условиях цифровой трансформации многих сфер жизни современного общества;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обеспечение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условий, способствующих развитию алгоритмического мышления как необходимого условия профессиональной деятельности в современном </w:t>
      </w:r>
      <w:r>
        <w:rPr>
          <w:rFonts w:ascii="Times New Roman" w:hAnsi="Times New Roman"/>
          <w:color w:val="000000"/>
          <w:sz w:val="28"/>
        </w:rPr>
        <w:t>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формирование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развитие компе</w:t>
      </w:r>
      <w:r>
        <w:rPr>
          <w:rFonts w:ascii="Times New Roman" w:hAnsi="Times New Roman"/>
          <w:color w:val="000000"/>
          <w:sz w:val="28"/>
        </w:rPr>
        <w:t>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</w:t>
      </w:r>
      <w:r>
        <w:rPr>
          <w:rFonts w:ascii="Times New Roman" w:hAnsi="Times New Roman"/>
          <w:color w:val="000000"/>
          <w:sz w:val="28"/>
        </w:rPr>
        <w:t xml:space="preserve"> личности обучающегося;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воспитание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</w:t>
      </w:r>
      <w:r>
        <w:rPr>
          <w:rFonts w:ascii="Times New Roman" w:hAnsi="Times New Roman"/>
          <w:color w:val="000000"/>
          <w:sz w:val="28"/>
        </w:rPr>
        <w:t>менением средств информационных технологий.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сущность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основ</w:t>
      </w:r>
      <w:r>
        <w:rPr>
          <w:rFonts w:ascii="Times New Roman" w:hAnsi="Times New Roman"/>
          <w:color w:val="000000"/>
          <w:sz w:val="28"/>
        </w:rPr>
        <w:t>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области применения информатики, прежде всего информационные технологии, управление и социальную сферу;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междисциплинарный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 информатики и информационной деятельности.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</w:t>
      </w:r>
      <w:r>
        <w:rPr>
          <w:rFonts w:ascii="Times New Roman" w:hAnsi="Times New Roman"/>
          <w:color w:val="000000"/>
          <w:sz w:val="28"/>
        </w:rPr>
        <w:t>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</w:t>
      </w:r>
      <w:r>
        <w:rPr>
          <w:rFonts w:ascii="Times New Roman" w:hAnsi="Times New Roman"/>
          <w:color w:val="000000"/>
          <w:sz w:val="28"/>
        </w:rPr>
        <w:t>овременной цивилизации.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процесса, так и в иных жизненных ситуациях, становятся значимыми для формирования кач</w:t>
      </w:r>
      <w:r>
        <w:rPr>
          <w:rFonts w:ascii="Times New Roman" w:hAnsi="Times New Roman"/>
          <w:color w:val="000000"/>
          <w:sz w:val="28"/>
        </w:rPr>
        <w:t>еств личности, то есть ориентированы на формирование метапредметных и личностных результатов обучения.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принципов устройства и функционирования объектов цифрового окруж</w:t>
      </w:r>
      <w:r>
        <w:rPr>
          <w:rFonts w:ascii="Times New Roman" w:hAnsi="Times New Roman"/>
          <w:color w:val="000000"/>
          <w:sz w:val="28"/>
        </w:rPr>
        <w:t>ения, представления об истории и тенденциях развития информатики периода цифровой трансформации современного общества;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знания</w:t>
      </w:r>
      <w:proofErr w:type="gramEnd"/>
      <w:r>
        <w:rPr>
          <w:rFonts w:ascii="Times New Roman" w:hAnsi="Times New Roman"/>
          <w:color w:val="000000"/>
          <w:sz w:val="28"/>
        </w:rPr>
        <w:t>, умения и навыки грамотной постановки задач, возникающих в практической деятельности, для их решения с помощью информационных техн</w:t>
      </w:r>
      <w:r>
        <w:rPr>
          <w:rFonts w:ascii="Times New Roman" w:hAnsi="Times New Roman"/>
          <w:color w:val="000000"/>
          <w:sz w:val="28"/>
        </w:rPr>
        <w:t>ологий, умения и навыки формализованного описания поставленных задач;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знания об информационном моделировании, в том числе о математическом моделировании;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основных алгоритмических структур и умение применять эти знания для построения алгоритм</w:t>
      </w:r>
      <w:r>
        <w:rPr>
          <w:rFonts w:ascii="Times New Roman" w:hAnsi="Times New Roman"/>
          <w:color w:val="000000"/>
          <w:sz w:val="28"/>
        </w:rPr>
        <w:t>ов решения задач по их математическим моделям;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навыки составления простых программ по построенному алгоритму на одном из языков программирования высокого уровня;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навыки эффективного использования основных типов прикладных программ (прилож</w:t>
      </w:r>
      <w:r>
        <w:rPr>
          <w:rFonts w:ascii="Times New Roman" w:hAnsi="Times New Roman"/>
          <w:color w:val="000000"/>
          <w:sz w:val="28"/>
        </w:rPr>
        <w:t>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грамотно интерпретировать результаты решения практических зада</w:t>
      </w:r>
      <w:r>
        <w:rPr>
          <w:rFonts w:ascii="Times New Roman" w:hAnsi="Times New Roman"/>
          <w:color w:val="000000"/>
          <w:sz w:val="28"/>
        </w:rPr>
        <w:t>ч с помощью информационных технологий, применять полученные результаты в практической деятельности.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</w:t>
      </w:r>
      <w:r>
        <w:rPr>
          <w:rFonts w:ascii="Times New Roman" w:hAnsi="Times New Roman"/>
          <w:color w:val="000000"/>
          <w:sz w:val="28"/>
        </w:rPr>
        <w:t>ёх тематических разделов: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цифровая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грамотность;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теоретические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основы информатики;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алгоритмы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программирование;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информационные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технологии.</w:t>
      </w:r>
    </w:p>
    <w:p w:rsidR="00A87196" w:rsidRDefault="009A2B78">
      <w:pPr>
        <w:spacing w:after="0" w:line="264" w:lineRule="auto"/>
        <w:ind w:firstLine="600"/>
        <w:jc w:val="both"/>
      </w:pPr>
      <w:bookmarkStart w:id="6" w:name="9c77c369-253a-42d0-9f35-54c4c9eeb23c"/>
      <w:r>
        <w:rPr>
          <w:rFonts w:ascii="Times New Roman" w:hAnsi="Times New Roman"/>
          <w:color w:val="000000"/>
          <w:sz w:val="28"/>
        </w:rPr>
        <w:t xml:space="preserve">На изучение информатики на базовом уровне отводится 102 часа: в 7 классе – 34 часа (1 час в неделю), в 8 классе – 34 </w:t>
      </w:r>
      <w:r>
        <w:rPr>
          <w:rFonts w:ascii="Times New Roman" w:hAnsi="Times New Roman"/>
          <w:color w:val="000000"/>
          <w:sz w:val="28"/>
        </w:rPr>
        <w:t>часа (1 час в неделю), в 9 классе – 34 часа (1 час в неделю).</w:t>
      </w:r>
      <w:bookmarkEnd w:id="6"/>
    </w:p>
    <w:p w:rsidR="00A87196" w:rsidRDefault="00A87196">
      <w:pPr>
        <w:sectPr w:rsidR="00A87196">
          <w:pgSz w:w="11906" w:h="16383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after="0" w:line="264" w:lineRule="auto"/>
        <w:ind w:left="120"/>
        <w:jc w:val="both"/>
      </w:pPr>
      <w:bookmarkStart w:id="7" w:name="block-87427269"/>
      <w:bookmarkEnd w:id="5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</w:t>
      </w:r>
      <w:proofErr w:type="gramEnd"/>
      <w:r>
        <w:rPr>
          <w:rFonts w:ascii="Times New Roman" w:hAnsi="Times New Roman"/>
          <w:color w:val="000000"/>
          <w:sz w:val="28"/>
        </w:rPr>
        <w:t xml:space="preserve"> Типы </w:t>
      </w:r>
      <w:r>
        <w:rPr>
          <w:rFonts w:ascii="Times New Roman" w:hAnsi="Times New Roman"/>
          <w:color w:val="000000"/>
          <w:sz w:val="28"/>
        </w:rPr>
        <w:t xml:space="preserve">компьютеров: персональные компьютеры, встроенные компьютеры, суперкомпьютеры. </w:t>
      </w:r>
      <w:proofErr w:type="gramStart"/>
      <w:r>
        <w:rPr>
          <w:rFonts w:ascii="Times New Roman" w:hAnsi="Times New Roman"/>
          <w:color w:val="000000"/>
          <w:sz w:val="28"/>
        </w:rPr>
        <w:t>Мобильные устройства.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Основные компоненты компьютера и их назначение.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Процессор. Оперативная и долговременная память.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Устройства ввода и вывода.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Сенсорный ввод, датчики мобильных</w:t>
      </w:r>
      <w:r>
        <w:rPr>
          <w:rFonts w:ascii="Times New Roman" w:hAnsi="Times New Roman"/>
          <w:color w:val="000000"/>
          <w:sz w:val="28"/>
        </w:rPr>
        <w:t xml:space="preserve"> устройств, средства биометрической аутентификации.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Поколения компьютеров.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Современные тенденции развития компьютеров.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Суперкомпьютеры.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Параллельные вычисления.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Персональный компьютер.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Процессор и ег</w:t>
      </w:r>
      <w:r>
        <w:rPr>
          <w:rFonts w:ascii="Times New Roman" w:hAnsi="Times New Roman"/>
          <w:color w:val="000000"/>
          <w:sz w:val="28"/>
        </w:rPr>
        <w:t>о характеристики (тактовая частота, разрядность).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Оперативная память.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Долговременная память.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Устройства ввода и вывода.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Объём хранимых данных (оперативная память компьютера, жёсткий и твердотельный диск, постоянная память смартфона) и скорость доступа для </w:t>
      </w:r>
      <w:r>
        <w:rPr>
          <w:rFonts w:ascii="Times New Roman" w:hAnsi="Times New Roman"/>
          <w:color w:val="000000"/>
          <w:sz w:val="28"/>
        </w:rPr>
        <w:t>различных видов носителей.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Программное обеспечение компьютера.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Прикладное программное обеспечение.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Системное программное обеспечение.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Системы программирования.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Правовая охрана программ</w:t>
      </w:r>
      <w:r>
        <w:rPr>
          <w:rFonts w:ascii="Times New Roman" w:hAnsi="Times New Roman"/>
          <w:color w:val="000000"/>
          <w:sz w:val="28"/>
        </w:rPr>
        <w:t xml:space="preserve"> и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Бесплатные и условно-бесплатные программы.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Свободное программное обеспечение.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Файлы и папки (каталоги).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Принципы построения файловых систем.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Полное имя файла (папки).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Путь к файлу (папке).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Работа с файлами и каталогами средствами операционной си</w:t>
      </w:r>
      <w:r>
        <w:rPr>
          <w:rFonts w:ascii="Times New Roman" w:hAnsi="Times New Roman"/>
          <w:color w:val="000000"/>
          <w:sz w:val="28"/>
        </w:rPr>
        <w:t xml:space="preserve">стемы: создание, копирование, перемещение, переименование и удаление файлов и папок (каталогов). </w:t>
      </w:r>
      <w:proofErr w:type="gramStart"/>
      <w:r>
        <w:rPr>
          <w:rFonts w:ascii="Times New Roman" w:hAnsi="Times New Roman"/>
          <w:color w:val="000000"/>
          <w:sz w:val="28"/>
        </w:rPr>
        <w:t>Типы файлов.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Свойства файлов.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Характерные размеры файлов различных типов (страница текста, электронная книга, фотография, запись песни, видеоклип, полнометражн</w:t>
      </w:r>
      <w:r>
        <w:rPr>
          <w:rFonts w:ascii="Times New Roman" w:hAnsi="Times New Roman"/>
          <w:color w:val="000000"/>
          <w:sz w:val="28"/>
        </w:rPr>
        <w:t>ый фильм).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Архивация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Использование программ-архиваторов.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Файловый менеджер.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Поиск файлов средствами операционной системы.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Программы для защиты от вирусов.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Объединение компьютеров</w:t>
      </w:r>
      <w:r>
        <w:rPr>
          <w:rFonts w:ascii="Times New Roman" w:hAnsi="Times New Roman"/>
          <w:color w:val="000000"/>
          <w:sz w:val="28"/>
        </w:rPr>
        <w:t xml:space="preserve"> в сеть.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Сеть Интернет. Веб-страница, веб-сайт.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Структура адресов веб-ресурсов.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Браузер. Поисковые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Достоверность информации, полученной из Интернета.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Дискретность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Возможность описания непрерывных объектов и процессов с помощью дискретных данных.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Символ. Алфавит. Мощность алфавита.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Разнообразие языков и алфавитов.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Естественные и формальные языки.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Алфавит текстов на русском языке.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Двоичный алфавит.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Количество всевозможных слов (кодовых комбинаций) фиксированной длины в двоичном алфавите.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Преобразование любого алфавита к двоичному.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Количество различных слов фиксированной длины в алфавите определённой мощности.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Кодирование символов од</w:t>
      </w:r>
      <w:r>
        <w:rPr>
          <w:rFonts w:ascii="Times New Roman" w:hAnsi="Times New Roman"/>
          <w:color w:val="000000"/>
          <w:sz w:val="28"/>
        </w:rPr>
        <w:t>ного алфавита с помощью кодовых слов в другом алфавите, кодовая таблица, декодирование.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Двоичный код.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Представление данных в компьютере как текстов в двоичном алфавите.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Информационный объём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Бит – минимальная единица количества информации – двоичный</w:t>
      </w:r>
      <w:r>
        <w:rPr>
          <w:rFonts w:ascii="Times New Roman" w:hAnsi="Times New Roman"/>
          <w:color w:val="000000"/>
          <w:sz w:val="28"/>
        </w:rPr>
        <w:t xml:space="preserve"> разряд.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Единицы измерения информационного объёма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Бит, байт, килобайт, мегабайт, гигабайт.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Скорость передачи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Единицы скорости передачи данных.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Кодирование текстов.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Равномерный код.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Неравномерный код.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Кодировка ASCII.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Восьмибитные кодировки.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Понятие о кодировках UNICODE.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Декодирование сообщений с использованием равномерного и неравномерного кода.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Информационный объём текста.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Искажение информации при передаче.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</w:t>
      </w:r>
      <w:r>
        <w:rPr>
          <w:rFonts w:ascii="Times New Roman" w:hAnsi="Times New Roman"/>
          <w:color w:val="000000"/>
          <w:sz w:val="28"/>
        </w:rPr>
        <w:t>нных.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Кодирование цвета.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Цветовые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Модель RGB.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Глубина кодирования.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Палитра.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Растровое и векторное представление изображений.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Пиксель. Оценка информационного объёма графических данных для растрового изображения.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Кодирование звука.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Разрядность и част</w:t>
      </w:r>
      <w:r>
        <w:rPr>
          <w:rFonts w:ascii="Times New Roman" w:hAnsi="Times New Roman"/>
          <w:color w:val="000000"/>
          <w:sz w:val="28"/>
        </w:rPr>
        <w:t>ота записи.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Количество каналов записи.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</w:t>
      </w:r>
      <w:r>
        <w:rPr>
          <w:rFonts w:ascii="Times New Roman" w:hAnsi="Times New Roman"/>
          <w:color w:val="000000"/>
          <w:sz w:val="28"/>
        </w:rPr>
        <w:t>мвол).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Правила набора текста.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Редактирование текста.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Свойства символов.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Шрифт. Типы шрифтов (рубленые, с засечками, моноширинные).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Полужирное и курсивное начертание.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Свойст</w:t>
      </w:r>
      <w:r>
        <w:rPr>
          <w:rFonts w:ascii="Times New Roman" w:hAnsi="Times New Roman"/>
          <w:color w:val="000000"/>
          <w:sz w:val="28"/>
        </w:rPr>
        <w:t xml:space="preserve">ва абзацев: границы, абзацный отступ, интервал, выравнивание. </w:t>
      </w:r>
      <w:proofErr w:type="gramStart"/>
      <w:r>
        <w:rPr>
          <w:rFonts w:ascii="Times New Roman" w:hAnsi="Times New Roman"/>
          <w:color w:val="000000"/>
          <w:sz w:val="28"/>
        </w:rPr>
        <w:t>Параметры страницы.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Стилевое форматирование.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Многоуровневые списки.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Добавление таблиц в текстовые документы.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Вставка изображений в текстов</w:t>
      </w:r>
      <w:r>
        <w:rPr>
          <w:rFonts w:ascii="Times New Roman" w:hAnsi="Times New Roman"/>
          <w:color w:val="000000"/>
          <w:sz w:val="28"/>
        </w:rPr>
        <w:t>ые документы.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Обтекание изображений текстом.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Включение в текстовый документ диаграмм, формул, нумерации страниц, колонтитулов, ссылок и других элементов.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Проверка правописания.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Расстановка переносов.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Голосовой ввод текста.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Оптическое распознавание текста.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Компьютерный перевод.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Использование сервисов Интернета для обработки текста.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Знакомство с графическими редакторами.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Растровые рисунки.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Использование графических примитивов.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</w:t>
      </w:r>
      <w:r>
        <w:rPr>
          <w:rFonts w:ascii="Times New Roman" w:hAnsi="Times New Roman"/>
          <w:color w:val="000000"/>
          <w:sz w:val="28"/>
        </w:rPr>
        <w:t>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Векторная графика.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Создание векторных рисунков встроенными средствами текстового </w:t>
      </w:r>
      <w:r>
        <w:rPr>
          <w:rFonts w:ascii="Times New Roman" w:hAnsi="Times New Roman"/>
          <w:color w:val="000000"/>
          <w:sz w:val="28"/>
        </w:rPr>
        <w:t>процессора или других программ (приложений).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Добавление векторных рисунков в документы.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Подготовка мультимедийных презентаций.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Слайд. Добавление на слайд текста и изображений.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Работа с несколькими слайдами.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Добавление на слайд ау</w:t>
      </w:r>
      <w:r>
        <w:rPr>
          <w:rFonts w:ascii="Times New Roman" w:hAnsi="Times New Roman"/>
          <w:color w:val="000000"/>
          <w:sz w:val="28"/>
        </w:rPr>
        <w:t>диовизуальных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Анимация. Гиперссылки.</w:t>
      </w:r>
      <w:proofErr w:type="gramEnd"/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Непозиционные и позиционные системы счисления.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Алфавит. Основание. Развёрнутая форма записи числа.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Перевод в десятичную систему чисел, записанных в </w:t>
      </w:r>
      <w:r>
        <w:rPr>
          <w:rFonts w:ascii="Times New Roman" w:hAnsi="Times New Roman"/>
          <w:color w:val="000000"/>
          <w:sz w:val="28"/>
        </w:rPr>
        <w:t>других системах счисления.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Римская система счисления.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Двоичная система счисления.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Перевод целых чисел в пределах от 0 до 1024 в двоичную систему счисления.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Восьмеричная система счисления.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Перевод чисел из восьмеричной системы в двоичную и десятичную систем</w:t>
      </w:r>
      <w:r>
        <w:rPr>
          <w:rFonts w:ascii="Times New Roman" w:hAnsi="Times New Roman"/>
          <w:color w:val="000000"/>
          <w:sz w:val="28"/>
        </w:rPr>
        <w:t>ы и обратно.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Шестнадцатеричная система счисления.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Перевод чисел из шестнадцатеричной системы в двоичную, восьмеричную и десятичную системы и обратно.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Логические высказыван</w:t>
      </w:r>
      <w:r>
        <w:rPr>
          <w:rFonts w:ascii="Times New Roman" w:hAnsi="Times New Roman"/>
          <w:color w:val="000000"/>
          <w:sz w:val="28"/>
        </w:rPr>
        <w:t>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Логические значения высказываний.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Элементарные и составные высказывания.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Логические операции: «и» (конъюнкция, логическое умножение), «или» (дизъюнкция, логическое сложение), «не» (логическое отрицание). </w:t>
      </w:r>
      <w:proofErr w:type="gramStart"/>
      <w:r>
        <w:rPr>
          <w:rFonts w:ascii="Times New Roman" w:hAnsi="Times New Roman"/>
          <w:color w:val="000000"/>
          <w:sz w:val="28"/>
        </w:rPr>
        <w:t>Приоритет логических операций.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Определение истин</w:t>
      </w:r>
      <w:r>
        <w:rPr>
          <w:rFonts w:ascii="Times New Roman" w:hAnsi="Times New Roman"/>
          <w:color w:val="000000"/>
          <w:sz w:val="28"/>
        </w:rPr>
        <w:t>ности составного высказывания, если известны значения истинности входящих в него элементарных высказываний.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Логические выражения.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Правила записи логических выражений.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Построение таблиц истинности логических выражений.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Логические элементы.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Знакомство с логи</w:t>
      </w:r>
      <w:r>
        <w:rPr>
          <w:rFonts w:ascii="Times New Roman" w:hAnsi="Times New Roman"/>
          <w:color w:val="000000"/>
          <w:sz w:val="28"/>
        </w:rPr>
        <w:t>ческими основами компьютера.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Исполнители и алгоритмы.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Алгоритмические конструкции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Понятие алгоритма.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Исполнители алгоритмов.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Алгоритм как план управления исполнителем.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Свойства алгоритма.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Способы записи алгоритма (словесный, в </w:t>
      </w:r>
      <w:r>
        <w:rPr>
          <w:rFonts w:ascii="Times New Roman" w:hAnsi="Times New Roman"/>
          <w:color w:val="000000"/>
          <w:sz w:val="28"/>
        </w:rPr>
        <w:t>виде блок-схемы, программа).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Алгоритмические конструкции.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Конструкция «следование».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Линейный алгоритм.</w:t>
      </w:r>
      <w:proofErr w:type="gramEnd"/>
      <w:r>
        <w:rPr>
          <w:rFonts w:ascii="Times New Roman" w:hAnsi="Times New Roman"/>
          <w:color w:val="000000"/>
          <w:sz w:val="28"/>
        </w:rPr>
        <w:t xml:space="preserve">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«ветв</w:t>
      </w:r>
      <w:r>
        <w:rPr>
          <w:rFonts w:ascii="Times New Roman" w:hAnsi="Times New Roman"/>
          <w:color w:val="000000"/>
          <w:sz w:val="28"/>
        </w:rPr>
        <w:t xml:space="preserve">ление»: полная и неполная формы. </w:t>
      </w:r>
      <w:proofErr w:type="gramStart"/>
      <w:r>
        <w:rPr>
          <w:rFonts w:ascii="Times New Roman" w:hAnsi="Times New Roman"/>
          <w:color w:val="000000"/>
          <w:sz w:val="28"/>
        </w:rPr>
        <w:t>Выполнение и невыполнение условия (истинность и ложность высказывания).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Простые и составные условия.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Разработка для фо</w:t>
      </w:r>
      <w:r>
        <w:rPr>
          <w:rFonts w:ascii="Times New Roman" w:hAnsi="Times New Roman"/>
          <w:color w:val="000000"/>
          <w:sz w:val="28"/>
        </w:rPr>
        <w:t>рмального исполнителя алгоритма, приводящего к требуемому результату при конкретных исходных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</w:t>
      </w:r>
      <w:r>
        <w:rPr>
          <w:rFonts w:ascii="Times New Roman" w:hAnsi="Times New Roman"/>
          <w:color w:val="000000"/>
          <w:sz w:val="28"/>
        </w:rPr>
        <w:t>нение алгоритмов вручную и на компьютере.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Синтаксические и логические ошибки.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Отказы.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Язык программирования (Python, C++, Паскаль, Java, C#, Школьный Алгоритмический Язык).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</w:t>
      </w:r>
      <w:r>
        <w:rPr>
          <w:rFonts w:ascii="Times New Roman" w:hAnsi="Times New Roman"/>
          <w:color w:val="000000"/>
          <w:sz w:val="28"/>
        </w:rPr>
        <w:t>р, отладчик.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Переменная: тип, имя, значение. </w:t>
      </w:r>
      <w:proofErr w:type="gramStart"/>
      <w:r>
        <w:rPr>
          <w:rFonts w:ascii="Times New Roman" w:hAnsi="Times New Roman"/>
          <w:color w:val="000000"/>
          <w:sz w:val="28"/>
        </w:rPr>
        <w:t>Целые, вещественные и символьные переменные.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Оператор присваивания.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Арифметические выражения и порядок их вычисления.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Операции с целыми числами: целочисленное деление, остаток от деления.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Ветвления. Составные ус</w:t>
      </w:r>
      <w:r>
        <w:rPr>
          <w:rFonts w:ascii="Times New Roman" w:hAnsi="Times New Roman"/>
          <w:color w:val="000000"/>
          <w:sz w:val="28"/>
        </w:rPr>
        <w:t>ловия (запись логических выражений на изучаемом языке программирования).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Нахождение минимума и максимума из двух, трёх и четырёх чисел.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Решение квадратного уравнения, имеющего вещественные корни.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Диалоговая отладка программ: пошаговое выполнение, просмотр </w:t>
      </w:r>
      <w:r>
        <w:rPr>
          <w:rFonts w:ascii="Times New Roman" w:hAnsi="Times New Roman"/>
          <w:color w:val="000000"/>
          <w:sz w:val="28"/>
        </w:rPr>
        <w:t>значений величин, отладочный вывод, выбор точки останова.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Цикл с условием.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Алгоритм Евклида для нахождения наибольшего общего делителя двух натуральных чисел.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Разбиение записи натурального числа в позиционной системе с основанием, меньшим или равным 10, на</w:t>
      </w:r>
      <w:r>
        <w:rPr>
          <w:rFonts w:ascii="Times New Roman" w:hAnsi="Times New Roman"/>
          <w:color w:val="000000"/>
          <w:sz w:val="28"/>
        </w:rPr>
        <w:t xml:space="preserve"> отдельные цифры.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Цикл с переменной.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Алгоритмы проверки делимости одного целого числа на другое, проверки натурального числа на простоту.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Обработка символьных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Символьные (строковые) переменные.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Посимвольная обработка строк.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Подсчёт частоты появлен</w:t>
      </w:r>
      <w:r>
        <w:rPr>
          <w:rFonts w:ascii="Times New Roman" w:hAnsi="Times New Roman"/>
          <w:color w:val="000000"/>
          <w:sz w:val="28"/>
        </w:rPr>
        <w:t>ия символа в строке.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Встроенные функции для обработки строк.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  <w:proofErr w:type="gramEnd"/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</w:t>
      </w:r>
      <w:r>
        <w:rPr>
          <w:rFonts w:ascii="Times New Roman" w:hAnsi="Times New Roman"/>
          <w:b/>
          <w:color w:val="000000"/>
          <w:sz w:val="28"/>
        </w:rPr>
        <w:t xml:space="preserve"> грамотность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Глобальная сеть Интернет. IP-адреса узлов.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Сетевое хранение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Методы индивидуального и коллективного размещения новой информации в Интернете. Большие данные (интернет-данны</w:t>
      </w:r>
      <w:r>
        <w:rPr>
          <w:rFonts w:ascii="Times New Roman" w:hAnsi="Times New Roman"/>
          <w:color w:val="000000"/>
          <w:sz w:val="28"/>
        </w:rPr>
        <w:t>е, в частности данные социальных сетей).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Понятие об информационной безопасности.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Угрозы информационной безопасности при работе в глобальной сети и методы противодействия им.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Правила безопасной аутентификации.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Защита личной информации в Интернете. Безопасны</w:t>
      </w:r>
      <w:r>
        <w:rPr>
          <w:rFonts w:ascii="Times New Roman" w:hAnsi="Times New Roman"/>
          <w:color w:val="000000"/>
          <w:sz w:val="28"/>
        </w:rPr>
        <w:t>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</w:t>
      </w:r>
      <w:r>
        <w:rPr>
          <w:rFonts w:ascii="Times New Roman" w:hAnsi="Times New Roman"/>
          <w:color w:val="000000"/>
          <w:sz w:val="28"/>
        </w:rPr>
        <w:t xml:space="preserve">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</w:t>
      </w:r>
      <w:proofErr w:type="gramStart"/>
      <w:r>
        <w:rPr>
          <w:rFonts w:ascii="Times New Roman" w:hAnsi="Times New Roman"/>
          <w:color w:val="000000"/>
          <w:sz w:val="28"/>
        </w:rPr>
        <w:t>Сервисы государственных услуг.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Облачные хранилища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Средства с</w:t>
      </w:r>
      <w:r>
        <w:rPr>
          <w:rFonts w:ascii="Times New Roman" w:hAnsi="Times New Roman"/>
          <w:color w:val="000000"/>
          <w:sz w:val="28"/>
        </w:rPr>
        <w:t>овместной разработки документов (онлайн-офисы).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Программное обеспечение как веб-сервис: онлайновые текстовые и графические редакторы, среды разработки программ.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Модель. Задачи, решаемые с по</w:t>
      </w:r>
      <w:r>
        <w:rPr>
          <w:rFonts w:ascii="Times New Roman" w:hAnsi="Times New Roman"/>
          <w:color w:val="000000"/>
          <w:sz w:val="28"/>
        </w:rPr>
        <w:t>мощью моделирования.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Классификации моделей.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Материальные (натурные) и информационные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Непрерывные и дискретные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Имитационные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Игровые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Оценка адекватности модели моделируемому объекту и целям моделирования.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Табличные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Таблица как представление отношения.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Базы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Отбор в таблице строк, удовлетворяющих заданному условию.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Граф. Вершина, ребро, путь.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Ориентированные и неориентированные графы.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Длина (вес) ребра.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Весовая матрица графа.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Длина пути между вершинами графа.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оиск оптимального пути в графе.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Начальная вершина (источник) и конечная вершина (сток) в ориентированном графе.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Вычисление количества путей в направленном ациклическом графе.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Высота дерева.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Поддере</w:t>
      </w:r>
      <w:r>
        <w:rPr>
          <w:rFonts w:ascii="Times New Roman" w:hAnsi="Times New Roman"/>
          <w:color w:val="000000"/>
          <w:sz w:val="28"/>
        </w:rPr>
        <w:t>во. Примеры использования деревьев.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Перебор вариантов с помощью дерева.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Понятие математической модели.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Задачи, решаемые с помощью математического (компьютерного) моделирования.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Отличие математической модели от натурной модели и от словесного (литературного</w:t>
      </w:r>
      <w:r>
        <w:rPr>
          <w:rFonts w:ascii="Times New Roman" w:hAnsi="Times New Roman"/>
          <w:color w:val="000000"/>
          <w:sz w:val="28"/>
        </w:rPr>
        <w:t>) описания объекта.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Разбиение задачи на подзадачи.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</w:t>
      </w:r>
      <w:r>
        <w:rPr>
          <w:rFonts w:ascii="Times New Roman" w:hAnsi="Times New Roman"/>
          <w:color w:val="000000"/>
          <w:sz w:val="28"/>
        </w:rPr>
        <w:t xml:space="preserve"> другими.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Табличные величины (массивы).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Одномерные массивы.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</w:t>
      </w:r>
      <w:r>
        <w:rPr>
          <w:rFonts w:ascii="Times New Roman" w:hAnsi="Times New Roman"/>
          <w:color w:val="000000"/>
          <w:sz w:val="28"/>
        </w:rPr>
        <w:t>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</w:t>
      </w:r>
      <w:r>
        <w:rPr>
          <w:rFonts w:ascii="Times New Roman" w:hAnsi="Times New Roman"/>
          <w:color w:val="000000"/>
          <w:sz w:val="28"/>
        </w:rPr>
        <w:t xml:space="preserve">ие минимального (максимального) элемента массива. </w:t>
      </w:r>
      <w:proofErr w:type="gramStart"/>
      <w:r>
        <w:rPr>
          <w:rFonts w:ascii="Times New Roman" w:hAnsi="Times New Roman"/>
          <w:color w:val="000000"/>
          <w:sz w:val="28"/>
        </w:rPr>
        <w:t>Сортировка массива.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</w:t>
      </w:r>
      <w:r>
        <w:rPr>
          <w:rFonts w:ascii="Times New Roman" w:hAnsi="Times New Roman"/>
          <w:b/>
          <w:color w:val="000000"/>
          <w:sz w:val="28"/>
        </w:rPr>
        <w:t>равление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Управление. Сигнал. Обратная связь.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Получение сигналов от цифровых датчиков (касания, расстояния, света, звука и другого).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Примеры использования принципа обратной связи в системах управления техническими устройствами с помощью датчиков, в том числ</w:t>
      </w:r>
      <w:r>
        <w:rPr>
          <w:rFonts w:ascii="Times New Roman" w:hAnsi="Times New Roman"/>
          <w:color w:val="000000"/>
          <w:sz w:val="28"/>
        </w:rPr>
        <w:t>е в робототехнике.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</w:t>
      </w:r>
      <w:r>
        <w:rPr>
          <w:rFonts w:ascii="Times New Roman" w:hAnsi="Times New Roman"/>
          <w:b/>
          <w:color w:val="000000"/>
          <w:sz w:val="28"/>
        </w:rPr>
        <w:t>рмационные технологии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Понятие об электронных таблицах.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Типы данных в ячейках электронной таблицы.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Редактирование и форматирование таблиц.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Встроенные функции для поиска максимума, минимума, суммы и среднего арифметического.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Сортировка да</w:t>
      </w:r>
      <w:r>
        <w:rPr>
          <w:rFonts w:ascii="Times New Roman" w:hAnsi="Times New Roman"/>
          <w:color w:val="000000"/>
          <w:sz w:val="28"/>
        </w:rPr>
        <w:t>нных в выделенном диапазоне.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Построение диаграмм (гистограмма, круговая диаграмма, точечная диаграмма).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Выбор типа диаграммы.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Преобразование формул при копировании.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Относительная, абсолютная и смешанная адресация.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Условные вычисления в электронных таблицах</w:t>
      </w:r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Суммирование и подсчёт значений, отвечающих заданному условию.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Обработка больших наборов данных.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Численное моделирование в электронных таблицах.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</w:t>
      </w:r>
      <w:r>
        <w:rPr>
          <w:rFonts w:ascii="Times New Roman" w:hAnsi="Times New Roman"/>
          <w:color w:val="000000"/>
          <w:sz w:val="28"/>
        </w:rPr>
        <w:t>раны, региона.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Открытые образовательные ресурсы.</w:t>
      </w:r>
      <w:proofErr w:type="gramEnd"/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</w:t>
      </w:r>
      <w:r>
        <w:rPr>
          <w:rFonts w:ascii="Times New Roman" w:hAnsi="Times New Roman"/>
          <w:color w:val="000000"/>
          <w:sz w:val="28"/>
        </w:rPr>
        <w:t>, системный администратор.</w:t>
      </w:r>
    </w:p>
    <w:p w:rsidR="00A87196" w:rsidRDefault="00A87196">
      <w:pPr>
        <w:sectPr w:rsidR="00A87196">
          <w:pgSz w:w="11906" w:h="16383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after="0" w:line="264" w:lineRule="auto"/>
        <w:ind w:left="120"/>
        <w:jc w:val="both"/>
      </w:pPr>
      <w:bookmarkStart w:id="8" w:name="block-87427275"/>
      <w:bookmarkEnd w:id="7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</w:t>
      </w:r>
      <w:r>
        <w:rPr>
          <w:rFonts w:ascii="Times New Roman" w:hAnsi="Times New Roman"/>
          <w:color w:val="000000"/>
          <w:sz w:val="28"/>
        </w:rPr>
        <w:t xml:space="preserve"> предметных результатов освоения содержания учебного предмета.</w:t>
      </w:r>
      <w:proofErr w:type="gramEnd"/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  <w:proofErr w:type="gramEnd"/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</w:t>
      </w:r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 обучающегося будут сформированы следующие личностные результаты в части: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ценностное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отношение к отечественному культурному, историческому и научному наследию, понимание значения инфор</w:t>
      </w:r>
      <w:r>
        <w:rPr>
          <w:rFonts w:ascii="Times New Roman" w:hAnsi="Times New Roman"/>
          <w:color w:val="000000"/>
          <w:sz w:val="28"/>
        </w:rPr>
        <w:t>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</w:t>
      </w:r>
      <w:r>
        <w:rPr>
          <w:rFonts w:ascii="Times New Roman" w:hAnsi="Times New Roman"/>
          <w:color w:val="000000"/>
          <w:sz w:val="28"/>
        </w:rPr>
        <w:t>бщества;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</w:t>
      </w:r>
      <w:r>
        <w:rPr>
          <w:rFonts w:ascii="Times New Roman" w:hAnsi="Times New Roman"/>
          <w:color w:val="000000"/>
          <w:sz w:val="28"/>
        </w:rPr>
        <w:t xml:space="preserve">ом осознания последствий поступков, активное неприятие асоциальных поступков, в том числе в Интернете; 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</w:t>
      </w: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</w:t>
      </w:r>
      <w:r>
        <w:rPr>
          <w:rFonts w:ascii="Times New Roman" w:hAnsi="Times New Roman"/>
          <w:color w:val="000000"/>
          <w:sz w:val="28"/>
        </w:rPr>
        <w:t>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ценностей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мировоззренческих пре</w:t>
      </w:r>
      <w:r>
        <w:rPr>
          <w:rFonts w:ascii="Times New Roman" w:hAnsi="Times New Roman"/>
          <w:color w:val="000000"/>
          <w:sz w:val="28"/>
        </w:rPr>
        <w:t>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интерес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обучению и позн</w:t>
      </w:r>
      <w:r>
        <w:rPr>
          <w:rFonts w:ascii="Times New Roman" w:hAnsi="Times New Roman"/>
          <w:color w:val="000000"/>
          <w:sz w:val="28"/>
        </w:rPr>
        <w:t>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овладение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основными навыками исследовательской деятельности, установка на осмысление опыта, наблюдений, поступков и стремл</w:t>
      </w:r>
      <w:r>
        <w:rPr>
          <w:rFonts w:ascii="Times New Roman" w:hAnsi="Times New Roman"/>
          <w:color w:val="000000"/>
          <w:sz w:val="28"/>
        </w:rPr>
        <w:t>ение совершенствовать пути достижения индивидуального и коллективного благополучия;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</w:t>
      </w:r>
      <w:r>
        <w:rPr>
          <w:rFonts w:ascii="Times New Roman" w:hAnsi="Times New Roman"/>
          <w:color w:val="000000"/>
          <w:sz w:val="28"/>
        </w:rPr>
        <w:t>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формирования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культуры здоровья: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</w:t>
      </w:r>
      <w:r>
        <w:rPr>
          <w:rFonts w:ascii="Times New Roman" w:hAnsi="Times New Roman"/>
          <w:b/>
          <w:color w:val="000000"/>
          <w:sz w:val="28"/>
        </w:rPr>
        <w:t>тания: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интерес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</w:t>
      </w:r>
      <w:r>
        <w:rPr>
          <w:rFonts w:ascii="Times New Roman" w:hAnsi="Times New Roman"/>
          <w:color w:val="000000"/>
          <w:sz w:val="28"/>
        </w:rPr>
        <w:t>нанный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глобального характера экологических проблем и путей их решения, в том числе </w:t>
      </w:r>
      <w:r>
        <w:rPr>
          <w:rFonts w:ascii="Times New Roman" w:hAnsi="Times New Roman"/>
          <w:color w:val="000000"/>
          <w:sz w:val="28"/>
        </w:rPr>
        <w:t>с учётом возможностей информационных и коммуникационных технологий;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адаптации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обучающегося к изменяющимся условиям социальной и природной среды: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освоение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обучающимися социального опыта, основных социальных ролей, соответствующих ведущей деятельности воз</w:t>
      </w:r>
      <w:r>
        <w:rPr>
          <w:rFonts w:ascii="Times New Roman" w:hAnsi="Times New Roman"/>
          <w:color w:val="000000"/>
          <w:sz w:val="28"/>
        </w:rPr>
        <w:t>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</w:t>
      </w:r>
      <w:r>
        <w:rPr>
          <w:rFonts w:ascii="Times New Roman" w:hAnsi="Times New Roman"/>
          <w:color w:val="000000"/>
          <w:sz w:val="28"/>
        </w:rPr>
        <w:t>ерсальными учебными действиями – познавательными, коммуникативными, регулятивными.</w:t>
      </w:r>
      <w:proofErr w:type="gramEnd"/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определять понятия, создавать обобщения, устанавливать аналогии, классифицировать, самосто</w:t>
      </w:r>
      <w:r>
        <w:rPr>
          <w:rFonts w:ascii="Times New Roman" w:hAnsi="Times New Roman"/>
          <w:color w:val="000000"/>
          <w:sz w:val="28"/>
        </w:rPr>
        <w:t>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создавать, применять и преобразовывать знаки </w:t>
      </w:r>
      <w:r>
        <w:rPr>
          <w:rFonts w:ascii="Times New Roman" w:hAnsi="Times New Roman"/>
          <w:color w:val="000000"/>
          <w:sz w:val="28"/>
        </w:rPr>
        <w:t>и символы, модели и схемы для решения учебных и познавательных задач;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</w:t>
      </w:r>
      <w:r>
        <w:rPr>
          <w:rFonts w:ascii="Times New Roman" w:hAnsi="Times New Roman"/>
          <w:b/>
          <w:color w:val="000000"/>
          <w:sz w:val="28"/>
        </w:rPr>
        <w:t>вательские действия: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применимость и достоверность информацию, полученную в ходе исследования;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прогнозировать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выявлять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дефицит информации, данных, </w:t>
      </w:r>
      <w:r>
        <w:rPr>
          <w:rFonts w:ascii="Times New Roman" w:hAnsi="Times New Roman"/>
          <w:color w:val="000000"/>
          <w:sz w:val="28"/>
        </w:rPr>
        <w:t>необходимых для решения поставленной задачи;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>, анализировать, систематизировать и и</w:t>
      </w:r>
      <w:r>
        <w:rPr>
          <w:rFonts w:ascii="Times New Roman" w:hAnsi="Times New Roman"/>
          <w:color w:val="000000"/>
          <w:sz w:val="28"/>
        </w:rPr>
        <w:t>нтерпретировать информацию различных видов и форм представления;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надёжность инфо</w:t>
      </w:r>
      <w:r>
        <w:rPr>
          <w:rFonts w:ascii="Times New Roman" w:hAnsi="Times New Roman"/>
          <w:color w:val="000000"/>
          <w:sz w:val="28"/>
        </w:rPr>
        <w:t>рмации по критериям, предложенным учителем или сформулированным самостоятельно;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эффективно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запоминать и систематизировать информацию.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сопоставлять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свои суждения с суждениями других участников диалога</w:t>
      </w:r>
      <w:r>
        <w:rPr>
          <w:rFonts w:ascii="Times New Roman" w:hAnsi="Times New Roman"/>
          <w:color w:val="000000"/>
          <w:sz w:val="28"/>
        </w:rPr>
        <w:t>, обнаруживать различие и сходство позиций;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публично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представлять результаты выполненного опыта (эксперимента, исследования, проекта);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выбирать формат выступления с учётом задач презентации и особенностей аудитории и в соответствии с ним сос</w:t>
      </w:r>
      <w:r>
        <w:rPr>
          <w:rFonts w:ascii="Times New Roman" w:hAnsi="Times New Roman"/>
          <w:color w:val="000000"/>
          <w:sz w:val="28"/>
        </w:rPr>
        <w:t>тавлять устные и письменные тексты с использованием иллюстративных материалов.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преимущества командной и индивидуальной работы при решении конкретной проблемы, в том числе при создании информ</w:t>
      </w:r>
      <w:r>
        <w:rPr>
          <w:rFonts w:ascii="Times New Roman" w:hAnsi="Times New Roman"/>
          <w:color w:val="000000"/>
          <w:sz w:val="28"/>
        </w:rPr>
        <w:t>ационного продукта;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</w:t>
      </w:r>
      <w:r>
        <w:rPr>
          <w:rFonts w:ascii="Times New Roman" w:hAnsi="Times New Roman"/>
          <w:color w:val="000000"/>
          <w:sz w:val="28"/>
        </w:rPr>
        <w:t>оты;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качество своего вклада в общий информационный продукт по к</w:t>
      </w:r>
      <w:r>
        <w:rPr>
          <w:rFonts w:ascii="Times New Roman" w:hAnsi="Times New Roman"/>
          <w:color w:val="000000"/>
          <w:sz w:val="28"/>
        </w:rPr>
        <w:t>ритериям, самостоятельно сформулированным участниками взаимодействия;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</w:t>
      </w:r>
      <w:r>
        <w:rPr>
          <w:rFonts w:ascii="Times New Roman" w:hAnsi="Times New Roman"/>
          <w:color w:val="000000"/>
          <w:sz w:val="28"/>
        </w:rPr>
        <w:t>пой.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выявлять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жизненных и учебных ситуациях проблемы, требующие решения;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ориентироваться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различных подходах к принятию решений (индивидуальное принятие решений, принятие решений в группе);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план действий (план реализации намеч</w:t>
      </w:r>
      <w:r>
        <w:rPr>
          <w:rFonts w:ascii="Times New Roman" w:hAnsi="Times New Roman"/>
          <w:color w:val="000000"/>
          <w:sz w:val="28"/>
        </w:rPr>
        <w:t>енного алгоритма решения), корректировать предложенный алгоритм с учётом получения новых знаний об изучаемом объекте;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делать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выбор в условиях противоречивой информации и брать ответственность за решение.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способами самоконт</w:t>
      </w:r>
      <w:r>
        <w:rPr>
          <w:rFonts w:ascii="Times New Roman" w:hAnsi="Times New Roman"/>
          <w:color w:val="000000"/>
          <w:sz w:val="28"/>
        </w:rPr>
        <w:t>роля, самомотивации и рефлексии;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оценку ситуации и предлагать план её изменения;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учитывать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причины дос</w:t>
      </w:r>
      <w:r>
        <w:rPr>
          <w:rFonts w:ascii="Times New Roman" w:hAnsi="Times New Roman"/>
          <w:color w:val="000000"/>
          <w:sz w:val="28"/>
        </w:rPr>
        <w:t>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вносить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коррективы в деятельность на основе новых обстоятельств, изменившихся ситуаций, установленных </w:t>
      </w:r>
      <w:r>
        <w:rPr>
          <w:rFonts w:ascii="Times New Roman" w:hAnsi="Times New Roman"/>
          <w:color w:val="000000"/>
          <w:sz w:val="28"/>
        </w:rPr>
        <w:t>ошибок, возникших трудностей;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соответствие результата цели и условиям.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ставить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себя на место другого человека, понимать мотивы и намерения другого.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невозможность контролировать всё вокру</w:t>
      </w:r>
      <w:r>
        <w:rPr>
          <w:rFonts w:ascii="Times New Roman" w:hAnsi="Times New Roman"/>
          <w:color w:val="000000"/>
          <w:sz w:val="28"/>
        </w:rPr>
        <w:t>г даже в условиях открытого доступа к любым объёмам информации.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</w:t>
      </w:r>
      <w:r>
        <w:rPr>
          <w:rFonts w:ascii="Times New Roman" w:hAnsi="Times New Roman"/>
          <w:color w:val="000000"/>
          <w:sz w:val="28"/>
        </w:rPr>
        <w:t>формации», «хранение информации», «передача информации»;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кодировать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длины сообщ</w:t>
      </w:r>
      <w:r>
        <w:rPr>
          <w:rFonts w:ascii="Times New Roman" w:hAnsi="Times New Roman"/>
          <w:color w:val="000000"/>
          <w:sz w:val="28"/>
        </w:rPr>
        <w:t>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сравнивать размеры текстовых, графических, звуковых файлов и видеофайлов;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примеры современных устройств хранени</w:t>
      </w:r>
      <w:r>
        <w:rPr>
          <w:rFonts w:ascii="Times New Roman" w:hAnsi="Times New Roman"/>
          <w:color w:val="000000"/>
          <w:sz w:val="28"/>
        </w:rPr>
        <w:t>я и передачи информации, сравнивать их количественные характеристики;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основные этапы в истории и понимать тенденции развития компьютеров и программного обеспечения;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получать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использовать информацию о характеристиках персонального компьютера и ег</w:t>
      </w:r>
      <w:r>
        <w:rPr>
          <w:rFonts w:ascii="Times New Roman" w:hAnsi="Times New Roman"/>
          <w:color w:val="000000"/>
          <w:sz w:val="28"/>
        </w:rPr>
        <w:t>о основных элементах (процессор, оперативная память, долговременная память, устройства ввода-вывода);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соотносить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характеристики компьютера с задачами, решаемыми с его помощью;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ориентироваться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иерархической структуре файловой системы (записывать полное </w:t>
      </w:r>
      <w:r>
        <w:rPr>
          <w:rFonts w:ascii="Times New Roman" w:hAnsi="Times New Roman"/>
          <w:color w:val="000000"/>
          <w:sz w:val="28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 файловой системой персонального компьютера с использованием графического интерфейса, а именно: создавать, копировать, п</w:t>
      </w:r>
      <w:r>
        <w:rPr>
          <w:rFonts w:ascii="Times New Roman" w:hAnsi="Times New Roman"/>
          <w:color w:val="000000"/>
          <w:sz w:val="28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результаты своей деятельности в виде структурированных иллюстрированных документов, мультимедийных презентаций;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искать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информацию в Интер</w:t>
      </w:r>
      <w:r>
        <w:rPr>
          <w:rFonts w:ascii="Times New Roman" w:hAnsi="Times New Roman"/>
          <w:color w:val="000000"/>
          <w:sz w:val="28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ст</w:t>
      </w:r>
      <w:r>
        <w:rPr>
          <w:rFonts w:ascii="Times New Roman" w:hAnsi="Times New Roman"/>
          <w:color w:val="000000"/>
          <w:sz w:val="28"/>
        </w:rPr>
        <w:t>руктуру адресов веб-ресурсов;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современные сервисы интернет-коммуникаций;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соблюдать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>
        <w:rPr>
          <w:rFonts w:ascii="Times New Roman" w:hAnsi="Times New Roman"/>
          <w:color w:val="000000"/>
          <w:sz w:val="28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методы профилактики негативного влияния средств информационных и коммуникационных технологий на здоровье пользователя.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</w:t>
      </w:r>
      <w:r>
        <w:rPr>
          <w:rFonts w:ascii="Times New Roman" w:hAnsi="Times New Roman"/>
          <w:color w:val="000000"/>
          <w:sz w:val="28"/>
        </w:rPr>
        <w:t xml:space="preserve">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примерах различия между позиционными и непозиционными системами счисления;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записывать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сравнивать целые числа от 0 до 1024 в различных позиционных системах счисления (с </w:t>
      </w:r>
      <w:r>
        <w:rPr>
          <w:rFonts w:ascii="Times New Roman" w:hAnsi="Times New Roman"/>
          <w:color w:val="000000"/>
          <w:sz w:val="28"/>
        </w:rPr>
        <w:t>основаниями 2, 8, 16), выполнять арифметические операции над ними;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раскрывать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смысл понятий «высказывание», «логическая операция», «логическое выражение»;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записывать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логические выражения с использованием дизъюнкции, конъюнкции и отрицания, определять истин</w:t>
      </w:r>
      <w:r>
        <w:rPr>
          <w:rFonts w:ascii="Times New Roman" w:hAnsi="Times New Roman"/>
          <w:color w:val="000000"/>
          <w:sz w:val="28"/>
        </w:rPr>
        <w:t>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</w:t>
      </w:r>
      <w:r>
        <w:rPr>
          <w:rFonts w:ascii="Times New Roman" w:hAnsi="Times New Roman"/>
          <w:color w:val="000000"/>
          <w:sz w:val="28"/>
        </w:rPr>
        <w:t>в в обыденной речи и в информатике;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алгоритм решения задачи различными способами, в том числе в виде блок-схемы;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>, выполнять вручную и на компьютере несложные алгоритмы с использованием ветвлений и циклов для управления исполнителями, т</w:t>
      </w:r>
      <w:r>
        <w:rPr>
          <w:rFonts w:ascii="Times New Roman" w:hAnsi="Times New Roman"/>
          <w:color w:val="000000"/>
          <w:sz w:val="28"/>
        </w:rPr>
        <w:t>акими как Робот, Черепашка, Чертёжник;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разработке программ логические значения, оп</w:t>
      </w:r>
      <w:r>
        <w:rPr>
          <w:rFonts w:ascii="Times New Roman" w:hAnsi="Times New Roman"/>
          <w:color w:val="000000"/>
          <w:sz w:val="28"/>
        </w:rPr>
        <w:t>ерации и выражения с ними;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анализировать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предложенные алгоритмы, в том числе определять, какие результаты возможны при заданном множестве исходных значений;</w:t>
      </w:r>
    </w:p>
    <w:p w:rsidR="00A87196" w:rsidRDefault="009A2B7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Java, C</w:t>
      </w:r>
      <w:r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</w:t>
      </w:r>
      <w:r>
        <w:rPr>
          <w:rFonts w:ascii="Times New Roman" w:hAnsi="Times New Roman"/>
          <w:color w:val="000000"/>
          <w:sz w:val="28"/>
        </w:rPr>
        <w:t>ифр из натурального числа.</w:t>
      </w:r>
    </w:p>
    <w:p w:rsidR="00A87196" w:rsidRDefault="00A87196">
      <w:pPr>
        <w:spacing w:after="0" w:line="264" w:lineRule="auto"/>
        <w:ind w:left="120"/>
        <w:jc w:val="both"/>
      </w:pPr>
    </w:p>
    <w:p w:rsidR="00A87196" w:rsidRDefault="009A2B7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разбивать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задачи на подзадачи, составлять, выполнять вручную и на компьютере несложные алгоритмы с использованием ветвлений, циклов и вспомогательны</w:t>
      </w:r>
      <w:r>
        <w:rPr>
          <w:rFonts w:ascii="Times New Roman" w:hAnsi="Times New Roman"/>
          <w:color w:val="000000"/>
          <w:sz w:val="28"/>
        </w:rPr>
        <w:t>х алгоритмов для управления исполнителями, такими как Робот, Черепашка, Чертёжник;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</w:t>
      </w:r>
      <w:r>
        <w:rPr>
          <w:rFonts w:ascii="Times New Roman" w:hAnsi="Times New Roman"/>
          <w:color w:val="000000"/>
          <w:sz w:val="28"/>
        </w:rPr>
        <w:t>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раскрывать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смысл понятий «модель», «моделирование», определять виды моделей, оценивать адекватность модели</w:t>
      </w:r>
      <w:r>
        <w:rPr>
          <w:rFonts w:ascii="Times New Roman" w:hAnsi="Times New Roman"/>
          <w:color w:val="000000"/>
          <w:sz w:val="28"/>
        </w:rPr>
        <w:t xml:space="preserve"> моделируемому объекту и целям моделирования;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графы и деревья для моделирования систем сетевой и иерархической структуры, находить кратчайший путь в графе;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 представления данных в соответствии с поставленной задачей (таблицы, </w:t>
      </w:r>
      <w:r>
        <w:rPr>
          <w:rFonts w:ascii="Times New Roman" w:hAnsi="Times New Roman"/>
          <w:color w:val="000000"/>
          <w:sz w:val="28"/>
        </w:rPr>
        <w:t>схемы, графики, диаграммы) с использованием соответствующих программных средств обработки данных;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электронные таблицы для обработки, анализа и визуализации числовых данных, в том числе с выделением диапазона таблицы и упорядочиванием (сортиров</w:t>
      </w:r>
      <w:r>
        <w:rPr>
          <w:rFonts w:ascii="Times New Roman" w:hAnsi="Times New Roman"/>
          <w:color w:val="000000"/>
          <w:sz w:val="28"/>
        </w:rPr>
        <w:t>кой) его элементов;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создавать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</w:t>
      </w:r>
      <w:r>
        <w:rPr>
          <w:rFonts w:ascii="Times New Roman" w:hAnsi="Times New Roman"/>
          <w:color w:val="000000"/>
          <w:sz w:val="28"/>
        </w:rPr>
        <w:t>ого значения), абсолютной, относительной, смешанной адресации;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электронные таблицы для численного моделирования в простых задачах из разных учебных предметов;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современные интернет-сервисы (в том числе коммуникационные сервисы, обл</w:t>
      </w:r>
      <w:r>
        <w:rPr>
          <w:rFonts w:ascii="Times New Roman" w:hAnsi="Times New Roman"/>
          <w:color w:val="000000"/>
          <w:sz w:val="28"/>
        </w:rPr>
        <w:t>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примеры использования геоинформационных сервисов, сервисов государственных услуг, образовательных сервисов Инте</w:t>
      </w:r>
      <w:r>
        <w:rPr>
          <w:rFonts w:ascii="Times New Roman" w:hAnsi="Times New Roman"/>
          <w:color w:val="000000"/>
          <w:sz w:val="28"/>
        </w:rPr>
        <w:t>рнета в учебной и повседневной деятельности;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</w:t>
      </w:r>
      <w:r>
        <w:rPr>
          <w:rFonts w:ascii="Times New Roman" w:hAnsi="Times New Roman"/>
          <w:color w:val="000000"/>
          <w:sz w:val="28"/>
        </w:rPr>
        <w:t>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87196" w:rsidRDefault="009A2B7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попытки и предупреждать вовлечение себя и окружающ</w:t>
      </w:r>
      <w:r>
        <w:rPr>
          <w:rFonts w:ascii="Times New Roman" w:hAnsi="Times New Roman"/>
          <w:color w:val="000000"/>
          <w:sz w:val="28"/>
        </w:rPr>
        <w:t>их в деструктивные и криминальные формы сетевой активности (в том числе кибербуллинг, фишинг).</w:t>
      </w:r>
    </w:p>
    <w:p w:rsidR="00A87196" w:rsidRDefault="00A87196">
      <w:pPr>
        <w:sectPr w:rsidR="00A87196">
          <w:pgSz w:w="11906" w:h="16383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after="0"/>
        <w:ind w:left="120"/>
      </w:pPr>
      <w:bookmarkStart w:id="9" w:name="block-87427270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A87196" w:rsidRDefault="009A2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4296"/>
        <w:gridCol w:w="1525"/>
        <w:gridCol w:w="1841"/>
        <w:gridCol w:w="1910"/>
        <w:gridCol w:w="3338"/>
      </w:tblGrid>
      <w:tr w:rsidR="00A8719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https://m.edsoo.ru/UPD9STCO1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https://m.edsoo.ru/RQ81HEYWU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https://m.edsoo.ru/L19DBLLHU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основы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https://m.edsoo.ru/31D0PK49P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https://m.edsoo.ru/WBF0S9ZCV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https://m.edsoo.ru/CNE4CTH6A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https://m.edsoo.ru/MA6L01I3C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https://m.edsoo.ru/JYYYY5HKY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</w:tbl>
    <w:p w:rsidR="00A87196" w:rsidRDefault="00A87196">
      <w:pPr>
        <w:sectPr w:rsidR="00A87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4403"/>
        <w:gridCol w:w="1492"/>
        <w:gridCol w:w="1841"/>
        <w:gridCol w:w="1910"/>
        <w:gridCol w:w="3338"/>
      </w:tblGrid>
      <w:tr w:rsidR="00A8719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https://m.edsoo.ru/8MER3WA2O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https://m.edsoo.ru/DMP7TAX3O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https://m.edsoo.ru/G5RZO7OAW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https://m.edsoo.ru/A7SYRVRJ0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https://m.edsoo.ru/P0KGBHG00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</w:tbl>
    <w:p w:rsidR="00A87196" w:rsidRDefault="00A87196">
      <w:pPr>
        <w:sectPr w:rsidR="00A87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05"/>
        <w:gridCol w:w="1526"/>
        <w:gridCol w:w="1841"/>
        <w:gridCol w:w="1910"/>
        <w:gridCol w:w="3326"/>
      </w:tblGrid>
      <w:tr w:rsidR="00A8719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https://m.edsoo.ru/M27Y8144E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https://m.edsoo.ru/NGZ0UI0E9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https://m.edsoo.ru/DGM34BVUL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https://m.edsoo.ru/MD5WV172T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https://m.edsoo.ru/GKKEIRZFU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https://m.edsoo.ru/HT45IO19V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https://m.edsoo.ru/6WEQ7HYED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</w:tbl>
    <w:p w:rsidR="00A87196" w:rsidRDefault="00A87196">
      <w:pPr>
        <w:sectPr w:rsidR="00A87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196" w:rsidRDefault="00A87196">
      <w:pPr>
        <w:sectPr w:rsidR="00A87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after="0"/>
        <w:ind w:left="120"/>
      </w:pPr>
      <w:bookmarkStart w:id="10" w:name="block-87427271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87196" w:rsidRDefault="009A2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309"/>
        <w:gridCol w:w="1257"/>
        <w:gridCol w:w="1841"/>
        <w:gridCol w:w="1910"/>
        <w:gridCol w:w="1423"/>
        <w:gridCol w:w="3399"/>
      </w:tblGrid>
      <w:tr w:rsidR="00A8719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</w:t>
            </w:r>
            <w:r>
              <w:rPr>
                <w:rFonts w:ascii="Times New Roman" w:hAnsi="Times New Roman"/>
                <w:color w:val="000000"/>
                <w:sz w:val="24"/>
              </w:rPr>
              <w:t>работающее по программе. Техника безопасности и правила работы на компьютере.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https://m.edsoo.ru/6SEEBH9FV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компьютеров. Вводное тестирование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https://m.edsoo.ru/7LAXEGTAP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https://m.edsoo.ru/5IMOL014I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https://m.edsoo.ru/R5BIYWLHT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Архивация данных. Использование программ-архиваторов.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ВПР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https://m.edsoo.ru/ZBVAPNOJ3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https://m.edsoo.ru/XXZEEQBH9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https://m.edsoo.ru/TI80IC62S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https://m.edsoo.ru/3FOQX2QZ4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https://m.edsoo.ru/QLLTKFA80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Подготовка к ВПР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https://m.edsoo.ru/R4GZWV9SY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https://m.edsoo.ru/46DOC1MQ1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https://m.edsoo.ru/DVHLTACX7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компьютере как текстов в двоичном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https://m.edsoo.ru/SDXN0D5OA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https://m.edsoo.ru/LOHOGLHOU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https://m.edsoo.ru/VWHQ997FY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https://m.edsoo.ru/WFEBO9OCC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данных. Подготовка к ВПР.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https://m.edsoo.ru/C74FZTZY9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https://m.edsoo.ru/09JVVNY9Y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https://m.edsoo.ru/BLQ8BUIHX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https://m.edsoo.ru/0CVNG5H1X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https://m.edsoo.ru/QR7MWF1XM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https://m.edsoo.ru/G9RAK7D9D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https://m.edsoo.ru/USH2MSPYM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Вставка нетекстовых объектов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https://m.edsoo.ru/YSB7Z72F6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текстов. Подготовка к ВПР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https://m.edsoo.ru/IGEU8OUF2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https://m.edsoo.ru/MWJD202KG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https://m.edsoo.ru/V9R4QA0NI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https://m.edsoo.ru/F6KD5QWOM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Подготовка к ВПР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https://m.edsoo.ru/RS9RGY59R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https://m.edsoo.ru/2B7RXLXYB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https://m.edsoo.ru/O3PMDI76P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https://m.edsoo.ru/EEKD5SOHO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Добавление на слайд аудиовизуальных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t>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https://m.edsoo.ru/EX0ZXANBG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https://m.edsoo.ru/IGOK35DD8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</w:tbl>
    <w:p w:rsidR="00A87196" w:rsidRDefault="00A87196">
      <w:pPr>
        <w:sectPr w:rsidR="00A87196" w:rsidSect="005244DD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87196" w:rsidRDefault="009A2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4327"/>
        <w:gridCol w:w="1225"/>
        <w:gridCol w:w="1841"/>
        <w:gridCol w:w="1910"/>
        <w:gridCol w:w="1423"/>
        <w:gridCol w:w="3460"/>
      </w:tblGrid>
      <w:tr w:rsidR="00A8719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https://m.edsoo.ru/0H168N1NG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https://m.edsoo.ru/OIXKRYJ1S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https://m.edsoo.ru/AMWF8DE4Z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https://m.edsoo.ru/3K4YL1TKU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https://m.edsoo.ru/F6X7LQJXY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https://m.edsoo.ru/232W83OCB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https://m.edsoo.ru/QGSRGFKDY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https://m.edsoo.ru/S4ARZCE5V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https://m.edsoo.ru/QKFMNWFLY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https://m.edsoo.ru/QAAE7XDH3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https://m.edsoo.ru/6CNEKHGME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https://m.edsoo.ru/JZFVQ4V57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https://m.edsoo.ru/TJVJTTCAB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алгоритма. Способы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https://m.edsoo.ru/V4Y2MAATG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https://m.edsoo.ru/D988TRC8V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https://m.edsoo.ru/XEVM28ZWT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https://m.edsoo.ru/U4U7XUT1H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https://m.edsoo.ru/QV6XREQW4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https://m.edsoo.ru/UEWNJTKA1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алгоритмов с использованием циклов и ветвлений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https://m.edsoo.ru/1AUXHLAO0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https://m.edsoo.ru/5OA9R13NF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https://m.edsoo.ru/DBR96AU59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https://m.edsoo.ru/VYY0SREH1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https://m.edsoo.ru/QQ36SYH4V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https://m.edsoo.ru/5W74OZ6S3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https://m.edsoo.ru/UQ1S3BIVJ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https://m.edsoo.ru/IAWI05NJ7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https://m.edsoo.ru/FY31SPT94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https://m.edsoo.ru/U6AHGB03K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https://m.edsoo.ru/WXMKYQO7X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https://m.edsoo.ru/QQQP3FNCD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https://m.edsoo.ru/VI701RLPK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https://m.edsoo.ru/0HBV45LLN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https://m.edsoo.ru/71W3GZ5A8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</w:tbl>
    <w:p w:rsidR="00A87196" w:rsidRDefault="00A87196">
      <w:pPr>
        <w:sectPr w:rsidR="00A87196" w:rsidSect="005244DD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87196" w:rsidRDefault="009A2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4290"/>
        <w:gridCol w:w="1255"/>
        <w:gridCol w:w="1841"/>
        <w:gridCol w:w="1910"/>
        <w:gridCol w:w="1423"/>
        <w:gridCol w:w="3423"/>
      </w:tblGrid>
      <w:tr w:rsidR="00A8719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7196" w:rsidRDefault="00A87196">
            <w:pPr>
              <w:spacing w:after="0"/>
              <w:ind w:left="135"/>
            </w:pPr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7196" w:rsidRDefault="00A87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7196" w:rsidRDefault="00A87196"/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https://m.edsoo.ru/UB3JKBQYM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https://m.edsoo.ru/3O3AH1IJB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Учет понятия об информационной безопасности при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https://m.edsoo.ru/5EZUEI6XI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https://m.edsoo.ru/9H98AEQG5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https://m.edsoo.ru/RDLTKDIEY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https://m.edsoo.ru/A65FGDKCH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https://m.edsoo.ru/10LAY4OSD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https://m.edsoo.ru/9RVCHE649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https://m.edsoo.ru/OCHZCHMZ8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https://m.edsoo.ru/QAZPCFUJW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https://m.edsoo.ru/FJI9Y8V4P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https://m.edsoo.ru/0PNCB5LUY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https://m.edsoo.ru/JCU2XL56Q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https://m.edsoo.ru/OLM7SHO33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https://m.edsoo.ru/8XJXNF8O6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https://m.edsoo.ru/V33JL9Y4L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https://m.edsoo.ru/K4EJDMDMJ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https://m.edsoo.ru/FNHKT7K36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https://m.edsoo.ru/SHXYWDUNR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https://m.edsoo.ru/8Y1M9GX3Q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https://m.edsoo.ru/L9TRK1VT0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https://m.edsoo.ru/MH57R1W1B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https://m.edsoo.ru/45I6A0A16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https://m.edsoo.ru/TMK6TCIBL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https://m.edsoo.ru/4VFQO1JSL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https://m.edsoo.ru/4YJJI0W27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диаграмм </w:t>
            </w:r>
            <w:r>
              <w:rPr>
                <w:rFonts w:ascii="Times New Roman" w:hAnsi="Times New Roman"/>
                <w:color w:val="000000"/>
                <w:sz w:val="24"/>
              </w:rPr>
              <w:t>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https://m.edsoo.ru/XAQ39QFA9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https://m.edsoo.ru/BOKB9CCTC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https://m.edsoo.ru/7J4CQG56T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https://m.edsoo.ru/V4BJBT4LX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https://m.edsoo.ru/KCO8RK30J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https://m.edsoo.ru/1UK84LSGZ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https://m.edsoo.ru/95HKFEMN4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https://m.edsoo.ru/SCFMNUNRW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Обобщение и систематизация. 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A8719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https://m.edsoo.ru/SCFMNUNRW</w:t>
              </w:r>
            </w:hyperlink>
          </w:p>
        </w:tc>
      </w:tr>
      <w:tr w:rsidR="00A87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7196" w:rsidRDefault="00A87196"/>
        </w:tc>
      </w:tr>
    </w:tbl>
    <w:p w:rsidR="00A87196" w:rsidRDefault="00A87196">
      <w:pPr>
        <w:sectPr w:rsidR="00A87196" w:rsidSect="005244DD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87196" w:rsidRDefault="00A87196">
      <w:pPr>
        <w:sectPr w:rsidR="00A87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before="199" w:after="199" w:line="336" w:lineRule="auto"/>
        <w:ind w:left="120"/>
      </w:pPr>
      <w:bookmarkStart w:id="11" w:name="block-87427276"/>
      <w:bookmarkEnd w:id="10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</w:t>
      </w:r>
      <w:r>
        <w:rPr>
          <w:rFonts w:ascii="Times New Roman" w:hAnsi="Times New Roman"/>
          <w:b/>
          <w:color w:val="000000"/>
          <w:sz w:val="28"/>
        </w:rPr>
        <w:t>ОСВОЕНИЯ ОСНОВНОЙ ОБРАЗОВАТЕЛЬНОЙ ПРОГРАММЫ</w:t>
      </w:r>
    </w:p>
    <w:p w:rsidR="00A87196" w:rsidRDefault="00A87196">
      <w:pPr>
        <w:spacing w:before="199" w:after="199" w:line="336" w:lineRule="auto"/>
        <w:ind w:left="120"/>
      </w:pPr>
    </w:p>
    <w:p w:rsidR="00A87196" w:rsidRDefault="009A2B7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87196" w:rsidRDefault="00A871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Пояснять на примерах </w:t>
            </w:r>
            <w:r>
              <w:rPr>
                <w:rFonts w:ascii="Times New Roman" w:hAnsi="Times New Roman"/>
                <w:color w:val="000000"/>
                <w:sz w:val="24"/>
              </w:rPr>
              <w:t>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Получат</w:t>
            </w:r>
            <w:r>
              <w:rPr>
                <w:rFonts w:ascii="Times New Roman" w:hAnsi="Times New Roman"/>
                <w:color w:val="000000"/>
                <w:sz w:val="24"/>
              </w:rPr>
              <w:t>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Работать с файловой системой персонального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</w:t>
            </w:r>
            <w:r>
              <w:rPr>
                <w:rFonts w:ascii="Times New Roman" w:hAnsi="Times New Roman"/>
                <w:color w:val="000000"/>
                <w:sz w:val="24"/>
              </w:rPr>
              <w:t>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</w:t>
            </w:r>
            <w:r>
              <w:rPr>
                <w:rFonts w:ascii="Times New Roman" w:hAnsi="Times New Roman"/>
                <w:color w:val="000000"/>
                <w:sz w:val="24"/>
              </w:rPr>
              <w:t>иложениями на любых устройствах и в Интернете, выбирать безопасные стратегии поведения в сети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</w:t>
            </w:r>
            <w:r>
              <w:rPr>
                <w:rFonts w:ascii="Times New Roman" w:hAnsi="Times New Roman"/>
                <w:color w:val="000000"/>
                <w:sz w:val="24"/>
              </w:rPr>
              <w:t>новы информатики»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длины сообщений, записанных 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алфавитах, оперировать единицами измерения информационного объёма и скорости передачи данных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871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своей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A87196" w:rsidRDefault="00A87196">
      <w:pPr>
        <w:spacing w:after="0"/>
        <w:ind w:left="120"/>
      </w:pPr>
    </w:p>
    <w:p w:rsidR="00A87196" w:rsidRDefault="009A2B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87196" w:rsidRDefault="00A871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«Теоретические основы информатики»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над ними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понятий «исполнитель», «алгоритм», «программа», понимая разницу </w:t>
            </w:r>
            <w:r>
              <w:rPr>
                <w:rFonts w:ascii="Times New Roman" w:hAnsi="Times New Roman"/>
                <w:color w:val="000000"/>
                <w:sz w:val="24"/>
              </w:rPr>
              <w:t>между употреблением этих терминов в обыденной речи и в информатике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Составлять, выполнять вручную и на компьютере несложные алгоритмы с использованием ветвлений </w:t>
            </w:r>
            <w:r>
              <w:rPr>
                <w:rFonts w:ascii="Times New Roman" w:hAnsi="Times New Roman"/>
                <w:color w:val="000000"/>
                <w:sz w:val="24"/>
              </w:rPr>
              <w:t>и циклов для управления исполнителями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</w:t>
            </w:r>
            <w:r>
              <w:rPr>
                <w:rFonts w:ascii="Times New Roman" w:hAnsi="Times New Roman"/>
                <w:color w:val="000000"/>
                <w:sz w:val="24"/>
              </w:rPr>
              <w:t>ения, операции и выражения с ними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и отлаживать программы на одном из языков программирования (Python, C++, </w:t>
            </w:r>
            <w:r>
              <w:rPr>
                <w:rFonts w:ascii="Times New Roman" w:hAnsi="Times New Roman"/>
                <w:color w:val="000000"/>
                <w:sz w:val="24"/>
              </w:rPr>
              <w:t>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</w:t>
            </w:r>
            <w:r>
              <w:rPr>
                <w:rFonts w:ascii="Times New Roman" w:hAnsi="Times New Roman"/>
                <w:color w:val="000000"/>
                <w:sz w:val="24"/>
              </w:rPr>
              <w:t>оту, выделения цифр из натурального числа</w:t>
            </w:r>
          </w:p>
        </w:tc>
      </w:tr>
    </w:tbl>
    <w:p w:rsidR="00A87196" w:rsidRDefault="00A87196">
      <w:pPr>
        <w:spacing w:after="0"/>
        <w:ind w:left="120"/>
      </w:pPr>
    </w:p>
    <w:p w:rsidR="00A87196" w:rsidRDefault="009A2B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A87196" w:rsidRDefault="00A871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современные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</w:t>
            </w:r>
            <w:r>
              <w:rPr>
                <w:rFonts w:ascii="Times New Roman" w:hAnsi="Times New Roman"/>
                <w:color w:val="000000"/>
                <w:sz w:val="24"/>
              </w:rPr>
              <w:t>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</w:t>
            </w:r>
            <w:r>
              <w:rPr>
                <w:rFonts w:ascii="Times New Roman" w:hAnsi="Times New Roman"/>
                <w:color w:val="000000"/>
                <w:sz w:val="24"/>
              </w:rPr>
              <w:t>го кода)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«Алгоритмы и программирование»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отлаживать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Java, C#, Школьный Алгоритмический Язык)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тки данных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и применять в электронных таблицах формулы для </w:t>
            </w:r>
            <w:r>
              <w:rPr>
                <w:rFonts w:ascii="Times New Roman" w:hAnsi="Times New Roman"/>
                <w:color w:val="000000"/>
                <w:sz w:val="24"/>
              </w:rPr>
              <w:t>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>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A87196" w:rsidRDefault="00A87196">
      <w:pPr>
        <w:sectPr w:rsidR="00A87196">
          <w:pgSz w:w="11906" w:h="16383"/>
          <w:pgMar w:top="1134" w:right="850" w:bottom="1134" w:left="1701" w:header="720" w:footer="720" w:gutter="0"/>
          <w:cols w:space="720"/>
        </w:sectPr>
      </w:pPr>
    </w:p>
    <w:p w:rsidR="00A87196" w:rsidRDefault="009A2B78">
      <w:pPr>
        <w:spacing w:before="199" w:after="199" w:line="336" w:lineRule="auto"/>
        <w:ind w:left="120"/>
      </w:pPr>
      <w:bookmarkStart w:id="12" w:name="block-87427273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A87196" w:rsidRDefault="00A87196">
      <w:pPr>
        <w:spacing w:before="199" w:after="199" w:line="336" w:lineRule="auto"/>
        <w:ind w:left="120"/>
      </w:pPr>
    </w:p>
    <w:p w:rsidR="00A87196" w:rsidRDefault="009A2B7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87196" w:rsidRDefault="00A871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9502"/>
      </w:tblGrid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компоненты компьютера и их назначение.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развития компьютеров и программного обеспечения. Поколения компьютеров.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</w:t>
            </w:r>
            <w:r>
              <w:rPr>
                <w:rFonts w:ascii="Times New Roman" w:hAnsi="Times New Roman"/>
                <w:color w:val="000000"/>
                <w:sz w:val="24"/>
              </w:rPr>
              <w:t>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</w:t>
            </w:r>
            <w:r>
              <w:rPr>
                <w:rFonts w:ascii="Times New Roman" w:hAnsi="Times New Roman"/>
                <w:color w:val="000000"/>
                <w:sz w:val="24"/>
              </w:rPr>
              <w:t>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текста, электронная книга, фотография, запись песни, видеоклип, полнометражный фильм)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</w:t>
            </w:r>
            <w:r>
              <w:rPr>
                <w:rFonts w:ascii="Times New Roman" w:hAnsi="Times New Roman"/>
                <w:color w:val="000000"/>
                <w:sz w:val="24"/>
              </w:rPr>
              <w:t>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</w:t>
            </w:r>
            <w:r>
              <w:rPr>
                <w:rFonts w:ascii="Times New Roman" w:hAnsi="Times New Roman"/>
                <w:color w:val="000000"/>
                <w:sz w:val="24"/>
              </w:rPr>
              <w:t>граммы. Программы для защиты от вирусов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полученной из Интернета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</w:t>
            </w:r>
            <w:r>
              <w:rPr>
                <w:rFonts w:ascii="Times New Roman" w:hAnsi="Times New Roman"/>
                <w:color w:val="000000"/>
                <w:sz w:val="24"/>
              </w:rPr>
              <w:t>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елённой мощности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минимальная единица количества информации – двоичный разряд. Байт, килобайт, мегабайт, гигабайт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</w:t>
            </w:r>
            <w:r>
              <w:rPr>
                <w:rFonts w:ascii="Times New Roman" w:hAnsi="Times New Roman"/>
                <w:color w:val="000000"/>
                <w:sz w:val="24"/>
              </w:rPr>
              <w:t>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цифровом представлении аудиовизуальных и других </w:t>
            </w:r>
            <w:r>
              <w:rPr>
                <w:rFonts w:ascii="Times New Roman" w:hAnsi="Times New Roman"/>
                <w:color w:val="000000"/>
                <w:sz w:val="24"/>
              </w:rPr>
              <w:t>непрерывных данных. Кодирование цвета. Цветовые модели. Модель RGB. Глубина кодирования. Палитра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</w:t>
            </w:r>
            <w:r>
              <w:rPr>
                <w:rFonts w:ascii="Times New Roman" w:hAnsi="Times New Roman"/>
                <w:color w:val="000000"/>
                <w:sz w:val="24"/>
              </w:rPr>
              <w:t>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строка, слово, символ)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</w:t>
            </w:r>
            <w:r>
              <w:rPr>
                <w:rFonts w:ascii="Times New Roman" w:hAnsi="Times New Roman"/>
                <w:color w:val="000000"/>
                <w:sz w:val="24"/>
              </w:rPr>
              <w:t>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Вставка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</w:t>
            </w:r>
            <w:r>
              <w:rPr>
                <w:rFonts w:ascii="Times New Roman" w:hAnsi="Times New Roman"/>
                <w:color w:val="000000"/>
                <w:sz w:val="24"/>
              </w:rPr>
              <w:t>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Создание ве</w:t>
            </w:r>
            <w:r>
              <w:rPr>
                <w:rFonts w:ascii="Times New Roman" w:hAnsi="Times New Roman"/>
                <w:color w:val="000000"/>
                <w:sz w:val="24"/>
              </w:rPr>
              <w:t>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</w:t>
            </w:r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A87196" w:rsidRDefault="00A87196">
      <w:pPr>
        <w:spacing w:after="0"/>
        <w:ind w:left="120"/>
      </w:pPr>
    </w:p>
    <w:p w:rsidR="00A87196" w:rsidRDefault="009A2B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87196" w:rsidRDefault="00A871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9451"/>
      </w:tblGrid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записи числа. Перевод в десятичную систему чисел, записанных в других системах счисления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двоичной системе счисления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</w:t>
            </w:r>
            <w:r>
              <w:rPr>
                <w:rFonts w:ascii="Times New Roman" w:hAnsi="Times New Roman"/>
                <w:color w:val="000000"/>
                <w:sz w:val="24"/>
              </w:rPr>
              <w:t>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Логические выражения. Правила записи логических выражений. Построение таблиц истинности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логических выражений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</w:t>
            </w:r>
            <w:r>
              <w:rPr>
                <w:rFonts w:ascii="Times New Roman" w:hAnsi="Times New Roman"/>
                <w:color w:val="000000"/>
                <w:sz w:val="24"/>
              </w:rPr>
              <w:t>горитма (словесный, в виде блок-схемы, программа)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</w:t>
            </w:r>
            <w:r>
              <w:rPr>
                <w:rFonts w:ascii="Times New Roman" w:hAnsi="Times New Roman"/>
                <w:color w:val="000000"/>
                <w:sz w:val="24"/>
              </w:rPr>
              <w:t>еременной цикла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</w:t>
            </w:r>
            <w:r>
              <w:rPr>
                <w:rFonts w:ascii="Times New Roman" w:hAnsi="Times New Roman"/>
                <w:color w:val="000000"/>
                <w:sz w:val="24"/>
              </w:rPr>
              <w:t>ние алгоритмов вручную и на компьютере. Синтаксические и логические ошибки. Отказы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Переменная: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тип, имя, значение. Целые, вещественные и символьные переменные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</w:t>
            </w:r>
            <w:r>
              <w:rPr>
                <w:rFonts w:ascii="Times New Roman" w:hAnsi="Times New Roman"/>
                <w:color w:val="000000"/>
                <w:sz w:val="24"/>
              </w:rPr>
              <w:t>угое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</w:t>
            </w:r>
            <w:r>
              <w:rPr>
                <w:rFonts w:ascii="Times New Roman" w:hAnsi="Times New Roman"/>
                <w:color w:val="000000"/>
                <w:sz w:val="24"/>
              </w:rPr>
              <w:t>ограмм: пошаговое выполнение, просмотр значений величин, отладочный вывод, выбор точки останова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с основанием, меньшим или равным 10, на отдельные цифры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</w:t>
            </w:r>
            <w:r>
              <w:rPr>
                <w:rFonts w:ascii="Times New Roman" w:hAnsi="Times New Roman"/>
                <w:color w:val="000000"/>
                <w:sz w:val="24"/>
              </w:rPr>
              <w:t>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A871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</w:t>
            </w:r>
            <w:r>
              <w:rPr>
                <w:rFonts w:ascii="Times New Roman" w:hAnsi="Times New Roman"/>
                <w:color w:val="000000"/>
                <w:sz w:val="24"/>
              </w:rPr>
              <w:t>ящих к данному результату</w:t>
            </w:r>
          </w:p>
        </w:tc>
      </w:tr>
    </w:tbl>
    <w:p w:rsidR="00A87196" w:rsidRDefault="00A87196">
      <w:pPr>
        <w:spacing w:after="0"/>
        <w:ind w:left="120"/>
      </w:pPr>
    </w:p>
    <w:p w:rsidR="00A87196" w:rsidRDefault="009A2B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87196" w:rsidRDefault="00A871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9485"/>
      </w:tblGrid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Глобальная сеть Интернет. IP-адреса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</w:t>
            </w:r>
            <w:r>
              <w:rPr>
                <w:rFonts w:ascii="Times New Roman" w:hAnsi="Times New Roman"/>
                <w:color w:val="000000"/>
                <w:sz w:val="24"/>
              </w:rPr>
              <w:t>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</w:t>
            </w:r>
            <w:r>
              <w:rPr>
                <w:rFonts w:ascii="Times New Roman" w:hAnsi="Times New Roman"/>
                <w:color w:val="000000"/>
                <w:sz w:val="24"/>
              </w:rPr>
              <w:t>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Модель. Задачи, решаемые с помощью моделирован</w:t>
            </w:r>
            <w:r>
              <w:rPr>
                <w:rFonts w:ascii="Times New Roman" w:hAnsi="Times New Roman"/>
                <w:color w:val="000000"/>
                <w:sz w:val="24"/>
              </w:rPr>
              <w:t>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модели. Таблица как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отношения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во. Примеры использования деревьев. Перебор вариантов с помощью дерева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</w:t>
            </w:r>
            <w:r>
              <w:rPr>
                <w:rFonts w:ascii="Times New Roman" w:hAnsi="Times New Roman"/>
                <w:color w:val="000000"/>
                <w:sz w:val="24"/>
              </w:rPr>
              <w:t>ного) описания объекта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</w:t>
            </w:r>
            <w:r>
              <w:rPr>
                <w:rFonts w:ascii="Times New Roman" w:hAnsi="Times New Roman"/>
                <w:color w:val="000000"/>
                <w:sz w:val="24"/>
              </w:rPr>
              <w:t>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</w:t>
            </w:r>
            <w:r>
              <w:rPr>
                <w:rFonts w:ascii="Times New Roman" w:hAnsi="Times New Roman"/>
                <w:color w:val="000000"/>
                <w:sz w:val="24"/>
              </w:rPr>
              <w:t>овка массива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</w:t>
            </w:r>
            <w:r>
              <w:rPr>
                <w:rFonts w:ascii="Times New Roman" w:hAnsi="Times New Roman"/>
                <w:color w:val="000000"/>
                <w:sz w:val="24"/>
              </w:rPr>
              <w:t>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электронных таблицах. Типы данных </w:t>
            </w:r>
            <w:r>
              <w:rPr>
                <w:rFonts w:ascii="Times New Roman" w:hAnsi="Times New Roman"/>
                <w:color w:val="000000"/>
                <w:sz w:val="24"/>
              </w:rPr>
              <w:t>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</w:t>
            </w:r>
            <w:r>
              <w:rPr>
                <w:rFonts w:ascii="Times New Roman" w:hAnsi="Times New Roman"/>
                <w:color w:val="000000"/>
                <w:sz w:val="24"/>
              </w:rPr>
              <w:t>чная диаграмма). Выбор типа диаграммы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Обработка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 наборов данных. Численное моделирование в электронных таблицах</w:t>
            </w:r>
          </w:p>
        </w:tc>
      </w:tr>
      <w:tr w:rsidR="00A871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bookmarkStart w:id="13" w:name="_GoBack"/>
            <w:bookmarkEnd w:id="13"/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</w:t>
            </w:r>
            <w:r>
              <w:rPr>
                <w:rFonts w:ascii="Times New Roman" w:hAnsi="Times New Roman"/>
                <w:color w:val="000000"/>
                <w:sz w:val="24"/>
              </w:rPr>
              <w:t>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A87196" w:rsidRDefault="00A87196">
      <w:pPr>
        <w:spacing w:after="0"/>
        <w:ind w:left="120"/>
      </w:pPr>
    </w:p>
    <w:p w:rsidR="00A87196" w:rsidRDefault="00A87196">
      <w:pPr>
        <w:sectPr w:rsidR="00A87196" w:rsidSect="005244D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87196" w:rsidRDefault="009A2B78">
      <w:pPr>
        <w:spacing w:before="199" w:after="199" w:line="336" w:lineRule="auto"/>
        <w:ind w:left="120"/>
      </w:pPr>
      <w:bookmarkStart w:id="14" w:name="block-87427277"/>
      <w:bookmarkEnd w:id="12"/>
      <w:r>
        <w:rPr>
          <w:rFonts w:ascii="Times New Roman" w:hAnsi="Times New Roman"/>
          <w:b/>
          <w:color w:val="000000"/>
          <w:sz w:val="28"/>
        </w:rPr>
        <w:t>ПРОВЕРЯЕМЫЕ НА ОГЭ ПО ИНФОРМАТИКЕ ТРЕБОВАНИЯ К РЕЗУЛЬТАТАМ ОСВОЕНИЯ ОСНОВНОЙ ОБРАЗОВАТ</w:t>
      </w:r>
      <w:r>
        <w:rPr>
          <w:rFonts w:ascii="Times New Roman" w:hAnsi="Times New Roman"/>
          <w:b/>
          <w:color w:val="000000"/>
          <w:sz w:val="28"/>
        </w:rPr>
        <w:t>ЕЛЬНОЙ ПРОГРАММЫ ОСНОВНОГО ОБЩЕГО ОБРАЗОВАНИЯ</w:t>
      </w:r>
    </w:p>
    <w:p w:rsidR="00A87196" w:rsidRDefault="00A8719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500"/>
      </w:tblGrid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ение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записывать и сравнивать целые числа от 0 до 1024 в различных позиционных системах счисления с основаниями 2, 8, 16, 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над ними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</w:t>
            </w:r>
            <w:r>
              <w:rPr>
                <w:rFonts w:ascii="Times New Roman" w:hAnsi="Times New Roman"/>
                <w:color w:val="000000"/>
                <w:sz w:val="24"/>
              </w:rPr>
              <w:t>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</w:t>
            </w:r>
            <w:r>
              <w:rPr>
                <w:rFonts w:ascii="Times New Roman" w:hAnsi="Times New Roman"/>
                <w:color w:val="000000"/>
                <w:sz w:val="24"/>
              </w:rPr>
              <w:t>рограммирования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</w:t>
            </w:r>
            <w:r>
              <w:rPr>
                <w:rFonts w:ascii="Times New Roman" w:hAnsi="Times New Roman"/>
                <w:color w:val="000000"/>
                <w:sz w:val="24"/>
              </w:rPr>
              <w:t>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</w:t>
            </w:r>
            <w:r>
              <w:rPr>
                <w:rFonts w:ascii="Times New Roman" w:hAnsi="Times New Roman"/>
                <w:color w:val="000000"/>
                <w:sz w:val="24"/>
              </w:rPr>
              <w:t>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</w:t>
            </w:r>
            <w:r>
              <w:rPr>
                <w:rFonts w:ascii="Times New Roman" w:hAnsi="Times New Roman"/>
                <w:color w:val="000000"/>
                <w:sz w:val="24"/>
              </w:rPr>
              <w:t>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</w:t>
            </w:r>
            <w:r>
              <w:rPr>
                <w:rFonts w:ascii="Times New Roman" w:hAnsi="Times New Roman"/>
                <w:color w:val="000000"/>
                <w:sz w:val="24"/>
              </w:rPr>
              <w:t>ка, хранения, обработки и передачи и анализа различных видов информации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данных</w:t>
            </w:r>
          </w:p>
        </w:tc>
      </w:tr>
      <w:tr w:rsidR="00A871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A87196" w:rsidRDefault="00A87196">
      <w:pPr>
        <w:spacing w:after="0" w:line="336" w:lineRule="auto"/>
        <w:ind w:left="120"/>
      </w:pPr>
    </w:p>
    <w:p w:rsidR="00A87196" w:rsidRDefault="00A87196">
      <w:pPr>
        <w:sectPr w:rsidR="00A87196" w:rsidSect="005244D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87196" w:rsidRDefault="009A2B78">
      <w:pPr>
        <w:spacing w:before="199" w:after="199" w:line="336" w:lineRule="auto"/>
        <w:ind w:left="120"/>
      </w:pPr>
      <w:bookmarkStart w:id="15" w:name="block-87427274"/>
      <w:bookmarkEnd w:id="14"/>
      <w:r>
        <w:rPr>
          <w:rFonts w:ascii="Times New Roman" w:hAnsi="Times New Roman"/>
          <w:b/>
          <w:color w:val="000000"/>
          <w:sz w:val="28"/>
        </w:rPr>
        <w:t>П</w:t>
      </w:r>
      <w:r>
        <w:rPr>
          <w:rFonts w:ascii="Times New Roman" w:hAnsi="Times New Roman"/>
          <w:b/>
          <w:color w:val="000000"/>
          <w:sz w:val="28"/>
        </w:rPr>
        <w:t>ЕРЕЧЕНЬ ЭЛЕМЕНТОВ СОДЕРЖАНИЯ, ПРОВЕРЯЕМЫХ НА ОГЭ ПО ИНФОРМАТИКЕ</w:t>
      </w:r>
    </w:p>
    <w:p w:rsidR="00A87196" w:rsidRDefault="00A8719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9111"/>
      </w:tblGrid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Файлы и папки (каталоги). Принципы построения файловых систем. Полное имя файла (папки). Путь к файлу (папке).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</w:t>
            </w:r>
            <w:r>
              <w:rPr>
                <w:rFonts w:ascii="Times New Roman" w:hAnsi="Times New Roman"/>
                <w:color w:val="000000"/>
                <w:sz w:val="24"/>
              </w:rPr>
              <w:t>евое хранение данных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</w:t>
            </w:r>
            <w:r>
              <w:rPr>
                <w:rFonts w:ascii="Times New Roman" w:hAnsi="Times New Roman"/>
                <w:color w:val="000000"/>
                <w:sz w:val="24"/>
              </w:rPr>
              <w:t>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</w:t>
            </w:r>
            <w:r>
              <w:rPr>
                <w:rFonts w:ascii="Times New Roman" w:hAnsi="Times New Roman"/>
                <w:color w:val="000000"/>
                <w:sz w:val="24"/>
              </w:rPr>
              <w:t>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</w:t>
            </w:r>
            <w:r>
              <w:rPr>
                <w:rFonts w:ascii="Times New Roman" w:hAnsi="Times New Roman"/>
                <w:color w:val="000000"/>
                <w:sz w:val="24"/>
              </w:rPr>
              <w:t>ъём текста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</w:t>
            </w:r>
            <w:r>
              <w:rPr>
                <w:rFonts w:ascii="Times New Roman" w:hAnsi="Times New Roman"/>
                <w:color w:val="000000"/>
                <w:sz w:val="24"/>
              </w:rPr>
              <w:t>нных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звука. </w:t>
            </w:r>
            <w:r>
              <w:rPr>
                <w:rFonts w:ascii="Times New Roman" w:hAnsi="Times New Roman"/>
                <w:color w:val="000000"/>
                <w:sz w:val="24"/>
              </w:rPr>
              <w:t>Разрядность и частота записи. Количество каналов записи.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</w:t>
            </w:r>
            <w:r>
              <w:rPr>
                <w:rFonts w:ascii="Times New Roman" w:hAnsi="Times New Roman"/>
                <w:color w:val="000000"/>
                <w:sz w:val="24"/>
              </w:rPr>
              <w:t>д в десятичную систему чисел, записанных в других системах счисления.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</w:t>
            </w:r>
            <w:r>
              <w:rPr>
                <w:rFonts w:ascii="Times New Roman" w:hAnsi="Times New Roman"/>
                <w:color w:val="000000"/>
                <w:sz w:val="24"/>
              </w:rPr>
              <w:t>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</w:t>
            </w:r>
            <w:r>
              <w:rPr>
                <w:rFonts w:ascii="Times New Roman" w:hAnsi="Times New Roman"/>
                <w:color w:val="000000"/>
                <w:sz w:val="24"/>
              </w:rPr>
              <w:t>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</w:t>
            </w:r>
            <w:r>
              <w:rPr>
                <w:rFonts w:ascii="Times New Roman" w:hAnsi="Times New Roman"/>
                <w:color w:val="000000"/>
                <w:sz w:val="24"/>
              </w:rPr>
              <w:t>ементы. Знакомство с логическими основами компьютера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</w:t>
            </w:r>
            <w:r>
              <w:rPr>
                <w:rFonts w:ascii="Times New Roman" w:hAnsi="Times New Roman"/>
                <w:color w:val="000000"/>
                <w:sz w:val="24"/>
              </w:rPr>
              <w:t>ия. Базы данных. Отбор в таблице строк, удовлетворяющих заданному условию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</w:t>
            </w:r>
            <w:r>
              <w:rPr>
                <w:rFonts w:ascii="Times New Roman" w:hAnsi="Times New Roman"/>
                <w:color w:val="000000"/>
                <w:sz w:val="24"/>
              </w:rPr>
              <w:t>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использования деревьев. Перебор вариантов с помощью дерева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</w:t>
            </w:r>
            <w:r>
              <w:rPr>
                <w:rFonts w:ascii="Times New Roman" w:hAnsi="Times New Roman"/>
                <w:color w:val="000000"/>
                <w:sz w:val="24"/>
              </w:rPr>
              <w:t>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</w:t>
            </w:r>
            <w:r>
              <w:rPr>
                <w:rFonts w:ascii="Times New Roman" w:hAnsi="Times New Roman"/>
                <w:color w:val="000000"/>
                <w:sz w:val="24"/>
              </w:rPr>
              <w:t>: редактор текста программ, транслятор, отладчик.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</w:t>
            </w:r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</w:t>
            </w:r>
            <w:r>
              <w:rPr>
                <w:rFonts w:ascii="Times New Roman" w:hAnsi="Times New Roman"/>
                <w:color w:val="000000"/>
                <w:sz w:val="24"/>
              </w:rPr>
              <w:t>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</w:t>
            </w:r>
            <w:r>
              <w:rPr>
                <w:rFonts w:ascii="Times New Roman" w:hAnsi="Times New Roman"/>
                <w:color w:val="000000"/>
                <w:sz w:val="24"/>
              </w:rPr>
              <w:t>анному результату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</w:t>
            </w:r>
            <w:r>
              <w:rPr>
                <w:rFonts w:ascii="Times New Roman" w:hAnsi="Times New Roman"/>
                <w:color w:val="000000"/>
                <w:sz w:val="24"/>
              </w:rPr>
              <w:t>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</w:t>
            </w:r>
            <w:r>
              <w:rPr>
                <w:rFonts w:ascii="Times New Roman" w:hAnsi="Times New Roman"/>
                <w:color w:val="000000"/>
                <w:sz w:val="24"/>
              </w:rPr>
              <w:t>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</w:t>
            </w:r>
            <w:r>
              <w:rPr>
                <w:rFonts w:ascii="Times New Roman" w:hAnsi="Times New Roman"/>
                <w:color w:val="000000"/>
                <w:sz w:val="24"/>
              </w:rPr>
              <w:t>у условию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в робототехнике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</w:t>
            </w:r>
            <w:r>
              <w:rPr>
                <w:rFonts w:ascii="Times New Roman" w:hAnsi="Times New Roman"/>
                <w:color w:val="000000"/>
                <w:sz w:val="24"/>
              </w:rPr>
              <w:t>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</w:t>
            </w:r>
            <w:r>
              <w:rPr>
                <w:rFonts w:ascii="Times New Roman" w:hAnsi="Times New Roman"/>
                <w:color w:val="000000"/>
                <w:sz w:val="24"/>
              </w:rPr>
              <w:t>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</w:t>
            </w:r>
            <w:r>
              <w:rPr>
                <w:rFonts w:ascii="Times New Roman" w:hAnsi="Times New Roman"/>
                <w:color w:val="000000"/>
                <w:sz w:val="24"/>
              </w:rPr>
              <w:t>лонтитулов, ссылок и других элементов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</w:t>
            </w:r>
            <w:r>
              <w:rPr>
                <w:rFonts w:ascii="Times New Roman" w:hAnsi="Times New Roman"/>
                <w:color w:val="000000"/>
                <w:sz w:val="24"/>
              </w:rPr>
              <w:t>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формул при копировании. Относительная, абсолютная и смешанная адресация</w:t>
            </w:r>
          </w:p>
        </w:tc>
      </w:tr>
      <w:tr w:rsidR="00A871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A87196" w:rsidRDefault="009A2B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</w:tr>
    </w:tbl>
    <w:p w:rsidR="00A87196" w:rsidRDefault="00A87196">
      <w:pPr>
        <w:spacing w:after="0" w:line="336" w:lineRule="auto"/>
        <w:ind w:left="120"/>
      </w:pPr>
    </w:p>
    <w:p w:rsidR="00A87196" w:rsidRDefault="00A87196">
      <w:pPr>
        <w:sectPr w:rsidR="00A87196" w:rsidSect="005244D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87196" w:rsidRDefault="009A2B78">
      <w:pPr>
        <w:spacing w:after="0"/>
        <w:ind w:left="120"/>
      </w:pPr>
      <w:bookmarkStart w:id="16" w:name="block-87427272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87196" w:rsidRDefault="009A2B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7196" w:rsidRDefault="00A87196">
      <w:pPr>
        <w:spacing w:after="0" w:line="480" w:lineRule="auto"/>
        <w:ind w:left="120"/>
      </w:pPr>
    </w:p>
    <w:p w:rsidR="00A87196" w:rsidRDefault="00A87196">
      <w:pPr>
        <w:spacing w:after="0" w:line="480" w:lineRule="auto"/>
        <w:ind w:left="120"/>
      </w:pPr>
    </w:p>
    <w:p w:rsidR="00A87196" w:rsidRDefault="00A87196">
      <w:pPr>
        <w:spacing w:after="0"/>
        <w:ind w:left="120"/>
      </w:pPr>
    </w:p>
    <w:p w:rsidR="00A87196" w:rsidRDefault="009A2B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7196" w:rsidRDefault="00A87196">
      <w:pPr>
        <w:spacing w:after="0" w:line="480" w:lineRule="auto"/>
        <w:ind w:left="120"/>
      </w:pPr>
    </w:p>
    <w:p w:rsidR="00A87196" w:rsidRDefault="00A87196">
      <w:pPr>
        <w:spacing w:after="0"/>
        <w:ind w:left="120"/>
      </w:pPr>
    </w:p>
    <w:p w:rsidR="00A87196" w:rsidRDefault="009A2B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87196" w:rsidRDefault="00A87196">
      <w:pPr>
        <w:spacing w:after="0" w:line="480" w:lineRule="auto"/>
        <w:ind w:left="120"/>
      </w:pPr>
    </w:p>
    <w:p w:rsidR="00A87196" w:rsidRDefault="00A87196">
      <w:pPr>
        <w:sectPr w:rsidR="00A8719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9A2B78" w:rsidRDefault="009A2B78"/>
    <w:sectPr w:rsidR="009A2B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96"/>
    <w:rsid w:val="005244DD"/>
    <w:rsid w:val="009A2B78"/>
    <w:rsid w:val="00A8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4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4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LAXEGTAP" TargetMode="External"/><Relationship Id="rId117" Type="http://schemas.openxmlformats.org/officeDocument/2006/relationships/hyperlink" Target="https://m.edsoo.ru/4VFQO1JSL" TargetMode="External"/><Relationship Id="rId21" Type="http://schemas.openxmlformats.org/officeDocument/2006/relationships/hyperlink" Target="https://m.edsoo.ru/MD5WV172T" TargetMode="External"/><Relationship Id="rId42" Type="http://schemas.openxmlformats.org/officeDocument/2006/relationships/hyperlink" Target="https://m.edsoo.ru/09JVVNY9Y" TargetMode="External"/><Relationship Id="rId47" Type="http://schemas.openxmlformats.org/officeDocument/2006/relationships/hyperlink" Target="https://m.edsoo.ru/USH2MSPYM" TargetMode="External"/><Relationship Id="rId63" Type="http://schemas.openxmlformats.org/officeDocument/2006/relationships/hyperlink" Target="https://m.edsoo.ru/F6X7LQJXY" TargetMode="External"/><Relationship Id="rId68" Type="http://schemas.openxmlformats.org/officeDocument/2006/relationships/hyperlink" Target="https://m.edsoo.ru/QAAE7XDH3" TargetMode="External"/><Relationship Id="rId84" Type="http://schemas.openxmlformats.org/officeDocument/2006/relationships/hyperlink" Target="https://m.edsoo.ru/UQ1S3BIVJ" TargetMode="External"/><Relationship Id="rId89" Type="http://schemas.openxmlformats.org/officeDocument/2006/relationships/hyperlink" Target="https://m.edsoo.ru/QQQP3FNCD" TargetMode="External"/><Relationship Id="rId112" Type="http://schemas.openxmlformats.org/officeDocument/2006/relationships/hyperlink" Target="https://m.edsoo.ru/8Y1M9GX3Q" TargetMode="External"/><Relationship Id="rId16" Type="http://schemas.openxmlformats.org/officeDocument/2006/relationships/hyperlink" Target="https://m.edsoo.ru/A7SYRVRJ0" TargetMode="External"/><Relationship Id="rId107" Type="http://schemas.openxmlformats.org/officeDocument/2006/relationships/hyperlink" Target="https://m.edsoo.ru/8XJXNF8O6" TargetMode="External"/><Relationship Id="rId11" Type="http://schemas.openxmlformats.org/officeDocument/2006/relationships/hyperlink" Target="https://m.edsoo.ru/MA6L01I3C" TargetMode="External"/><Relationship Id="rId32" Type="http://schemas.openxmlformats.org/officeDocument/2006/relationships/hyperlink" Target="https://m.edsoo.ru/3FOQX2QZ4" TargetMode="External"/><Relationship Id="rId37" Type="http://schemas.openxmlformats.org/officeDocument/2006/relationships/hyperlink" Target="https://m.edsoo.ru/SDXN0D5OA" TargetMode="External"/><Relationship Id="rId53" Type="http://schemas.openxmlformats.org/officeDocument/2006/relationships/hyperlink" Target="https://m.edsoo.ru/RS9RGY59R" TargetMode="External"/><Relationship Id="rId58" Type="http://schemas.openxmlformats.org/officeDocument/2006/relationships/hyperlink" Target="https://m.edsoo.ru/IGOK35DD8" TargetMode="External"/><Relationship Id="rId74" Type="http://schemas.openxmlformats.org/officeDocument/2006/relationships/hyperlink" Target="https://m.edsoo.ru/XEVM28ZWT" TargetMode="External"/><Relationship Id="rId79" Type="http://schemas.openxmlformats.org/officeDocument/2006/relationships/hyperlink" Target="https://m.edsoo.ru/5OA9R13NF" TargetMode="External"/><Relationship Id="rId102" Type="http://schemas.openxmlformats.org/officeDocument/2006/relationships/hyperlink" Target="https://m.edsoo.ru/QAZPCFUJW" TargetMode="External"/><Relationship Id="rId123" Type="http://schemas.openxmlformats.org/officeDocument/2006/relationships/hyperlink" Target="https://m.edsoo.ru/KCO8RK30J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UPD9STCO1" TargetMode="External"/><Relationship Id="rId90" Type="http://schemas.openxmlformats.org/officeDocument/2006/relationships/hyperlink" Target="https://m.edsoo.ru/VI701RLPK" TargetMode="External"/><Relationship Id="rId95" Type="http://schemas.openxmlformats.org/officeDocument/2006/relationships/hyperlink" Target="https://m.edsoo.ru/5EZUEI6XI" TargetMode="External"/><Relationship Id="rId19" Type="http://schemas.openxmlformats.org/officeDocument/2006/relationships/hyperlink" Target="https://m.edsoo.ru/NGZ0UI0E9" TargetMode="External"/><Relationship Id="rId14" Type="http://schemas.openxmlformats.org/officeDocument/2006/relationships/hyperlink" Target="https://m.edsoo.ru/DMP7TAX3O" TargetMode="External"/><Relationship Id="rId22" Type="http://schemas.openxmlformats.org/officeDocument/2006/relationships/hyperlink" Target="https://m.edsoo.ru/GKKEIRZFU" TargetMode="External"/><Relationship Id="rId27" Type="http://schemas.openxmlformats.org/officeDocument/2006/relationships/hyperlink" Target="https://m.edsoo.ru/5IMOL014I" TargetMode="External"/><Relationship Id="rId30" Type="http://schemas.openxmlformats.org/officeDocument/2006/relationships/hyperlink" Target="https://m.edsoo.ru/XXZEEQBH9" TargetMode="External"/><Relationship Id="rId35" Type="http://schemas.openxmlformats.org/officeDocument/2006/relationships/hyperlink" Target="https://m.edsoo.ru/46DOC1MQ1" TargetMode="External"/><Relationship Id="rId43" Type="http://schemas.openxmlformats.org/officeDocument/2006/relationships/hyperlink" Target="https://m.edsoo.ru/BLQ8BUIHX" TargetMode="External"/><Relationship Id="rId48" Type="http://schemas.openxmlformats.org/officeDocument/2006/relationships/hyperlink" Target="https://m.edsoo.ru/YSB7Z72F6" TargetMode="External"/><Relationship Id="rId56" Type="http://schemas.openxmlformats.org/officeDocument/2006/relationships/hyperlink" Target="https://m.edsoo.ru/EEKD5SOHO" TargetMode="External"/><Relationship Id="rId64" Type="http://schemas.openxmlformats.org/officeDocument/2006/relationships/hyperlink" Target="https://m.edsoo.ru/232W83OCB" TargetMode="External"/><Relationship Id="rId69" Type="http://schemas.openxmlformats.org/officeDocument/2006/relationships/hyperlink" Target="https://m.edsoo.ru/6CNEKHGME" TargetMode="External"/><Relationship Id="rId77" Type="http://schemas.openxmlformats.org/officeDocument/2006/relationships/hyperlink" Target="https://m.edsoo.ru/UEWNJTKA1" TargetMode="External"/><Relationship Id="rId100" Type="http://schemas.openxmlformats.org/officeDocument/2006/relationships/hyperlink" Target="https://m.edsoo.ru/9RVCHE649" TargetMode="External"/><Relationship Id="rId105" Type="http://schemas.openxmlformats.org/officeDocument/2006/relationships/hyperlink" Target="https://m.edsoo.ru/JCU2XL56Q" TargetMode="External"/><Relationship Id="rId113" Type="http://schemas.openxmlformats.org/officeDocument/2006/relationships/hyperlink" Target="https://m.edsoo.ru/L9TRK1VT0" TargetMode="External"/><Relationship Id="rId118" Type="http://schemas.openxmlformats.org/officeDocument/2006/relationships/hyperlink" Target="https://m.edsoo.ru/4YJJI0W27" TargetMode="External"/><Relationship Id="rId126" Type="http://schemas.openxmlformats.org/officeDocument/2006/relationships/hyperlink" Target="https://m.edsoo.ru/SCFMNUNRW" TargetMode="External"/><Relationship Id="rId8" Type="http://schemas.openxmlformats.org/officeDocument/2006/relationships/hyperlink" Target="https://m.edsoo.ru/31D0PK49P" TargetMode="External"/><Relationship Id="rId51" Type="http://schemas.openxmlformats.org/officeDocument/2006/relationships/hyperlink" Target="https://m.edsoo.ru/V9R4QA0NI" TargetMode="External"/><Relationship Id="rId72" Type="http://schemas.openxmlformats.org/officeDocument/2006/relationships/hyperlink" Target="https://m.edsoo.ru/V4Y2MAATG" TargetMode="External"/><Relationship Id="rId80" Type="http://schemas.openxmlformats.org/officeDocument/2006/relationships/hyperlink" Target="https://m.edsoo.ru/DBR96AU59" TargetMode="External"/><Relationship Id="rId85" Type="http://schemas.openxmlformats.org/officeDocument/2006/relationships/hyperlink" Target="https://m.edsoo.ru/IAWI05NJ7" TargetMode="External"/><Relationship Id="rId93" Type="http://schemas.openxmlformats.org/officeDocument/2006/relationships/hyperlink" Target="https://m.edsoo.ru/UB3JKBQYM" TargetMode="External"/><Relationship Id="rId98" Type="http://schemas.openxmlformats.org/officeDocument/2006/relationships/hyperlink" Target="https://m.edsoo.ru/A65FGDKCH" TargetMode="External"/><Relationship Id="rId121" Type="http://schemas.openxmlformats.org/officeDocument/2006/relationships/hyperlink" Target="https://m.edsoo.ru/7J4CQG56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JYYYY5HKY" TargetMode="External"/><Relationship Id="rId17" Type="http://schemas.openxmlformats.org/officeDocument/2006/relationships/hyperlink" Target="https://m.edsoo.ru/P0KGBHG00" TargetMode="External"/><Relationship Id="rId25" Type="http://schemas.openxmlformats.org/officeDocument/2006/relationships/hyperlink" Target="https://m.edsoo.ru/6SEEBH9FV" TargetMode="External"/><Relationship Id="rId33" Type="http://schemas.openxmlformats.org/officeDocument/2006/relationships/hyperlink" Target="https://m.edsoo.ru/QLLTKFA80" TargetMode="External"/><Relationship Id="rId38" Type="http://schemas.openxmlformats.org/officeDocument/2006/relationships/hyperlink" Target="https://m.edsoo.ru/LOHOGLHOU" TargetMode="External"/><Relationship Id="rId46" Type="http://schemas.openxmlformats.org/officeDocument/2006/relationships/hyperlink" Target="https://m.edsoo.ru/G9RAK7D9D" TargetMode="External"/><Relationship Id="rId59" Type="http://schemas.openxmlformats.org/officeDocument/2006/relationships/hyperlink" Target="https://m.edsoo.ru/0H168N1NG" TargetMode="External"/><Relationship Id="rId67" Type="http://schemas.openxmlformats.org/officeDocument/2006/relationships/hyperlink" Target="https://m.edsoo.ru/QKFMNWFLY" TargetMode="External"/><Relationship Id="rId103" Type="http://schemas.openxmlformats.org/officeDocument/2006/relationships/hyperlink" Target="https://m.edsoo.ru/FJI9Y8V4P" TargetMode="External"/><Relationship Id="rId108" Type="http://schemas.openxmlformats.org/officeDocument/2006/relationships/hyperlink" Target="https://m.edsoo.ru/V33JL9Y4L" TargetMode="External"/><Relationship Id="rId116" Type="http://schemas.openxmlformats.org/officeDocument/2006/relationships/hyperlink" Target="https://m.edsoo.ru/TMK6TCIBL" TargetMode="External"/><Relationship Id="rId124" Type="http://schemas.openxmlformats.org/officeDocument/2006/relationships/hyperlink" Target="https://m.edsoo.ru/1UK84LSGZ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DGM34BVUL" TargetMode="External"/><Relationship Id="rId41" Type="http://schemas.openxmlformats.org/officeDocument/2006/relationships/hyperlink" Target="https://m.edsoo.ru/C74FZTZY9" TargetMode="External"/><Relationship Id="rId54" Type="http://schemas.openxmlformats.org/officeDocument/2006/relationships/hyperlink" Target="https://m.edsoo.ru/2B7RXLXYB" TargetMode="External"/><Relationship Id="rId62" Type="http://schemas.openxmlformats.org/officeDocument/2006/relationships/hyperlink" Target="https://m.edsoo.ru/3K4YL1TKU" TargetMode="External"/><Relationship Id="rId70" Type="http://schemas.openxmlformats.org/officeDocument/2006/relationships/hyperlink" Target="https://m.edsoo.ru/JZFVQ4V57" TargetMode="External"/><Relationship Id="rId75" Type="http://schemas.openxmlformats.org/officeDocument/2006/relationships/hyperlink" Target="https://m.edsoo.ru/U4U7XUT1H" TargetMode="External"/><Relationship Id="rId83" Type="http://schemas.openxmlformats.org/officeDocument/2006/relationships/hyperlink" Target="https://m.edsoo.ru/5W74OZ6S3" TargetMode="External"/><Relationship Id="rId88" Type="http://schemas.openxmlformats.org/officeDocument/2006/relationships/hyperlink" Target="https://m.edsoo.ru/WXMKYQO7X" TargetMode="External"/><Relationship Id="rId91" Type="http://schemas.openxmlformats.org/officeDocument/2006/relationships/hyperlink" Target="https://m.edsoo.ru/0HBV45LLN" TargetMode="External"/><Relationship Id="rId96" Type="http://schemas.openxmlformats.org/officeDocument/2006/relationships/hyperlink" Target="https://m.edsoo.ru/9H98AEQG5" TargetMode="External"/><Relationship Id="rId111" Type="http://schemas.openxmlformats.org/officeDocument/2006/relationships/hyperlink" Target="https://m.edsoo.ru/SHXYWDUNR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RQ81HEYWU" TargetMode="External"/><Relationship Id="rId15" Type="http://schemas.openxmlformats.org/officeDocument/2006/relationships/hyperlink" Target="https://m.edsoo.ru/G5RZO7OAW" TargetMode="External"/><Relationship Id="rId23" Type="http://schemas.openxmlformats.org/officeDocument/2006/relationships/hyperlink" Target="https://m.edsoo.ru/HT45IO19V" TargetMode="External"/><Relationship Id="rId28" Type="http://schemas.openxmlformats.org/officeDocument/2006/relationships/hyperlink" Target="https://m.edsoo.ru/R5BIYWLHT" TargetMode="External"/><Relationship Id="rId36" Type="http://schemas.openxmlformats.org/officeDocument/2006/relationships/hyperlink" Target="https://m.edsoo.ru/DVHLTACX7" TargetMode="External"/><Relationship Id="rId49" Type="http://schemas.openxmlformats.org/officeDocument/2006/relationships/hyperlink" Target="https://m.edsoo.ru/IGEU8OUF2" TargetMode="External"/><Relationship Id="rId57" Type="http://schemas.openxmlformats.org/officeDocument/2006/relationships/hyperlink" Target="https://m.edsoo.ru/EX0ZXANBG" TargetMode="External"/><Relationship Id="rId106" Type="http://schemas.openxmlformats.org/officeDocument/2006/relationships/hyperlink" Target="https://m.edsoo.ru/OLM7SHO33" TargetMode="External"/><Relationship Id="rId114" Type="http://schemas.openxmlformats.org/officeDocument/2006/relationships/hyperlink" Target="https://m.edsoo.ru/MH57R1W1B" TargetMode="External"/><Relationship Id="rId119" Type="http://schemas.openxmlformats.org/officeDocument/2006/relationships/hyperlink" Target="https://m.edsoo.ru/XAQ39QFA9" TargetMode="External"/><Relationship Id="rId127" Type="http://schemas.openxmlformats.org/officeDocument/2006/relationships/hyperlink" Target="https://m.edsoo.ru/SCFMNUNRW" TargetMode="External"/><Relationship Id="rId10" Type="http://schemas.openxmlformats.org/officeDocument/2006/relationships/hyperlink" Target="https://m.edsoo.ru/CNE4CTH6A" TargetMode="External"/><Relationship Id="rId31" Type="http://schemas.openxmlformats.org/officeDocument/2006/relationships/hyperlink" Target="https://m.edsoo.ru/TI80IC62S" TargetMode="External"/><Relationship Id="rId44" Type="http://schemas.openxmlformats.org/officeDocument/2006/relationships/hyperlink" Target="https://m.edsoo.ru/0CVNG5H1X" TargetMode="External"/><Relationship Id="rId52" Type="http://schemas.openxmlformats.org/officeDocument/2006/relationships/hyperlink" Target="https://m.edsoo.ru/F6KD5QWOM" TargetMode="External"/><Relationship Id="rId60" Type="http://schemas.openxmlformats.org/officeDocument/2006/relationships/hyperlink" Target="https://m.edsoo.ru/OIXKRYJ1S" TargetMode="External"/><Relationship Id="rId65" Type="http://schemas.openxmlformats.org/officeDocument/2006/relationships/hyperlink" Target="https://m.edsoo.ru/QGSRGFKDY" TargetMode="External"/><Relationship Id="rId73" Type="http://schemas.openxmlformats.org/officeDocument/2006/relationships/hyperlink" Target="https://m.edsoo.ru/D988TRC8V" TargetMode="External"/><Relationship Id="rId78" Type="http://schemas.openxmlformats.org/officeDocument/2006/relationships/hyperlink" Target="https://m.edsoo.ru/1AUXHLAO0" TargetMode="External"/><Relationship Id="rId81" Type="http://schemas.openxmlformats.org/officeDocument/2006/relationships/hyperlink" Target="https://m.edsoo.ru/VYY0SREH1" TargetMode="External"/><Relationship Id="rId86" Type="http://schemas.openxmlformats.org/officeDocument/2006/relationships/hyperlink" Target="https://m.edsoo.ru/FY31SPT94" TargetMode="External"/><Relationship Id="rId94" Type="http://schemas.openxmlformats.org/officeDocument/2006/relationships/hyperlink" Target="https://m.edsoo.ru/3O3AH1IJB" TargetMode="External"/><Relationship Id="rId99" Type="http://schemas.openxmlformats.org/officeDocument/2006/relationships/hyperlink" Target="https://m.edsoo.ru/10LAY4OSD" TargetMode="External"/><Relationship Id="rId101" Type="http://schemas.openxmlformats.org/officeDocument/2006/relationships/hyperlink" Target="https://m.edsoo.ru/OCHZCHMZ8" TargetMode="External"/><Relationship Id="rId122" Type="http://schemas.openxmlformats.org/officeDocument/2006/relationships/hyperlink" Target="https://m.edsoo.ru/V4BJBT4L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WBF0S9ZCV" TargetMode="External"/><Relationship Id="rId13" Type="http://schemas.openxmlformats.org/officeDocument/2006/relationships/hyperlink" Target="https://m.edsoo.ru/8MER3WA2O" TargetMode="External"/><Relationship Id="rId18" Type="http://schemas.openxmlformats.org/officeDocument/2006/relationships/hyperlink" Target="https://m.edsoo.ru/M27Y8144E" TargetMode="External"/><Relationship Id="rId39" Type="http://schemas.openxmlformats.org/officeDocument/2006/relationships/hyperlink" Target="https://m.edsoo.ru/VWHQ997FY" TargetMode="External"/><Relationship Id="rId109" Type="http://schemas.openxmlformats.org/officeDocument/2006/relationships/hyperlink" Target="https://m.edsoo.ru/K4EJDMDMJ" TargetMode="External"/><Relationship Id="rId34" Type="http://schemas.openxmlformats.org/officeDocument/2006/relationships/hyperlink" Target="https://m.edsoo.ru/R4GZWV9SY" TargetMode="External"/><Relationship Id="rId50" Type="http://schemas.openxmlformats.org/officeDocument/2006/relationships/hyperlink" Target="https://m.edsoo.ru/MWJD202KG" TargetMode="External"/><Relationship Id="rId55" Type="http://schemas.openxmlformats.org/officeDocument/2006/relationships/hyperlink" Target="https://m.edsoo.ru/O3PMDI76P" TargetMode="External"/><Relationship Id="rId76" Type="http://schemas.openxmlformats.org/officeDocument/2006/relationships/hyperlink" Target="https://m.edsoo.ru/QV6XREQW4" TargetMode="External"/><Relationship Id="rId97" Type="http://schemas.openxmlformats.org/officeDocument/2006/relationships/hyperlink" Target="https://m.edsoo.ru/RDLTKDIEY" TargetMode="External"/><Relationship Id="rId104" Type="http://schemas.openxmlformats.org/officeDocument/2006/relationships/hyperlink" Target="https://m.edsoo.ru/0PNCB5LUY" TargetMode="External"/><Relationship Id="rId120" Type="http://schemas.openxmlformats.org/officeDocument/2006/relationships/hyperlink" Target="https://m.edsoo.ru/BOKB9CCTC" TargetMode="External"/><Relationship Id="rId125" Type="http://schemas.openxmlformats.org/officeDocument/2006/relationships/hyperlink" Target="https://m.edsoo.ru/95HKFEMN4" TargetMode="External"/><Relationship Id="rId7" Type="http://schemas.openxmlformats.org/officeDocument/2006/relationships/hyperlink" Target="https://m.edsoo.ru/L19DBLLHU" TargetMode="External"/><Relationship Id="rId71" Type="http://schemas.openxmlformats.org/officeDocument/2006/relationships/hyperlink" Target="https://m.edsoo.ru/TJVJTTCAB" TargetMode="External"/><Relationship Id="rId92" Type="http://schemas.openxmlformats.org/officeDocument/2006/relationships/hyperlink" Target="https://m.edsoo.ru/71W3GZ5A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ZBVAPNOJ3" TargetMode="External"/><Relationship Id="rId24" Type="http://schemas.openxmlformats.org/officeDocument/2006/relationships/hyperlink" Target="https://m.edsoo.ru/6WEQ7HYED" TargetMode="External"/><Relationship Id="rId40" Type="http://schemas.openxmlformats.org/officeDocument/2006/relationships/hyperlink" Target="https://m.edsoo.ru/WFEBO9OCC" TargetMode="External"/><Relationship Id="rId45" Type="http://schemas.openxmlformats.org/officeDocument/2006/relationships/hyperlink" Target="https://m.edsoo.ru/QR7MWF1XM" TargetMode="External"/><Relationship Id="rId66" Type="http://schemas.openxmlformats.org/officeDocument/2006/relationships/hyperlink" Target="https://m.edsoo.ru/S4ARZCE5V" TargetMode="External"/><Relationship Id="rId87" Type="http://schemas.openxmlformats.org/officeDocument/2006/relationships/hyperlink" Target="https://m.edsoo.ru/U6AHGB03K" TargetMode="External"/><Relationship Id="rId110" Type="http://schemas.openxmlformats.org/officeDocument/2006/relationships/hyperlink" Target="https://m.edsoo.ru/FNHKT7K36" TargetMode="External"/><Relationship Id="rId115" Type="http://schemas.openxmlformats.org/officeDocument/2006/relationships/hyperlink" Target="https://m.edsoo.ru/45I6A0A16" TargetMode="External"/><Relationship Id="rId61" Type="http://schemas.openxmlformats.org/officeDocument/2006/relationships/hyperlink" Target="https://m.edsoo.ru/AMWF8DE4Z" TargetMode="External"/><Relationship Id="rId82" Type="http://schemas.openxmlformats.org/officeDocument/2006/relationships/hyperlink" Target="https://m.edsoo.ru/QQ36SYH4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13856</Words>
  <Characters>78984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6</dc:creator>
  <cp:lastModifiedBy>Пользователь 6</cp:lastModifiedBy>
  <cp:revision>2</cp:revision>
  <cp:lastPrinted>2026-08-26T10:19:00Z</cp:lastPrinted>
  <dcterms:created xsi:type="dcterms:W3CDTF">2026-08-26T10:20:00Z</dcterms:created>
  <dcterms:modified xsi:type="dcterms:W3CDTF">2026-08-26T10:20:00Z</dcterms:modified>
</cp:coreProperties>
</file>