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083" w:rsidRPr="0020231D" w:rsidRDefault="00CB5083" w:rsidP="00CB5083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023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Аннотация</w:t>
      </w:r>
    </w:p>
    <w:p w:rsidR="00CB5083" w:rsidRPr="0020231D" w:rsidRDefault="00CB5083" w:rsidP="00CB5083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023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адаптированной основной  образовательной  программе</w:t>
      </w:r>
      <w:r w:rsidRPr="0020231D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 </w:t>
      </w:r>
      <w:r w:rsidRPr="0020231D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br/>
        <w:t xml:space="preserve">основного общего образования </w:t>
      </w:r>
      <w:r w:rsidRPr="0020231D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br/>
      </w:r>
      <w:proofErr w:type="gramStart"/>
      <w:r w:rsidRPr="0020231D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обучающихся</w:t>
      </w:r>
      <w:proofErr w:type="gramEnd"/>
      <w:r w:rsidRPr="0020231D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 с ОВЗ</w:t>
      </w:r>
    </w:p>
    <w:p w:rsidR="00CB5083" w:rsidRDefault="00CB5083" w:rsidP="00CB5083">
      <w:pPr>
        <w:widowControl w:val="0"/>
        <w:spacing w:after="0" w:line="360" w:lineRule="auto"/>
        <w:ind w:firstLine="400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( вариант 9.2.</w:t>
      </w:r>
      <w:r w:rsidRPr="0020231D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)</w:t>
      </w:r>
    </w:p>
    <w:p w:rsidR="00CB5083" w:rsidRPr="00CB5083" w:rsidRDefault="00CB5083" w:rsidP="00CB5083">
      <w:pPr>
        <w:suppressAutoHyphens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i/>
          <w:spacing w:val="2"/>
          <w:sz w:val="28"/>
          <w:szCs w:val="28"/>
          <w:lang w:eastAsia="ru-RU"/>
        </w:rPr>
      </w:pPr>
      <w:r w:rsidRPr="00CB5083">
        <w:rPr>
          <w:rFonts w:ascii="Times New Roman" w:eastAsia="Times New Roman" w:hAnsi="Times New Roman" w:cs="Times New Roman"/>
          <w:spacing w:val="2"/>
          <w:sz w:val="28"/>
          <w:szCs w:val="28"/>
          <w:lang w:eastAsia="ar-SA"/>
        </w:rPr>
        <w:t xml:space="preserve">Обучающийся с умственной отсталостью </w:t>
      </w:r>
      <w:r w:rsidRPr="00CB5083">
        <w:rPr>
          <w:rFonts w:ascii="Times New Roman" w:eastAsia="Times New Roman" w:hAnsi="Times New Roman" w:cs="Times New Roman"/>
          <w:sz w:val="28"/>
          <w:szCs w:val="28"/>
          <w:lang w:eastAsia="ar-SA"/>
        </w:rPr>
        <w:t>в тяжелой степени, с множественными нарушениями развития (МНР)</w:t>
      </w:r>
      <w:r w:rsidRPr="00CB5083">
        <w:rPr>
          <w:rFonts w:ascii="Times New Roman" w:eastAsia="Times New Roman" w:hAnsi="Times New Roman" w:cs="Times New Roman"/>
          <w:spacing w:val="2"/>
          <w:sz w:val="28"/>
          <w:szCs w:val="28"/>
          <w:lang w:eastAsia="ar-SA"/>
        </w:rPr>
        <w:t>,</w:t>
      </w:r>
      <w:r w:rsidRPr="00CB508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интеллектуальное развитие которого не позволяет освоить АООП (вариант 1), получает образование по варианту 2 адаптированной основной общеобразовательной программы образования, на основе которой образовательная организация разработала специальную индивидуальную программу развития (СИПР), учитывающую индивидуальные образовательные потребности обучающегося с умственной отсталостью. </w:t>
      </w:r>
    </w:p>
    <w:p w:rsidR="00CB5083" w:rsidRPr="00CB5083" w:rsidRDefault="00CB5083" w:rsidP="00CB5083">
      <w:pPr>
        <w:suppressAutoHyphens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 w:rsidRPr="00CB5083">
        <w:rPr>
          <w:rFonts w:ascii="Times New Roman" w:eastAsia="Times New Roman" w:hAnsi="Times New Roman" w:cs="Times New Roman"/>
          <w:sz w:val="28"/>
          <w:szCs w:val="28"/>
          <w:lang w:eastAsia="ar-SA"/>
        </w:rPr>
        <w:t>Целью образования обучающегося с тяжелой умственной отсталостью (интеллектуальными нарушениями), с множественными нарушениями развития по данному варианту АООП является развитии личности, формирование общей культуры, соответствующей общепринятым нравственным и социокультурным ценностям, формирование необходимых для самореализации и жизни в обществе практических представлений, умений и навыков, позволяющих достичь обучающемуся максимально возможной самостоятельности и независимости в повседневной жизни.</w:t>
      </w:r>
      <w:proofErr w:type="gramEnd"/>
    </w:p>
    <w:p w:rsidR="00CB5083" w:rsidRPr="00CB5083" w:rsidRDefault="00CB5083" w:rsidP="00CB5083">
      <w:pPr>
        <w:tabs>
          <w:tab w:val="left" w:pos="3975"/>
        </w:tabs>
        <w:suppressAutoHyphens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ar-SA"/>
        </w:rPr>
      </w:pPr>
      <w:r w:rsidRPr="00CB5083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ar-SA"/>
        </w:rPr>
        <w:t xml:space="preserve">Особые образовательные потребности </w:t>
      </w:r>
      <w:proofErr w:type="gramStart"/>
      <w:r w:rsidRPr="00CB5083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ar-SA"/>
        </w:rPr>
        <w:t>обучающегося</w:t>
      </w:r>
      <w:proofErr w:type="gramEnd"/>
      <w:r w:rsidRPr="00CB5083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ar-SA"/>
        </w:rPr>
        <w:t xml:space="preserve"> с</w:t>
      </w:r>
    </w:p>
    <w:p w:rsidR="00CB5083" w:rsidRPr="00CB5083" w:rsidRDefault="00CB5083" w:rsidP="00CB5083">
      <w:pPr>
        <w:tabs>
          <w:tab w:val="left" w:pos="3975"/>
        </w:tabs>
        <w:suppressAutoHyphens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B508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глубокой умственной отсталостью (интеллектуальными на</w:t>
      </w:r>
      <w:r w:rsidRPr="00CB508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softHyphen/>
        <w:t>ру</w:t>
      </w:r>
      <w:r w:rsidRPr="00CB508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softHyphen/>
        <w:t>ше</w:t>
      </w:r>
      <w:r w:rsidRPr="00CB508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softHyphen/>
        <w:t>ниями), тяжелыми и множественными нарушениями раз</w:t>
      </w:r>
      <w:r w:rsidRPr="00CB508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softHyphen/>
        <w:t>ви</w:t>
      </w:r>
      <w:r w:rsidRPr="00CB508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softHyphen/>
        <w:t>тия</w:t>
      </w:r>
    </w:p>
    <w:p w:rsidR="00CB5083" w:rsidRPr="00CB5083" w:rsidRDefault="00CB5083" w:rsidP="00CB5083">
      <w:pPr>
        <w:suppressAutoHyphens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B5083" w:rsidRPr="00CB5083" w:rsidRDefault="00CB5083" w:rsidP="00CB5083">
      <w:pPr>
        <w:suppressAutoHyphens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B508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Особенности и своеобразие психофизического развития ребенка с глубокой умственной отсталостью, с ТМНР определяют специфику его образовательных потребностей. Умственная отсталость </w:t>
      </w:r>
      <w:proofErr w:type="gramStart"/>
      <w:r w:rsidRPr="00CB5083">
        <w:rPr>
          <w:rFonts w:ascii="Times New Roman" w:eastAsia="Times New Roman" w:hAnsi="Times New Roman" w:cs="Times New Roman"/>
          <w:sz w:val="28"/>
          <w:szCs w:val="28"/>
          <w:lang w:eastAsia="ar-SA"/>
        </w:rPr>
        <w:t>обучающегося</w:t>
      </w:r>
      <w:proofErr w:type="gramEnd"/>
      <w:r w:rsidRPr="00CB508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данной категории осложнена нарушениями опорно-двигательных функций, сенсорными, соматическими нарушениями, расстройствами эмоционально-волевой сферы. </w:t>
      </w:r>
    </w:p>
    <w:p w:rsidR="00CB5083" w:rsidRPr="00CB5083" w:rsidRDefault="00CB5083" w:rsidP="00CB5083">
      <w:pPr>
        <w:suppressAutoHyphens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B5083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Обучающийся с ТМНР, имеет тяжёлые нарушения неврологического генеза – сложные формы ДЦП (спастический </w:t>
      </w:r>
      <w:proofErr w:type="spellStart"/>
      <w:r w:rsidRPr="00CB5083">
        <w:rPr>
          <w:rFonts w:ascii="Times New Roman" w:eastAsia="Times New Roman" w:hAnsi="Times New Roman" w:cs="Times New Roman"/>
          <w:sz w:val="28"/>
          <w:szCs w:val="28"/>
          <w:lang w:eastAsia="ar-SA"/>
        </w:rPr>
        <w:t>тетрапарез</w:t>
      </w:r>
      <w:proofErr w:type="spellEnd"/>
      <w:r w:rsidRPr="00CB508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гиперкинез и т.д.), вследствие которых он полностью зависит от помощи окружающих их людей в передвижении, самообслуживании, предметной деятельности, коммуникации и др. Не может самостоятельно удерживать тело в положении сидя. </w:t>
      </w:r>
      <w:proofErr w:type="spellStart"/>
      <w:r w:rsidRPr="00CB5083">
        <w:rPr>
          <w:rFonts w:ascii="Times New Roman" w:eastAsia="Times New Roman" w:hAnsi="Times New Roman" w:cs="Times New Roman"/>
          <w:sz w:val="28"/>
          <w:szCs w:val="28"/>
          <w:lang w:eastAsia="ar-SA"/>
        </w:rPr>
        <w:t>Спастичность</w:t>
      </w:r>
      <w:proofErr w:type="spellEnd"/>
      <w:r w:rsidRPr="00CB508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конечностей </w:t>
      </w:r>
      <w:proofErr w:type="gramStart"/>
      <w:r w:rsidRPr="00CB5083">
        <w:rPr>
          <w:rFonts w:ascii="Times New Roman" w:eastAsia="Times New Roman" w:hAnsi="Times New Roman" w:cs="Times New Roman"/>
          <w:sz w:val="28"/>
          <w:szCs w:val="28"/>
          <w:lang w:eastAsia="ar-SA"/>
        </w:rPr>
        <w:t>осложнена</w:t>
      </w:r>
      <w:proofErr w:type="gramEnd"/>
      <w:r w:rsidRPr="00CB508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гиперкинезами. Процесс общения затруднен из-за органического поражения речевого аппарата и невозможности овладения средствами речи. </w:t>
      </w:r>
    </w:p>
    <w:p w:rsidR="00CB5083" w:rsidRPr="00CB5083" w:rsidRDefault="00CB5083" w:rsidP="00CB5083">
      <w:pPr>
        <w:suppressAutoHyphens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</w:pPr>
      <w:r w:rsidRPr="00CB5083">
        <w:rPr>
          <w:rFonts w:ascii="Times New Roman" w:eastAsia="Times New Roman" w:hAnsi="Times New Roman" w:cs="Times New Roman"/>
          <w:sz w:val="28"/>
          <w:szCs w:val="28"/>
          <w:lang w:eastAsia="ar-SA"/>
        </w:rPr>
        <w:t>Интеллектуальное развитие ребенка соответствует глубокой степени умственной отсталости.</w:t>
      </w:r>
      <w:r w:rsidRPr="00CB5083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 xml:space="preserve"> С</w:t>
      </w:r>
      <w:r w:rsidRPr="00CB5083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пособность ребенка к выполнению некоторых двигательных действий: захват, удержание предмета создает  предпосылки для обучения некоторым приемам и способам  развития предметно-практической  деятельности</w:t>
      </w:r>
      <w:r w:rsidRPr="00CB5083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 xml:space="preserve">. </w:t>
      </w:r>
    </w:p>
    <w:p w:rsidR="00CB5083" w:rsidRPr="00CB5083" w:rsidRDefault="00CB5083" w:rsidP="00CB5083">
      <w:pPr>
        <w:suppressAutoHyphens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B508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CB5083">
        <w:rPr>
          <w:rFonts w:ascii="Times New Roman" w:eastAsia="Times New Roman" w:hAnsi="Times New Roman" w:cs="Times New Roman"/>
          <w:bCs/>
          <w:caps/>
          <w:sz w:val="28"/>
          <w:szCs w:val="28"/>
          <w:lang w:eastAsia="ar-SA"/>
        </w:rPr>
        <w:t>П</w:t>
      </w:r>
      <w:r w:rsidRPr="00CB5083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од особыми образовательными потребностями ребенка с </w:t>
      </w:r>
      <w:proofErr w:type="spellStart"/>
      <w:r w:rsidRPr="00CB5083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углубокой</w:t>
      </w:r>
      <w:proofErr w:type="spellEnd"/>
      <w:r w:rsidRPr="00CB5083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умственной отсталостью, с ТМНР следует понимать комплекс специфических потребностей, возникающих вследствие выраженных нарушений интеллектуального развития, в сочетанных формах с другими психофизическими нарушениями</w:t>
      </w:r>
      <w:r w:rsidRPr="00CB5083">
        <w:rPr>
          <w:rFonts w:ascii="Times New Roman" w:eastAsia="Times New Roman" w:hAnsi="Times New Roman" w:cs="Times New Roman"/>
          <w:bCs/>
          <w:caps/>
          <w:sz w:val="28"/>
          <w:szCs w:val="28"/>
          <w:lang w:eastAsia="ar-SA"/>
        </w:rPr>
        <w:t>. У</w:t>
      </w:r>
      <w:r w:rsidRPr="00CB5083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чет таких потребностей определяет необходимость создания адекватных условий, способствующих развитию личности обучающегося для решения их насущных жизненных задач</w:t>
      </w:r>
      <w:r w:rsidRPr="00CB5083">
        <w:rPr>
          <w:rFonts w:ascii="Times New Roman" w:eastAsia="Times New Roman" w:hAnsi="Times New Roman" w:cs="Times New Roman"/>
          <w:bCs/>
          <w:caps/>
          <w:sz w:val="28"/>
          <w:szCs w:val="28"/>
          <w:lang w:eastAsia="ar-SA"/>
        </w:rPr>
        <w:t xml:space="preserve">. </w:t>
      </w:r>
    </w:p>
    <w:p w:rsidR="00CB5083" w:rsidRPr="00CB5083" w:rsidRDefault="00CB5083" w:rsidP="00CB5083">
      <w:pPr>
        <w:suppressAutoHyphens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</w:pPr>
      <w:r w:rsidRPr="00CB5083">
        <w:rPr>
          <w:rFonts w:ascii="Times New Roman" w:eastAsia="Times New Roman" w:hAnsi="Times New Roman" w:cs="Times New Roman"/>
          <w:caps/>
          <w:sz w:val="28"/>
          <w:szCs w:val="28"/>
          <w:shd w:val="clear" w:color="auto" w:fill="FFFFFF"/>
          <w:lang w:eastAsia="ar-SA"/>
        </w:rPr>
        <w:t>С</w:t>
      </w:r>
      <w:r w:rsidRPr="00CB50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овременные научные представления позволяют выделить общие «аспекты реализации особых образовательных потребностей» такой категории детей с нарушениями психофизического развития </w:t>
      </w:r>
      <w:r w:rsidRPr="00CB5083">
        <w:rPr>
          <w:rFonts w:ascii="Times New Roman" w:eastAsia="Times New Roman" w:hAnsi="Times New Roman" w:cs="Times New Roman"/>
          <w:caps/>
          <w:sz w:val="28"/>
          <w:szCs w:val="28"/>
          <w:shd w:val="clear" w:color="auto" w:fill="FFFFFF"/>
          <w:lang w:eastAsia="ar-SA"/>
        </w:rPr>
        <w:t>(</w:t>
      </w:r>
      <w:r w:rsidRPr="00CB508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Гончарова Е.Л., </w:t>
      </w:r>
      <w:proofErr w:type="spellStart"/>
      <w:r w:rsidRPr="00CB5083">
        <w:rPr>
          <w:rFonts w:ascii="Times New Roman" w:eastAsia="Times New Roman" w:hAnsi="Times New Roman" w:cs="Times New Roman"/>
          <w:sz w:val="28"/>
          <w:szCs w:val="28"/>
          <w:lang w:eastAsia="ar-SA"/>
        </w:rPr>
        <w:t>КукушкинаО.И</w:t>
      </w:r>
      <w:proofErr w:type="spellEnd"/>
      <w:r w:rsidRPr="00CB5083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Pr="00CB5083">
        <w:rPr>
          <w:rFonts w:ascii="Times New Roman" w:eastAsia="Times New Roman" w:hAnsi="Times New Roman" w:cs="Times New Roman"/>
          <w:caps/>
          <w:sz w:val="28"/>
          <w:szCs w:val="28"/>
          <w:shd w:val="clear" w:color="auto" w:fill="FFFFFF"/>
          <w:lang w:eastAsia="ar-SA"/>
        </w:rPr>
        <w:t>). К</w:t>
      </w:r>
      <w:r w:rsidRPr="00CB50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ним относятся: время начала образования, содержание образования, создание специальных методов и средств обучения, особая организация обучения, расширение границ образовательного пространства, продолжительность образования и определение круга лиц, участвующих в образовательном процессе</w:t>
      </w:r>
      <w:r w:rsidRPr="00CB5083">
        <w:rPr>
          <w:rFonts w:ascii="Times New Roman" w:eastAsia="Times New Roman" w:hAnsi="Times New Roman" w:cs="Times New Roman"/>
          <w:caps/>
          <w:sz w:val="28"/>
          <w:szCs w:val="28"/>
          <w:shd w:val="clear" w:color="auto" w:fill="FFFFFF"/>
          <w:lang w:eastAsia="ar-SA"/>
        </w:rPr>
        <w:t xml:space="preserve">. </w:t>
      </w:r>
    </w:p>
    <w:p w:rsidR="00CB5083" w:rsidRPr="00CB5083" w:rsidRDefault="00CB5083" w:rsidP="00CB5083">
      <w:pPr>
        <w:suppressAutoHyphens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B5083">
        <w:rPr>
          <w:rFonts w:ascii="Times New Roman" w:eastAsia="Times New Roman" w:hAnsi="Times New Roman" w:cs="Times New Roman"/>
          <w:bCs/>
          <w:i/>
          <w:sz w:val="28"/>
          <w:szCs w:val="28"/>
          <w:lang w:eastAsia="ar-SA"/>
        </w:rPr>
        <w:t>Время начала образования</w:t>
      </w:r>
      <w:r w:rsidRPr="00CB5083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. Предполагается учет п</w:t>
      </w:r>
      <w:r w:rsidRPr="00CB508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отребности в максимально возможном раннем начале комплексной коррекции нарушений. </w:t>
      </w:r>
      <w:r w:rsidRPr="00CB5083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Основному общему образованию ребенка с тяжелыми нарушениями развития должен предшествовать период ранней помощи и дошкольного образования, что является необходимой предпосылкой оптимального образования в школьном возрасте. Выделяется пропедевтический период в образовании, обеспечивающий преемственность между дошкольным и школьным этапами.</w:t>
      </w:r>
    </w:p>
    <w:p w:rsidR="00CB5083" w:rsidRPr="00CB5083" w:rsidRDefault="00CB5083" w:rsidP="00CB5083">
      <w:pPr>
        <w:suppressAutoHyphens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B5083">
        <w:rPr>
          <w:rFonts w:ascii="Times New Roman" w:eastAsia="Times New Roman" w:hAnsi="Times New Roman" w:cs="Times New Roman"/>
          <w:bCs/>
          <w:i/>
          <w:sz w:val="28"/>
          <w:szCs w:val="28"/>
          <w:lang w:eastAsia="ar-SA"/>
        </w:rPr>
        <w:t>Содержание образования</w:t>
      </w:r>
      <w:r w:rsidRPr="00CB5083">
        <w:rPr>
          <w:rFonts w:ascii="Times New Roman" w:eastAsia="Times New Roman" w:hAnsi="Times New Roman" w:cs="Times New Roman"/>
          <w:sz w:val="28"/>
          <w:szCs w:val="28"/>
          <w:lang w:eastAsia="ar-SA"/>
        </w:rPr>
        <w:t>. Введение специальных учебных предметов и коррекционных курсов, которых нет в содержании образования обычно развивающегося ребенка</w:t>
      </w:r>
      <w:proofErr w:type="gramStart"/>
      <w:r w:rsidRPr="00CB5083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proofErr w:type="gramEnd"/>
      <w:r w:rsidRPr="00CB508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(</w:t>
      </w:r>
      <w:proofErr w:type="gramStart"/>
      <w:r w:rsidRPr="00CB5083">
        <w:rPr>
          <w:rFonts w:ascii="Times New Roman" w:eastAsia="Times New Roman" w:hAnsi="Times New Roman" w:cs="Times New Roman"/>
          <w:sz w:val="28"/>
          <w:szCs w:val="28"/>
          <w:lang w:eastAsia="ar-SA"/>
        </w:rPr>
        <w:t>п</w:t>
      </w:r>
      <w:proofErr w:type="gramEnd"/>
      <w:r w:rsidRPr="00CB508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редметы: </w:t>
      </w:r>
      <w:proofErr w:type="gramStart"/>
      <w:r w:rsidRPr="00CB5083">
        <w:rPr>
          <w:rFonts w:ascii="Times New Roman" w:eastAsia="Times New Roman" w:hAnsi="Times New Roman" w:cs="Times New Roman"/>
          <w:sz w:val="28"/>
          <w:szCs w:val="28"/>
          <w:lang w:eastAsia="ar-SA"/>
        </w:rPr>
        <w:t>«Речь и альтернативная коммуникация», «Человек»; курсы по альтернативной коммуникации, сенсорному развитию, формированию предметных действий и др.) </w:t>
      </w:r>
      <w:proofErr w:type="gramEnd"/>
    </w:p>
    <w:p w:rsidR="00CB5083" w:rsidRPr="00CB5083" w:rsidRDefault="00CB5083" w:rsidP="00CB5083">
      <w:pPr>
        <w:suppressAutoHyphens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B5083">
        <w:rPr>
          <w:rFonts w:ascii="Times New Roman" w:eastAsia="Times New Roman" w:hAnsi="Times New Roman" w:cs="Times New Roman"/>
          <w:bCs/>
          <w:i/>
          <w:sz w:val="28"/>
          <w:szCs w:val="28"/>
          <w:lang w:eastAsia="ar-SA"/>
        </w:rPr>
        <w:t xml:space="preserve">Создание специальных методов и средств обучения. </w:t>
      </w:r>
      <w:r w:rsidRPr="00CB5083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О</w:t>
      </w:r>
      <w:r w:rsidRPr="00CB5083">
        <w:rPr>
          <w:rFonts w:ascii="Times New Roman" w:eastAsia="Times New Roman" w:hAnsi="Times New Roman" w:cs="Times New Roman"/>
          <w:sz w:val="28"/>
          <w:szCs w:val="28"/>
          <w:lang w:eastAsia="ar-SA"/>
        </w:rPr>
        <w:t>беспечивается потребность в построении "обходных путей", использовании специфических методов и средств обучения, в дифференцированном, "пошаговом" обучении, чем этого требует обучение обычно развивающегося ребенка</w:t>
      </w:r>
      <w:proofErr w:type="gramStart"/>
      <w:r w:rsidRPr="00CB5083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proofErr w:type="gramEnd"/>
      <w:r w:rsidRPr="00CB508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(</w:t>
      </w:r>
      <w:proofErr w:type="gramStart"/>
      <w:r w:rsidRPr="00CB5083">
        <w:rPr>
          <w:rFonts w:ascii="Times New Roman" w:eastAsia="Times New Roman" w:hAnsi="Times New Roman" w:cs="Times New Roman"/>
          <w:sz w:val="28"/>
          <w:szCs w:val="28"/>
          <w:lang w:eastAsia="ar-SA"/>
        </w:rPr>
        <w:t>и</w:t>
      </w:r>
      <w:proofErr w:type="gramEnd"/>
      <w:r w:rsidRPr="00CB5083">
        <w:rPr>
          <w:rFonts w:ascii="Times New Roman" w:eastAsia="Times New Roman" w:hAnsi="Times New Roman" w:cs="Times New Roman"/>
          <w:sz w:val="28"/>
          <w:szCs w:val="28"/>
          <w:lang w:eastAsia="ar-SA"/>
        </w:rPr>
        <w:t>спользование печатных изображений, предметных и графических алгоритмов, электронных средств коммуникации, внешних стимулов и т.п.) </w:t>
      </w:r>
    </w:p>
    <w:p w:rsidR="00CB5083" w:rsidRPr="00CB5083" w:rsidRDefault="00CB5083" w:rsidP="00CB5083">
      <w:pPr>
        <w:suppressAutoHyphens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B5083">
        <w:rPr>
          <w:rFonts w:ascii="Times New Roman" w:eastAsia="Times New Roman" w:hAnsi="Times New Roman" w:cs="Times New Roman"/>
          <w:bCs/>
          <w:i/>
          <w:sz w:val="28"/>
          <w:szCs w:val="28"/>
          <w:lang w:eastAsia="ar-SA"/>
        </w:rPr>
        <w:t>Особая организация обучения</w:t>
      </w:r>
      <w:r w:rsidRPr="00CB5083">
        <w:rPr>
          <w:rFonts w:ascii="Times New Roman" w:eastAsia="Times New Roman" w:hAnsi="Times New Roman" w:cs="Times New Roman"/>
          <w:sz w:val="28"/>
          <w:szCs w:val="28"/>
          <w:lang w:eastAsia="ar-SA"/>
        </w:rPr>
        <w:t>. Учитывается потребность в качественной индивидуализации обучения, в особом структурировании образовательного пространства и времени, дающим ему возможность поэтапно («пошагово») понимать последовательность и взаимосвязь явлений и событий окружающей среды.</w:t>
      </w:r>
    </w:p>
    <w:p w:rsidR="00CB5083" w:rsidRPr="00CB5083" w:rsidRDefault="00CB5083" w:rsidP="00CB5083">
      <w:pPr>
        <w:suppressAutoHyphens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B5083">
        <w:rPr>
          <w:rFonts w:ascii="Times New Roman" w:eastAsia="Times New Roman" w:hAnsi="Times New Roman" w:cs="Times New Roman"/>
          <w:bCs/>
          <w:i/>
          <w:sz w:val="28"/>
          <w:szCs w:val="28"/>
          <w:lang w:eastAsia="ar-SA"/>
        </w:rPr>
        <w:t>Определение границ образовательного пространства</w:t>
      </w:r>
      <w:r w:rsidRPr="00CB508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</w:t>
      </w:r>
      <w:r w:rsidRPr="00CB5083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редполагает учет п</w:t>
      </w:r>
      <w:r w:rsidRPr="00CB508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отребности в расширении образовательного пространства за пределами образовательного учреждения. </w:t>
      </w:r>
    </w:p>
    <w:p w:rsidR="00CB5083" w:rsidRPr="00CB5083" w:rsidRDefault="00CB5083" w:rsidP="00CB5083">
      <w:pPr>
        <w:suppressAutoHyphens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B5083">
        <w:rPr>
          <w:rFonts w:ascii="Times New Roman" w:eastAsia="Times New Roman" w:hAnsi="Times New Roman" w:cs="Times New Roman"/>
          <w:bCs/>
          <w:i/>
          <w:sz w:val="28"/>
          <w:szCs w:val="28"/>
          <w:lang w:eastAsia="ar-SA"/>
        </w:rPr>
        <w:t>Продолжительность образования</w:t>
      </w:r>
      <w:r w:rsidRPr="00CB508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Руководствуясь принципом нормализации жизни, общее образование детей с </w:t>
      </w:r>
      <w:r w:rsidRPr="00CB5083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глубокой умственной отсталостью</w:t>
      </w:r>
      <w:proofErr w:type="gramStart"/>
      <w:r w:rsidRPr="00CB5083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,</w:t>
      </w:r>
      <w:proofErr w:type="gramEnd"/>
      <w:r w:rsidRPr="00CB5083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с </w:t>
      </w:r>
      <w:r w:rsidRPr="00CB508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ТМНР по адаптированной основной общеобразовательной программе происходит в течение 13 лет. Основанием для </w:t>
      </w:r>
      <w:proofErr w:type="gramStart"/>
      <w:r w:rsidRPr="00CB5083">
        <w:rPr>
          <w:rFonts w:ascii="Times New Roman" w:eastAsia="Times New Roman" w:hAnsi="Times New Roman" w:cs="Times New Roman"/>
          <w:sz w:val="28"/>
          <w:szCs w:val="28"/>
          <w:lang w:eastAsia="ar-SA"/>
        </w:rPr>
        <w:t>перевода</w:t>
      </w:r>
      <w:proofErr w:type="gramEnd"/>
      <w:r w:rsidRPr="00CB508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обучающегося из класса в класс является его возраст.</w:t>
      </w:r>
    </w:p>
    <w:p w:rsidR="00CB5083" w:rsidRPr="00CB5083" w:rsidRDefault="00CB5083" w:rsidP="00CB5083">
      <w:pPr>
        <w:suppressAutoHyphens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B5083">
        <w:rPr>
          <w:rFonts w:ascii="Times New Roman" w:eastAsia="Times New Roman" w:hAnsi="Times New Roman" w:cs="Times New Roman"/>
          <w:bCs/>
          <w:i/>
          <w:sz w:val="28"/>
          <w:szCs w:val="28"/>
          <w:lang w:eastAsia="ar-SA"/>
        </w:rPr>
        <w:lastRenderedPageBreak/>
        <w:t>Определение круга лиц</w:t>
      </w:r>
      <w:r w:rsidRPr="00CB5083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, участвующих в образовании и их взаимодействие</w:t>
      </w:r>
      <w:r w:rsidRPr="00CB508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Необходимо учитывать потребность в согласованных требованиях, предъявляемых к ребенку со стороны всех окружающих его людей; потребность в совместной работе специалистов разных профессий: специальных психологов и педагогов, социальных работников, специалистов здравоохранения, а также родителей ребенка с ТМНР в процессе его образования. Кроме того, при организации образования необходимо учитывать круг контактов особого ребенка, который может включать обслуживающий персонал организации, волонтеров, родственников, друзей семьи и др.  </w:t>
      </w:r>
    </w:p>
    <w:p w:rsidR="00CB5083" w:rsidRPr="00CB5083" w:rsidRDefault="00CB5083" w:rsidP="00CB5083">
      <w:pPr>
        <w:suppressAutoHyphens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B508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Для реализации особых образовательных потребностей обучающегося с умственной отсталостью, с ТМНР обязательной является специальная организация всей его жизни, обеспечивающая развитие его жизненной компетенции в условиях образовательной организации и в семье. </w:t>
      </w:r>
    </w:p>
    <w:p w:rsidR="00CB5083" w:rsidRPr="00CB5083" w:rsidRDefault="00CB5083" w:rsidP="00CB5083">
      <w:pPr>
        <w:suppressAutoHyphens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B508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Из-за системных нарушений развития обучающегося </w:t>
      </w:r>
      <w:r w:rsidRPr="00CB5083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с глубокой умственной отсталостью и с ТМНР для данной категории детей </w:t>
      </w:r>
      <w:r w:rsidRPr="00CB508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показан </w:t>
      </w:r>
      <w:r w:rsidRPr="00CB5083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 xml:space="preserve">индивидуальный уровень итогового результата общего образования. </w:t>
      </w:r>
      <w:r w:rsidRPr="00CB508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Благодаря обозначенному в ФГОС варианту образования все обучающиеся, вне зависимости от тяжести состояния, включаются в образовательное пространство, где принципы организации предметно-развивающей среды, оборудование, технические средства, программы учебных предметов, коррекционных технологий, а также содержание и методы обучения и воспитания определяются индивидуальными возможностями и особыми образовательными потребностями ребенка. </w:t>
      </w:r>
    </w:p>
    <w:p w:rsidR="00CB5083" w:rsidRPr="00CB5083" w:rsidRDefault="00CB5083" w:rsidP="00CB5083">
      <w:pPr>
        <w:suppressAutoHyphens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B5083">
        <w:rPr>
          <w:rFonts w:ascii="Times New Roman" w:eastAsia="Times New Roman" w:hAnsi="Times New Roman" w:cs="Times New Roman"/>
          <w:sz w:val="28"/>
          <w:szCs w:val="28"/>
          <w:lang w:eastAsia="ar-SA"/>
        </w:rPr>
        <w:t>Итоговые</w:t>
      </w:r>
      <w:r w:rsidRPr="00CB5083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достижения обучающихся с глубокой умственной отсталостью, с ТМНР (вариант 2) </w:t>
      </w:r>
      <w:r w:rsidRPr="00CB508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принципиально отличаются от требований к итоговым достижениям детей с легкой умственной отсталостью (вариант 1). Они определяются </w:t>
      </w:r>
      <w:r w:rsidRPr="00CB508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индивидуальными</w:t>
      </w:r>
      <w:r w:rsidRPr="00CB508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возможностями ребенка и тем, что его образование нацелено на максимальное развитие жизненной компетенции. Овладение знаниями, умениями и навыками в различных </w:t>
      </w:r>
      <w:r w:rsidRPr="00CB5083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образовательных областях («академический» компонент) регламентируется рамками полезных и необходимых </w:t>
      </w:r>
      <w:r w:rsidRPr="00CB5083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 xml:space="preserve">инструментов </w:t>
      </w:r>
      <w:r w:rsidRPr="00CB508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для решения задач повседневной жизни. Накопление доступных навыков коммуникации, самообслуживания, бытовой и доступной трудовой деятельности, а также перенос сформированных представлений и умений в собственную деятельность (компонент «жизненной компетенции») готовят обучающегося к использованию приобретенных в процессе образования умений для активной жизни в семье и обществе. </w:t>
      </w:r>
    </w:p>
    <w:p w:rsidR="00CB5083" w:rsidRPr="00CB5083" w:rsidRDefault="00CB5083" w:rsidP="00CB5083">
      <w:pPr>
        <w:suppressAutoHyphens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B508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Итогом образования человека </w:t>
      </w:r>
      <w:r w:rsidRPr="00CB5083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с умственной отсталостью, </w:t>
      </w:r>
      <w:r w:rsidRPr="00CB508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 ТМНР является </w:t>
      </w:r>
      <w:r w:rsidRPr="00CB508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нормализация</w:t>
      </w:r>
      <w:r w:rsidRPr="00CB508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его жизни. Под нормализацией понимается такой образ жизни, который является привычным и необходимым для подавляющего большинства людей: жить в семье, решать вопросы повседневной жизнедеятельности, выполнять полезную трудовую деятельность. Общим результатом образования такого обучающегося может стать набор компетенций, позволяющих соразмерно психическим и физическим возможностям максимально самостоятельно решать задачи, направленные на нормализацию его жизни. </w:t>
      </w:r>
    </w:p>
    <w:p w:rsidR="00CB5083" w:rsidRPr="00CB5083" w:rsidRDefault="00CB5083" w:rsidP="00CB5083">
      <w:pPr>
        <w:suppressAutoHyphens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B508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Особые образовательные потребности ребенка </w:t>
      </w:r>
      <w:r w:rsidRPr="00CB5083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с глубокой умственной отсталостью, </w:t>
      </w:r>
      <w:r w:rsidRPr="00CB508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 ТМНР диктуют необходимость разработки </w:t>
      </w:r>
      <w:r w:rsidRPr="00CB508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специальной индивидуальной программы развития</w:t>
      </w:r>
      <w:r w:rsidRPr="00CB508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для его обучения и воспитания. Целью реализации такой программы является обретение обучающимся таких жизненных компетенций, которые позволяют ему достигать максимально возможной самостоятельности в решении повседневных жизненных задач, обеспечивают его включение в жизнь общества на основе индивидуального поэтапного, планомерного расширения жизненного опыта и повседневных социальных контактов в доступных для него пределах. </w:t>
      </w:r>
    </w:p>
    <w:p w:rsidR="00CB5083" w:rsidRPr="00CB5083" w:rsidRDefault="00CB5083" w:rsidP="00CB5083">
      <w:pPr>
        <w:suppressAutoHyphens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B508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Специальная индивидуальная программа развития (СИПР) разрабатывается на основе </w:t>
      </w:r>
      <w:r w:rsidRPr="00CB508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адаптированной основной общеобразовательной программы</w:t>
      </w:r>
      <w:r w:rsidRPr="00CB508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 нацелена на образование детей </w:t>
      </w:r>
      <w:r w:rsidRPr="00CB5083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с глубокой умственной отсталостью, </w:t>
      </w:r>
      <w:r w:rsidRPr="00CB508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 ТМНР с учетом их индивидуальных образовательных </w:t>
      </w:r>
      <w:r w:rsidRPr="00CB5083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потребностей. СИПР составляется на ограниченный период времени (один год). В ее разработке принимают участие все специалисты, работающие с ребенком в образовательной организации, и его родители. </w:t>
      </w:r>
    </w:p>
    <w:p w:rsidR="00CB5083" w:rsidRPr="00CB5083" w:rsidRDefault="00CB5083" w:rsidP="00CB5083">
      <w:pPr>
        <w:suppressAutoHyphens/>
        <w:spacing w:after="0"/>
        <w:ind w:firstLine="567"/>
        <w:jc w:val="both"/>
        <w:rPr>
          <w:rFonts w:ascii="Times New Roman" w:eastAsia="Arial Unicode MS" w:hAnsi="Times New Roman" w:cs="Times New Roman"/>
          <w:color w:val="00000A"/>
          <w:kern w:val="1"/>
          <w:sz w:val="28"/>
          <w:szCs w:val="28"/>
          <w:lang w:eastAsia="ar-SA"/>
        </w:rPr>
      </w:pPr>
      <w:bookmarkStart w:id="0" w:name="_GoBack"/>
      <w:r w:rsidRPr="00CB5083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 xml:space="preserve">Структура АООП </w:t>
      </w:r>
      <w:proofErr w:type="gramStart"/>
      <w:r w:rsidRPr="00CB5083">
        <w:rPr>
          <w:rFonts w:ascii="Times New Roman" w:eastAsia="Arial Unicode MS" w:hAnsi="Times New Roman" w:cs="Times New Roman"/>
          <w:color w:val="00000A"/>
          <w:kern w:val="1"/>
          <w:sz w:val="28"/>
          <w:szCs w:val="28"/>
          <w:lang w:eastAsia="ar-SA"/>
        </w:rPr>
        <w:t>обучающихся</w:t>
      </w:r>
      <w:proofErr w:type="gramEnd"/>
      <w:r w:rsidRPr="00CB5083">
        <w:rPr>
          <w:rFonts w:ascii="Times New Roman" w:eastAsia="Arial Unicode MS" w:hAnsi="Times New Roman" w:cs="Times New Roman"/>
          <w:color w:val="00000A"/>
          <w:kern w:val="1"/>
          <w:sz w:val="28"/>
          <w:szCs w:val="28"/>
          <w:lang w:eastAsia="ar-SA"/>
        </w:rPr>
        <w:t xml:space="preserve"> </w:t>
      </w:r>
      <w:r w:rsidRPr="00CB5083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>с умственной отсталостью (интеллектуальными нарушениями) включает целевой, содержательный и организационный разделы.</w:t>
      </w:r>
    </w:p>
    <w:bookmarkEnd w:id="0"/>
    <w:p w:rsidR="00CB5083" w:rsidRPr="00CB5083" w:rsidRDefault="00CB5083" w:rsidP="00CB5083">
      <w:pPr>
        <w:suppressAutoHyphens/>
        <w:autoSpaceDN w:val="0"/>
        <w:spacing w:after="0" w:line="360" w:lineRule="auto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ar-SA"/>
        </w:rPr>
      </w:pPr>
    </w:p>
    <w:p w:rsidR="00CD7CAB" w:rsidRDefault="00CD7CAB"/>
    <w:sectPr w:rsidR="00CD7C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817"/>
    <w:rsid w:val="00B45817"/>
    <w:rsid w:val="00CB5083"/>
    <w:rsid w:val="00CD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0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0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1407</Words>
  <Characters>8024</Characters>
  <Application>Microsoft Office Word</Application>
  <DocSecurity>0</DocSecurity>
  <Lines>66</Lines>
  <Paragraphs>18</Paragraphs>
  <ScaleCrop>false</ScaleCrop>
  <Company/>
  <LinksUpToDate>false</LinksUpToDate>
  <CharactersWithSpaces>9413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2020-09-25T10:37:00Z</dcterms:created>
  <dcterms:modified xsi:type="dcterms:W3CDTF">2020-09-25T10:40:00Z</dcterms:modified>
</cp:coreProperties>
</file>