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pPr>
      <w:r>
        <w:t xml:space="preserve">Документ предоставлен </w:t>
      </w:r>
      <w:r>
        <w:rPr>
          <w:color w:val="0000FF"/>
        </w:rPr>
        <w:fldChar w:fldCharType="begin"/>
      </w:r>
      <w:r>
        <w:rPr>
          <w:color w:val="0000FF"/>
        </w:rPr>
        <w:instrText>HYPERLINK "https://www.consultant.ru"</w:instrText>
      </w:r>
      <w:r>
        <w:rPr>
          <w:color w:val="0000FF"/>
        </w:rPr>
        <w:fldChar w:fldCharType="separate"/>
      </w:r>
      <w:r>
        <w:rPr>
          <w:color w:val="0000FF"/>
        </w:rPr>
        <w:t>КонсультантПлюс</w:t>
      </w:r>
      <w:r>
        <w:rPr>
          <w:color w:val="0000FF"/>
        </w:rPr>
        <w:fldChar w:fldCharType="end"/>
      </w:r>
      <w:r>
        <w:br/>
      </w:r>
    </w:p>
    <w:p w14:paraId="02000000">
      <w:pPr>
        <w:pStyle w:val="Style_2"/>
        <w:widowControl w:val="1"/>
        <w:ind/>
        <w:jc w:val="both"/>
        <w:outlineLvl w:val="0"/>
      </w:pPr>
    </w:p>
    <w:p w14:paraId="03000000">
      <w:pPr>
        <w:pStyle w:val="Style_3"/>
        <w:widowControl w:val="1"/>
        <w:ind/>
        <w:jc w:val="center"/>
        <w:outlineLvl w:val="0"/>
      </w:pPr>
      <w:r>
        <w:t>АДМИНИСТРАЦИЯ ГОРОДА РОСТОВА-НА-ДОНУ</w:t>
      </w:r>
    </w:p>
    <w:p w14:paraId="04000000">
      <w:pPr>
        <w:pStyle w:val="Style_3"/>
        <w:widowControl w:val="1"/>
        <w:ind/>
        <w:jc w:val="center"/>
      </w:pPr>
    </w:p>
    <w:p w14:paraId="05000000">
      <w:pPr>
        <w:pStyle w:val="Style_3"/>
        <w:widowControl w:val="1"/>
        <w:ind/>
        <w:jc w:val="center"/>
      </w:pPr>
      <w:r>
        <w:t>ПОСТАНОВЛЕНИЕ</w:t>
      </w:r>
    </w:p>
    <w:p w14:paraId="06000000">
      <w:pPr>
        <w:pStyle w:val="Style_3"/>
        <w:widowControl w:val="1"/>
        <w:ind/>
        <w:jc w:val="center"/>
      </w:pPr>
      <w:r>
        <w:t>от 10 апреля 2013 г. N 375</w:t>
      </w:r>
    </w:p>
    <w:p w14:paraId="07000000">
      <w:pPr>
        <w:pStyle w:val="Style_3"/>
        <w:widowControl w:val="1"/>
        <w:ind/>
        <w:jc w:val="center"/>
      </w:pPr>
    </w:p>
    <w:p w14:paraId="08000000">
      <w:pPr>
        <w:pStyle w:val="Style_3"/>
        <w:widowControl w:val="1"/>
        <w:ind/>
        <w:jc w:val="center"/>
      </w:pPr>
      <w:r>
        <w:t>ОБ УТВЕРЖДЕНИИ ПОРЯДКА ПРЕДОСТАВЛЕНИЯ</w:t>
      </w:r>
    </w:p>
    <w:p w14:paraId="09000000">
      <w:pPr>
        <w:pStyle w:val="Style_3"/>
        <w:widowControl w:val="1"/>
        <w:ind/>
        <w:jc w:val="center"/>
      </w:pPr>
      <w:r>
        <w:t>БЕСПЛАТНОГО ПИТАНИЯ ОБУЧАЮЩИМСЯ В МУНИЦИПАЛЬНЫХ</w:t>
      </w:r>
    </w:p>
    <w:p w14:paraId="0A000000">
      <w:pPr>
        <w:pStyle w:val="Style_3"/>
        <w:widowControl w:val="1"/>
        <w:ind/>
        <w:jc w:val="center"/>
      </w:pPr>
      <w:r>
        <w:t>ОБЩЕОБРАЗОВАТЕЛЬНЫХ УЧРЕЖДЕНИЯХ ГОРОДА РОСТОВА-НА-ДОНУ</w:t>
      </w:r>
    </w:p>
    <w:p w14:paraId="0B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0C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0D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0E000000">
            <w:pPr>
              <w:pStyle w:val="Style_2"/>
              <w:widowControl w:val="1"/>
              <w:ind/>
              <w:jc w:val="center"/>
            </w:pPr>
            <w:r>
              <w:rPr>
                <w:color w:val="392C69"/>
              </w:rPr>
              <w:t>Список изменяющих документов</w:t>
            </w:r>
          </w:p>
          <w:p w14:paraId="0F000000">
            <w:pPr>
              <w:pStyle w:val="Style_2"/>
              <w:widowControl w:val="1"/>
              <w:ind/>
              <w:jc w:val="center"/>
            </w:pPr>
            <w:r>
              <w:rPr>
                <w:color w:val="392C69"/>
              </w:rPr>
              <w:t>(в ред. постановлений Администрации г. Ростова н/Д</w:t>
            </w:r>
          </w:p>
          <w:p w14:paraId="10000000">
            <w:pPr>
              <w:pStyle w:val="Style_2"/>
              <w:widowControl w:val="1"/>
              <w:ind/>
              <w:jc w:val="center"/>
            </w:pPr>
            <w:r>
              <w:rPr>
                <w:color w:val="392C69"/>
              </w:rPr>
              <w:t xml:space="preserve">от 03.11.2016 </w:t>
            </w:r>
            <w:r>
              <w:rPr>
                <w:color w:val="0000FF"/>
              </w:rPr>
              <w:fldChar w:fldCharType="begin"/>
            </w:r>
            <w:r>
              <w:rPr>
                <w:color w:val="0000FF"/>
              </w:rPr>
              <w:instrText>HYPERLINK "https://login.consultant.ru/link/?req=doc&amp;base=RLAW186&amp;n=73707&amp;dst=100005"</w:instrText>
            </w:r>
            <w:r>
              <w:rPr>
                <w:color w:val="0000FF"/>
              </w:rPr>
              <w:fldChar w:fldCharType="separate"/>
            </w:r>
            <w:r>
              <w:rPr>
                <w:color w:val="0000FF"/>
              </w:rPr>
              <w:t>N 1595</w:t>
            </w:r>
            <w:r>
              <w:rPr>
                <w:color w:val="0000FF"/>
              </w:rPr>
              <w:fldChar w:fldCharType="end"/>
            </w:r>
            <w:r>
              <w:rPr>
                <w:color w:val="392C69"/>
              </w:rPr>
              <w:t xml:space="preserve">, от 19.04.2017 </w:t>
            </w:r>
            <w:r>
              <w:rPr>
                <w:color w:val="0000FF"/>
              </w:rPr>
              <w:fldChar w:fldCharType="begin"/>
            </w:r>
            <w:r>
              <w:rPr>
                <w:color w:val="0000FF"/>
              </w:rPr>
              <w:instrText>HYPERLINK "https://login.consultant.ru/link/?req=doc&amp;base=RLAW186&amp;n=78379&amp;dst=100005"</w:instrText>
            </w:r>
            <w:r>
              <w:rPr>
                <w:color w:val="0000FF"/>
              </w:rPr>
              <w:fldChar w:fldCharType="separate"/>
            </w:r>
            <w:r>
              <w:rPr>
                <w:color w:val="0000FF"/>
              </w:rPr>
              <w:t>N 319</w:t>
            </w:r>
            <w:r>
              <w:rPr>
                <w:color w:val="0000FF"/>
              </w:rPr>
              <w:fldChar w:fldCharType="end"/>
            </w:r>
            <w:r>
              <w:rPr>
                <w:color w:val="392C69"/>
              </w:rPr>
              <w:t xml:space="preserve">, от 19.12.2018 </w:t>
            </w:r>
            <w:r>
              <w:rPr>
                <w:color w:val="0000FF"/>
              </w:rPr>
              <w:fldChar w:fldCharType="begin"/>
            </w:r>
            <w:r>
              <w:rPr>
                <w:color w:val="0000FF"/>
              </w:rPr>
              <w:instrText>HYPERLINK "https://login.consultant.ru/link/?req=doc&amp;base=RLAW186&amp;n=91404&amp;dst=100005"</w:instrText>
            </w:r>
            <w:r>
              <w:rPr>
                <w:color w:val="0000FF"/>
              </w:rPr>
              <w:fldChar w:fldCharType="separate"/>
            </w:r>
            <w:r>
              <w:rPr>
                <w:color w:val="0000FF"/>
              </w:rPr>
              <w:t>N 1280</w:t>
            </w:r>
            <w:r>
              <w:rPr>
                <w:color w:val="0000FF"/>
              </w:rPr>
              <w:fldChar w:fldCharType="end"/>
            </w:r>
            <w:r>
              <w:rPr>
                <w:color w:val="392C69"/>
              </w:rPr>
              <w:t>,</w:t>
            </w:r>
          </w:p>
          <w:p w14:paraId="11000000">
            <w:pPr>
              <w:pStyle w:val="Style_2"/>
              <w:widowControl w:val="1"/>
              <w:ind/>
              <w:jc w:val="center"/>
            </w:pPr>
            <w:r>
              <w:rPr>
                <w:color w:val="392C69"/>
              </w:rPr>
              <w:t xml:space="preserve">от 10.04.2020 </w:t>
            </w:r>
            <w:r>
              <w:rPr>
                <w:color w:val="0000FF"/>
              </w:rPr>
              <w:fldChar w:fldCharType="begin"/>
            </w:r>
            <w:r>
              <w:rPr>
                <w:color w:val="0000FF"/>
              </w:rPr>
              <w:instrText>HYPERLINK "https://login.consultant.ru/link/?req=doc&amp;base=RLAW186&amp;n=102506&amp;dst=100005"</w:instrText>
            </w:r>
            <w:r>
              <w:rPr>
                <w:color w:val="0000FF"/>
              </w:rPr>
              <w:fldChar w:fldCharType="separate"/>
            </w:r>
            <w:r>
              <w:rPr>
                <w:color w:val="0000FF"/>
              </w:rPr>
              <w:t>N 337</w:t>
            </w:r>
            <w:r>
              <w:rPr>
                <w:color w:val="0000FF"/>
              </w:rPr>
              <w:fldChar w:fldCharType="end"/>
            </w:r>
            <w:r>
              <w:rPr>
                <w:color w:val="392C69"/>
              </w:rPr>
              <w:t xml:space="preserve">, от 26.08.2020 </w:t>
            </w:r>
            <w:r>
              <w:rPr>
                <w:color w:val="0000FF"/>
              </w:rPr>
              <w:fldChar w:fldCharType="begin"/>
            </w:r>
            <w:r>
              <w:rPr>
                <w:color w:val="0000FF"/>
              </w:rPr>
              <w:instrText>HYPERLINK "https://login.consultant.ru/link/?req=doc&amp;base=RLAW186&amp;n=105610&amp;dst=100005"</w:instrText>
            </w:r>
            <w:r>
              <w:rPr>
                <w:color w:val="0000FF"/>
              </w:rPr>
              <w:fldChar w:fldCharType="separate"/>
            </w:r>
            <w:r>
              <w:rPr>
                <w:color w:val="0000FF"/>
              </w:rPr>
              <w:t>N 876</w:t>
            </w:r>
            <w:r>
              <w:rPr>
                <w:color w:val="0000FF"/>
              </w:rPr>
              <w:fldChar w:fldCharType="end"/>
            </w:r>
            <w:r>
              <w:rPr>
                <w:color w:val="392C69"/>
              </w:rPr>
              <w:t xml:space="preserve">, от 15.12.2020 </w:t>
            </w:r>
            <w:r>
              <w:rPr>
                <w:color w:val="0000FF"/>
              </w:rPr>
              <w:fldChar w:fldCharType="begin"/>
            </w:r>
            <w:r>
              <w:rPr>
                <w:color w:val="0000FF"/>
              </w:rPr>
              <w:instrText>HYPERLINK "https://login.consultant.ru/link/?req=doc&amp;base=RLAW186&amp;n=108159&amp;dst=100005"</w:instrText>
            </w:r>
            <w:r>
              <w:rPr>
                <w:color w:val="0000FF"/>
              </w:rPr>
              <w:fldChar w:fldCharType="separate"/>
            </w:r>
            <w:r>
              <w:rPr>
                <w:color w:val="0000FF"/>
              </w:rPr>
              <w:t>N 1289</w:t>
            </w:r>
            <w:r>
              <w:rPr>
                <w:color w:val="0000FF"/>
              </w:rPr>
              <w:fldChar w:fldCharType="end"/>
            </w:r>
            <w:r>
              <w:rPr>
                <w:color w:val="392C69"/>
              </w:rPr>
              <w:t>,</w:t>
            </w:r>
          </w:p>
          <w:p w14:paraId="12000000">
            <w:pPr>
              <w:pStyle w:val="Style_2"/>
              <w:widowControl w:val="1"/>
              <w:ind/>
              <w:jc w:val="center"/>
            </w:pPr>
            <w:r>
              <w:rPr>
                <w:color w:val="392C69"/>
              </w:rPr>
              <w:t xml:space="preserve">от 09.03.2022 </w:t>
            </w:r>
            <w:r>
              <w:rPr>
                <w:color w:val="0000FF"/>
              </w:rPr>
              <w:fldChar w:fldCharType="begin"/>
            </w:r>
            <w:r>
              <w:rPr>
                <w:color w:val="0000FF"/>
              </w:rPr>
              <w:instrText>HYPERLINK "https://login.consultant.ru/link/?req=doc&amp;base=RLAW186&amp;n=119042&amp;dst=100005"</w:instrText>
            </w:r>
            <w:r>
              <w:rPr>
                <w:color w:val="0000FF"/>
              </w:rPr>
              <w:fldChar w:fldCharType="separate"/>
            </w:r>
            <w:r>
              <w:rPr>
                <w:color w:val="0000FF"/>
              </w:rPr>
              <w:t>N 169</w:t>
            </w:r>
            <w:r>
              <w:rPr>
                <w:color w:val="0000FF"/>
              </w:rPr>
              <w:fldChar w:fldCharType="end"/>
            </w:r>
            <w:r>
              <w:rPr>
                <w:color w:val="392C69"/>
              </w:rPr>
              <w:t xml:space="preserve">, от 23.11.2022 </w:t>
            </w:r>
            <w:r>
              <w:rPr>
                <w:color w:val="0000FF"/>
              </w:rPr>
              <w:fldChar w:fldCharType="begin"/>
            </w:r>
            <w:r>
              <w:rPr>
                <w:color w:val="0000FF"/>
              </w:rPr>
              <w:instrText>HYPERLINK "https://login.consultant.ru/link/?req=doc&amp;base=RLAW186&amp;n=126051&amp;dst=100005"</w:instrText>
            </w:r>
            <w:r>
              <w:rPr>
                <w:color w:val="0000FF"/>
              </w:rPr>
              <w:fldChar w:fldCharType="separate"/>
            </w:r>
            <w:r>
              <w:rPr>
                <w:color w:val="0000FF"/>
              </w:rPr>
              <w:t>N 1179</w:t>
            </w:r>
            <w:r>
              <w:rPr>
                <w:color w:val="0000FF"/>
              </w:rPr>
              <w:fldChar w:fldCharType="end"/>
            </w:r>
            <w:r>
              <w:rPr>
                <w:color w:val="392C69"/>
              </w:rPr>
              <w:t xml:space="preserve">, от 30.11.2023 </w:t>
            </w:r>
            <w:r>
              <w:rPr>
                <w:color w:val="0000FF"/>
              </w:rPr>
              <w:fldChar w:fldCharType="begin"/>
            </w:r>
            <w:r>
              <w:rPr>
                <w:color w:val="0000FF"/>
              </w:rPr>
              <w:instrText>HYPERLINK "https://login.consultant.ru/link/?req=doc&amp;base=RLAW186&amp;n=135852&amp;dst=100005"</w:instrText>
            </w:r>
            <w:r>
              <w:rPr>
                <w:color w:val="0000FF"/>
              </w:rPr>
              <w:fldChar w:fldCharType="separate"/>
            </w:r>
            <w:r>
              <w:rPr>
                <w:color w:val="0000FF"/>
              </w:rPr>
              <w:t>N 1317</w:t>
            </w:r>
            <w:r>
              <w:rPr>
                <w:color w:val="0000FF"/>
              </w:rPr>
              <w:fldChar w:fldCharType="end"/>
            </w:r>
            <w:r>
              <w:rPr>
                <w:color w:val="392C69"/>
              </w:rPr>
              <w:t>,</w:t>
            </w:r>
          </w:p>
          <w:p w14:paraId="13000000">
            <w:pPr>
              <w:pStyle w:val="Style_2"/>
              <w:widowControl w:val="1"/>
              <w:ind/>
              <w:jc w:val="center"/>
            </w:pPr>
            <w:r>
              <w:rPr>
                <w:color w:val="392C69"/>
              </w:rPr>
              <w:t xml:space="preserve">от 22.09.2024 </w:t>
            </w:r>
            <w:r>
              <w:rPr>
                <w:color w:val="0000FF"/>
              </w:rPr>
              <w:fldChar w:fldCharType="begin"/>
            </w:r>
            <w:r>
              <w:rPr>
                <w:color w:val="0000FF"/>
              </w:rPr>
              <w:instrText>HYPERLINK "https://login.consultant.ru/link/?req=doc&amp;base=RLAW186&amp;n=142993&amp;dst=100005"</w:instrText>
            </w:r>
            <w:r>
              <w:rPr>
                <w:color w:val="0000FF"/>
              </w:rPr>
              <w:fldChar w:fldCharType="separate"/>
            </w:r>
            <w:r>
              <w:rPr>
                <w:color w:val="0000FF"/>
              </w:rPr>
              <w:t>N 1158</w:t>
            </w:r>
            <w:r>
              <w:rPr>
                <w:color w:val="0000FF"/>
              </w:rPr>
              <w:fldChar w:fldCharType="end"/>
            </w:r>
            <w:r>
              <w:rPr>
                <w:color w:val="392C69"/>
              </w:rPr>
              <w:t xml:space="preserve">, от 12.05.2025 </w:t>
            </w:r>
            <w:r>
              <w:rPr>
                <w:color w:val="0000FF"/>
              </w:rPr>
              <w:fldChar w:fldCharType="begin"/>
            </w:r>
            <w:r>
              <w:rPr>
                <w:color w:val="0000FF"/>
              </w:rPr>
              <w:instrText>HYPERLINK "https://login.consultant.ru/link/?req=doc&amp;base=RLAW186&amp;n=149070&amp;dst=100005"</w:instrText>
            </w:r>
            <w:r>
              <w:rPr>
                <w:color w:val="0000FF"/>
              </w:rPr>
              <w:fldChar w:fldCharType="separate"/>
            </w:r>
            <w:r>
              <w:rPr>
                <w:color w:val="0000FF"/>
              </w:rPr>
              <w:t>N 444</w:t>
            </w:r>
            <w:r>
              <w:rPr>
                <w:color w:val="0000FF"/>
              </w:rPr>
              <w:fldChar w:fldCharType="end"/>
            </w:r>
            <w:r>
              <w:rPr>
                <w:color w:val="392C69"/>
              </w:rPr>
              <w:t xml:space="preserve">, от 01.08.2026 </w:t>
            </w:r>
            <w:r>
              <w:rPr>
                <w:color w:val="0000FF"/>
              </w:rPr>
              <w:fldChar w:fldCharType="begin"/>
            </w:r>
            <w:r>
              <w:rPr>
                <w:color w:val="0000FF"/>
              </w:rPr>
              <w:instrText>HYPERLINK "https://login.consultant.ru/link/?req=doc&amp;base=RLAW186&amp;n=161608&amp;dst=100005"</w:instrText>
            </w:r>
            <w:r>
              <w:rPr>
                <w:color w:val="0000FF"/>
              </w:rPr>
              <w:fldChar w:fldCharType="separate"/>
            </w:r>
            <w:r>
              <w:rPr>
                <w:color w:val="0000FF"/>
              </w:rPr>
              <w:t>N 943</w:t>
            </w:r>
            <w:r>
              <w:rPr>
                <w:color w:val="0000FF"/>
              </w:rPr>
              <w:fldChar w:fldCharType="end"/>
            </w:r>
            <w:r>
              <w:rPr>
                <w:color w:val="392C69"/>
              </w:rPr>
              <w:t>)</w:t>
            </w:r>
          </w:p>
        </w:tc>
        <w:tc>
          <w:tcPr>
            <w:tcW w:type="dxa" w:w="113"/>
            <w:tcBorders>
              <w:top w:val="nil"/>
              <w:left w:val="nil"/>
              <w:bottom w:val="nil"/>
              <w:right w:val="nil"/>
            </w:tcBorders>
            <w:shd w:fill="F4F3F8" w:val="clear"/>
            <w:tcMar>
              <w:top w:type="dxa" w:w="0"/>
              <w:left w:type="dxa" w:w="0"/>
              <w:bottom w:type="dxa" w:w="0"/>
              <w:right w:type="dxa" w:w="0"/>
            </w:tcMar>
          </w:tcPr>
          <w:p w14:paraId="14000000">
            <w:pPr>
              <w:pStyle w:val="Style_2"/>
            </w:pPr>
          </w:p>
        </w:tc>
      </w:tr>
    </w:tbl>
    <w:p w14:paraId="15000000">
      <w:pPr>
        <w:pStyle w:val="Style_2"/>
        <w:widowControl w:val="1"/>
        <w:ind/>
        <w:jc w:val="both"/>
      </w:pPr>
    </w:p>
    <w:p w14:paraId="16000000">
      <w:pPr>
        <w:pStyle w:val="Style_2"/>
        <w:widowControl w:val="1"/>
        <w:ind w:firstLine="540"/>
        <w:jc w:val="both"/>
      </w:pPr>
      <w:r>
        <w:t xml:space="preserve">В соответствии с Федеральным </w:t>
      </w:r>
      <w:r>
        <w:rPr>
          <w:color w:val="0000FF"/>
        </w:rPr>
        <w:fldChar w:fldCharType="begin"/>
      </w:r>
      <w:r>
        <w:rPr>
          <w:color w:val="0000FF"/>
        </w:rPr>
        <w:instrText>HYPERLINK "https://login.consultant.ru/link/?req=doc&amp;base=RZR&amp;n=541081&amp;dst=100509"</w:instrText>
      </w:r>
      <w:r>
        <w:rPr>
          <w:color w:val="0000FF"/>
        </w:rPr>
        <w:fldChar w:fldCharType="separate"/>
      </w:r>
      <w:r>
        <w:rPr>
          <w:color w:val="0000FF"/>
        </w:rPr>
        <w:t>законом</w:t>
      </w:r>
      <w:r>
        <w:rPr>
          <w:color w:val="0000FF"/>
        </w:rPr>
        <w:fldChar w:fldCharType="end"/>
      </w:r>
      <w:r>
        <w:t xml:space="preserve"> от 29.12.2012 </w:t>
      </w:r>
      <w:r>
        <w:rPr>
          <w:color w:val="0000FF"/>
        </w:rPr>
        <w:fldChar w:fldCharType="begin"/>
      </w:r>
      <w:r>
        <w:rPr>
          <w:color w:val="0000FF"/>
        </w:rPr>
        <w:instrText>HYPERLINK "https://login.consultant.ru/link/?req=doc&amp;base=RZR&amp;n=541081&amp;dst=101044"</w:instrText>
      </w:r>
      <w:r>
        <w:rPr>
          <w:color w:val="0000FF"/>
        </w:rPr>
        <w:fldChar w:fldCharType="separate"/>
      </w:r>
      <w:r>
        <w:rPr>
          <w:color w:val="0000FF"/>
        </w:rPr>
        <w:t>N 273-ФЗ</w:t>
      </w:r>
      <w:r>
        <w:rPr>
          <w:color w:val="0000FF"/>
        </w:rPr>
        <w:fldChar w:fldCharType="end"/>
      </w:r>
      <w:r>
        <w:t xml:space="preserve"> "Об образовании в Российской Федерации, Областным </w:t>
      </w:r>
      <w:r>
        <w:rPr>
          <w:color w:val="0000FF"/>
        </w:rPr>
        <w:fldChar w:fldCharType="begin"/>
      </w:r>
      <w:r>
        <w:rPr>
          <w:color w:val="0000FF"/>
        </w:rPr>
        <w:instrText>HYPERLINK "https://login.consultant.ru/link/?req=doc&amp;base=RLAW186&amp;n=136345"</w:instrText>
      </w:r>
      <w:r>
        <w:rPr>
          <w:color w:val="0000FF"/>
        </w:rPr>
        <w:fldChar w:fldCharType="separate"/>
      </w:r>
      <w:r>
        <w:rPr>
          <w:color w:val="0000FF"/>
        </w:rPr>
        <w:t>законом</w:t>
      </w:r>
      <w:r>
        <w:rPr>
          <w:color w:val="0000FF"/>
        </w:rPr>
        <w:fldChar w:fldCharType="end"/>
      </w:r>
      <w:r>
        <w:t xml:space="preserve"> от 07.12.1998 N 17-ЗС "О прожиточном минимуме в Ростовской области", </w:t>
      </w:r>
      <w:r>
        <w:rPr>
          <w:color w:val="0000FF"/>
        </w:rPr>
        <w:fldChar w:fldCharType="begin"/>
      </w:r>
      <w:r>
        <w:rPr>
          <w:color w:val="0000FF"/>
        </w:rPr>
        <w:instrText>HYPERLINK "https://login.consultant.ru/link/?req=doc&amp;base=RLAW186&amp;n=161326&amp;dst=100080"</w:instrText>
      </w:r>
      <w:r>
        <w:rPr>
          <w:color w:val="0000FF"/>
        </w:rPr>
        <w:fldChar w:fldCharType="separate"/>
      </w:r>
      <w:r>
        <w:rPr>
          <w:color w:val="0000FF"/>
        </w:rPr>
        <w:t>ст. 12</w:t>
      </w:r>
      <w:r>
        <w:rPr>
          <w:color w:val="0000FF"/>
        </w:rPr>
        <w:fldChar w:fldCharType="end"/>
      </w:r>
      <w:r>
        <w:t xml:space="preserve"> Устава города Ростова-на-Дону, в целях оптимизации процесса обеспечения бесплатным горячим питанием обучающихся в муниципальных общеобразовательных учреждениях города Ростова-на-Дону постановляю:</w:t>
      </w:r>
    </w:p>
    <w:p w14:paraId="17000000">
      <w:pPr>
        <w:pStyle w:val="Style_2"/>
        <w:widowControl w:val="1"/>
        <w:ind/>
        <w:jc w:val="both"/>
      </w:pPr>
      <w:r>
        <w:t xml:space="preserve">(в ред. постановлений Администрации г. Ростова н/Д от 19.12.2018 </w:t>
      </w:r>
      <w:r>
        <w:rPr>
          <w:color w:val="0000FF"/>
        </w:rPr>
        <w:fldChar w:fldCharType="begin"/>
      </w:r>
      <w:r>
        <w:rPr>
          <w:color w:val="0000FF"/>
        </w:rPr>
        <w:instrText>HYPERLINK "https://login.consultant.ru/link/?req=doc&amp;base=RLAW186&amp;n=91404&amp;dst=100006"</w:instrText>
      </w:r>
      <w:r>
        <w:rPr>
          <w:color w:val="0000FF"/>
        </w:rPr>
        <w:fldChar w:fldCharType="separate"/>
      </w:r>
      <w:r>
        <w:rPr>
          <w:color w:val="0000FF"/>
        </w:rPr>
        <w:t>N 1280</w:t>
      </w:r>
      <w:r>
        <w:rPr>
          <w:color w:val="0000FF"/>
        </w:rPr>
        <w:fldChar w:fldCharType="end"/>
      </w:r>
      <w:r>
        <w:t xml:space="preserve">, от 26.08.2020 </w:t>
      </w:r>
      <w:r>
        <w:rPr>
          <w:color w:val="0000FF"/>
        </w:rPr>
        <w:fldChar w:fldCharType="begin"/>
      </w:r>
      <w:r>
        <w:rPr>
          <w:color w:val="0000FF"/>
        </w:rPr>
        <w:instrText>HYPERLINK "https://login.consultant.ru/link/?req=doc&amp;base=RLAW186&amp;n=105610&amp;dst=100006"</w:instrText>
      </w:r>
      <w:r>
        <w:rPr>
          <w:color w:val="0000FF"/>
        </w:rPr>
        <w:fldChar w:fldCharType="separate"/>
      </w:r>
      <w:r>
        <w:rPr>
          <w:color w:val="0000FF"/>
        </w:rPr>
        <w:t>N 876</w:t>
      </w:r>
      <w:r>
        <w:rPr>
          <w:color w:val="0000FF"/>
        </w:rPr>
        <w:fldChar w:fldCharType="end"/>
      </w:r>
      <w:r>
        <w:t>)</w:t>
      </w:r>
    </w:p>
    <w:p w14:paraId="18000000">
      <w:pPr>
        <w:pStyle w:val="Style_2"/>
        <w:widowControl w:val="1"/>
        <w:spacing w:before="220"/>
        <w:ind w:firstLine="540"/>
        <w:jc w:val="both"/>
      </w:pPr>
      <w:r>
        <w:t xml:space="preserve">1. Утвердить </w:t>
      </w:r>
      <w:r>
        <w:rPr>
          <w:color w:val="0000FF"/>
        </w:rPr>
        <w:fldChar w:fldCharType="begin"/>
      </w:r>
      <w:r>
        <w:rPr>
          <w:color w:val="0000FF"/>
        </w:rPr>
        <w:instrText>HYPERLINK \l "P39"</w:instrText>
      </w:r>
      <w:r>
        <w:rPr>
          <w:color w:val="0000FF"/>
        </w:rPr>
        <w:fldChar w:fldCharType="separate"/>
      </w:r>
      <w:r>
        <w:rPr>
          <w:color w:val="0000FF"/>
        </w:rPr>
        <w:t>Порядок</w:t>
      </w:r>
      <w:r>
        <w:rPr>
          <w:color w:val="0000FF"/>
        </w:rPr>
        <w:fldChar w:fldCharType="end"/>
      </w:r>
      <w:r>
        <w:t xml:space="preserve"> предоставления бесплатного питания обучающимся в муниципальных общеобразовательных учреждениях города Ростова-на-Дону согласно приложению.</w:t>
      </w:r>
    </w:p>
    <w:p w14:paraId="19000000">
      <w:pPr>
        <w:pStyle w:val="Style_2"/>
        <w:widowControl w:val="1"/>
        <w:spacing w:before="220"/>
        <w:ind w:firstLine="540"/>
        <w:jc w:val="both"/>
      </w:pPr>
      <w:r>
        <w:t>2. Признать утратившими силу:</w:t>
      </w:r>
    </w:p>
    <w:p w14:paraId="1A000000">
      <w:pPr>
        <w:pStyle w:val="Style_2"/>
        <w:widowControl w:val="1"/>
        <w:spacing w:before="220"/>
        <w:ind w:firstLine="540"/>
        <w:jc w:val="both"/>
      </w:pPr>
      <w:r>
        <w:t xml:space="preserve">2.1. </w:t>
      </w:r>
      <w:r>
        <w:rPr>
          <w:color w:val="0000FF"/>
        </w:rPr>
        <w:fldChar w:fldCharType="begin"/>
      </w:r>
      <w:r>
        <w:rPr>
          <w:color w:val="0000FF"/>
        </w:rPr>
        <w:instrText>HYPERLINK "https://login.consultant.ru/link/?req=doc&amp;base=RLAW186&amp;n=26489"</w:instrText>
      </w:r>
      <w:r>
        <w:rPr>
          <w:color w:val="0000FF"/>
        </w:rPr>
        <w:fldChar w:fldCharType="separate"/>
      </w:r>
      <w:r>
        <w:rPr>
          <w:color w:val="0000FF"/>
        </w:rPr>
        <w:t>постановление</w:t>
      </w:r>
      <w:r>
        <w:rPr>
          <w:color w:val="0000FF"/>
        </w:rPr>
        <w:fldChar w:fldCharType="end"/>
      </w:r>
      <w:r>
        <w:t xml:space="preserve"> Мэра города Ростова-на-Дону от 18.01.2005 N 45 "Об организации питания школьников из малообеспеченных семей в г. Ростове-на-Дону";</w:t>
      </w:r>
    </w:p>
    <w:p w14:paraId="1B000000">
      <w:pPr>
        <w:pStyle w:val="Style_2"/>
        <w:widowControl w:val="1"/>
        <w:spacing w:before="220"/>
        <w:ind w:firstLine="540"/>
        <w:jc w:val="both"/>
      </w:pPr>
      <w:r>
        <w:t xml:space="preserve">2.2. </w:t>
      </w:r>
      <w:r>
        <w:rPr>
          <w:color w:val="0000FF"/>
        </w:rPr>
        <w:fldChar w:fldCharType="begin"/>
      </w:r>
      <w:r>
        <w:rPr>
          <w:color w:val="0000FF"/>
        </w:rPr>
        <w:instrText>HYPERLINK "https://login.consultant.ru/link/?req=doc&amp;base=RLAW186&amp;n=26478"</w:instrText>
      </w:r>
      <w:r>
        <w:rPr>
          <w:color w:val="0000FF"/>
        </w:rPr>
        <w:fldChar w:fldCharType="separate"/>
      </w:r>
      <w:r>
        <w:rPr>
          <w:color w:val="0000FF"/>
        </w:rPr>
        <w:t>постановление</w:t>
      </w:r>
      <w:r>
        <w:rPr>
          <w:color w:val="0000FF"/>
        </w:rPr>
        <w:fldChar w:fldCharType="end"/>
      </w:r>
      <w:r>
        <w:t xml:space="preserve"> Администрации города Ростова-на-Дону от 14.09.2009 N 717 "О внесении изменений в постановление Мэра города от 18.01.2005 N 45 "Об организации питания школьников из малообеспеченных семей в г. Ростове-на-Дону".</w:t>
      </w:r>
    </w:p>
    <w:p w14:paraId="1C000000">
      <w:pPr>
        <w:pStyle w:val="Style_2"/>
        <w:widowControl w:val="1"/>
        <w:spacing w:before="220"/>
        <w:ind w:firstLine="540"/>
        <w:jc w:val="both"/>
      </w:pPr>
      <w:r>
        <w:t>3. Настоящее постановление вступает в силу со дня его официального опубликования в городской газете "Ростов официальный".</w:t>
      </w:r>
    </w:p>
    <w:p w14:paraId="1D000000">
      <w:pPr>
        <w:pStyle w:val="Style_2"/>
        <w:widowControl w:val="1"/>
        <w:spacing w:before="220"/>
        <w:ind w:firstLine="540"/>
        <w:jc w:val="both"/>
      </w:pPr>
      <w:r>
        <w:t>4. Контроль за выполнением постановления возложить на заместителя главы Администрации города Ростова-на-Дону по социальным вопросам Кожухову Е.Н.</w:t>
      </w:r>
    </w:p>
    <w:p w14:paraId="1E000000">
      <w:pPr>
        <w:pStyle w:val="Style_2"/>
        <w:widowControl w:val="1"/>
        <w:ind/>
        <w:jc w:val="both"/>
      </w:pPr>
      <w:r>
        <w:t xml:space="preserve">(п. 4 в ред. </w:t>
      </w:r>
      <w:r>
        <w:rPr>
          <w:color w:val="0000FF"/>
        </w:rPr>
        <w:fldChar w:fldCharType="begin"/>
      </w:r>
      <w:r>
        <w:rPr>
          <w:color w:val="0000FF"/>
        </w:rPr>
        <w:instrText>HYPERLINK "https://login.consultant.ru/link/?req=doc&amp;base=RLAW186&amp;n=91404&amp;dst=100007"</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19.12.2018 N 1280)</w:t>
      </w:r>
    </w:p>
    <w:p w14:paraId="1F000000">
      <w:pPr>
        <w:pStyle w:val="Style_2"/>
        <w:widowControl w:val="1"/>
        <w:ind/>
        <w:jc w:val="both"/>
      </w:pPr>
    </w:p>
    <w:p w14:paraId="20000000">
      <w:pPr>
        <w:pStyle w:val="Style_2"/>
        <w:widowControl w:val="1"/>
        <w:ind/>
        <w:jc w:val="right"/>
      </w:pPr>
      <w:r>
        <w:t>Мэр</w:t>
      </w:r>
    </w:p>
    <w:p w14:paraId="21000000">
      <w:pPr>
        <w:pStyle w:val="Style_2"/>
        <w:widowControl w:val="1"/>
        <w:ind/>
        <w:jc w:val="right"/>
      </w:pPr>
      <w:r>
        <w:t>(глава Администрации) города</w:t>
      </w:r>
    </w:p>
    <w:p w14:paraId="22000000">
      <w:pPr>
        <w:pStyle w:val="Style_2"/>
        <w:widowControl w:val="1"/>
        <w:ind/>
        <w:jc w:val="right"/>
      </w:pPr>
      <w:r>
        <w:t>М.А.ЧЕРНЫШЕВ</w:t>
      </w:r>
    </w:p>
    <w:p w14:paraId="23000000">
      <w:pPr>
        <w:pStyle w:val="Style_2"/>
        <w:widowControl w:val="1"/>
        <w:ind/>
        <w:jc w:val="both"/>
      </w:pPr>
    </w:p>
    <w:p w14:paraId="24000000">
      <w:pPr>
        <w:pStyle w:val="Style_2"/>
        <w:widowControl w:val="1"/>
        <w:ind/>
        <w:jc w:val="both"/>
      </w:pPr>
    </w:p>
    <w:p w14:paraId="25000000">
      <w:pPr>
        <w:pStyle w:val="Style_2"/>
        <w:widowControl w:val="1"/>
        <w:ind/>
        <w:jc w:val="both"/>
      </w:pPr>
    </w:p>
    <w:p w14:paraId="26000000">
      <w:pPr>
        <w:pStyle w:val="Style_2"/>
        <w:widowControl w:val="1"/>
        <w:ind/>
        <w:jc w:val="both"/>
      </w:pPr>
    </w:p>
    <w:p w14:paraId="27000000">
      <w:pPr>
        <w:pStyle w:val="Style_2"/>
        <w:widowControl w:val="1"/>
        <w:ind/>
        <w:jc w:val="both"/>
      </w:pPr>
    </w:p>
    <w:p w14:paraId="28000000">
      <w:pPr>
        <w:pStyle w:val="Style_2"/>
        <w:widowControl w:val="1"/>
        <w:ind/>
        <w:jc w:val="right"/>
        <w:outlineLvl w:val="0"/>
      </w:pPr>
      <w:r>
        <w:t>Приложение</w:t>
      </w:r>
    </w:p>
    <w:p w14:paraId="29000000">
      <w:pPr>
        <w:pStyle w:val="Style_2"/>
        <w:widowControl w:val="1"/>
        <w:ind/>
        <w:jc w:val="right"/>
      </w:pPr>
      <w:r>
        <w:t>к постановлению</w:t>
      </w:r>
    </w:p>
    <w:p w14:paraId="2A000000">
      <w:pPr>
        <w:pStyle w:val="Style_2"/>
        <w:widowControl w:val="1"/>
        <w:ind/>
        <w:jc w:val="right"/>
      </w:pPr>
      <w:r>
        <w:t>Администрации города</w:t>
      </w:r>
    </w:p>
    <w:p w14:paraId="2B000000">
      <w:pPr>
        <w:pStyle w:val="Style_2"/>
        <w:widowControl w:val="1"/>
        <w:ind/>
        <w:jc w:val="right"/>
      </w:pPr>
      <w:r>
        <w:t>от 10.04.2013 N 375</w:t>
      </w:r>
    </w:p>
    <w:p w14:paraId="2C000000">
      <w:pPr>
        <w:pStyle w:val="Style_2"/>
        <w:widowControl w:val="1"/>
        <w:ind/>
        <w:jc w:val="both"/>
      </w:pPr>
    </w:p>
    <w:p w14:paraId="2D000000">
      <w:pPr>
        <w:pStyle w:val="Style_3"/>
        <w:widowControl w:val="1"/>
        <w:ind/>
        <w:jc w:val="center"/>
      </w:pPr>
      <w:bookmarkStart w:id="1" w:name="P39"/>
      <w:bookmarkEnd w:id="1"/>
      <w:r>
        <w:t>ПОРЯДОК</w:t>
      </w:r>
    </w:p>
    <w:p w14:paraId="2E000000">
      <w:pPr>
        <w:pStyle w:val="Style_3"/>
        <w:widowControl w:val="1"/>
        <w:ind/>
        <w:jc w:val="center"/>
      </w:pPr>
      <w:r>
        <w:t>ПРЕДОСТАВЛЕНИЯ БЕСПЛАТНОГО ПИТАНИЯ ОБУЧАЮЩИМСЯ</w:t>
      </w:r>
    </w:p>
    <w:p w14:paraId="2F000000">
      <w:pPr>
        <w:pStyle w:val="Style_3"/>
        <w:widowControl w:val="1"/>
        <w:ind/>
        <w:jc w:val="center"/>
      </w:pPr>
      <w:r>
        <w:t>В МУНИЦИПАЛЬНЫХ ОБЩЕОБРАЗОВАТЕЛЬНЫХ УЧРЕЖДЕНИЯХ</w:t>
      </w:r>
    </w:p>
    <w:p w14:paraId="30000000">
      <w:pPr>
        <w:pStyle w:val="Style_3"/>
        <w:widowControl w:val="1"/>
        <w:ind/>
        <w:jc w:val="center"/>
      </w:pPr>
      <w:r>
        <w:t>ГОРОДА РОСТОВА-НА-ДОНУ</w:t>
      </w:r>
    </w:p>
    <w:p w14:paraId="31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32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33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34000000">
            <w:pPr>
              <w:pStyle w:val="Style_2"/>
              <w:widowControl w:val="1"/>
              <w:ind/>
              <w:jc w:val="center"/>
            </w:pPr>
            <w:r>
              <w:rPr>
                <w:color w:val="392C69"/>
              </w:rPr>
              <w:t>Список изменяющих документов</w:t>
            </w:r>
          </w:p>
          <w:p w14:paraId="35000000">
            <w:pPr>
              <w:pStyle w:val="Style_2"/>
              <w:widowControl w:val="1"/>
              <w:ind/>
              <w:jc w:val="center"/>
            </w:pPr>
            <w:r>
              <w:rPr>
                <w:color w:val="392C69"/>
              </w:rPr>
              <w:t>(в ред. постановлений Администрации г. Ростова н/Д</w:t>
            </w:r>
          </w:p>
          <w:p w14:paraId="36000000">
            <w:pPr>
              <w:pStyle w:val="Style_2"/>
              <w:widowControl w:val="1"/>
              <w:ind/>
              <w:jc w:val="center"/>
            </w:pPr>
            <w:r>
              <w:rPr>
                <w:color w:val="392C69"/>
              </w:rPr>
              <w:t xml:space="preserve">от 03.11.2016 </w:t>
            </w:r>
            <w:r>
              <w:rPr>
                <w:color w:val="0000FF"/>
              </w:rPr>
              <w:fldChar w:fldCharType="begin"/>
            </w:r>
            <w:r>
              <w:rPr>
                <w:color w:val="0000FF"/>
              </w:rPr>
              <w:instrText>HYPERLINK "https://login.consultant.ru/link/?req=doc&amp;base=RLAW186&amp;n=73707&amp;dst=100008"</w:instrText>
            </w:r>
            <w:r>
              <w:rPr>
                <w:color w:val="0000FF"/>
              </w:rPr>
              <w:fldChar w:fldCharType="separate"/>
            </w:r>
            <w:r>
              <w:rPr>
                <w:color w:val="0000FF"/>
              </w:rPr>
              <w:t>N 1595</w:t>
            </w:r>
            <w:r>
              <w:rPr>
                <w:color w:val="0000FF"/>
              </w:rPr>
              <w:fldChar w:fldCharType="end"/>
            </w:r>
            <w:r>
              <w:rPr>
                <w:color w:val="392C69"/>
              </w:rPr>
              <w:t xml:space="preserve">, от 19.04.2017 </w:t>
            </w:r>
            <w:r>
              <w:rPr>
                <w:color w:val="0000FF"/>
              </w:rPr>
              <w:fldChar w:fldCharType="begin"/>
            </w:r>
            <w:r>
              <w:rPr>
                <w:color w:val="0000FF"/>
              </w:rPr>
              <w:instrText>HYPERLINK "https://login.consultant.ru/link/?req=doc&amp;base=RLAW186&amp;n=78379&amp;dst=100006"</w:instrText>
            </w:r>
            <w:r>
              <w:rPr>
                <w:color w:val="0000FF"/>
              </w:rPr>
              <w:fldChar w:fldCharType="separate"/>
            </w:r>
            <w:r>
              <w:rPr>
                <w:color w:val="0000FF"/>
              </w:rPr>
              <w:t>N 319</w:t>
            </w:r>
            <w:r>
              <w:rPr>
                <w:color w:val="0000FF"/>
              </w:rPr>
              <w:fldChar w:fldCharType="end"/>
            </w:r>
            <w:r>
              <w:rPr>
                <w:color w:val="392C69"/>
              </w:rPr>
              <w:t xml:space="preserve">, от 19.12.2018 </w:t>
            </w:r>
            <w:r>
              <w:rPr>
                <w:color w:val="0000FF"/>
              </w:rPr>
              <w:fldChar w:fldCharType="begin"/>
            </w:r>
            <w:r>
              <w:rPr>
                <w:color w:val="0000FF"/>
              </w:rPr>
              <w:instrText>HYPERLINK "https://login.consultant.ru/link/?req=doc&amp;base=RLAW186&amp;n=91404&amp;dst=100009"</w:instrText>
            </w:r>
            <w:r>
              <w:rPr>
                <w:color w:val="0000FF"/>
              </w:rPr>
              <w:fldChar w:fldCharType="separate"/>
            </w:r>
            <w:r>
              <w:rPr>
                <w:color w:val="0000FF"/>
              </w:rPr>
              <w:t>N 1280</w:t>
            </w:r>
            <w:r>
              <w:rPr>
                <w:color w:val="0000FF"/>
              </w:rPr>
              <w:fldChar w:fldCharType="end"/>
            </w:r>
            <w:r>
              <w:rPr>
                <w:color w:val="392C69"/>
              </w:rPr>
              <w:t>,</w:t>
            </w:r>
          </w:p>
          <w:p w14:paraId="37000000">
            <w:pPr>
              <w:pStyle w:val="Style_2"/>
              <w:widowControl w:val="1"/>
              <w:ind/>
              <w:jc w:val="center"/>
            </w:pPr>
            <w:r>
              <w:rPr>
                <w:color w:val="392C69"/>
              </w:rPr>
              <w:t xml:space="preserve">от 10.04.2020 </w:t>
            </w:r>
            <w:r>
              <w:rPr>
                <w:color w:val="0000FF"/>
              </w:rPr>
              <w:fldChar w:fldCharType="begin"/>
            </w:r>
            <w:r>
              <w:rPr>
                <w:color w:val="0000FF"/>
              </w:rPr>
              <w:instrText>HYPERLINK "https://login.consultant.ru/link/?req=doc&amp;base=RLAW186&amp;n=102506&amp;dst=100006"</w:instrText>
            </w:r>
            <w:r>
              <w:rPr>
                <w:color w:val="0000FF"/>
              </w:rPr>
              <w:fldChar w:fldCharType="separate"/>
            </w:r>
            <w:r>
              <w:rPr>
                <w:color w:val="0000FF"/>
              </w:rPr>
              <w:t>N 337</w:t>
            </w:r>
            <w:r>
              <w:rPr>
                <w:color w:val="0000FF"/>
              </w:rPr>
              <w:fldChar w:fldCharType="end"/>
            </w:r>
            <w:r>
              <w:rPr>
                <w:color w:val="392C69"/>
              </w:rPr>
              <w:t xml:space="preserve">, от 26.08.2020 </w:t>
            </w:r>
            <w:r>
              <w:rPr>
                <w:color w:val="0000FF"/>
              </w:rPr>
              <w:fldChar w:fldCharType="begin"/>
            </w:r>
            <w:r>
              <w:rPr>
                <w:color w:val="0000FF"/>
              </w:rPr>
              <w:instrText>HYPERLINK "https://login.consultant.ru/link/?req=doc&amp;base=RLAW186&amp;n=105610&amp;dst=100008"</w:instrText>
            </w:r>
            <w:r>
              <w:rPr>
                <w:color w:val="0000FF"/>
              </w:rPr>
              <w:fldChar w:fldCharType="separate"/>
            </w:r>
            <w:r>
              <w:rPr>
                <w:color w:val="0000FF"/>
              </w:rPr>
              <w:t>N 876</w:t>
            </w:r>
            <w:r>
              <w:rPr>
                <w:color w:val="0000FF"/>
              </w:rPr>
              <w:fldChar w:fldCharType="end"/>
            </w:r>
            <w:r>
              <w:rPr>
                <w:color w:val="392C69"/>
              </w:rPr>
              <w:t xml:space="preserve">, от 15.12.2020 </w:t>
            </w:r>
            <w:r>
              <w:rPr>
                <w:color w:val="0000FF"/>
              </w:rPr>
              <w:fldChar w:fldCharType="begin"/>
            </w:r>
            <w:r>
              <w:rPr>
                <w:color w:val="0000FF"/>
              </w:rPr>
              <w:instrText>HYPERLINK "https://login.consultant.ru/link/?req=doc&amp;base=RLAW186&amp;n=108159&amp;dst=100006"</w:instrText>
            </w:r>
            <w:r>
              <w:rPr>
                <w:color w:val="0000FF"/>
              </w:rPr>
              <w:fldChar w:fldCharType="separate"/>
            </w:r>
            <w:r>
              <w:rPr>
                <w:color w:val="0000FF"/>
              </w:rPr>
              <w:t>N 1289</w:t>
            </w:r>
            <w:r>
              <w:rPr>
                <w:color w:val="0000FF"/>
              </w:rPr>
              <w:fldChar w:fldCharType="end"/>
            </w:r>
            <w:r>
              <w:rPr>
                <w:color w:val="392C69"/>
              </w:rPr>
              <w:t>,</w:t>
            </w:r>
          </w:p>
          <w:p w14:paraId="38000000">
            <w:pPr>
              <w:pStyle w:val="Style_2"/>
              <w:widowControl w:val="1"/>
              <w:ind/>
              <w:jc w:val="center"/>
            </w:pPr>
            <w:r>
              <w:rPr>
                <w:color w:val="392C69"/>
              </w:rPr>
              <w:t xml:space="preserve">от 09.03.2022 </w:t>
            </w:r>
            <w:r>
              <w:rPr>
                <w:color w:val="0000FF"/>
              </w:rPr>
              <w:fldChar w:fldCharType="begin"/>
            </w:r>
            <w:r>
              <w:rPr>
                <w:color w:val="0000FF"/>
              </w:rPr>
              <w:instrText>HYPERLINK "https://login.consultant.ru/link/?req=doc&amp;base=RLAW186&amp;n=119042&amp;dst=100006"</w:instrText>
            </w:r>
            <w:r>
              <w:rPr>
                <w:color w:val="0000FF"/>
              </w:rPr>
              <w:fldChar w:fldCharType="separate"/>
            </w:r>
            <w:r>
              <w:rPr>
                <w:color w:val="0000FF"/>
              </w:rPr>
              <w:t>N 169</w:t>
            </w:r>
            <w:r>
              <w:rPr>
                <w:color w:val="0000FF"/>
              </w:rPr>
              <w:fldChar w:fldCharType="end"/>
            </w:r>
            <w:r>
              <w:rPr>
                <w:color w:val="392C69"/>
              </w:rPr>
              <w:t xml:space="preserve">, от 23.11.2022 </w:t>
            </w:r>
            <w:r>
              <w:rPr>
                <w:color w:val="0000FF"/>
              </w:rPr>
              <w:fldChar w:fldCharType="begin"/>
            </w:r>
            <w:r>
              <w:rPr>
                <w:color w:val="0000FF"/>
              </w:rPr>
              <w:instrText>HYPERLINK "https://login.consultant.ru/link/?req=doc&amp;base=RLAW186&amp;n=126051&amp;dst=100006"</w:instrText>
            </w:r>
            <w:r>
              <w:rPr>
                <w:color w:val="0000FF"/>
              </w:rPr>
              <w:fldChar w:fldCharType="separate"/>
            </w:r>
            <w:r>
              <w:rPr>
                <w:color w:val="0000FF"/>
              </w:rPr>
              <w:t>N 1179</w:t>
            </w:r>
            <w:r>
              <w:rPr>
                <w:color w:val="0000FF"/>
              </w:rPr>
              <w:fldChar w:fldCharType="end"/>
            </w:r>
            <w:r>
              <w:rPr>
                <w:color w:val="392C69"/>
              </w:rPr>
              <w:t xml:space="preserve">, от 30.11.2023 </w:t>
            </w:r>
            <w:r>
              <w:rPr>
                <w:color w:val="0000FF"/>
              </w:rPr>
              <w:fldChar w:fldCharType="begin"/>
            </w:r>
            <w:r>
              <w:rPr>
                <w:color w:val="0000FF"/>
              </w:rPr>
              <w:instrText>HYPERLINK "https://login.consultant.ru/link/?req=doc&amp;base=RLAW186&amp;n=135852&amp;dst=100006"</w:instrText>
            </w:r>
            <w:r>
              <w:rPr>
                <w:color w:val="0000FF"/>
              </w:rPr>
              <w:fldChar w:fldCharType="separate"/>
            </w:r>
            <w:r>
              <w:rPr>
                <w:color w:val="0000FF"/>
              </w:rPr>
              <w:t>N 1317</w:t>
            </w:r>
            <w:r>
              <w:rPr>
                <w:color w:val="0000FF"/>
              </w:rPr>
              <w:fldChar w:fldCharType="end"/>
            </w:r>
            <w:r>
              <w:rPr>
                <w:color w:val="392C69"/>
              </w:rPr>
              <w:t>,</w:t>
            </w:r>
          </w:p>
          <w:p w14:paraId="39000000">
            <w:pPr>
              <w:pStyle w:val="Style_2"/>
              <w:widowControl w:val="1"/>
              <w:ind/>
              <w:jc w:val="center"/>
            </w:pPr>
            <w:r>
              <w:rPr>
                <w:color w:val="392C69"/>
              </w:rPr>
              <w:t xml:space="preserve">от 22.09.2024 </w:t>
            </w:r>
            <w:r>
              <w:rPr>
                <w:color w:val="0000FF"/>
              </w:rPr>
              <w:fldChar w:fldCharType="begin"/>
            </w:r>
            <w:r>
              <w:rPr>
                <w:color w:val="0000FF"/>
              </w:rPr>
              <w:instrText>HYPERLINK "https://login.consultant.ru/link/?req=doc&amp;base=RLAW186&amp;n=142993&amp;dst=100006"</w:instrText>
            </w:r>
            <w:r>
              <w:rPr>
                <w:color w:val="0000FF"/>
              </w:rPr>
              <w:fldChar w:fldCharType="separate"/>
            </w:r>
            <w:r>
              <w:rPr>
                <w:color w:val="0000FF"/>
              </w:rPr>
              <w:t>N 1158</w:t>
            </w:r>
            <w:r>
              <w:rPr>
                <w:color w:val="0000FF"/>
              </w:rPr>
              <w:fldChar w:fldCharType="end"/>
            </w:r>
            <w:r>
              <w:rPr>
                <w:color w:val="392C69"/>
              </w:rPr>
              <w:t xml:space="preserve">, от 12.05.2025 </w:t>
            </w:r>
            <w:r>
              <w:rPr>
                <w:color w:val="0000FF"/>
              </w:rPr>
              <w:fldChar w:fldCharType="begin"/>
            </w:r>
            <w:r>
              <w:rPr>
                <w:color w:val="0000FF"/>
              </w:rPr>
              <w:instrText>HYPERLINK "https://login.consultant.ru/link/?req=doc&amp;base=RLAW186&amp;n=149070&amp;dst=100006"</w:instrText>
            </w:r>
            <w:r>
              <w:rPr>
                <w:color w:val="0000FF"/>
              </w:rPr>
              <w:fldChar w:fldCharType="separate"/>
            </w:r>
            <w:r>
              <w:rPr>
                <w:color w:val="0000FF"/>
              </w:rPr>
              <w:t>N 444</w:t>
            </w:r>
            <w:r>
              <w:rPr>
                <w:color w:val="0000FF"/>
              </w:rPr>
              <w:fldChar w:fldCharType="end"/>
            </w:r>
            <w:r>
              <w:rPr>
                <w:color w:val="392C69"/>
              </w:rPr>
              <w:t xml:space="preserve">, от 01.08.2026 </w:t>
            </w:r>
            <w:r>
              <w:rPr>
                <w:color w:val="0000FF"/>
              </w:rPr>
              <w:fldChar w:fldCharType="begin"/>
            </w:r>
            <w:r>
              <w:rPr>
                <w:color w:val="0000FF"/>
              </w:rPr>
              <w:instrText>HYPERLINK "https://login.consultant.ru/link/?req=doc&amp;base=RLAW186&amp;n=161608&amp;dst=100006"</w:instrText>
            </w:r>
            <w:r>
              <w:rPr>
                <w:color w:val="0000FF"/>
              </w:rPr>
              <w:fldChar w:fldCharType="separate"/>
            </w:r>
            <w:r>
              <w:rPr>
                <w:color w:val="0000FF"/>
              </w:rPr>
              <w:t>N 943</w:t>
            </w:r>
            <w:r>
              <w:rPr>
                <w:color w:val="0000FF"/>
              </w:rPr>
              <w:fldChar w:fldCharType="end"/>
            </w:r>
            <w:r>
              <w:rPr>
                <w:color w:val="392C69"/>
              </w:rPr>
              <w:t>)</w:t>
            </w:r>
          </w:p>
        </w:tc>
        <w:tc>
          <w:tcPr>
            <w:tcW w:type="dxa" w:w="113"/>
            <w:tcBorders>
              <w:top w:val="nil"/>
              <w:left w:val="nil"/>
              <w:bottom w:val="nil"/>
              <w:right w:val="nil"/>
            </w:tcBorders>
            <w:shd w:fill="F4F3F8" w:val="clear"/>
            <w:tcMar>
              <w:top w:type="dxa" w:w="0"/>
              <w:left w:type="dxa" w:w="0"/>
              <w:bottom w:type="dxa" w:w="0"/>
              <w:right w:type="dxa" w:w="0"/>
            </w:tcMar>
          </w:tcPr>
          <w:p w14:paraId="3A000000">
            <w:pPr>
              <w:pStyle w:val="Style_2"/>
            </w:pPr>
          </w:p>
        </w:tc>
      </w:tr>
    </w:tbl>
    <w:p w14:paraId="3B000000">
      <w:pPr>
        <w:pStyle w:val="Style_2"/>
        <w:widowControl w:val="1"/>
        <w:ind/>
        <w:jc w:val="both"/>
      </w:pPr>
    </w:p>
    <w:p w14:paraId="3C000000">
      <w:pPr>
        <w:pStyle w:val="Style_3"/>
        <w:widowControl w:val="1"/>
        <w:ind/>
        <w:jc w:val="center"/>
        <w:outlineLvl w:val="1"/>
      </w:pPr>
      <w:r>
        <w:t>1. Основные положения</w:t>
      </w:r>
    </w:p>
    <w:p w14:paraId="3D000000">
      <w:pPr>
        <w:pStyle w:val="Style_2"/>
        <w:widowControl w:val="1"/>
        <w:ind/>
        <w:jc w:val="both"/>
      </w:pPr>
    </w:p>
    <w:p w14:paraId="3E000000">
      <w:pPr>
        <w:pStyle w:val="Style_2"/>
        <w:widowControl w:val="1"/>
        <w:ind w:firstLine="540"/>
        <w:jc w:val="both"/>
      </w:pPr>
      <w:r>
        <w:t xml:space="preserve">Порядок предоставления бесплатного питания обучающимся в муниципальных общеобразовательных учреждениях города Ростова-на-Дону разработан в соответствии с Федеральным </w:t>
      </w:r>
      <w:r>
        <w:rPr>
          <w:color w:val="0000FF"/>
        </w:rPr>
        <w:fldChar w:fldCharType="begin"/>
      </w:r>
      <w:r>
        <w:rPr>
          <w:color w:val="0000FF"/>
        </w:rPr>
        <w:instrText>HYPERLINK "https://login.consultant.ru/link/?req=doc&amp;base=RZR&amp;n=541081&amp;dst=100509"</w:instrText>
      </w:r>
      <w:r>
        <w:rPr>
          <w:color w:val="0000FF"/>
        </w:rPr>
        <w:fldChar w:fldCharType="separate"/>
      </w:r>
      <w:r>
        <w:rPr>
          <w:color w:val="0000FF"/>
        </w:rPr>
        <w:t>законом</w:t>
      </w:r>
      <w:r>
        <w:rPr>
          <w:color w:val="0000FF"/>
        </w:rPr>
        <w:fldChar w:fldCharType="end"/>
      </w:r>
      <w:r>
        <w:t xml:space="preserve"> от 29.12.2012 </w:t>
      </w:r>
      <w:r>
        <w:rPr>
          <w:color w:val="0000FF"/>
        </w:rPr>
        <w:fldChar w:fldCharType="begin"/>
      </w:r>
      <w:r>
        <w:rPr>
          <w:color w:val="0000FF"/>
        </w:rPr>
        <w:instrText>HYPERLINK "https://login.consultant.ru/link/?req=doc&amp;base=RZR&amp;n=541081&amp;dst=101044"</w:instrText>
      </w:r>
      <w:r>
        <w:rPr>
          <w:color w:val="0000FF"/>
        </w:rPr>
        <w:fldChar w:fldCharType="separate"/>
      </w:r>
      <w:r>
        <w:rPr>
          <w:color w:val="0000FF"/>
        </w:rPr>
        <w:t>N 273-ФЗ</w:t>
      </w:r>
      <w:r>
        <w:rPr>
          <w:color w:val="0000FF"/>
        </w:rPr>
        <w:fldChar w:fldCharType="end"/>
      </w:r>
      <w:r>
        <w:t xml:space="preserve"> "Об образовании в Российской Федерации, Федеральным </w:t>
      </w:r>
      <w:r>
        <w:rPr>
          <w:color w:val="0000FF"/>
        </w:rPr>
        <w:fldChar w:fldCharType="begin"/>
      </w:r>
      <w:r>
        <w:rPr>
          <w:color w:val="0000FF"/>
        </w:rPr>
        <w:instrText>HYPERLINK "https://login.consultant.ru/link/?req=doc&amp;base=RZR&amp;n=541193"</w:instrText>
      </w:r>
      <w:r>
        <w:rPr>
          <w:color w:val="0000FF"/>
        </w:rPr>
        <w:fldChar w:fldCharType="separate"/>
      </w:r>
      <w:r>
        <w:rPr>
          <w:color w:val="0000FF"/>
        </w:rPr>
        <w:t>законом</w:t>
      </w:r>
      <w:r>
        <w:rPr>
          <w:color w:val="0000FF"/>
        </w:rPr>
        <w:fldChar w:fldCharType="end"/>
      </w:r>
      <w:r>
        <w:t xml:space="preserve"> от 24.06.1999 N 120-ФЗ "Об основах системы профилактики безнадзорности и правонарушений несовершеннолетних", Областным </w:t>
      </w:r>
      <w:r>
        <w:rPr>
          <w:color w:val="0000FF"/>
        </w:rPr>
        <w:fldChar w:fldCharType="begin"/>
      </w:r>
      <w:r>
        <w:rPr>
          <w:color w:val="0000FF"/>
        </w:rPr>
        <w:instrText>HYPERLINK "https://login.consultant.ru/link/?req=doc&amp;base=RLAW186&amp;n=136345"</w:instrText>
      </w:r>
      <w:r>
        <w:rPr>
          <w:color w:val="0000FF"/>
        </w:rPr>
        <w:fldChar w:fldCharType="separate"/>
      </w:r>
      <w:r>
        <w:rPr>
          <w:color w:val="0000FF"/>
        </w:rPr>
        <w:t>законом</w:t>
      </w:r>
      <w:r>
        <w:rPr>
          <w:color w:val="0000FF"/>
        </w:rPr>
        <w:fldChar w:fldCharType="end"/>
      </w:r>
      <w:r>
        <w:t xml:space="preserve"> от 07.12.1998 N 17-ЗС "О прожиточном минимуме в Ростовской области", </w:t>
      </w:r>
      <w:r>
        <w:rPr>
          <w:color w:val="0000FF"/>
        </w:rPr>
        <w:fldChar w:fldCharType="begin"/>
      </w:r>
      <w:r>
        <w:rPr>
          <w:color w:val="0000FF"/>
        </w:rPr>
        <w:instrText>HYPERLINK "https://login.consultant.ru/link/?req=doc&amp;base=RLAW186&amp;n=155541"</w:instrText>
      </w:r>
      <w:r>
        <w:rPr>
          <w:color w:val="0000FF"/>
        </w:rPr>
        <w:fldChar w:fldCharType="separate"/>
      </w:r>
      <w:r>
        <w:rPr>
          <w:color w:val="0000FF"/>
        </w:rPr>
        <w:t>постановлением</w:t>
      </w:r>
      <w:r>
        <w:rPr>
          <w:color w:val="0000FF"/>
        </w:rPr>
        <w:fldChar w:fldCharType="end"/>
      </w:r>
      <w:r>
        <w:t xml:space="preserve"> Правительства Ростовской области от 2 июля 2012 г. N 553 "О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 на основании </w:t>
      </w:r>
      <w:r>
        <w:rPr>
          <w:color w:val="0000FF"/>
        </w:rPr>
        <w:fldChar w:fldCharType="begin"/>
      </w:r>
      <w:r>
        <w:rPr>
          <w:color w:val="0000FF"/>
        </w:rPr>
        <w:instrText>HYPERLINK "https://login.consultant.ru/link/?req=doc&amp;base=RLAW186&amp;n=161326&amp;dst=100080"</w:instrText>
      </w:r>
      <w:r>
        <w:rPr>
          <w:color w:val="0000FF"/>
        </w:rPr>
        <w:fldChar w:fldCharType="separate"/>
      </w:r>
      <w:r>
        <w:rPr>
          <w:color w:val="0000FF"/>
        </w:rPr>
        <w:t>ст. 12</w:t>
      </w:r>
      <w:r>
        <w:rPr>
          <w:color w:val="0000FF"/>
        </w:rPr>
        <w:fldChar w:fldCharType="end"/>
      </w:r>
      <w:r>
        <w:t xml:space="preserve"> Устава города Ростова-на-Дону, утвержденного решением Ростовской-на-Дону городской Думы от 09.04.1996 N 211.</w:t>
      </w:r>
    </w:p>
    <w:p w14:paraId="3F000000">
      <w:pPr>
        <w:pStyle w:val="Style_2"/>
        <w:widowControl w:val="1"/>
        <w:ind/>
        <w:jc w:val="both"/>
      </w:pPr>
      <w:r>
        <w:t xml:space="preserve">(в ред. </w:t>
      </w:r>
      <w:r>
        <w:rPr>
          <w:color w:val="0000FF"/>
        </w:rPr>
        <w:fldChar w:fldCharType="begin"/>
      </w:r>
      <w:r>
        <w:rPr>
          <w:color w:val="0000FF"/>
        </w:rPr>
        <w:instrText>HYPERLINK "https://login.consultant.ru/link/?req=doc&amp;base=RLAW186&amp;n=91404&amp;dst=100011"</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19.12.2018 N 1280)</w:t>
      </w:r>
    </w:p>
    <w:p w14:paraId="40000000">
      <w:pPr>
        <w:pStyle w:val="Style_2"/>
        <w:widowControl w:val="1"/>
        <w:spacing w:before="220"/>
        <w:ind w:firstLine="540"/>
        <w:jc w:val="both"/>
      </w:pPr>
      <w:r>
        <w:t>В муниципальных общеобразовательных учреждениях бесплатное горячее питание получают:</w:t>
      </w:r>
    </w:p>
    <w:p w14:paraId="41000000">
      <w:pPr>
        <w:pStyle w:val="Style_2"/>
        <w:widowControl w:val="1"/>
        <w:ind/>
        <w:jc w:val="both"/>
      </w:pPr>
      <w:r>
        <w:t xml:space="preserve">(в ред. </w:t>
      </w:r>
      <w:r>
        <w:rPr>
          <w:color w:val="0000FF"/>
        </w:rPr>
        <w:fldChar w:fldCharType="begin"/>
      </w:r>
      <w:r>
        <w:rPr>
          <w:color w:val="0000FF"/>
        </w:rPr>
        <w:instrText>HYPERLINK "https://login.consultant.ru/link/?req=doc&amp;base=RLAW186&amp;n=105610&amp;dst=100010"</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26.08.2020 N 876)</w:t>
      </w:r>
    </w:p>
    <w:p w14:paraId="42000000">
      <w:pPr>
        <w:pStyle w:val="Style_2"/>
        <w:widowControl w:val="1"/>
        <w:spacing w:before="220"/>
        <w:ind w:firstLine="540"/>
        <w:jc w:val="both"/>
      </w:pPr>
      <w:r>
        <w:t>обучающиеся по образовательным программам начального общего образования - в виде завтрака или обеда;</w:t>
      </w:r>
    </w:p>
    <w:p w14:paraId="43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"https://login.consultant.ru/link/?req=doc&amp;base=RLAW186&amp;n=105610&amp;dst=100012"</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44000000">
      <w:pPr>
        <w:pStyle w:val="Style_2"/>
        <w:widowControl w:val="1"/>
        <w:spacing w:before="220"/>
        <w:ind w:firstLine="540"/>
        <w:jc w:val="both"/>
      </w:pPr>
      <w:r>
        <w:t xml:space="preserve">обучающиеся по образовательным программам основного общего и среднего общего образования, включенные в списки малообеспеченных семей, являющихся получателями пособия на ребенка, согласно Областному </w:t>
      </w:r>
      <w:r>
        <w:rPr>
          <w:color w:val="0000FF"/>
        </w:rPr>
        <w:fldChar w:fldCharType="begin"/>
      </w:r>
      <w:r>
        <w:rPr>
          <w:color w:val="0000FF"/>
        </w:rPr>
        <w:instrText>HYPERLINK "https://login.consultant.ru/link/?req=doc&amp;base=RLAW186&amp;n=147425"</w:instrText>
      </w:r>
      <w:r>
        <w:rPr>
          <w:color w:val="0000FF"/>
        </w:rPr>
        <w:fldChar w:fldCharType="separate"/>
      </w:r>
      <w:r>
        <w:rPr>
          <w:color w:val="0000FF"/>
        </w:rPr>
        <w:t>закону</w:t>
      </w:r>
      <w:r>
        <w:rPr>
          <w:color w:val="0000FF"/>
        </w:rPr>
        <w:fldChar w:fldCharType="end"/>
      </w:r>
      <w:r>
        <w:t xml:space="preserve"> от 22.10.2004 N 176-ЗС "О пособии на ребенка гражданам, проживающим на территории Ростовской области" (далее - получатели пособия на ребенка) - в виде завтрака или обеда;</w:t>
      </w:r>
    </w:p>
    <w:p w14:paraId="45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"https://login.consultant.ru/link/?req=doc&amp;base=RLAW186&amp;n=105610&amp;dst=100014"</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46000000">
      <w:pPr>
        <w:pStyle w:val="Style_2"/>
        <w:widowControl w:val="1"/>
        <w:spacing w:before="220"/>
        <w:ind w:firstLine="540"/>
        <w:jc w:val="both"/>
      </w:pPr>
      <w:r>
        <w:t xml:space="preserve">обучающиеся с ограниченными возможностями здоровья - в виде завтрака и обеда. Обучающимся с ограниченными возможностями здоровья, родителям (законным представителям) обучающихся с ограниченными возможностями здоровья взамен горячего бесплатного двухразового питания предоставляется выплата его стоимости в случаях если обучение по адаптированным основным общеобразовательным программам обучающихся с ограниченными возможностями здоровья организовано муниципальными общеобразовательными учреждениями на дому. Выплата стоимости двухразового питания осуществляется общеобразовательными учреждениями согласно </w:t>
      </w:r>
      <w:r>
        <w:rPr>
          <w:color w:val="0000FF"/>
        </w:rPr>
        <w:fldChar w:fldCharType="begin"/>
      </w:r>
      <w:r>
        <w:rPr>
          <w:color w:val="0000FF"/>
        </w:rPr>
        <w:instrText>HYPERLINK \l "P142"</w:instrText>
      </w:r>
      <w:r>
        <w:rPr>
          <w:color w:val="0000FF"/>
        </w:rPr>
        <w:fldChar w:fldCharType="separate"/>
      </w:r>
      <w:r>
        <w:rPr>
          <w:color w:val="0000FF"/>
        </w:rPr>
        <w:t>пункту 3.4</w:t>
      </w:r>
      <w:r>
        <w:rPr>
          <w:color w:val="0000FF"/>
        </w:rPr>
        <w:fldChar w:fldCharType="end"/>
      </w:r>
      <w:r>
        <w:t xml:space="preserve"> настоящего постановления;</w:t>
      </w:r>
    </w:p>
    <w:p w14:paraId="47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"https://login.consultant.ru/link/?req=doc&amp;base=RLAW186&amp;n=105610&amp;dst=100015"</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 в ред. </w:t>
      </w:r>
      <w:r>
        <w:rPr>
          <w:color w:val="0000FF"/>
        </w:rPr>
        <w:fldChar w:fldCharType="begin"/>
      </w:r>
      <w:r>
        <w:rPr>
          <w:color w:val="0000FF"/>
        </w:rPr>
        <w:instrText>HYPERLINK "https://login.consultant.ru/link/?req=doc&amp;base=RLAW186&amp;n=108159&amp;dst=100007"</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15.12.2020 N 1289)</w:t>
      </w:r>
    </w:p>
    <w:p w14:paraId="48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49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4A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4B000000">
            <w:pPr>
              <w:pStyle w:val="Style_2"/>
              <w:widowControl w:val="1"/>
              <w:ind/>
              <w:jc w:val="both"/>
            </w:pPr>
            <w:r>
              <w:rPr>
                <w:color w:val="392C69"/>
              </w:rPr>
              <w:t xml:space="preserve">Действие изменений, внесенных в </w:t>
            </w:r>
            <w:r>
              <w:rPr>
                <w:color w:val="392C69"/>
              </w:rPr>
              <w:t>абз</w:t>
            </w:r>
            <w:r>
              <w:rPr>
                <w:color w:val="392C69"/>
              </w:rPr>
              <w:t xml:space="preserve">. шестой разд. 1 </w:t>
            </w:r>
            <w:r>
              <w:rPr>
                <w:color w:val="0000FF"/>
              </w:rPr>
              <w:fldChar w:fldCharType="begin"/>
            </w:r>
            <w:r>
              <w:rPr>
                <w:color w:val="0000FF"/>
              </w:rPr>
              <w:instrText>HYPERLINK "https://login.consultant.ru/link/?req=doc&amp;base=RLAW186&amp;n=161608&amp;dst=100008"</w:instrText>
            </w:r>
            <w:r>
              <w:rPr>
                <w:color w:val="0000FF"/>
              </w:rPr>
              <w:fldChar w:fldCharType="separate"/>
            </w:r>
            <w:r>
              <w:rPr>
                <w:color w:val="0000FF"/>
              </w:rPr>
              <w:t>постановлением</w:t>
            </w:r>
            <w:r>
              <w:rPr>
                <w:color w:val="0000FF"/>
              </w:rPr>
              <w:fldChar w:fldCharType="end"/>
            </w:r>
            <w:r>
              <w:rPr>
                <w:color w:val="392C69"/>
              </w:rPr>
              <w:t xml:space="preserve"> Администрации г. Ростова н/Д от 01.08.2026 N 943, </w:t>
            </w:r>
            <w:r>
              <w:rPr>
                <w:color w:val="0000FF"/>
              </w:rPr>
              <w:fldChar w:fldCharType="begin"/>
            </w:r>
            <w:r>
              <w:rPr>
                <w:color w:val="0000FF"/>
              </w:rPr>
              <w:instrText>HYPERLINK "https://login.consultant.ru/link/?req=doc&amp;base=RLAW186&amp;n=161608&amp;dst=100022"</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tcBorders>
              <w:top w:val="nil"/>
              <w:left w:val="nil"/>
              <w:bottom w:val="nil"/>
              <w:right w:val="nil"/>
            </w:tcBorders>
            <w:shd w:fill="F4F3F8" w:val="clear"/>
            <w:tcMar>
              <w:top w:type="dxa" w:w="0"/>
              <w:left w:type="dxa" w:w="0"/>
              <w:bottom w:type="dxa" w:w="0"/>
              <w:right w:type="dxa" w:w="0"/>
            </w:tcMar>
          </w:tcPr>
          <w:p w14:paraId="4C000000">
            <w:pPr>
              <w:pStyle w:val="Style_2"/>
            </w:pPr>
          </w:p>
        </w:tc>
      </w:tr>
    </w:tbl>
    <w:p w14:paraId="4D000000">
      <w:pPr>
        <w:pStyle w:val="Style_2"/>
        <w:widowControl w:val="1"/>
        <w:spacing w:before="280"/>
        <w:ind w:firstLine="540"/>
        <w:jc w:val="both"/>
        <w:rPr>
          <w:highlight w:val="yellow"/>
        </w:rPr>
      </w:pPr>
      <w:r>
        <w:t xml:space="preserve">обучающиеся по общеобразовательным программам основного общего и среднего общего образования (5 - 11 классы) в муниципальных образовательных учреждениях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w:t>
      </w:r>
      <w:r>
        <w:rPr>
          <w:highlight w:val="yellow"/>
        </w:rPr>
        <w:t xml:space="preserve">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r>
        <w:rPr>
          <w:color w:val="0000FF"/>
          <w:highlight w:val="yellow"/>
        </w:rPr>
        <w:fldChar w:fldCharType="begin"/>
      </w:r>
      <w:r>
        <w:rPr>
          <w:color w:val="0000FF"/>
          <w:highlight w:val="yellow"/>
        </w:rPr>
        <w:instrText>HYPERLINK "https://login.consultant.ru/link/?req=doc&amp;base=RZR&amp;n=489643"</w:instrText>
      </w:r>
      <w:r>
        <w:rPr>
          <w:color w:val="0000FF"/>
          <w:highlight w:val="yellow"/>
        </w:rPr>
        <w:fldChar w:fldCharType="separate"/>
      </w:r>
      <w:r>
        <w:rPr>
          <w:color w:val="0000FF"/>
          <w:highlight w:val="yellow"/>
        </w:rPr>
        <w:t>постановлением</w:t>
      </w:r>
      <w:r>
        <w:rPr>
          <w:color w:val="0000FF"/>
          <w:highlight w:val="yellow"/>
        </w:rPr>
        <w:fldChar w:fldCharType="end"/>
      </w:r>
      <w:r>
        <w:rPr>
          <w:highlight w:val="yellow"/>
        </w:rP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в виде завтрака или обеда;</w:t>
      </w:r>
    </w:p>
    <w:p w14:paraId="4E000000">
      <w:pPr>
        <w:pStyle w:val="Style_2"/>
        <w:widowControl w:val="1"/>
        <w:ind/>
        <w:jc w:val="both"/>
      </w:pPr>
      <w:r>
        <w:rPr>
          <w:highlight w:val="yellow"/>
        </w:rPr>
        <w:t xml:space="preserve">(в ред. </w:t>
      </w:r>
      <w:r>
        <w:rPr>
          <w:color w:val="0000FF"/>
          <w:highlight w:val="yellow"/>
        </w:rPr>
        <w:fldChar w:fldCharType="begin"/>
      </w:r>
      <w:r>
        <w:rPr>
          <w:color w:val="0000FF"/>
          <w:highlight w:val="yellow"/>
        </w:rPr>
        <w:instrText>HYPERLINK "https://login.consultant.ru/link/?req=doc&amp;base=RLAW186&amp;n=161608&amp;dst=100008"</w:instrText>
      </w:r>
      <w:r>
        <w:rPr>
          <w:color w:val="0000FF"/>
          <w:highlight w:val="yellow"/>
        </w:rPr>
        <w:fldChar w:fldCharType="separate"/>
      </w:r>
      <w:r>
        <w:rPr>
          <w:color w:val="0000FF"/>
          <w:highlight w:val="yellow"/>
        </w:rPr>
        <w:t>постановления</w:t>
      </w:r>
      <w:r>
        <w:rPr>
          <w:color w:val="0000FF"/>
          <w:highlight w:val="yellow"/>
        </w:rPr>
        <w:fldChar w:fldCharType="end"/>
      </w:r>
      <w:r>
        <w:rPr>
          <w:highlight w:val="yellow"/>
        </w:rPr>
        <w:t xml:space="preserve"> Администрации г. Ростова н/Д от 01.08.2026 N 943)</w:t>
      </w:r>
    </w:p>
    <w:p w14:paraId="4F000000">
      <w:pPr>
        <w:pStyle w:val="Style_2"/>
        <w:widowControl w:val="1"/>
        <w:spacing w:before="220"/>
        <w:ind w:firstLine="540"/>
        <w:jc w:val="both"/>
      </w:pPr>
      <w:r>
        <w:t>обучающиеся по общеобразовательным программам основного общего и среднего общего образования (5 - 11 классы) в муниципальных образовательных учреждениях из многодетных семей - в виде завтрака или обеда.</w:t>
      </w:r>
    </w:p>
    <w:p w14:paraId="50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"https://login.consultant.ru/link/?req=doc&amp;base=RLAW186&amp;n=142993&amp;dst=100008"</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22.09.2024 N 1158)</w:t>
      </w:r>
    </w:p>
    <w:p w14:paraId="51000000">
      <w:pPr>
        <w:pStyle w:val="Style_2"/>
        <w:widowControl w:val="1"/>
        <w:spacing w:before="220"/>
        <w:ind w:firstLine="540"/>
        <w:jc w:val="both"/>
      </w:pPr>
      <w:r>
        <w:t>С целью оптимизации процесса определения состава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имеющих право на получение бесплатного горячего питания, исключения случаев повторного предоставления гражданами документов для предоставления бесплатного горячего питания используются сведения органов социальной защиты населения по месту регистрации обучающегося, полученные по запросу Управления образования города Ростова-на-Дону по месту обучения несовершеннолетнего.</w:t>
      </w:r>
    </w:p>
    <w:p w14:paraId="52000000">
      <w:pPr>
        <w:pStyle w:val="Style_2"/>
        <w:widowControl w:val="1"/>
        <w:ind/>
        <w:jc w:val="both"/>
      </w:pPr>
      <w:r>
        <w:t xml:space="preserve">(в ред. постановлений Администрации г. Ростова н/Д от 03.11.2016 </w:t>
      </w:r>
      <w:r>
        <w:rPr>
          <w:color w:val="0000FF"/>
        </w:rPr>
        <w:fldChar w:fldCharType="begin"/>
      </w:r>
      <w:r>
        <w:rPr>
          <w:color w:val="0000FF"/>
        </w:rPr>
        <w:instrText>HYPERLINK "https://login.consultant.ru/link/?req=doc&amp;base=RLAW186&amp;n=73707&amp;dst=100009"</w:instrText>
      </w:r>
      <w:r>
        <w:rPr>
          <w:color w:val="0000FF"/>
        </w:rPr>
        <w:fldChar w:fldCharType="separate"/>
      </w:r>
      <w:r>
        <w:rPr>
          <w:color w:val="0000FF"/>
        </w:rPr>
        <w:t>N 1595</w:t>
      </w:r>
      <w:r>
        <w:rPr>
          <w:color w:val="0000FF"/>
        </w:rPr>
        <w:fldChar w:fldCharType="end"/>
      </w:r>
      <w:r>
        <w:t xml:space="preserve">, от 19.12.2018 </w:t>
      </w:r>
      <w:r>
        <w:rPr>
          <w:color w:val="0000FF"/>
        </w:rPr>
        <w:fldChar w:fldCharType="begin"/>
      </w:r>
      <w:r>
        <w:rPr>
          <w:color w:val="0000FF"/>
        </w:rPr>
        <w:instrText>HYPERLINK "https://login.consultant.ru/link/?req=doc&amp;base=RLAW186&amp;n=91404&amp;dst=100013"</w:instrText>
      </w:r>
      <w:r>
        <w:rPr>
          <w:color w:val="0000FF"/>
        </w:rPr>
        <w:fldChar w:fldCharType="separate"/>
      </w:r>
      <w:r>
        <w:rPr>
          <w:color w:val="0000FF"/>
        </w:rPr>
        <w:t>N 1280</w:t>
      </w:r>
      <w:r>
        <w:rPr>
          <w:color w:val="0000FF"/>
        </w:rPr>
        <w:fldChar w:fldCharType="end"/>
      </w:r>
      <w:r>
        <w:t xml:space="preserve">, от 26.08.2020 </w:t>
      </w:r>
      <w:r>
        <w:rPr>
          <w:color w:val="0000FF"/>
        </w:rPr>
        <w:fldChar w:fldCharType="begin"/>
      </w:r>
      <w:r>
        <w:rPr>
          <w:color w:val="0000FF"/>
        </w:rPr>
        <w:instrText>HYPERLINK "https://login.consultant.ru/link/?req=doc&amp;base=RLAW186&amp;n=105610&amp;dst=100016"</w:instrText>
      </w:r>
      <w:r>
        <w:rPr>
          <w:color w:val="0000FF"/>
        </w:rPr>
        <w:fldChar w:fldCharType="separate"/>
      </w:r>
      <w:r>
        <w:rPr>
          <w:color w:val="0000FF"/>
        </w:rPr>
        <w:t>N 876</w:t>
      </w:r>
      <w:r>
        <w:rPr>
          <w:color w:val="0000FF"/>
        </w:rPr>
        <w:fldChar w:fldCharType="end"/>
      </w:r>
      <w:r>
        <w:t xml:space="preserve">, от 01.08.2026 </w:t>
      </w:r>
      <w:r>
        <w:rPr>
          <w:color w:val="0000FF"/>
        </w:rPr>
        <w:fldChar w:fldCharType="begin"/>
      </w:r>
      <w:r>
        <w:rPr>
          <w:color w:val="0000FF"/>
        </w:rPr>
        <w:instrText>HYPERLINK "https://login.consultant.ru/link/?req=doc&amp;base=RLAW186&amp;n=161608&amp;dst=100010"</w:instrText>
      </w:r>
      <w:r>
        <w:rPr>
          <w:color w:val="0000FF"/>
        </w:rPr>
        <w:fldChar w:fldCharType="separate"/>
      </w:r>
      <w:r>
        <w:rPr>
          <w:color w:val="0000FF"/>
        </w:rPr>
        <w:t>N 943</w:t>
      </w:r>
      <w:r>
        <w:rPr>
          <w:color w:val="0000FF"/>
        </w:rPr>
        <w:fldChar w:fldCharType="end"/>
      </w:r>
      <w:r>
        <w:t>)</w:t>
      </w:r>
    </w:p>
    <w:p w14:paraId="53000000">
      <w:pPr>
        <w:pStyle w:val="Style_2"/>
        <w:widowControl w:val="1"/>
        <w:spacing w:before="220"/>
        <w:ind w:firstLine="540"/>
        <w:jc w:val="both"/>
      </w:pPr>
      <w:r>
        <w:rPr>
          <w:highlight w:val="yellow"/>
        </w:rPr>
        <w:t>В исключительных случаях бесплатное горячее питание предоставляется обучающимся по образовательным программам основного общего и среднего общего образования, проживающим в семьях, находящихся в социально опасном положении, в которых родители (законные представители) не исполняют своих обязанностей по воспитанию, обучению и (или) содержанию, а также обучающиеся, прибывшие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Основанием для предоставления бесплатного горячего питания обучающимся указанных категорий является ходатайство Совета общеобразовательного учреждения и решение районной межведомственной комиссии по контролю за организацией детского питания.</w:t>
      </w:r>
    </w:p>
    <w:p w14:paraId="54000000">
      <w:pPr>
        <w:pStyle w:val="Style_2"/>
        <w:widowControl w:val="1"/>
        <w:ind/>
        <w:jc w:val="both"/>
      </w:pPr>
      <w:r>
        <w:t xml:space="preserve">(в ред. постановлений Администрации г. Ростова н/Д от 26.08.2020 </w:t>
      </w:r>
      <w:r>
        <w:rPr>
          <w:color w:val="0000FF"/>
        </w:rPr>
        <w:fldChar w:fldCharType="begin"/>
      </w:r>
      <w:r>
        <w:rPr>
          <w:color w:val="0000FF"/>
        </w:rPr>
        <w:instrText>HYPERLINK "https://login.consultant.ru/link/?req=doc&amp;base=RLAW186&amp;n=105610&amp;dst=100017"</w:instrText>
      </w:r>
      <w:r>
        <w:rPr>
          <w:color w:val="0000FF"/>
        </w:rPr>
        <w:fldChar w:fldCharType="separate"/>
      </w:r>
      <w:r>
        <w:rPr>
          <w:color w:val="0000FF"/>
        </w:rPr>
        <w:t>N 876</w:t>
      </w:r>
      <w:r>
        <w:rPr>
          <w:color w:val="0000FF"/>
        </w:rPr>
        <w:fldChar w:fldCharType="end"/>
      </w:r>
      <w:r>
        <w:t xml:space="preserve">, от 09.03.2022 </w:t>
      </w:r>
      <w:r>
        <w:rPr>
          <w:color w:val="0000FF"/>
        </w:rPr>
        <w:fldChar w:fldCharType="begin"/>
      </w:r>
      <w:r>
        <w:rPr>
          <w:color w:val="0000FF"/>
        </w:rPr>
        <w:instrText>HYPERLINK "https://login.consultant.ru/link/?req=doc&amp;base=RLAW186&amp;n=119042&amp;dst=100009"</w:instrText>
      </w:r>
      <w:r>
        <w:rPr>
          <w:color w:val="0000FF"/>
        </w:rPr>
        <w:fldChar w:fldCharType="separate"/>
      </w:r>
      <w:r>
        <w:rPr>
          <w:color w:val="0000FF"/>
        </w:rPr>
        <w:t>N 169</w:t>
      </w:r>
      <w:r>
        <w:rPr>
          <w:color w:val="0000FF"/>
        </w:rPr>
        <w:fldChar w:fldCharType="end"/>
      </w:r>
      <w:r>
        <w:t>)</w:t>
      </w:r>
    </w:p>
    <w:p w14:paraId="55000000">
      <w:pPr>
        <w:pStyle w:val="Style_2"/>
        <w:widowControl w:val="1"/>
        <w:spacing w:before="220"/>
        <w:ind w:firstLine="540"/>
        <w:jc w:val="both"/>
      </w:pPr>
      <w:r>
        <w:t xml:space="preserve">Бесплатное горячее питание предоставляется в течение учебного года (кроме каникулярного </w:t>
      </w:r>
      <w:r>
        <w:t>времени, выходных и праздничных дней).</w:t>
      </w:r>
    </w:p>
    <w:p w14:paraId="56000000">
      <w:pPr>
        <w:pStyle w:val="Style_2"/>
        <w:widowControl w:val="1"/>
        <w:ind/>
        <w:jc w:val="both"/>
      </w:pPr>
      <w:r>
        <w:t xml:space="preserve">(в ред. </w:t>
      </w:r>
      <w:r>
        <w:rPr>
          <w:color w:val="0000FF"/>
        </w:rPr>
        <w:fldChar w:fldCharType="begin"/>
      </w:r>
      <w:r>
        <w:rPr>
          <w:color w:val="0000FF"/>
        </w:rPr>
        <w:instrText>HYPERLINK "https://login.consultant.ru/link/?req=doc&amp;base=RLAW186&amp;n=105610&amp;dst=100018"</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26.08.2020 N 876)</w:t>
      </w:r>
    </w:p>
    <w:p w14:paraId="57000000">
      <w:pPr>
        <w:pStyle w:val="Style_2"/>
        <w:widowControl w:val="1"/>
        <w:spacing w:before="220"/>
        <w:ind w:firstLine="540"/>
        <w:jc w:val="both"/>
      </w:pPr>
      <w:r>
        <w:t>Финансирование питания обучающихся по образовательным программам начального общего образования осуществляется из следующих источников:</w:t>
      </w:r>
    </w:p>
    <w:p w14:paraId="58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"https://login.consultant.ru/link/?req=doc&amp;base=RLAW186&amp;n=105610&amp;dst=100020"</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59000000">
      <w:pPr>
        <w:pStyle w:val="Style_2"/>
        <w:widowControl w:val="1"/>
        <w:spacing w:before="220"/>
        <w:ind w:firstLine="540"/>
        <w:jc w:val="both"/>
      </w:pPr>
      <w:r>
        <w:t>за счет средств федерального и областного бюджетов, предоставляемых в целях софинансирования расходных обязательств,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муниципальных общеобразовательных организациях в рамках государственных программ;</w:t>
      </w:r>
    </w:p>
    <w:p w14:paraId="5A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"https://login.consultant.ru/link/?req=doc&amp;base=RLAW186&amp;n=105610&amp;dst=100022"</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5B000000">
      <w:pPr>
        <w:pStyle w:val="Style_2"/>
        <w:widowControl w:val="1"/>
        <w:spacing w:before="220"/>
        <w:ind w:firstLine="540"/>
        <w:jc w:val="both"/>
      </w:pPr>
      <w:r>
        <w:t>за счет средств областного бюджета, выделенных на организацию бесплатного горячего питания обучающихся, осваивающих образовательные программы начального общего образования, для муниципальных общеобразовательных учреждений и средств бюджета города Ростова-на-Дону в рамках софинансирования данных расходов;</w:t>
      </w:r>
    </w:p>
    <w:p w14:paraId="5C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"https://login.consultant.ru/link/?req=doc&amp;base=RLAW186&amp;n=105610&amp;dst=100023"</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5D000000">
      <w:pPr>
        <w:pStyle w:val="Style_2"/>
        <w:widowControl w:val="1"/>
        <w:spacing w:before="220"/>
        <w:ind w:firstLine="540"/>
        <w:jc w:val="both"/>
      </w:pPr>
      <w:r>
        <w:t>за счет средств бюджета города Ростова-на-Дону.</w:t>
      </w:r>
    </w:p>
    <w:p w14:paraId="5E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"https://login.consultant.ru/link/?req=doc&amp;base=RLAW186&amp;n=105610&amp;dst=100024"</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5F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60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61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62000000">
            <w:pPr>
              <w:pStyle w:val="Style_2"/>
              <w:widowControl w:val="1"/>
              <w:ind/>
              <w:jc w:val="both"/>
            </w:pPr>
            <w:r>
              <w:rPr>
                <w:color w:val="392C69"/>
              </w:rPr>
              <w:t xml:space="preserve">Действие изменений, внесенных в </w:t>
            </w:r>
            <w:r>
              <w:rPr>
                <w:color w:val="392C69"/>
              </w:rPr>
              <w:t>абз</w:t>
            </w:r>
            <w:r>
              <w:rPr>
                <w:color w:val="392C69"/>
              </w:rPr>
              <w:t xml:space="preserve">. пятнадцатый разд. 1 </w:t>
            </w:r>
            <w:r>
              <w:rPr>
                <w:color w:val="0000FF"/>
              </w:rPr>
              <w:fldChar w:fldCharType="begin"/>
            </w:r>
            <w:r>
              <w:rPr>
                <w:color w:val="0000FF"/>
              </w:rPr>
              <w:instrText>HYPERLINK "https://login.consultant.ru/link/?req=doc&amp;base=RLAW186&amp;n=161608&amp;dst=100011"</w:instrText>
            </w:r>
            <w:r>
              <w:rPr>
                <w:color w:val="0000FF"/>
              </w:rPr>
              <w:fldChar w:fldCharType="separate"/>
            </w:r>
            <w:r>
              <w:rPr>
                <w:color w:val="0000FF"/>
              </w:rPr>
              <w:t>постановлением</w:t>
            </w:r>
            <w:r>
              <w:rPr>
                <w:color w:val="0000FF"/>
              </w:rPr>
              <w:fldChar w:fldCharType="end"/>
            </w:r>
            <w:r>
              <w:rPr>
                <w:color w:val="392C69"/>
              </w:rPr>
              <w:t xml:space="preserve"> Администрации г. Ростова н/Д от 01.08.2026 N 943, </w:t>
            </w:r>
            <w:r>
              <w:rPr>
                <w:color w:val="0000FF"/>
              </w:rPr>
              <w:fldChar w:fldCharType="begin"/>
            </w:r>
            <w:r>
              <w:rPr>
                <w:color w:val="0000FF"/>
              </w:rPr>
              <w:instrText>HYPERLINK "https://login.consultant.ru/link/?req=doc&amp;base=RLAW186&amp;n=161608&amp;dst=100022"</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tcBorders>
              <w:top w:val="nil"/>
              <w:left w:val="nil"/>
              <w:bottom w:val="nil"/>
              <w:right w:val="nil"/>
            </w:tcBorders>
            <w:shd w:fill="F4F3F8" w:val="clear"/>
            <w:tcMar>
              <w:top w:type="dxa" w:w="0"/>
              <w:left w:type="dxa" w:w="0"/>
              <w:bottom w:type="dxa" w:w="0"/>
              <w:right w:type="dxa" w:w="0"/>
            </w:tcMar>
          </w:tcPr>
          <w:p w14:paraId="63000000">
            <w:pPr>
              <w:pStyle w:val="Style_2"/>
            </w:pPr>
          </w:p>
        </w:tc>
      </w:tr>
    </w:tbl>
    <w:p w14:paraId="64000000">
      <w:pPr>
        <w:pStyle w:val="Style_2"/>
        <w:widowControl w:val="1"/>
        <w:spacing w:before="280"/>
        <w:ind w:firstLine="540"/>
        <w:jc w:val="both"/>
      </w:pPr>
      <w:r>
        <w:t xml:space="preserve">Финансирование одноразового питания обучающихся по общеобразовательным программам основного общего и среднего общего образования (5 - 11 классы)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r>
        <w:rPr>
          <w:color w:val="0000FF"/>
        </w:rPr>
        <w:fldChar w:fldCharType="begin"/>
      </w:r>
      <w:r>
        <w:rPr>
          <w:color w:val="0000FF"/>
        </w:rPr>
        <w:instrText>HYPERLINK "https://login.consultant.ru/link/?req=doc&amp;base=RZR&amp;n=489643"</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осуществляется за счет средств областного бюджета и средств бюджета города Ростова-на-Дону.</w:t>
      </w:r>
    </w:p>
    <w:p w14:paraId="65000000">
      <w:pPr>
        <w:pStyle w:val="Style_2"/>
        <w:widowControl w:val="1"/>
        <w:ind/>
        <w:jc w:val="both"/>
      </w:pPr>
      <w:r>
        <w:t xml:space="preserve">(в ред. </w:t>
      </w:r>
      <w:r>
        <w:rPr>
          <w:color w:val="0000FF"/>
        </w:rPr>
        <w:fldChar w:fldCharType="begin"/>
      </w:r>
      <w:r>
        <w:rPr>
          <w:color w:val="0000FF"/>
        </w:rPr>
        <w:instrText>HYPERLINK "https://login.consultant.ru/link/?req=doc&amp;base=RLAW186&amp;n=161608&amp;dst=100011"</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01.08.2026 N 943)</w:t>
      </w:r>
    </w:p>
    <w:p w14:paraId="66000000">
      <w:pPr>
        <w:pStyle w:val="Style_2"/>
        <w:widowControl w:val="1"/>
        <w:spacing w:before="220"/>
        <w:ind w:firstLine="540"/>
        <w:jc w:val="both"/>
      </w:pPr>
      <w:r>
        <w:t>Финансирование одноразового питания обучающихся по общеобразовательным программам основного общего и среднего общего образования (5 - 11 классы) из многодетных семей осуществляется за счет средств областного бюджета, выделенных на организацию бесплатного горячего питания детей из многодетных семей, обучающихся по очной форме обучения по программам основного общего, среднего общего образования в муниципальных образовательных организациях и средств бюджета города Ростова-на-Дону.</w:t>
      </w:r>
    </w:p>
    <w:p w14:paraId="67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"https://login.consultant.ru/link/?req=doc&amp;base=RLAW186&amp;n=142993&amp;dst=100012"</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22.09.2024 N 1158)</w:t>
      </w:r>
    </w:p>
    <w:p w14:paraId="68000000">
      <w:pPr>
        <w:pStyle w:val="Style_2"/>
        <w:widowControl w:val="1"/>
        <w:spacing w:before="220"/>
        <w:ind w:firstLine="540"/>
        <w:jc w:val="both"/>
      </w:pPr>
      <w:r>
        <w:t>Финансирование одноразового питания обучающихся по общеобразовательным программам основного общего и среднего общего образования (5 - 11 классы), включенных в списки малообеспеченных семей, являющихся получателями пособия на ребенка; обучающихся из семей, находящихся в социально опасном положении, обучающихся, прибывших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двухразового питания детей с ограниченными возможностями здоровья, обучающихся по общеобразовательным программам основного общего и среднего общего образования, второго приема пищи детей с ограниченными возможностями здоровья, обучающихся по общеобразовательным программам начального общего образования, осуществляется за счет средств бюджета города Ростова-на-Дону.</w:t>
      </w:r>
    </w:p>
    <w:p w14:paraId="69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"https://login.consultant.ru/link/?req=doc&amp;base=RLAW186&amp;n=142993&amp;dst=100014"</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22.09.2024 N 1158)</w:t>
      </w:r>
    </w:p>
    <w:p w14:paraId="6A000000">
      <w:pPr>
        <w:pStyle w:val="Style_2"/>
        <w:widowControl w:val="1"/>
        <w:spacing w:before="220"/>
        <w:ind w:firstLine="540"/>
        <w:jc w:val="both"/>
      </w:pPr>
      <w:r>
        <w:t>Основанием для получения бесплатного двухразового питания обучающимися с ограниченными возможностями здоровья являются заявление родителей (законных представителей) и заключение психолого-медико-педагогической комиссии.</w:t>
      </w:r>
    </w:p>
    <w:p w14:paraId="6B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"https://login.consultant.ru/link/?req=doc&amp;base=RLAW186&amp;n=91404&amp;dst=100016"</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19.12.2018 N 1280)</w:t>
      </w:r>
    </w:p>
    <w:p w14:paraId="6C000000">
      <w:pPr>
        <w:pStyle w:val="Style_2"/>
        <w:widowControl w:val="1"/>
        <w:spacing w:before="220"/>
        <w:ind w:firstLine="540"/>
        <w:jc w:val="both"/>
      </w:pPr>
      <w:r>
        <w:t>Норматив стоимости бесплатного горячего питания утверждается правовым актом Администрации города Ростова-на-Дону на основании расчетов, произведенных Управлением образования города Ростова-на-Дону в соответствии с нормами действующего санитарного законодательства, регламентирующего организацию питания обучающихся в общеобразовательных учреждениях, с учетом потребительских цен и фактической стоимости основных продовольственных товаров и сырья.</w:t>
      </w:r>
    </w:p>
    <w:p w14:paraId="6D000000">
      <w:pPr>
        <w:pStyle w:val="Style_2"/>
        <w:widowControl w:val="1"/>
        <w:ind/>
        <w:jc w:val="both"/>
      </w:pPr>
      <w:r>
        <w:t xml:space="preserve">(в ред. </w:t>
      </w:r>
      <w:r>
        <w:rPr>
          <w:color w:val="0000FF"/>
        </w:rPr>
        <w:fldChar w:fldCharType="begin"/>
      </w:r>
      <w:r>
        <w:rPr>
          <w:color w:val="0000FF"/>
        </w:rPr>
        <w:instrText>HYPERLINK "https://login.consultant.ru/link/?req=doc&amp;base=RLAW186&amp;n=119042&amp;dst=100011"</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09.03.2022 N 169)</w:t>
      </w:r>
    </w:p>
    <w:p w14:paraId="6E000000">
      <w:pPr>
        <w:pStyle w:val="Style_2"/>
        <w:widowControl w:val="1"/>
        <w:spacing w:before="220"/>
        <w:ind w:firstLine="540"/>
        <w:jc w:val="both"/>
      </w:pPr>
      <w:r>
        <w:t>Финансирование бесплатного горячего питания обучающихся осуществляется в пределах лимитов бюджетных средств, выделенных в текущем году на эти цели.</w:t>
      </w:r>
    </w:p>
    <w:p w14:paraId="6F000000">
      <w:pPr>
        <w:pStyle w:val="Style_2"/>
        <w:widowControl w:val="1"/>
        <w:spacing w:before="220"/>
        <w:ind w:firstLine="540"/>
        <w:jc w:val="both"/>
      </w:pPr>
      <w:r>
        <w:t>В связи с введением режима повышенной готовности или чрезвычайной ситуации на территории муниципального образования "Город Ростов-на-Дону" и организации обучения в муниципальных общеобразовательных учреждениях города Ростова-на-Дону с применением электронного обучения и дистанционных технологий, с целью принятия антикризисных мер и социальной поддержки обучающихся бесплатное горячее питание заменяется выдачей "сухих пайков" (продуктовых наборов) в пределах доведенных лимитов бюджетных обязательств.</w:t>
      </w:r>
    </w:p>
    <w:p w14:paraId="70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"https://login.consultant.ru/link/?req=doc&amp;base=RLAW186&amp;n=102506&amp;dst=100008"</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10.04.2020 N 337; в ред. </w:t>
      </w:r>
      <w:r>
        <w:rPr>
          <w:color w:val="0000FF"/>
        </w:rPr>
        <w:fldChar w:fldCharType="begin"/>
      </w:r>
      <w:r>
        <w:rPr>
          <w:color w:val="0000FF"/>
        </w:rPr>
        <w:instrText>HYPERLINK "https://login.consultant.ru/link/?req=doc&amp;base=RLAW186&amp;n=126051&amp;dst=100012"</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23.11.2022 N 1179)</w:t>
      </w:r>
    </w:p>
    <w:p w14:paraId="71000000">
      <w:pPr>
        <w:pStyle w:val="Style_2"/>
        <w:widowControl w:val="1"/>
        <w:ind/>
        <w:jc w:val="both"/>
      </w:pPr>
    </w:p>
    <w:p w14:paraId="72000000">
      <w:pPr>
        <w:pStyle w:val="Style_3"/>
        <w:widowControl w:val="1"/>
        <w:ind/>
        <w:jc w:val="center"/>
        <w:outlineLvl w:val="1"/>
      </w:pPr>
      <w:r>
        <w:t>2. Перечень документов, необходимых для получения</w:t>
      </w:r>
    </w:p>
    <w:p w14:paraId="73000000">
      <w:pPr>
        <w:pStyle w:val="Style_3"/>
        <w:widowControl w:val="1"/>
        <w:ind/>
        <w:jc w:val="center"/>
      </w:pPr>
      <w:r>
        <w:t>бесплатного питания в общеобразовательных учреждениях</w:t>
      </w:r>
    </w:p>
    <w:p w14:paraId="74000000">
      <w:pPr>
        <w:pStyle w:val="Style_2"/>
        <w:widowControl w:val="1"/>
        <w:ind/>
        <w:jc w:val="both"/>
      </w:pPr>
    </w:p>
    <w:p w14:paraId="75000000">
      <w:pPr>
        <w:pStyle w:val="Style_2"/>
        <w:widowControl w:val="1"/>
        <w:ind w:firstLine="540"/>
        <w:jc w:val="both"/>
      </w:pPr>
      <w:r>
        <w:t>Для получения бесплатного горячего питания родители, законные представители обучающихся по образовательным программам основного общего и среднего общего образования, проживающих в малообеспеченных семьях, являющихся получателями пособия на ребенка, и родители, законные представители обучающихся с ограниченными возможностями здоровья представляют на имя руководителя муниципального общеобразовательного учреждения заявление и предъявляют для обозрения документ, удостоверяющий личность заявителя: паспорт гражданина России, временное удостоверение личности Ф-2П, заграничный паспорт гражданина России, удостоверение личности офицера, военный билет, паспорт моряка. В случае если обучающийся находится под опекой, попечительством, заявитель дополнительно представляет распорядительный документ о назначении гражданина опекуном или попечителем несовершеннолетнего.</w:t>
      </w:r>
    </w:p>
    <w:p w14:paraId="76000000">
      <w:pPr>
        <w:pStyle w:val="Style_2"/>
        <w:widowControl w:val="1"/>
        <w:ind/>
        <w:jc w:val="both"/>
      </w:pPr>
      <w:r>
        <w:t xml:space="preserve">(в ред. </w:t>
      </w:r>
      <w:r>
        <w:rPr>
          <w:color w:val="0000FF"/>
        </w:rPr>
        <w:fldChar w:fldCharType="begin"/>
      </w:r>
      <w:r>
        <w:rPr>
          <w:color w:val="0000FF"/>
        </w:rPr>
        <w:instrText>HYPERLINK "https://login.consultant.ru/link/?req=doc&amp;base=RLAW186&amp;n=105610&amp;dst=100027"</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26.08.2020 N 876)</w:t>
      </w:r>
    </w:p>
    <w:p w14:paraId="77000000">
      <w:pPr>
        <w:pStyle w:val="Style_2"/>
        <w:widowControl w:val="1"/>
        <w:spacing w:before="220"/>
        <w:ind w:firstLine="540"/>
        <w:jc w:val="both"/>
      </w:pPr>
      <w:r>
        <w:t xml:space="preserve">Бесплатное горячее питание обучающихся вышеуказанных категорий предоставляется на </w:t>
      </w:r>
      <w:r>
        <w:t>основании решения районной межведомственной комиссии по контролю за организацией детского питания, оформленного протоколом, и приказа муниципального общеобразовательного учреждения с момента выпуска данного приказа и до завершения текущего учебного года.</w:t>
      </w:r>
    </w:p>
    <w:p w14:paraId="78000000">
      <w:pPr>
        <w:pStyle w:val="Style_2"/>
        <w:widowControl w:val="1"/>
        <w:ind/>
        <w:jc w:val="both"/>
      </w:pPr>
      <w:r>
        <w:t xml:space="preserve">(в ред. </w:t>
      </w:r>
      <w:r>
        <w:rPr>
          <w:color w:val="0000FF"/>
        </w:rPr>
        <w:fldChar w:fldCharType="begin"/>
      </w:r>
      <w:r>
        <w:rPr>
          <w:color w:val="0000FF"/>
        </w:rPr>
        <w:instrText>HYPERLINK "https://login.consultant.ru/link/?req=doc&amp;base=RLAW186&amp;n=105610&amp;dst=100028"</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26.08.2020 N 876)</w:t>
      </w:r>
    </w:p>
    <w:p w14:paraId="79000000">
      <w:pPr>
        <w:pStyle w:val="Style_2"/>
        <w:widowControl w:val="1"/>
        <w:spacing w:before="220"/>
        <w:ind w:firstLine="540"/>
        <w:jc w:val="both"/>
      </w:pPr>
      <w:r>
        <w:t>Бесплатное горячее питание обучающимся по образовательным программам начального общего образования предоставляется на основании приказа о зачислении данных обучающихся в муниципальное общеобразовательное учреждение города Ростова-на-Дону.</w:t>
      </w:r>
    </w:p>
    <w:p w14:paraId="7A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"https://login.consultant.ru/link/?req=doc&amp;base=RLAW186&amp;n=105610&amp;dst=100030"</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26.08.2020 N 876)</w:t>
      </w:r>
    </w:p>
    <w:p w14:paraId="7B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7C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7D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7E000000">
            <w:pPr>
              <w:pStyle w:val="Style_2"/>
              <w:widowControl w:val="1"/>
              <w:ind/>
              <w:jc w:val="both"/>
            </w:pPr>
            <w:r>
              <w:rPr>
                <w:color w:val="392C69"/>
              </w:rPr>
              <w:t xml:space="preserve">Действие изменений, внесенных в </w:t>
            </w:r>
            <w:r>
              <w:rPr>
                <w:color w:val="392C69"/>
              </w:rPr>
              <w:t>абз</w:t>
            </w:r>
            <w:r>
              <w:rPr>
                <w:color w:val="392C69"/>
              </w:rPr>
              <w:t xml:space="preserve">. четвертый разд. 2 </w:t>
            </w:r>
            <w:r>
              <w:rPr>
                <w:color w:val="0000FF"/>
              </w:rPr>
              <w:fldChar w:fldCharType="begin"/>
            </w:r>
            <w:r>
              <w:rPr>
                <w:color w:val="0000FF"/>
              </w:rPr>
              <w:instrText>HYPERLINK "https://login.consultant.ru/link/?req=doc&amp;base=RLAW186&amp;n=161608&amp;dst=100013"</w:instrText>
            </w:r>
            <w:r>
              <w:rPr>
                <w:color w:val="0000FF"/>
              </w:rPr>
              <w:fldChar w:fldCharType="separate"/>
            </w:r>
            <w:r>
              <w:rPr>
                <w:color w:val="0000FF"/>
              </w:rPr>
              <w:t>постановлением</w:t>
            </w:r>
            <w:r>
              <w:rPr>
                <w:color w:val="0000FF"/>
              </w:rPr>
              <w:fldChar w:fldCharType="end"/>
            </w:r>
            <w:r>
              <w:rPr>
                <w:color w:val="392C69"/>
              </w:rPr>
              <w:t xml:space="preserve"> Администрации г. Ростова н/Д от 01.08.2026 N 943, </w:t>
            </w:r>
            <w:r>
              <w:rPr>
                <w:color w:val="0000FF"/>
              </w:rPr>
              <w:fldChar w:fldCharType="begin"/>
            </w:r>
            <w:r>
              <w:rPr>
                <w:color w:val="0000FF"/>
              </w:rPr>
              <w:instrText>HYPERLINK "https://login.consultant.ru/link/?req=doc&amp;base=RLAW186&amp;n=161608&amp;dst=100022"</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tcBorders>
              <w:top w:val="nil"/>
              <w:left w:val="nil"/>
              <w:bottom w:val="nil"/>
              <w:right w:val="nil"/>
            </w:tcBorders>
            <w:shd w:fill="F4F3F8" w:val="clear"/>
            <w:tcMar>
              <w:top w:type="dxa" w:w="0"/>
              <w:left w:type="dxa" w:w="0"/>
              <w:bottom w:type="dxa" w:w="0"/>
              <w:right w:type="dxa" w:w="0"/>
            </w:tcMar>
          </w:tcPr>
          <w:p w14:paraId="7F000000">
            <w:pPr>
              <w:pStyle w:val="Style_2"/>
            </w:pPr>
          </w:p>
        </w:tc>
      </w:tr>
    </w:tbl>
    <w:p w14:paraId="80000000">
      <w:pPr>
        <w:pStyle w:val="Style_2"/>
        <w:widowControl w:val="1"/>
        <w:spacing w:before="280"/>
        <w:ind w:firstLine="540"/>
        <w:jc w:val="both"/>
      </w:pPr>
      <w:r>
        <w:t xml:space="preserve">Бесплатное горячее питание обучающимся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r>
        <w:rPr>
          <w:color w:val="0000FF"/>
        </w:rPr>
        <w:fldChar w:fldCharType="begin"/>
      </w:r>
      <w:r>
        <w:rPr>
          <w:color w:val="0000FF"/>
        </w:rPr>
        <w:instrText>HYPERLINK "https://login.consultant.ru/link/?req=doc&amp;base=RZR&amp;n=489643"</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справку, выдаваемую участникам специальной военной операции либо членам их семей, по установленной форме через единый портал государственных и муниципальных услуг, или через многофункциональные центры предоставления государственных и муниципальных услуг, или непосредственно в федеральном органе исполнительной власти (федеральном государственном органе), его территориальном органе (подразделении) или подведомственной организации в электронном виде или на бумажном носителе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документ о пребывании члена семьи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документ, подтверждающий гибель (смерть) члена семьи: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14:paraId="81000000">
      <w:pPr>
        <w:pStyle w:val="Style_2"/>
        <w:widowControl w:val="1"/>
        <w:ind/>
        <w:jc w:val="both"/>
      </w:pPr>
      <w:r>
        <w:t xml:space="preserve">(в ред. </w:t>
      </w:r>
      <w:r>
        <w:rPr>
          <w:color w:val="0000FF"/>
        </w:rPr>
        <w:fldChar w:fldCharType="begin"/>
      </w:r>
      <w:r>
        <w:rPr>
          <w:color w:val="0000FF"/>
        </w:rPr>
        <w:instrText>HYPERLINK "https://login.consultant.ru/link/?req=doc&amp;base=RLAW186&amp;n=161608&amp;dst=100013"</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01.08.2026 N 943)</w:t>
      </w:r>
    </w:p>
    <w:p w14:paraId="82000000">
      <w:pPr>
        <w:pStyle w:val="Style_2"/>
        <w:widowControl w:val="1"/>
        <w:spacing w:before="220"/>
        <w:ind w:firstLine="540"/>
        <w:jc w:val="both"/>
      </w:pPr>
      <w:r>
        <w:t xml:space="preserve">Бесплатное горячее питание обучающимся по общеобразовательным программам основного общего и среднего общего образования (5 - 11 классы) в муниципальных образовательных </w:t>
      </w:r>
      <w:r>
        <w:t xml:space="preserve">учреждениях из многодетных семей предоставляется после обращения в общеобразовательное учреждение родителя (законного представителя) обучающегося - члена данной семьи, предоставившего на имя руководителя муниципального общеобразовательного учреждения заявление, а также свидетельство о рождении ребенка, посещающего образовательную организацию, свидетельства о рождении других детей заявителя (в том числе усыновленных), не достигших возраста 18 лет; справку, подтверждающую обучение ребенка в возрасте до 23 лет в организации, осуществляющей образовательную деятельность, по очной форме обучения; (до введения единого удостоверения, подтверждающего статус многодетной семьи в Российской Федерации согласно </w:t>
      </w:r>
      <w:r>
        <w:rPr>
          <w:color w:val="0000FF"/>
        </w:rPr>
        <w:fldChar w:fldCharType="begin"/>
      </w:r>
      <w:r>
        <w:rPr>
          <w:color w:val="0000FF"/>
        </w:rPr>
        <w:instrText>HYPERLINK "https://login.consultant.ru/link/?req=doc&amp;base=RZR&amp;n=467710"</w:instrText>
      </w:r>
      <w:r>
        <w:rPr>
          <w:color w:val="0000FF"/>
        </w:rPr>
        <w:fldChar w:fldCharType="separate"/>
      </w:r>
      <w:r>
        <w:rPr>
          <w:color w:val="0000FF"/>
        </w:rPr>
        <w:t>Указу</w:t>
      </w:r>
      <w:r>
        <w:rPr>
          <w:color w:val="0000FF"/>
        </w:rPr>
        <w:fldChar w:fldCharType="end"/>
      </w:r>
      <w:r>
        <w:t xml:space="preserve"> Президента Российской Федерации от 23.01.2024 N 63 "О мерах социальной поддержки многодетных семей"). Решение о предоставлении бесплатного горячего питания закрепляется протоколом районной межведомственной комиссии по контролю за организацией детского питания и приказом муниципального общеобразовательного учреждения.</w:t>
      </w:r>
    </w:p>
    <w:p w14:paraId="83000000">
      <w:pPr>
        <w:pStyle w:val="Style_2"/>
        <w:widowControl w:val="1"/>
        <w:ind/>
        <w:jc w:val="both"/>
      </w:pPr>
      <w:r>
        <w:t xml:space="preserve">(абзац введен </w:t>
      </w:r>
      <w:r>
        <w:rPr>
          <w:color w:val="0000FF"/>
        </w:rPr>
        <w:fldChar w:fldCharType="begin"/>
      </w:r>
      <w:r>
        <w:rPr>
          <w:color w:val="0000FF"/>
        </w:rPr>
        <w:instrText>HYPERLINK "https://login.consultant.ru/link/?req=doc&amp;base=RLAW186&amp;n=142993&amp;dst=100015"</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22.09.2024 N 1158)</w:t>
      </w:r>
    </w:p>
    <w:p w14:paraId="84000000">
      <w:pPr>
        <w:pStyle w:val="Style_2"/>
        <w:widowControl w:val="1"/>
        <w:ind/>
        <w:jc w:val="both"/>
      </w:pPr>
    </w:p>
    <w:p w14:paraId="85000000">
      <w:pPr>
        <w:pStyle w:val="Style_3"/>
        <w:widowControl w:val="1"/>
        <w:ind/>
        <w:jc w:val="center"/>
        <w:outlineLvl w:val="1"/>
      </w:pPr>
      <w:r>
        <w:t>3. Механизм предоставления бесплатного горячего питания</w:t>
      </w:r>
    </w:p>
    <w:p w14:paraId="86000000">
      <w:pPr>
        <w:pStyle w:val="Style_2"/>
        <w:widowControl w:val="1"/>
        <w:ind/>
        <w:jc w:val="both"/>
      </w:pPr>
    </w:p>
    <w:p w14:paraId="87000000">
      <w:pPr>
        <w:pStyle w:val="Style_2"/>
        <w:widowControl w:val="1"/>
        <w:ind w:firstLine="540"/>
        <w:jc w:val="both"/>
      </w:pPr>
      <w:r>
        <w:t>3.1. Муниципальное общеобразовательное учреждение:</w:t>
      </w:r>
    </w:p>
    <w:p w14:paraId="88000000">
      <w:pPr>
        <w:pStyle w:val="Style_2"/>
        <w:widowControl w:val="1"/>
        <w:spacing w:before="220"/>
        <w:ind w:firstLine="540"/>
        <w:jc w:val="both"/>
      </w:pPr>
      <w:r>
        <w:t>- создает на 1 сентября текущего года комиссию по контролю за организацией питания обучающихся, назначая из числа ее членов ответственное должностное лицо за организацию бесплатного горячего питания обучающихся;</w:t>
      </w:r>
    </w:p>
    <w:p w14:paraId="89000000">
      <w:pPr>
        <w:pStyle w:val="Style_2"/>
        <w:widowControl w:val="1"/>
        <w:spacing w:before="220"/>
        <w:ind w:firstLine="540"/>
        <w:jc w:val="both"/>
      </w:pPr>
      <w:r>
        <w:t>- принимает в течение текущего учебного года заявления на предоставление бесплатного горячего питания от родителей, законных представителей обучающихся по образовательным программам основного общего и среднего общего образования, проживающих в малообеспеченных семьях, которые являются получателями пособия на ребенка, и от родителей, законных представителей обучающихся с ограниченными возможностями здоровья;</w:t>
      </w:r>
    </w:p>
    <w:p w14:paraId="8A000000">
      <w:pPr>
        <w:pStyle w:val="Style_2"/>
        <w:widowControl w:val="1"/>
        <w:ind/>
        <w:jc w:val="both"/>
      </w:pPr>
      <w:r>
        <w:t xml:space="preserve">(в ред. </w:t>
      </w:r>
      <w:r>
        <w:rPr>
          <w:color w:val="0000FF"/>
        </w:rPr>
        <w:fldChar w:fldCharType="begin"/>
      </w:r>
      <w:r>
        <w:rPr>
          <w:color w:val="0000FF"/>
        </w:rPr>
        <w:instrText>HYPERLINK "https://login.consultant.ru/link/?req=doc&amp;base=RLAW186&amp;n=105610&amp;dst=100034"</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26.08.2020 N 876)</w:t>
      </w:r>
    </w:p>
    <w:p w14:paraId="8B000000">
      <w:pPr>
        <w:pStyle w:val="Style_2"/>
        <w:widowControl w:val="1"/>
        <w:spacing w:before="220"/>
        <w:ind w:firstLine="540"/>
        <w:jc w:val="both"/>
      </w:pPr>
      <w:r>
        <w:t>- направляет в течение текущего учебного года ходатайство Совета муниципального общеобразовательного учреждения о предоставлении бесплатного горячего питания обучающимся, проживающим в семьях, находящихся в социально опасном положении,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в районную межведомственную комиссию по контролю за организацией детского питания (по мере выявления семей указанной категории);</w:t>
      </w:r>
    </w:p>
    <w:p w14:paraId="8C000000">
      <w:pPr>
        <w:pStyle w:val="Style_2"/>
        <w:widowControl w:val="1"/>
        <w:ind/>
        <w:jc w:val="both"/>
      </w:pPr>
      <w:r>
        <w:t xml:space="preserve">(в ред. </w:t>
      </w:r>
      <w:r>
        <w:rPr>
          <w:color w:val="0000FF"/>
        </w:rPr>
        <w:fldChar w:fldCharType="begin"/>
      </w:r>
      <w:r>
        <w:rPr>
          <w:color w:val="0000FF"/>
        </w:rPr>
        <w:instrText>HYPERLINK "https://login.consultant.ru/link/?req=doc&amp;base=RLAW186&amp;n=126051&amp;dst=100017"</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23.11.2022 N 1179)</w:t>
      </w:r>
    </w:p>
    <w:p w14:paraId="8D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8E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8F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90000000">
            <w:pPr>
              <w:pStyle w:val="Style_2"/>
              <w:widowControl w:val="1"/>
              <w:ind/>
              <w:jc w:val="both"/>
            </w:pPr>
            <w:r>
              <w:rPr>
                <w:color w:val="392C69"/>
              </w:rPr>
              <w:t xml:space="preserve">Действие изменений, внесенных в </w:t>
            </w:r>
            <w:r>
              <w:rPr>
                <w:color w:val="392C69"/>
              </w:rPr>
              <w:t>абз</w:t>
            </w:r>
            <w:r>
              <w:rPr>
                <w:color w:val="392C69"/>
              </w:rPr>
              <w:t xml:space="preserve">. пятый п. 3.1 </w:t>
            </w:r>
            <w:r>
              <w:rPr>
                <w:color w:val="0000FF"/>
              </w:rPr>
              <w:fldChar w:fldCharType="begin"/>
            </w:r>
            <w:r>
              <w:rPr>
                <w:color w:val="0000FF"/>
              </w:rPr>
              <w:instrText>HYPERLINK "https://login.consultant.ru/link/?req=doc&amp;base=RLAW186&amp;n=161608&amp;dst=100017"</w:instrText>
            </w:r>
            <w:r>
              <w:rPr>
                <w:color w:val="0000FF"/>
              </w:rPr>
              <w:fldChar w:fldCharType="separate"/>
            </w:r>
            <w:r>
              <w:rPr>
                <w:color w:val="0000FF"/>
              </w:rPr>
              <w:t>постановлением</w:t>
            </w:r>
            <w:r>
              <w:rPr>
                <w:color w:val="0000FF"/>
              </w:rPr>
              <w:fldChar w:fldCharType="end"/>
            </w:r>
            <w:r>
              <w:rPr>
                <w:color w:val="392C69"/>
              </w:rPr>
              <w:t xml:space="preserve"> Администрации г. Ростова н/Д от 01.08.2026 N 943, </w:t>
            </w:r>
            <w:r>
              <w:rPr>
                <w:color w:val="0000FF"/>
              </w:rPr>
              <w:fldChar w:fldCharType="begin"/>
            </w:r>
            <w:r>
              <w:rPr>
                <w:color w:val="0000FF"/>
              </w:rPr>
              <w:instrText>HYPERLINK "https://login.consultant.ru/link/?req=doc&amp;base=RLAW186&amp;n=161608&amp;dst=100022"</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tcBorders>
              <w:top w:val="nil"/>
              <w:left w:val="nil"/>
              <w:bottom w:val="nil"/>
              <w:right w:val="nil"/>
            </w:tcBorders>
            <w:shd w:fill="F4F3F8" w:val="clear"/>
            <w:tcMar>
              <w:top w:type="dxa" w:w="0"/>
              <w:left w:type="dxa" w:w="0"/>
              <w:bottom w:type="dxa" w:w="0"/>
              <w:right w:type="dxa" w:w="0"/>
            </w:tcMar>
          </w:tcPr>
          <w:p w14:paraId="91000000">
            <w:pPr>
              <w:pStyle w:val="Style_2"/>
            </w:pPr>
          </w:p>
        </w:tc>
      </w:tr>
    </w:tbl>
    <w:p w14:paraId="92000000">
      <w:pPr>
        <w:pStyle w:val="Style_2"/>
        <w:widowControl w:val="1"/>
        <w:spacing w:before="280"/>
        <w:ind w:firstLine="540"/>
        <w:jc w:val="both"/>
      </w:pPr>
      <w:r>
        <w:t xml:space="preserve">- направляет списки обучающихся по общеобразовательным программам основного общего и среднего общего образования (5 - 11 классы) в муниципальных образовательных учреждениях по образовательным программам основного общего и среднего общего образования, проживающих в многодетных семьях; в малообеспеченных семьях, которые являются получателями пособия на ребенка;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w:t>
      </w:r>
      <w:r>
        <w:t xml:space="preserve">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r>
        <w:rPr>
          <w:color w:val="0000FF"/>
        </w:rPr>
        <w:fldChar w:fldCharType="begin"/>
      </w:r>
      <w:r>
        <w:rPr>
          <w:color w:val="0000FF"/>
        </w:rPr>
        <w:instrText>HYPERLINK "https://login.consultant.ru/link/?req=doc&amp;base=RZR&amp;n=489643"</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обучающихся с ограниченными возможностями здоровья, нуждающихся в бесплатном горячем питании, в районную межведомственную комиссию по контролю за организацией детского питания для принятия решения в течение 15 рабочих дней с момента поступления заявления от родителя, законного представителя;</w:t>
      </w:r>
    </w:p>
    <w:p w14:paraId="93000000">
      <w:pPr>
        <w:pStyle w:val="Style_2"/>
        <w:widowControl w:val="1"/>
        <w:ind/>
        <w:jc w:val="both"/>
      </w:pPr>
      <w:r>
        <w:t xml:space="preserve">(в ред. постановлений Администрации г. Ростова н/Д от 22.09.2024 </w:t>
      </w:r>
      <w:r>
        <w:rPr>
          <w:color w:val="0000FF"/>
        </w:rPr>
        <w:fldChar w:fldCharType="begin"/>
      </w:r>
      <w:r>
        <w:rPr>
          <w:color w:val="0000FF"/>
        </w:rPr>
        <w:instrText>HYPERLINK "https://login.consultant.ru/link/?req=doc&amp;base=RLAW186&amp;n=142993&amp;dst=100017"</w:instrText>
      </w:r>
      <w:r>
        <w:rPr>
          <w:color w:val="0000FF"/>
        </w:rPr>
        <w:fldChar w:fldCharType="separate"/>
      </w:r>
      <w:r>
        <w:rPr>
          <w:color w:val="0000FF"/>
        </w:rPr>
        <w:t>N 1158</w:t>
      </w:r>
      <w:r>
        <w:rPr>
          <w:color w:val="0000FF"/>
        </w:rPr>
        <w:fldChar w:fldCharType="end"/>
      </w:r>
      <w:r>
        <w:t xml:space="preserve">, от 12.05.2025 </w:t>
      </w:r>
      <w:r>
        <w:rPr>
          <w:color w:val="0000FF"/>
        </w:rPr>
        <w:fldChar w:fldCharType="begin"/>
      </w:r>
      <w:r>
        <w:rPr>
          <w:color w:val="0000FF"/>
        </w:rPr>
        <w:instrText>HYPERLINK "https://login.consultant.ru/link/?req=doc&amp;base=RLAW186&amp;n=149070&amp;dst=100015"</w:instrText>
      </w:r>
      <w:r>
        <w:rPr>
          <w:color w:val="0000FF"/>
        </w:rPr>
        <w:fldChar w:fldCharType="separate"/>
      </w:r>
      <w:r>
        <w:rPr>
          <w:color w:val="0000FF"/>
        </w:rPr>
        <w:t>N 444</w:t>
      </w:r>
      <w:r>
        <w:rPr>
          <w:color w:val="0000FF"/>
        </w:rPr>
        <w:fldChar w:fldCharType="end"/>
      </w:r>
      <w:r>
        <w:t xml:space="preserve">, от 01.08.2026 </w:t>
      </w:r>
      <w:r>
        <w:rPr>
          <w:color w:val="0000FF"/>
        </w:rPr>
        <w:fldChar w:fldCharType="begin"/>
      </w:r>
      <w:r>
        <w:rPr>
          <w:color w:val="0000FF"/>
        </w:rPr>
        <w:instrText>HYPERLINK "https://login.consultant.ru/link/?req=doc&amp;base=RLAW186&amp;n=161608&amp;dst=100017"</w:instrText>
      </w:r>
      <w:r>
        <w:rPr>
          <w:color w:val="0000FF"/>
        </w:rPr>
        <w:fldChar w:fldCharType="separate"/>
      </w:r>
      <w:r>
        <w:rPr>
          <w:color w:val="0000FF"/>
        </w:rPr>
        <w:t>N 943</w:t>
      </w:r>
      <w:r>
        <w:rPr>
          <w:color w:val="0000FF"/>
        </w:rPr>
        <w:fldChar w:fldCharType="end"/>
      </w:r>
      <w:r>
        <w:t>)</w:t>
      </w:r>
    </w:p>
    <w:p w14:paraId="94000000">
      <w:pPr>
        <w:pStyle w:val="Style_2"/>
        <w:widowControl w:val="1"/>
        <w:spacing w:before="220"/>
        <w:ind w:firstLine="540"/>
        <w:jc w:val="both"/>
      </w:pPr>
      <w:r>
        <w:t>- издает приказ о предоставлении обучающимся бесплатного горячего питания в течение 5 рабочих дней с момента поступления решения районной межведомственной комиссии по контролю за организацией детского питания по данному вопросу;</w:t>
      </w:r>
    </w:p>
    <w:p w14:paraId="95000000">
      <w:pPr>
        <w:pStyle w:val="Style_2"/>
        <w:widowControl w:val="1"/>
        <w:spacing w:before="220"/>
        <w:ind w:firstLine="540"/>
        <w:jc w:val="both"/>
      </w:pPr>
      <w:r>
        <w:t>- производит в соответствии с действующим законодательством закупку услуг по организации бесплатного горячего питания обучающихся;</w:t>
      </w:r>
    </w:p>
    <w:p w14:paraId="96000000">
      <w:pPr>
        <w:pStyle w:val="Style_2"/>
        <w:widowControl w:val="1"/>
        <w:spacing w:before="220"/>
        <w:ind w:firstLine="540"/>
        <w:jc w:val="both"/>
      </w:pPr>
      <w:r>
        <w:t>- заключает по результатам проведения закупки услуг по организации бесплатного горячего питания обучающихся гражданско-правовые договоры с предприятиями общественного питания;</w:t>
      </w:r>
    </w:p>
    <w:p w14:paraId="97000000">
      <w:pPr>
        <w:pStyle w:val="Style_2"/>
        <w:widowControl w:val="1"/>
        <w:spacing w:before="220"/>
        <w:ind w:firstLine="540"/>
        <w:jc w:val="both"/>
      </w:pPr>
      <w:r>
        <w:t>- обеспечивает целевое расходование средств, выделенных в бюджете города на организацию бесплатного горячего питания обучающихся, в соответствии с планом финансово-хозяйственной деятельности;</w:t>
      </w:r>
    </w:p>
    <w:p w14:paraId="98000000">
      <w:pPr>
        <w:pStyle w:val="Style_2"/>
        <w:widowControl w:val="1"/>
        <w:spacing w:before="220"/>
        <w:ind w:firstLine="540"/>
        <w:jc w:val="both"/>
      </w:pPr>
      <w:r>
        <w:t>- организует бесплатное горячее питание обучающихся в столовых (буфетах) муниципальных общеобразовательных учреждений в течение текущего учебного года (кроме каникулярного времени, выходных и праздничных дней);</w:t>
      </w:r>
    </w:p>
    <w:p w14:paraId="99000000">
      <w:pPr>
        <w:pStyle w:val="Style_2"/>
        <w:widowControl w:val="1"/>
        <w:spacing w:before="220"/>
        <w:ind w:firstLine="540"/>
        <w:jc w:val="both"/>
      </w:pPr>
      <w:r>
        <w:t>- изготавливает и выдает еженедельно, с обязательным фиксированием в журнале регистрации, именные либо групповые (для младших школьников) талоны на питание. В талоне указываются дата, на которую он действителен, фамилия и имя ребенка (группы детей), класс. Талон заверяется печатью муниципального общеобразовательного учреждения и подписью ответственного лица;</w:t>
      </w:r>
    </w:p>
    <w:p w14:paraId="9A000000">
      <w:pPr>
        <w:pStyle w:val="Style_2"/>
        <w:widowControl w:val="1"/>
        <w:spacing w:before="220"/>
        <w:ind w:firstLine="540"/>
        <w:jc w:val="both"/>
      </w:pPr>
      <w:r>
        <w:t>- передает ежемесячно, в срок до 1 числа месяца, следующего за отчетным, в Управление образования города Ростова-на-Дону информацию о фактически предоставленном бесплатном горячем питании и произведенных расходах;</w:t>
      </w:r>
    </w:p>
    <w:p w14:paraId="9B000000">
      <w:pPr>
        <w:pStyle w:val="Style_2"/>
        <w:widowControl w:val="1"/>
        <w:ind/>
        <w:jc w:val="both"/>
      </w:pPr>
      <w:r>
        <w:t xml:space="preserve">(в ред. </w:t>
      </w:r>
      <w:r>
        <w:rPr>
          <w:color w:val="0000FF"/>
        </w:rPr>
        <w:fldChar w:fldCharType="begin"/>
      </w:r>
      <w:r>
        <w:rPr>
          <w:color w:val="0000FF"/>
        </w:rPr>
        <w:instrText>HYPERLINK "https://login.consultant.ru/link/?req=doc&amp;base=RLAW186&amp;n=161608&amp;dst=100018"</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01.08.2026 N 943)</w:t>
      </w:r>
    </w:p>
    <w:p w14:paraId="9C000000">
      <w:pPr>
        <w:pStyle w:val="Style_2"/>
        <w:widowControl w:val="1"/>
        <w:spacing w:before="220"/>
        <w:ind w:firstLine="540"/>
        <w:jc w:val="both"/>
      </w:pPr>
      <w:r>
        <w:t>- осуществляет контроль за организацией бесплатного горячего питания обучающихся и соблюдением предприятиями общественного питания условий гражданско-правовых договоров.</w:t>
      </w:r>
    </w:p>
    <w:p w14:paraId="9D000000">
      <w:pPr>
        <w:pStyle w:val="Style_2"/>
        <w:widowControl w:val="1"/>
        <w:spacing w:before="220"/>
        <w:ind w:firstLine="540"/>
        <w:jc w:val="both"/>
      </w:pPr>
      <w:r>
        <w:t>3.2. Отдел образования района города:</w:t>
      </w:r>
    </w:p>
    <w:p w14:paraId="9E000000">
      <w:pPr>
        <w:pStyle w:val="Style_2"/>
        <w:widowControl w:val="1"/>
        <w:spacing w:after="1"/>
        <w:ind/>
      </w:pPr>
    </w:p>
    <w:tbl>
      <w:tblPr>
        <w:tblStyle w:val="Style_4"/>
        <w:tblW w:type="auto" w:w="0"/>
        <w:tblBorders>
          <w:top w:val="nil"/>
          <w:left w:val="nil"/>
          <w:bottom w:val="nil"/>
          <w:right w:val="nil"/>
          <w:insideH w:val="nil"/>
          <w:insideV w:val="nil"/>
        </w:tblBorders>
        <w:tblLayout w:type="fixed"/>
        <w:tblCellMar>
          <w:left w:type="dxa" w:w="10"/>
          <w:right w:type="dxa" w:w="10"/>
        </w:tblCellMar>
      </w:tblPr>
      <w:tblGrid>
        <w:gridCol w:w="60"/>
        <w:gridCol w:w="113"/>
        <w:gridCol w:w="9069"/>
        <w:gridCol w:w="113"/>
      </w:tblGrid>
      <w:tr>
        <w:tc>
          <w:tcPr>
            <w:tcW w:type="dxa" w:w="60"/>
            <w:tcBorders>
              <w:top w:val="nil"/>
              <w:left w:val="nil"/>
              <w:bottom w:val="nil"/>
              <w:right w:val="nil"/>
            </w:tcBorders>
            <w:shd w:fill="CED3F1" w:val="clear"/>
            <w:tcMar>
              <w:top w:type="dxa" w:w="0"/>
              <w:left w:type="dxa" w:w="0"/>
              <w:bottom w:type="dxa" w:w="0"/>
              <w:right w:type="dxa" w:w="0"/>
            </w:tcMar>
          </w:tcPr>
          <w:p w14:paraId="9F000000">
            <w:pPr>
              <w:pStyle w:val="Style_2"/>
            </w:pPr>
          </w:p>
        </w:tc>
        <w:tc>
          <w:tcPr>
            <w:tcW w:type="dxa" w:w="113"/>
            <w:tcBorders>
              <w:top w:val="nil"/>
              <w:left w:val="nil"/>
              <w:bottom w:val="nil"/>
              <w:right w:val="nil"/>
            </w:tcBorders>
            <w:shd w:fill="F4F3F8" w:val="clear"/>
            <w:tcMar>
              <w:top w:type="dxa" w:w="0"/>
              <w:left w:type="dxa" w:w="0"/>
              <w:bottom w:type="dxa" w:w="0"/>
              <w:right w:type="dxa" w:w="0"/>
            </w:tcMar>
          </w:tcPr>
          <w:p w14:paraId="A0000000">
            <w:pPr>
              <w:pStyle w:val="Style_2"/>
            </w:pPr>
          </w:p>
        </w:tc>
        <w:tc>
          <w:tcPr>
            <w:tcW w:type="dxa" w:w="9069"/>
            <w:tcBorders>
              <w:top w:val="nil"/>
              <w:left w:val="nil"/>
              <w:bottom w:val="nil"/>
              <w:right w:val="nil"/>
            </w:tcBorders>
            <w:shd w:fill="F4F3F8" w:val="clear"/>
            <w:tcMar>
              <w:top w:type="dxa" w:w="113"/>
              <w:left w:type="dxa" w:w="0"/>
              <w:bottom w:type="dxa" w:w="113"/>
              <w:right w:type="dxa" w:w="0"/>
            </w:tcMar>
          </w:tcPr>
          <w:p w14:paraId="A1000000">
            <w:pPr>
              <w:pStyle w:val="Style_2"/>
              <w:widowControl w:val="1"/>
              <w:ind/>
              <w:jc w:val="both"/>
            </w:pPr>
            <w:r>
              <w:rPr>
                <w:color w:val="392C69"/>
              </w:rPr>
              <w:t xml:space="preserve">Действие изменений, внесенных в </w:t>
            </w:r>
            <w:r>
              <w:rPr>
                <w:color w:val="392C69"/>
              </w:rPr>
              <w:t>абз</w:t>
            </w:r>
            <w:r>
              <w:rPr>
                <w:color w:val="392C69"/>
              </w:rPr>
              <w:t xml:space="preserve">. второй п. 3.2 </w:t>
            </w:r>
            <w:r>
              <w:rPr>
                <w:color w:val="0000FF"/>
              </w:rPr>
              <w:fldChar w:fldCharType="begin"/>
            </w:r>
            <w:r>
              <w:rPr>
                <w:color w:val="0000FF"/>
              </w:rPr>
              <w:instrText>HYPERLINK "https://login.consultant.ru/link/?req=doc&amp;base=RLAW186&amp;n=161608&amp;dst=100019"</w:instrText>
            </w:r>
            <w:r>
              <w:rPr>
                <w:color w:val="0000FF"/>
              </w:rPr>
              <w:fldChar w:fldCharType="separate"/>
            </w:r>
            <w:r>
              <w:rPr>
                <w:color w:val="0000FF"/>
              </w:rPr>
              <w:t>постановлением</w:t>
            </w:r>
            <w:r>
              <w:rPr>
                <w:color w:val="0000FF"/>
              </w:rPr>
              <w:fldChar w:fldCharType="end"/>
            </w:r>
            <w:r>
              <w:rPr>
                <w:color w:val="392C69"/>
              </w:rPr>
              <w:t xml:space="preserve"> Администрации г. Ростова н/Д от 01.08.2026 N 943, </w:t>
            </w:r>
            <w:r>
              <w:rPr>
                <w:color w:val="0000FF"/>
              </w:rPr>
              <w:fldChar w:fldCharType="begin"/>
            </w:r>
            <w:r>
              <w:rPr>
                <w:color w:val="0000FF"/>
              </w:rPr>
              <w:instrText>HYPERLINK "https://login.consultant.ru/link/?req=doc&amp;base=RLAW186&amp;n=161608&amp;dst=100022"</w:instrText>
            </w:r>
            <w:r>
              <w:rPr>
                <w:color w:val="0000FF"/>
              </w:rPr>
              <w:fldChar w:fldCharType="separate"/>
            </w:r>
            <w:r>
              <w:rPr>
                <w:color w:val="0000FF"/>
              </w:rPr>
              <w:t>распространяется</w:t>
            </w:r>
            <w:r>
              <w:rPr>
                <w:color w:val="0000FF"/>
              </w:rPr>
              <w:fldChar w:fldCharType="end"/>
            </w:r>
            <w:r>
              <w:rPr>
                <w:color w:val="392C69"/>
              </w:rPr>
              <w:t xml:space="preserve"> на правоотношения, возникшие с 01.01.2026.</w:t>
            </w:r>
          </w:p>
        </w:tc>
        <w:tc>
          <w:tcPr>
            <w:tcW w:type="dxa" w:w="113"/>
            <w:tcBorders>
              <w:top w:val="nil"/>
              <w:left w:val="nil"/>
              <w:bottom w:val="nil"/>
              <w:right w:val="nil"/>
            </w:tcBorders>
            <w:shd w:fill="F4F3F8" w:val="clear"/>
            <w:tcMar>
              <w:top w:type="dxa" w:w="0"/>
              <w:left w:type="dxa" w:w="0"/>
              <w:bottom w:type="dxa" w:w="0"/>
              <w:right w:type="dxa" w:w="0"/>
            </w:tcMar>
          </w:tcPr>
          <w:p w14:paraId="A2000000">
            <w:pPr>
              <w:pStyle w:val="Style_2"/>
            </w:pPr>
          </w:p>
        </w:tc>
      </w:tr>
    </w:tbl>
    <w:p w14:paraId="A3000000">
      <w:pPr>
        <w:pStyle w:val="Style_2"/>
        <w:widowControl w:val="1"/>
        <w:spacing w:before="280"/>
        <w:ind w:firstLine="540"/>
        <w:jc w:val="both"/>
      </w:pPr>
      <w:r>
        <w:t>- инициирует создание на основании правового акта администрации района города Ростова-</w:t>
      </w:r>
      <w:r>
        <w:t xml:space="preserve">на-Дону районной межведомственной комиссии по контролю за организацией детского питания (далее - РМК), в компетенцию которой входит принятие решения о предоставлении бесплатного горячего питания обучающимся по общеобразовательным программам основного общего и среднего общего образования (5 - 11 классы), проживающим в многодетных семьях; в малообеспеченных семьях, являющихся получателями пособия на ребенка; проживающим в семьях, находящихся в социально опасном положении, обучающимся с ограниченными возможностями здоровья, обучающимся, прибывшим с родителями (законными представителями) на территорию муниципального образования "Город Ростов-на-Дону" из других территорий в связи со сложившейся на данных территориях чрезвычайной ситуацией, а также обучающихся из семей: военнослужащих, проходящих (проходивших) службу в Вооруженных Силах Российской Федерации для выполнения задач специальной военной операции;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 период проведения специальной военной операции; военнослужащих,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граждан Российской Федерации, зарегистрированных по месту жительства на территории Ростовской области, при условии подтверждения их участия в специальной военной операции справкой, выданной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в порядке и по форме, которые установлены </w:t>
      </w:r>
      <w:r>
        <w:rPr>
          <w:color w:val="0000FF"/>
        </w:rPr>
        <w:fldChar w:fldCharType="begin"/>
      </w:r>
      <w:r>
        <w:rPr>
          <w:color w:val="0000FF"/>
        </w:rPr>
        <w:instrText>HYPERLINK "https://login.consultant.ru/link/?req=doc&amp;base=RZR&amp;n=489643"</w:instrText>
      </w:r>
      <w:r>
        <w:rPr>
          <w:color w:val="0000FF"/>
        </w:rPr>
        <w:fldChar w:fldCharType="separate"/>
      </w:r>
      <w:r>
        <w:rPr>
          <w:color w:val="0000FF"/>
        </w:rPr>
        <w:t>постановлением</w:t>
      </w:r>
      <w:r>
        <w:rPr>
          <w:color w:val="0000FF"/>
        </w:rPr>
        <w:fldChar w:fldCharType="end"/>
      </w:r>
      <w:r>
        <w:t xml:space="preserve"> Правительства Российской Федерации от 09.10.2024 N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A4000000">
      <w:pPr>
        <w:pStyle w:val="Style_2"/>
        <w:widowControl w:val="1"/>
        <w:ind/>
        <w:jc w:val="both"/>
      </w:pPr>
      <w:r>
        <w:t xml:space="preserve">(в ред. постановлений Администрации г. Ростова н/Д от 22.09.2024 </w:t>
      </w:r>
      <w:r>
        <w:rPr>
          <w:color w:val="0000FF"/>
        </w:rPr>
        <w:fldChar w:fldCharType="begin"/>
      </w:r>
      <w:r>
        <w:rPr>
          <w:color w:val="0000FF"/>
        </w:rPr>
        <w:instrText>HYPERLINK "https://login.consultant.ru/link/?req=doc&amp;base=RLAW186&amp;n=142993&amp;dst=100019"</w:instrText>
      </w:r>
      <w:r>
        <w:rPr>
          <w:color w:val="0000FF"/>
        </w:rPr>
        <w:fldChar w:fldCharType="separate"/>
      </w:r>
      <w:r>
        <w:rPr>
          <w:color w:val="0000FF"/>
        </w:rPr>
        <w:t>N 1158</w:t>
      </w:r>
      <w:r>
        <w:rPr>
          <w:color w:val="0000FF"/>
        </w:rPr>
        <w:fldChar w:fldCharType="end"/>
      </w:r>
      <w:r>
        <w:t xml:space="preserve">, от 12.05.2025 </w:t>
      </w:r>
      <w:r>
        <w:rPr>
          <w:color w:val="0000FF"/>
        </w:rPr>
        <w:fldChar w:fldCharType="begin"/>
      </w:r>
      <w:r>
        <w:rPr>
          <w:color w:val="0000FF"/>
        </w:rPr>
        <w:instrText>HYPERLINK "https://login.consultant.ru/link/?req=doc&amp;base=RLAW186&amp;n=149070&amp;dst=100016"</w:instrText>
      </w:r>
      <w:r>
        <w:rPr>
          <w:color w:val="0000FF"/>
        </w:rPr>
        <w:fldChar w:fldCharType="separate"/>
      </w:r>
      <w:r>
        <w:rPr>
          <w:color w:val="0000FF"/>
        </w:rPr>
        <w:t>N 444</w:t>
      </w:r>
      <w:r>
        <w:rPr>
          <w:color w:val="0000FF"/>
        </w:rPr>
        <w:fldChar w:fldCharType="end"/>
      </w:r>
      <w:r>
        <w:t xml:space="preserve">, от 01.08.2026 </w:t>
      </w:r>
      <w:r>
        <w:rPr>
          <w:color w:val="0000FF"/>
        </w:rPr>
        <w:fldChar w:fldCharType="begin"/>
      </w:r>
      <w:r>
        <w:rPr>
          <w:color w:val="0000FF"/>
        </w:rPr>
        <w:instrText>HYPERLINK "https://login.consultant.ru/link/?req=doc&amp;base=RLAW186&amp;n=161608&amp;dst=100019"</w:instrText>
      </w:r>
      <w:r>
        <w:rPr>
          <w:color w:val="0000FF"/>
        </w:rPr>
        <w:fldChar w:fldCharType="separate"/>
      </w:r>
      <w:r>
        <w:rPr>
          <w:color w:val="0000FF"/>
        </w:rPr>
        <w:t>N 943</w:t>
      </w:r>
      <w:r>
        <w:rPr>
          <w:color w:val="0000FF"/>
        </w:rPr>
        <w:fldChar w:fldCharType="end"/>
      </w:r>
      <w:r>
        <w:t>)</w:t>
      </w:r>
    </w:p>
    <w:p w14:paraId="A5000000">
      <w:pPr>
        <w:pStyle w:val="Style_2"/>
        <w:widowControl w:val="1"/>
        <w:spacing w:before="220"/>
        <w:ind w:firstLine="540"/>
        <w:jc w:val="both"/>
      </w:pPr>
      <w:r>
        <w:t>- направляет на основании списков, представленных муниципальными общеобразовательными учреждениями, в течение 5 рабочих дней запрос в органы социальной защиты населения по месту регистрации обучающегося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14:paraId="A6000000">
      <w:pPr>
        <w:pStyle w:val="Style_2"/>
        <w:widowControl w:val="1"/>
        <w:ind/>
        <w:jc w:val="both"/>
      </w:pPr>
      <w:r>
        <w:t xml:space="preserve">(в ред. </w:t>
      </w:r>
      <w:r>
        <w:rPr>
          <w:color w:val="0000FF"/>
        </w:rPr>
        <w:fldChar w:fldCharType="begin"/>
      </w:r>
      <w:r>
        <w:rPr>
          <w:color w:val="0000FF"/>
        </w:rPr>
        <w:instrText>HYPERLINK "https://login.consultant.ru/link/?req=doc&amp;base=RLAW186&amp;n=73707&amp;dst=100012"</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03.11.2016 N 1595)</w:t>
      </w:r>
    </w:p>
    <w:p w14:paraId="A7000000">
      <w:pPr>
        <w:pStyle w:val="Style_2"/>
        <w:widowControl w:val="1"/>
        <w:spacing w:before="220"/>
        <w:ind w:firstLine="540"/>
        <w:jc w:val="both"/>
      </w:pPr>
      <w:r>
        <w:t>- формирует в течение 30 календарных дней с момента поступления от муниципальных общеобразовательных учреждений списки обучающихся, имеющих право на получение бесплатного горячего питания, утверждает их протоколом РМК, который передает в общеобразовательные учреждения;</w:t>
      </w:r>
    </w:p>
    <w:p w14:paraId="A8000000">
      <w:pPr>
        <w:pStyle w:val="Style_2"/>
        <w:widowControl w:val="1"/>
        <w:spacing w:before="220"/>
        <w:ind w:firstLine="540"/>
        <w:jc w:val="both"/>
      </w:pPr>
      <w:r>
        <w:t>- с целью обеспечения учета обучающихся муниципальных общеобразовательных учреждений, получающих бесплатное горячее питание, ежемесячно (до 5 числа месяца, следующего за отчетным) направляет в Управление образования города Ростова-на-Дону сводную информацию по району о фактическом количестве получателей бесплатного горячего питания и фактически произведенных расходах из средств бюджета города на эти цели;</w:t>
      </w:r>
    </w:p>
    <w:p w14:paraId="A9000000">
      <w:pPr>
        <w:pStyle w:val="Style_2"/>
        <w:widowControl w:val="1"/>
        <w:spacing w:before="220"/>
        <w:ind w:firstLine="540"/>
        <w:jc w:val="both"/>
      </w:pPr>
      <w:r>
        <w:t>- осуществляет контроль за организацией бесплатного горячего питания в общеобразовательных учреждениях района.</w:t>
      </w:r>
    </w:p>
    <w:p w14:paraId="AA000000">
      <w:pPr>
        <w:pStyle w:val="Style_2"/>
        <w:widowControl w:val="1"/>
        <w:spacing w:before="220"/>
        <w:ind w:firstLine="540"/>
        <w:jc w:val="both"/>
      </w:pPr>
      <w:r>
        <w:t>3.3. Управление социальной защиты населения района города предоставляет по запросу Управления образования города Ростова-на-Дону в течение 5 рабочих дней сведения о включении либо отсутствии семьи обучающегося в списках малообеспеченных семей, получающих в целях социальной поддержки за счет средств областного бюджета ежемесячное пособие на ребенка в органах социальной защиты населения.</w:t>
      </w:r>
    </w:p>
    <w:p w14:paraId="AB000000">
      <w:pPr>
        <w:pStyle w:val="Style_2"/>
        <w:widowControl w:val="1"/>
        <w:ind/>
        <w:jc w:val="both"/>
      </w:pPr>
      <w:r>
        <w:t xml:space="preserve">(в ред. </w:t>
      </w:r>
      <w:r>
        <w:rPr>
          <w:color w:val="0000FF"/>
        </w:rPr>
        <w:fldChar w:fldCharType="begin"/>
      </w:r>
      <w:r>
        <w:rPr>
          <w:color w:val="0000FF"/>
        </w:rPr>
        <w:instrText>HYPERLINK "https://login.consultant.ru/link/?req=doc&amp;base=RLAW186&amp;n=161608&amp;dst=100020"</w:instrText>
      </w:r>
      <w:r>
        <w:rPr>
          <w:color w:val="0000FF"/>
        </w:rPr>
        <w:fldChar w:fldCharType="separate"/>
      </w:r>
      <w:r>
        <w:rPr>
          <w:color w:val="0000FF"/>
        </w:rPr>
        <w:t>постановления</w:t>
      </w:r>
      <w:r>
        <w:rPr>
          <w:color w:val="0000FF"/>
        </w:rPr>
        <w:fldChar w:fldCharType="end"/>
      </w:r>
      <w:r>
        <w:t xml:space="preserve"> Администрации г. Ростова н/Д от 01.08.2026 N 943)</w:t>
      </w:r>
    </w:p>
    <w:p w14:paraId="AC000000">
      <w:pPr>
        <w:pStyle w:val="Style_2"/>
        <w:widowControl w:val="1"/>
        <w:spacing w:before="220"/>
        <w:ind w:firstLine="540"/>
        <w:jc w:val="both"/>
      </w:pPr>
      <w:bookmarkStart w:id="2" w:name="P142"/>
      <w:bookmarkEnd w:id="2"/>
      <w:r>
        <w:t>3.4. Выплата стоимости двухразового питания обучающимся с ограниченными возможностями здоровья, обучение которых организовано на дому.</w:t>
      </w:r>
    </w:p>
    <w:p w14:paraId="AD000000">
      <w:pPr>
        <w:pStyle w:val="Style_2"/>
        <w:widowControl w:val="1"/>
        <w:spacing w:before="220"/>
        <w:ind w:firstLine="540"/>
        <w:jc w:val="both"/>
      </w:pPr>
      <w:r>
        <w:t>3.4.1. Для получения выплаты стоимости двухразового питания родители (законные представители) обучающихся с ограниченными возможностями здоровья либо совершеннолетние обучающиеся с ограниченными возможностями здоровья, обучение которых организовано на дому, представляют в общеобразовательное учреждение:</w:t>
      </w:r>
    </w:p>
    <w:p w14:paraId="AE000000">
      <w:pPr>
        <w:pStyle w:val="Style_2"/>
        <w:widowControl w:val="1"/>
        <w:spacing w:before="220"/>
        <w:ind w:firstLine="540"/>
        <w:jc w:val="both"/>
      </w:pPr>
      <w:r>
        <w:t>заявление на имя руководителя о предоставлении выплаты стоимости двухразового питания по форме, утвержденной общеобразовательным учреждением;</w:t>
      </w:r>
    </w:p>
    <w:p w14:paraId="AF000000">
      <w:pPr>
        <w:pStyle w:val="Style_2"/>
        <w:widowControl w:val="1"/>
        <w:spacing w:before="220"/>
        <w:ind w:firstLine="540"/>
        <w:jc w:val="both"/>
      </w:pPr>
      <w:r>
        <w:t>информацию о реквизитах расчетного (лицевого) счета заявителя.</w:t>
      </w:r>
    </w:p>
    <w:p w14:paraId="B0000000">
      <w:pPr>
        <w:pStyle w:val="Style_2"/>
        <w:widowControl w:val="1"/>
        <w:spacing w:before="220"/>
        <w:ind w:firstLine="540"/>
        <w:jc w:val="both"/>
      </w:pPr>
      <w:r>
        <w:t>3.4.2. Общеобразовательное учреждение:</w:t>
      </w:r>
    </w:p>
    <w:p w14:paraId="B1000000">
      <w:pPr>
        <w:pStyle w:val="Style_2"/>
        <w:widowControl w:val="1"/>
        <w:spacing w:before="220"/>
        <w:ind w:firstLine="540"/>
        <w:jc w:val="both"/>
      </w:pPr>
      <w:r>
        <w:t>информирует письменно в течение 5 рабочих дней с момента организации обучения на дому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 порядке получения выплаты стоимости двухразового питания;</w:t>
      </w:r>
    </w:p>
    <w:p w14:paraId="B2000000">
      <w:pPr>
        <w:pStyle w:val="Style_2"/>
        <w:widowControl w:val="1"/>
        <w:spacing w:before="220"/>
        <w:ind w:firstLine="540"/>
        <w:jc w:val="both"/>
      </w:pPr>
      <w:r>
        <w:t>утверждает ежегодно в срок до 15 января локальным актом общеобразовательного учреждения реестр обучающихся с ограниченными возможностями здоровья, обучение которых организовано на дому, которым предоставляется выплата стоимости двухразового питания. При получении заявлений от родителей (законных представителей) обучающихся с ограниченными возможностями здоровья либо совершеннолетних обучающихся с ограниченными возможностями здоровья, обучение которых организовано на дому, о предоставлении выплаты стоимости двухразового питания после 15 января текущего года общеобразовательное учреждение корректирует данный реестр в течение 5 рабочих дней;</w:t>
      </w:r>
    </w:p>
    <w:p w14:paraId="B3000000">
      <w:pPr>
        <w:pStyle w:val="Style_2"/>
        <w:widowControl w:val="1"/>
        <w:spacing w:before="220"/>
        <w:ind w:firstLine="540"/>
        <w:jc w:val="both"/>
      </w:pPr>
      <w:r>
        <w:t>осуществляет ежемесячно выплату стоимости двухразового питания на расчетный лицевой счет родителя (законного представителя) либо совершеннолетнего обучающегося с ограниченными возможностями здоровья за дни учебных занятий со дня организации обучения на дому. Сроки ежемесячных выплат устанавливаются локальным актом общеобразовательного учреждения.</w:t>
      </w:r>
    </w:p>
    <w:p w14:paraId="B4000000">
      <w:pPr>
        <w:pStyle w:val="Style_2"/>
        <w:widowControl w:val="1"/>
        <w:spacing w:before="220"/>
        <w:ind w:firstLine="540"/>
        <w:jc w:val="both"/>
      </w:pPr>
      <w:r>
        <w:t>3.4.3. Основаниями для прекращения выплаты стоимости двухразового питания за дни учебных занятий обучающимся с ограниченными возможностями здоровья, обучение которых организовано на дому, являются:</w:t>
      </w:r>
    </w:p>
    <w:p w14:paraId="B5000000">
      <w:pPr>
        <w:pStyle w:val="Style_2"/>
        <w:widowControl w:val="1"/>
        <w:spacing w:before="220"/>
        <w:ind w:firstLine="540"/>
        <w:jc w:val="both"/>
      </w:pPr>
      <w:r>
        <w:t xml:space="preserve">утрата обучающимися статуса обучающихся с ограниченными возможностями здоровья в соответствии с </w:t>
      </w:r>
      <w:r>
        <w:rPr>
          <w:color w:val="0000FF"/>
        </w:rPr>
        <w:fldChar w:fldCharType="begin"/>
      </w:r>
      <w:r>
        <w:rPr>
          <w:color w:val="0000FF"/>
        </w:rPr>
        <w:instrText>HYPERLINK "https://login.consultant.ru/link/?req=doc&amp;base=RZR&amp;n=541081&amp;dst=100029"</w:instrText>
      </w:r>
      <w:r>
        <w:rPr>
          <w:color w:val="0000FF"/>
        </w:rPr>
        <w:fldChar w:fldCharType="separate"/>
      </w:r>
      <w:r>
        <w:rPr>
          <w:color w:val="0000FF"/>
        </w:rPr>
        <w:t>пунктом 16 статьи 2</w:t>
      </w:r>
      <w:r>
        <w:rPr>
          <w:color w:val="0000FF"/>
        </w:rPr>
        <w:fldChar w:fldCharType="end"/>
      </w:r>
      <w:r>
        <w:t xml:space="preserve"> Федерального закона от 29.12.2012 N 273-ФЗ "Об образовании в Российской Федерации";</w:t>
      </w:r>
    </w:p>
    <w:p w14:paraId="B6000000">
      <w:pPr>
        <w:pStyle w:val="Style_2"/>
        <w:widowControl w:val="1"/>
        <w:spacing w:before="220"/>
        <w:ind w:firstLine="540"/>
        <w:jc w:val="both"/>
      </w:pPr>
      <w:r>
        <w:t>перевод обучающихся с ограниченными возможностями здоровья, обучение которых организовано на дому, на обучение в условиях общеобразовательного учреждения (очное обучение).</w:t>
      </w:r>
    </w:p>
    <w:p w14:paraId="B7000000">
      <w:pPr>
        <w:pStyle w:val="Style_2"/>
        <w:widowControl w:val="1"/>
        <w:spacing w:before="220"/>
        <w:ind w:firstLine="540"/>
        <w:jc w:val="both"/>
      </w:pPr>
      <w:r>
        <w:t>3.4.4. Выплата стоимости двухразового питания обучающимся с ограниченными возможностями здоровья, обучение которых организовано на дому, осуществляется за счет средств бюджета города Ростова-на-Дону согласно нормативам стоимости бесплатного горячего питания, установленным правовым актом Администрации города Ростова-на-Дону для обучающихся с ограниченными возможностями здоровья.</w:t>
      </w:r>
    </w:p>
    <w:p w14:paraId="B8000000">
      <w:pPr>
        <w:pStyle w:val="Style_2"/>
        <w:widowControl w:val="1"/>
        <w:ind/>
        <w:jc w:val="both"/>
      </w:pPr>
      <w:r>
        <w:t xml:space="preserve">(п. 3.4 введен </w:t>
      </w:r>
      <w:r>
        <w:rPr>
          <w:color w:val="0000FF"/>
        </w:rPr>
        <w:fldChar w:fldCharType="begin"/>
      </w:r>
      <w:r>
        <w:rPr>
          <w:color w:val="0000FF"/>
        </w:rPr>
        <w:instrText>HYPERLINK "https://login.consultant.ru/link/?req=doc&amp;base=RLAW186&amp;n=108159&amp;dst=100010"</w:instrText>
      </w:r>
      <w:r>
        <w:rPr>
          <w:color w:val="0000FF"/>
        </w:rPr>
        <w:fldChar w:fldCharType="separate"/>
      </w:r>
      <w:r>
        <w:rPr>
          <w:color w:val="0000FF"/>
        </w:rPr>
        <w:t>постановлением</w:t>
      </w:r>
      <w:r>
        <w:rPr>
          <w:color w:val="0000FF"/>
        </w:rPr>
        <w:fldChar w:fldCharType="end"/>
      </w:r>
      <w:r>
        <w:t xml:space="preserve"> Администрации г. Ростова н/Д от 15.12.2020 N 1289)</w:t>
      </w:r>
    </w:p>
    <w:p w14:paraId="B9000000">
      <w:pPr>
        <w:pStyle w:val="Style_2"/>
        <w:widowControl w:val="1"/>
        <w:ind/>
        <w:jc w:val="both"/>
      </w:pPr>
    </w:p>
    <w:p w14:paraId="BA000000">
      <w:pPr>
        <w:pStyle w:val="Style_2"/>
        <w:widowControl w:val="1"/>
        <w:ind/>
        <w:jc w:val="right"/>
      </w:pPr>
      <w:r>
        <w:t>Заведующий сектором</w:t>
      </w:r>
    </w:p>
    <w:p w14:paraId="BB000000">
      <w:pPr>
        <w:pStyle w:val="Style_2"/>
        <w:widowControl w:val="1"/>
        <w:ind/>
        <w:jc w:val="right"/>
      </w:pPr>
      <w:r>
        <w:t>нормативных документов</w:t>
      </w:r>
    </w:p>
    <w:p w14:paraId="BC000000">
      <w:pPr>
        <w:pStyle w:val="Style_2"/>
        <w:widowControl w:val="1"/>
        <w:ind/>
        <w:jc w:val="right"/>
      </w:pPr>
      <w:r>
        <w:t>Администрации города</w:t>
      </w:r>
    </w:p>
    <w:p w14:paraId="BD000000">
      <w:pPr>
        <w:pStyle w:val="Style_2"/>
        <w:widowControl w:val="1"/>
        <w:ind/>
        <w:jc w:val="right"/>
      </w:pPr>
      <w:r>
        <w:t>Т.Н.ТАРЕЕВА</w:t>
      </w:r>
    </w:p>
    <w:p w14:paraId="BE000000">
      <w:pPr>
        <w:pStyle w:val="Style_2"/>
        <w:widowControl w:val="1"/>
        <w:ind/>
        <w:jc w:val="both"/>
      </w:pPr>
    </w:p>
    <w:p w14:paraId="BF000000">
      <w:pPr>
        <w:pStyle w:val="Style_2"/>
        <w:widowControl w:val="1"/>
        <w:ind/>
        <w:jc w:val="both"/>
      </w:pPr>
    </w:p>
    <w:p w14:paraId="C0000000">
      <w:pPr>
        <w:pStyle w:val="Style_2"/>
        <w:widowControl w:val="1"/>
        <w:pBdr>
          <w:bottom w:color="000000" w:space="0" w:sz="6" w:val="single"/>
        </w:pBdr>
        <w:spacing w:after="100" w:before="100"/>
        <w:ind/>
        <w:jc w:val="both"/>
        <w:rPr>
          <w:sz w:val="2"/>
        </w:rPr>
      </w:pPr>
    </w:p>
    <w:p w14:paraId="C100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lang w:val="ru-RU"/>
      </w:rPr>
    </w:rPrDefault>
    <w:pPrDefault>
      <w:pPr>
        <w:widowControl w:val="1"/>
        <w:spacing w:after="160" w:before="0" w:line="259"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next w:val="Style_5"/>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Default Paragraph Font"/>
    <w:link w:val="Style_12_ch"/>
  </w:style>
  <w:style w:styleId="Style_12_ch" w:type="character">
    <w:name w:val="Default Paragraph Font"/>
    <w:link w:val="Style_12"/>
  </w:style>
  <w:style w:styleId="Style_2" w:type="paragraph">
    <w:name w:val="ConsPlusNormal"/>
    <w:link w:val="Style_2_ch"/>
    <w:pPr>
      <w:widowControl w:val="0"/>
      <w:spacing w:after="0" w:line="240" w:lineRule="auto"/>
      <w:ind/>
    </w:pPr>
    <w:rPr>
      <w:rFonts w:ascii="Calibri" w:hAnsi="Calibri"/>
    </w:rPr>
  </w:style>
  <w:style w:styleId="Style_2_ch" w:type="character">
    <w:name w:val="ConsPlusNormal"/>
    <w:link w:val="Style_2"/>
    <w:rPr>
      <w:rFonts w:ascii="Calibri" w:hAnsi="Calibri"/>
    </w:rPr>
  </w:style>
  <w:style w:styleId="Style_1" w:type="paragraph">
    <w:name w:val="ConsPlusTitlePage"/>
    <w:link w:val="Style_1_ch"/>
    <w:pPr>
      <w:widowControl w:val="0"/>
      <w:spacing w:after="0" w:line="240" w:lineRule="auto"/>
      <w:ind/>
    </w:pPr>
    <w:rPr>
      <w:rFonts w:ascii="Tahoma" w:hAnsi="Tahoma"/>
      <w:sz w:val="20"/>
    </w:rPr>
  </w:style>
  <w:style w:styleId="Style_1_ch" w:type="character">
    <w:name w:val="ConsPlusTitlePage"/>
    <w:link w:val="Style_1"/>
    <w:rPr>
      <w:rFonts w:ascii="Tahoma" w:hAnsi="Tahoma"/>
      <w:sz w:val="20"/>
    </w:rPr>
  </w:style>
  <w:style w:styleId="Style_13" w:type="paragraph">
    <w:name w:val="toc 3"/>
    <w:next w:val="Style_5"/>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next w:val="Style_5"/>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next w:val="Style_5"/>
    <w:link w:val="Style_15_ch"/>
    <w:uiPriority w:val="9"/>
    <w:qFormat/>
    <w:pPr>
      <w:spacing w:after="120" w:before="120"/>
      <w:ind/>
      <w:jc w:val="both"/>
      <w:outlineLvl w:val="0"/>
    </w:pPr>
    <w:rPr>
      <w:rFonts w:ascii="XO Thames" w:hAnsi="XO Thames"/>
      <w:b w:val="1"/>
      <w:sz w:val="32"/>
    </w:rPr>
  </w:style>
  <w:style w:styleId="Style_15_ch" w:type="character">
    <w:name w:val="heading 1"/>
    <w:link w:val="Style_15"/>
    <w:rPr>
      <w:rFonts w:ascii="XO Thames" w:hAnsi="XO Thames"/>
      <w:b w:val="1"/>
      <w:sz w:val="32"/>
    </w:rPr>
  </w:style>
  <w:style w:styleId="Style_16" w:type="paragraph">
    <w:name w:val="Hyperlink"/>
    <w:link w:val="Style_16_ch"/>
    <w:rPr>
      <w:color w:val="0000FF"/>
      <w:u w:val="single"/>
    </w:rPr>
  </w:style>
  <w:style w:styleId="Style_16_ch" w:type="character">
    <w:name w:val="Hyperlink"/>
    <w:link w:val="Style_16"/>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5"/>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5"/>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5"/>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3" w:type="paragraph">
    <w:name w:val="ConsPlusTitle"/>
    <w:link w:val="Style_3_ch"/>
    <w:pPr>
      <w:widowControl w:val="0"/>
      <w:spacing w:after="0" w:line="240" w:lineRule="auto"/>
      <w:ind/>
    </w:pPr>
    <w:rPr>
      <w:rFonts w:ascii="Calibri" w:hAnsi="Calibri"/>
      <w:b w:val="1"/>
    </w:rPr>
  </w:style>
  <w:style w:styleId="Style_3_ch" w:type="character">
    <w:name w:val="ConsPlusTitle"/>
    <w:link w:val="Style_3"/>
    <w:rPr>
      <w:rFonts w:ascii="Calibri" w:hAnsi="Calibri"/>
      <w:b w:val="1"/>
    </w:rPr>
  </w:style>
  <w:style w:styleId="Style_22" w:type="paragraph">
    <w:name w:val="toc 5"/>
    <w:next w:val="Style_5"/>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Subtitle"/>
    <w:next w:val="Style_5"/>
    <w:link w:val="Style_23_ch"/>
    <w:uiPriority w:val="11"/>
    <w:qFormat/>
    <w:pPr>
      <w:ind/>
      <w:jc w:val="both"/>
    </w:pPr>
    <w:rPr>
      <w:rFonts w:ascii="XO Thames" w:hAnsi="XO Thames"/>
      <w:i w:val="1"/>
      <w:sz w:val="24"/>
    </w:rPr>
  </w:style>
  <w:style w:styleId="Style_23_ch" w:type="character">
    <w:name w:val="Subtitle"/>
    <w:link w:val="Style_23"/>
    <w:rPr>
      <w:rFonts w:ascii="XO Thames" w:hAnsi="XO Thames"/>
      <w:i w:val="1"/>
      <w:sz w:val="24"/>
    </w:rPr>
  </w:style>
  <w:style w:styleId="Style_24" w:type="paragraph">
    <w:name w:val="Title"/>
    <w:next w:val="Style_5"/>
    <w:link w:val="Style_24_ch"/>
    <w:uiPriority w:val="10"/>
    <w:qFormat/>
    <w:pPr>
      <w:spacing w:after="567" w:before="567"/>
      <w:ind/>
      <w:jc w:val="center"/>
    </w:pPr>
    <w:rPr>
      <w:rFonts w:ascii="XO Thames" w:hAnsi="XO Thames"/>
      <w:b w:val="1"/>
      <w:caps w:val="1"/>
      <w:sz w:val="40"/>
    </w:rPr>
  </w:style>
  <w:style w:styleId="Style_24_ch" w:type="character">
    <w:name w:val="Title"/>
    <w:link w:val="Style_24"/>
    <w:rPr>
      <w:rFonts w:ascii="XO Thames" w:hAnsi="XO Thames"/>
      <w:b w:val="1"/>
      <w:caps w:val="1"/>
      <w:sz w:val="40"/>
    </w:rPr>
  </w:style>
  <w:style w:styleId="Style_25" w:type="paragraph">
    <w:name w:val="heading 4"/>
    <w:next w:val="Style_5"/>
    <w:link w:val="Style_25_ch"/>
    <w:uiPriority w:val="9"/>
    <w:qFormat/>
    <w:pPr>
      <w:spacing w:after="120" w:before="120"/>
      <w:ind/>
      <w:jc w:val="both"/>
      <w:outlineLvl w:val="3"/>
    </w:pPr>
    <w:rPr>
      <w:rFonts w:ascii="XO Thames" w:hAnsi="XO Thames"/>
      <w:b w:val="1"/>
      <w:sz w:val="24"/>
    </w:rPr>
  </w:style>
  <w:style w:styleId="Style_25_ch" w:type="character">
    <w:name w:val="heading 4"/>
    <w:link w:val="Style_25"/>
    <w:rPr>
      <w:rFonts w:ascii="XO Thames" w:hAnsi="XO Thames"/>
      <w:b w:val="1"/>
      <w:sz w:val="24"/>
    </w:rPr>
  </w:style>
  <w:style w:styleId="Style_26" w:type="paragraph">
    <w:name w:val="heading 2"/>
    <w:next w:val="Style_5"/>
    <w:link w:val="Style_26_ch"/>
    <w:uiPriority w:val="9"/>
    <w:qFormat/>
    <w:pPr>
      <w:spacing w:after="120" w:before="120"/>
      <w:ind/>
      <w:jc w:val="both"/>
      <w:outlineLvl w:val="1"/>
    </w:pPr>
    <w:rPr>
      <w:rFonts w:ascii="XO Thames" w:hAnsi="XO Thames"/>
      <w:b w:val="1"/>
      <w:sz w:val="28"/>
    </w:rPr>
  </w:style>
  <w:style w:styleId="Style_26_ch" w:type="character">
    <w:name w:val="heading 2"/>
    <w:link w:val="Style_26"/>
    <w:rPr>
      <w:rFonts w:ascii="XO Thames" w:hAnsi="XO Thames"/>
      <w:b w:val="1"/>
      <w:sz w:val="28"/>
    </w:rPr>
  </w:style>
  <w:style w:default="1" w:styleId="Style_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WithEffects.xml" Type="http://schemas.microsoft.com/office/2007/relationships/stylesWithEffects"/>
  <Relationship Id="rId1" Target="fontTable.xml" Type="http://schemas.openxmlformats.org/officeDocument/2006/relationships/fontTable"/>
  <Relationship Id="rId5" Target="webSettings.xml" Type="http://schemas.openxmlformats.org/officeDocument/2006/relationships/webSettings"/>
  <Relationship Id="rId3" Target="styles.xml" Type="http://schemas.openxmlformats.org/officeDocument/2006/relationships/styles"/>
  <Relationship Id="rId2" Target="settings.xml" Type="http://schemas.openxmlformats.org/officeDocument/2006/relationships/settings"/>
  <Relationship Id="rId6" Target="theme/theme1.xml" Type="http://schemas.openxmlformats.org/officeDocument/2006/relationships/them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14="http://schemas.microsoft.com/office/powerpoint/2010/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MyOffice-CoreFramework-Android/42-1452.1159.10689.1080.1@81e7b381fe3e759ea024068d935a93a33705f065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2026-08-25T12:54:00Z</dcterms:created>
  <dcterms:modified xsi:type="dcterms:W3CDTF">2026-08-25T12:54:00Z</dcterms:modified>
</cp:coreProperties>
</file>