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0CD" w:rsidRPr="00E160FF" w:rsidRDefault="000470CD">
      <w:pPr>
        <w:spacing w:after="0"/>
        <w:ind w:left="120"/>
        <w:rPr>
          <w:lang w:val="ru-RU"/>
        </w:rPr>
      </w:pPr>
    </w:p>
    <w:p w:rsidR="00CF3FF5" w:rsidRDefault="00CF3FF5" w:rsidP="00CF3FF5">
      <w:pPr>
        <w:spacing w:after="0" w:line="408" w:lineRule="auto"/>
        <w:ind w:left="120"/>
        <w:jc w:val="center"/>
        <w:rPr>
          <w:rFonts w:ascii="Times New Roman" w:hAnsi="Times New Roman"/>
          <w:b/>
          <w:color w:val="000000"/>
          <w:sz w:val="28"/>
          <w:lang w:val="ru-RU"/>
        </w:rPr>
      </w:pPr>
      <w:r w:rsidRPr="005D22BF">
        <w:rPr>
          <w:rFonts w:ascii="Times New Roman" w:hAnsi="Times New Roman"/>
          <w:b/>
          <w:color w:val="000000"/>
          <w:sz w:val="28"/>
          <w:lang w:val="ru-RU"/>
        </w:rPr>
        <w:t>МИНИСТЕРСТВО ПРОСВЕЩЕНИЯ РОССИЙСКОЙ ФЕДЕРАЦИИ</w:t>
      </w:r>
    </w:p>
    <w:p w:rsidR="00CF3FF5" w:rsidRDefault="00CF3FF5" w:rsidP="00CF3FF5">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Министерство образования Ростовской области</w:t>
      </w:r>
    </w:p>
    <w:p w:rsidR="00CF3FF5" w:rsidRDefault="00CF3FF5" w:rsidP="00CF3FF5">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Управление образования города Ростова-на-Дону</w:t>
      </w:r>
    </w:p>
    <w:p w:rsidR="00CF3FF5" w:rsidRPr="005D22BF" w:rsidRDefault="00CF3FF5" w:rsidP="00CF3FF5">
      <w:pPr>
        <w:spacing w:after="0" w:line="408" w:lineRule="auto"/>
        <w:ind w:left="120"/>
        <w:jc w:val="center"/>
        <w:rPr>
          <w:lang w:val="ru-RU"/>
        </w:rPr>
      </w:pPr>
      <w:r>
        <w:rPr>
          <w:rFonts w:ascii="Times New Roman" w:hAnsi="Times New Roman"/>
          <w:b/>
          <w:color w:val="000000"/>
          <w:sz w:val="28"/>
          <w:lang w:val="ru-RU"/>
        </w:rPr>
        <w:t>МБОУ «Школа №79»</w:t>
      </w:r>
    </w:p>
    <w:p w:rsidR="00CF3FF5" w:rsidRPr="005D22BF" w:rsidRDefault="00CF3FF5" w:rsidP="00CF3FF5">
      <w:pPr>
        <w:spacing w:after="0"/>
        <w:ind w:left="120"/>
        <w:rPr>
          <w:lang w:val="ru-RU"/>
        </w:rPr>
      </w:pPr>
    </w:p>
    <w:p w:rsidR="00CF3FF5" w:rsidRPr="005D22BF" w:rsidRDefault="00CF3FF5" w:rsidP="00CF3FF5">
      <w:pPr>
        <w:spacing w:after="0"/>
        <w:ind w:left="120"/>
        <w:rPr>
          <w:lang w:val="ru-RU"/>
        </w:rPr>
      </w:pPr>
    </w:p>
    <w:p w:rsidR="00CF3FF5" w:rsidRPr="005D22BF" w:rsidRDefault="00CF3FF5" w:rsidP="00CF3FF5">
      <w:pPr>
        <w:spacing w:after="0"/>
        <w:ind w:left="120"/>
        <w:rPr>
          <w:lang w:val="ru-RU"/>
        </w:rPr>
      </w:pPr>
    </w:p>
    <w:p w:rsidR="00CF3FF5" w:rsidRPr="005D22BF" w:rsidRDefault="00CF3FF5" w:rsidP="00CF3FF5">
      <w:pPr>
        <w:spacing w:after="0"/>
        <w:ind w:left="120"/>
        <w:rPr>
          <w:lang w:val="ru-RU"/>
        </w:rPr>
      </w:pPr>
    </w:p>
    <w:tbl>
      <w:tblPr>
        <w:tblW w:w="0" w:type="auto"/>
        <w:tblLook w:val="04A0" w:firstRow="1" w:lastRow="0" w:firstColumn="1" w:lastColumn="0" w:noHBand="0" w:noVBand="1"/>
      </w:tblPr>
      <w:tblGrid>
        <w:gridCol w:w="3114"/>
        <w:gridCol w:w="3115"/>
        <w:gridCol w:w="3115"/>
      </w:tblGrid>
      <w:tr w:rsidR="00CF3FF5" w:rsidRPr="00CB6006" w:rsidTr="000D5C92">
        <w:tc>
          <w:tcPr>
            <w:tcW w:w="3114" w:type="dxa"/>
          </w:tcPr>
          <w:p w:rsidR="00CF3FF5" w:rsidRPr="0040209D" w:rsidRDefault="00CF3FF5" w:rsidP="000D5C9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CF3FF5" w:rsidRDefault="00CF3FF5" w:rsidP="000D5C9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МО учителей русского</w:t>
            </w:r>
          </w:p>
          <w:p w:rsidR="00CF3FF5" w:rsidRPr="008944ED" w:rsidRDefault="00CF3FF5" w:rsidP="000D5C9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языка и литературы</w:t>
            </w:r>
          </w:p>
          <w:p w:rsidR="00CF3FF5" w:rsidRDefault="00CF3FF5" w:rsidP="000D5C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F3FF5" w:rsidRPr="008944ED" w:rsidRDefault="00CF3FF5" w:rsidP="000D5C9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Стороженко И.Н.</w:t>
            </w:r>
          </w:p>
          <w:p w:rsidR="00CF3FF5" w:rsidRDefault="00CF3FF5" w:rsidP="000D5C9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31.08.2026г.</w:t>
            </w:r>
          </w:p>
          <w:p w:rsidR="00CF3FF5" w:rsidRPr="0040209D" w:rsidRDefault="00CF3FF5" w:rsidP="000D5C9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F3FF5" w:rsidRPr="0040209D" w:rsidRDefault="00CF3FF5" w:rsidP="000D5C9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CF3FF5" w:rsidRPr="008944ED" w:rsidRDefault="00CF3FF5" w:rsidP="000D5C9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CF3FF5" w:rsidRDefault="00CF3FF5" w:rsidP="000D5C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F3FF5" w:rsidRPr="008944ED" w:rsidRDefault="00CF3FF5" w:rsidP="000D5C9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Берёзкина О.С.</w:t>
            </w:r>
          </w:p>
          <w:p w:rsidR="00CF3FF5" w:rsidRDefault="00CF3FF5" w:rsidP="000D5C92">
            <w:pPr>
              <w:autoSpaceDE w:val="0"/>
              <w:autoSpaceDN w:val="0"/>
              <w:spacing w:after="0" w:line="240" w:lineRule="auto"/>
              <w:rPr>
                <w:rFonts w:ascii="Times New Roman" w:eastAsia="Times New Roman" w:hAnsi="Times New Roman"/>
                <w:color w:val="000000"/>
                <w:sz w:val="24"/>
                <w:szCs w:val="24"/>
                <w:lang w:val="ru-RU"/>
              </w:rPr>
            </w:pPr>
          </w:p>
          <w:p w:rsidR="00CF3FF5" w:rsidRDefault="00CF3FF5" w:rsidP="000D5C9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Протокол №1 от              </w:t>
            </w:r>
          </w:p>
          <w:p w:rsidR="00CF3FF5" w:rsidRDefault="00CF3FF5" w:rsidP="000D5C9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31.08.2026г.</w:t>
            </w:r>
          </w:p>
          <w:p w:rsidR="00CF3FF5" w:rsidRPr="0040209D" w:rsidRDefault="00CF3FF5" w:rsidP="000D5C9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F3FF5" w:rsidRDefault="00CF3FF5" w:rsidP="000D5C9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CF3FF5" w:rsidRPr="008944ED" w:rsidRDefault="00CF3FF5" w:rsidP="000D5C9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w:t>
            </w:r>
          </w:p>
          <w:p w:rsidR="00CF3FF5" w:rsidRDefault="00CF3FF5" w:rsidP="000D5C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F3FF5" w:rsidRPr="008944ED" w:rsidRDefault="00CF3FF5" w:rsidP="000D5C9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Игнатьев И.А.</w:t>
            </w:r>
          </w:p>
          <w:p w:rsidR="00CF3FF5" w:rsidRDefault="00CF3FF5" w:rsidP="000D5C9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Протокол №1                                      от 31.08.2026г.</w:t>
            </w:r>
          </w:p>
          <w:p w:rsidR="00CF3FF5" w:rsidRPr="0040209D" w:rsidRDefault="00CF3FF5" w:rsidP="000D5C92">
            <w:pPr>
              <w:autoSpaceDE w:val="0"/>
              <w:autoSpaceDN w:val="0"/>
              <w:spacing w:after="0" w:line="240" w:lineRule="auto"/>
              <w:rPr>
                <w:rFonts w:ascii="Times New Roman" w:eastAsia="Times New Roman" w:hAnsi="Times New Roman"/>
                <w:color w:val="000000"/>
                <w:sz w:val="24"/>
                <w:szCs w:val="24"/>
                <w:lang w:val="ru-RU"/>
              </w:rPr>
            </w:pPr>
          </w:p>
        </w:tc>
      </w:tr>
    </w:tbl>
    <w:p w:rsidR="000470CD" w:rsidRPr="00E160FF" w:rsidRDefault="000470CD">
      <w:pPr>
        <w:spacing w:after="0"/>
        <w:ind w:left="120"/>
        <w:rPr>
          <w:lang w:val="ru-RU"/>
        </w:rPr>
      </w:pPr>
    </w:p>
    <w:p w:rsidR="000470CD" w:rsidRPr="00E160FF" w:rsidRDefault="000470CD">
      <w:pPr>
        <w:spacing w:after="0"/>
        <w:ind w:left="120"/>
        <w:rPr>
          <w:lang w:val="ru-RU"/>
        </w:rPr>
      </w:pPr>
    </w:p>
    <w:p w:rsidR="000470CD" w:rsidRPr="00E160FF" w:rsidRDefault="000470CD">
      <w:pPr>
        <w:spacing w:after="0"/>
        <w:ind w:left="120"/>
        <w:rPr>
          <w:lang w:val="ru-RU"/>
        </w:rPr>
      </w:pPr>
    </w:p>
    <w:p w:rsidR="000470CD" w:rsidRPr="00E160FF" w:rsidRDefault="000470CD">
      <w:pPr>
        <w:spacing w:after="0"/>
        <w:ind w:left="120"/>
        <w:rPr>
          <w:lang w:val="ru-RU"/>
        </w:rPr>
      </w:pPr>
    </w:p>
    <w:p w:rsidR="000470CD" w:rsidRPr="00E160FF" w:rsidRDefault="00E160FF">
      <w:pPr>
        <w:spacing w:after="0" w:line="408" w:lineRule="auto"/>
        <w:ind w:left="120"/>
        <w:jc w:val="center"/>
        <w:rPr>
          <w:lang w:val="ru-RU"/>
        </w:rPr>
      </w:pPr>
      <w:r w:rsidRPr="00E160FF">
        <w:rPr>
          <w:rFonts w:ascii="Times New Roman" w:hAnsi="Times New Roman"/>
          <w:b/>
          <w:color w:val="000000"/>
          <w:sz w:val="28"/>
          <w:lang w:val="ru-RU"/>
        </w:rPr>
        <w:t>РАБОЧАЯ ПРОГРАММА</w:t>
      </w:r>
    </w:p>
    <w:p w:rsidR="000470CD" w:rsidRPr="00E160FF" w:rsidRDefault="00E160FF">
      <w:pPr>
        <w:spacing w:after="0" w:line="408" w:lineRule="auto"/>
        <w:ind w:left="120"/>
        <w:jc w:val="center"/>
        <w:rPr>
          <w:lang w:val="ru-RU"/>
        </w:rPr>
      </w:pPr>
      <w:r w:rsidRPr="00E160FF">
        <w:rPr>
          <w:rFonts w:ascii="Times New Roman" w:hAnsi="Times New Roman"/>
          <w:color w:val="000000"/>
          <w:sz w:val="28"/>
          <w:lang w:val="ru-RU"/>
        </w:rPr>
        <w:t>(</w:t>
      </w:r>
      <w:r>
        <w:rPr>
          <w:rFonts w:ascii="Times New Roman" w:hAnsi="Times New Roman"/>
          <w:color w:val="000000"/>
          <w:sz w:val="28"/>
        </w:rPr>
        <w:t>ID</w:t>
      </w:r>
      <w:r w:rsidRPr="00E160FF">
        <w:rPr>
          <w:rFonts w:ascii="Times New Roman" w:hAnsi="Times New Roman"/>
          <w:color w:val="000000"/>
          <w:sz w:val="28"/>
          <w:lang w:val="ru-RU"/>
        </w:rPr>
        <w:t xml:space="preserve"> 11070029)</w:t>
      </w:r>
    </w:p>
    <w:p w:rsidR="000470CD" w:rsidRPr="00E160FF" w:rsidRDefault="000470CD">
      <w:pPr>
        <w:spacing w:after="0"/>
        <w:ind w:left="120"/>
        <w:jc w:val="center"/>
        <w:rPr>
          <w:lang w:val="ru-RU"/>
        </w:rPr>
      </w:pPr>
    </w:p>
    <w:p w:rsidR="000470CD" w:rsidRPr="00E160FF" w:rsidRDefault="00E160FF">
      <w:pPr>
        <w:spacing w:after="0" w:line="408" w:lineRule="auto"/>
        <w:ind w:left="120"/>
        <w:jc w:val="center"/>
        <w:rPr>
          <w:lang w:val="ru-RU"/>
        </w:rPr>
      </w:pPr>
      <w:r w:rsidRPr="00E160FF">
        <w:rPr>
          <w:rFonts w:ascii="Times New Roman" w:hAnsi="Times New Roman"/>
          <w:b/>
          <w:color w:val="000000"/>
          <w:sz w:val="28"/>
          <w:lang w:val="ru-RU"/>
        </w:rPr>
        <w:t>учебного предмета «Литература»</w:t>
      </w:r>
    </w:p>
    <w:p w:rsidR="000470CD" w:rsidRPr="00E160FF" w:rsidRDefault="00CF3FF5">
      <w:pPr>
        <w:spacing w:after="0" w:line="408" w:lineRule="auto"/>
        <w:ind w:left="120"/>
        <w:jc w:val="center"/>
        <w:rPr>
          <w:lang w:val="ru-RU"/>
        </w:rPr>
      </w:pPr>
      <w:r>
        <w:rPr>
          <w:rFonts w:ascii="Times New Roman" w:hAnsi="Times New Roman"/>
          <w:color w:val="000000"/>
          <w:sz w:val="28"/>
          <w:lang w:val="ru-RU"/>
        </w:rPr>
        <w:t>для обучающихся 5</w:t>
      </w:r>
      <w:r w:rsidR="00E160FF" w:rsidRPr="00E160FF">
        <w:rPr>
          <w:rFonts w:ascii="Times New Roman" w:hAnsi="Times New Roman"/>
          <w:color w:val="000000"/>
          <w:sz w:val="28"/>
          <w:lang w:val="ru-RU"/>
        </w:rPr>
        <w:t xml:space="preserve"> классов </w:t>
      </w:r>
    </w:p>
    <w:p w:rsidR="000470CD" w:rsidRPr="00E160FF" w:rsidRDefault="000470CD">
      <w:pPr>
        <w:spacing w:after="0"/>
        <w:ind w:left="120"/>
        <w:jc w:val="center"/>
        <w:rPr>
          <w:lang w:val="ru-RU"/>
        </w:rPr>
      </w:pPr>
    </w:p>
    <w:p w:rsidR="000470CD" w:rsidRPr="00E160FF" w:rsidRDefault="000470CD">
      <w:pPr>
        <w:spacing w:after="0"/>
        <w:ind w:left="120"/>
        <w:jc w:val="center"/>
        <w:rPr>
          <w:lang w:val="ru-RU"/>
        </w:rPr>
      </w:pPr>
    </w:p>
    <w:p w:rsidR="000470CD" w:rsidRPr="00E160FF" w:rsidRDefault="000470CD">
      <w:pPr>
        <w:spacing w:after="0"/>
        <w:ind w:left="120"/>
        <w:jc w:val="center"/>
        <w:rPr>
          <w:lang w:val="ru-RU"/>
        </w:rPr>
      </w:pPr>
    </w:p>
    <w:p w:rsidR="000470CD" w:rsidRPr="00E160FF" w:rsidRDefault="000470CD">
      <w:pPr>
        <w:spacing w:after="0"/>
        <w:ind w:left="120"/>
        <w:jc w:val="center"/>
        <w:rPr>
          <w:lang w:val="ru-RU"/>
        </w:rPr>
      </w:pPr>
    </w:p>
    <w:p w:rsidR="000470CD" w:rsidRPr="00E160FF" w:rsidRDefault="000470CD">
      <w:pPr>
        <w:spacing w:after="0"/>
        <w:ind w:left="120"/>
        <w:jc w:val="center"/>
        <w:rPr>
          <w:lang w:val="ru-RU"/>
        </w:rPr>
      </w:pPr>
    </w:p>
    <w:p w:rsidR="000470CD" w:rsidRPr="00E160FF" w:rsidRDefault="000470CD">
      <w:pPr>
        <w:spacing w:after="0"/>
        <w:ind w:left="120"/>
        <w:jc w:val="center"/>
        <w:rPr>
          <w:lang w:val="ru-RU"/>
        </w:rPr>
      </w:pPr>
    </w:p>
    <w:p w:rsidR="000470CD" w:rsidRPr="00E160FF" w:rsidRDefault="000470CD">
      <w:pPr>
        <w:spacing w:after="0"/>
        <w:ind w:left="120"/>
        <w:jc w:val="center"/>
        <w:rPr>
          <w:lang w:val="ru-RU"/>
        </w:rPr>
      </w:pPr>
    </w:p>
    <w:p w:rsidR="000470CD" w:rsidRPr="00E160FF" w:rsidRDefault="000470CD">
      <w:pPr>
        <w:spacing w:after="0"/>
        <w:ind w:left="120"/>
        <w:jc w:val="center"/>
        <w:rPr>
          <w:lang w:val="ru-RU"/>
        </w:rPr>
      </w:pPr>
    </w:p>
    <w:p w:rsidR="000470CD" w:rsidRPr="00E160FF" w:rsidRDefault="000470CD">
      <w:pPr>
        <w:spacing w:after="0"/>
        <w:ind w:left="120"/>
        <w:jc w:val="center"/>
        <w:rPr>
          <w:lang w:val="ru-RU"/>
        </w:rPr>
      </w:pPr>
    </w:p>
    <w:p w:rsidR="000470CD" w:rsidRPr="00E160FF" w:rsidRDefault="000470CD">
      <w:pPr>
        <w:spacing w:after="0"/>
        <w:ind w:left="120"/>
        <w:jc w:val="center"/>
        <w:rPr>
          <w:lang w:val="ru-RU"/>
        </w:rPr>
      </w:pPr>
    </w:p>
    <w:p w:rsidR="000470CD" w:rsidRPr="00CF3FF5" w:rsidRDefault="00CF3FF5">
      <w:pPr>
        <w:spacing w:after="0"/>
        <w:ind w:left="120"/>
        <w:jc w:val="center"/>
        <w:rPr>
          <w:b/>
          <w:lang w:val="ru-RU"/>
        </w:rPr>
      </w:pPr>
      <w:r w:rsidRPr="00CF3FF5">
        <w:rPr>
          <w:b/>
          <w:lang w:val="ru-RU"/>
        </w:rPr>
        <w:t>Г. Ростов-на-Дону 2026</w:t>
      </w:r>
    </w:p>
    <w:p w:rsidR="000470CD" w:rsidRPr="00E160FF" w:rsidRDefault="000470CD">
      <w:pPr>
        <w:spacing w:after="0"/>
        <w:ind w:left="120"/>
        <w:jc w:val="center"/>
        <w:rPr>
          <w:lang w:val="ru-RU"/>
        </w:rPr>
      </w:pPr>
    </w:p>
    <w:p w:rsidR="000470CD" w:rsidRPr="00E160FF" w:rsidRDefault="000470CD">
      <w:pPr>
        <w:spacing w:after="0"/>
        <w:ind w:left="120"/>
        <w:jc w:val="center"/>
        <w:rPr>
          <w:lang w:val="ru-RU"/>
        </w:rPr>
      </w:pPr>
    </w:p>
    <w:p w:rsidR="000470CD" w:rsidRPr="00E160FF" w:rsidRDefault="000470CD">
      <w:pPr>
        <w:spacing w:after="0"/>
        <w:ind w:left="120"/>
        <w:rPr>
          <w:lang w:val="ru-RU"/>
        </w:rPr>
      </w:pPr>
    </w:p>
    <w:p w:rsidR="000470CD" w:rsidRPr="00E160FF" w:rsidRDefault="000470CD">
      <w:pPr>
        <w:rPr>
          <w:lang w:val="ru-RU"/>
        </w:rPr>
        <w:sectPr w:rsidR="000470CD" w:rsidRPr="00E160FF">
          <w:pgSz w:w="11906" w:h="16383"/>
          <w:pgMar w:top="1134" w:right="850" w:bottom="1134" w:left="1701" w:header="720" w:footer="720" w:gutter="0"/>
          <w:cols w:space="720"/>
        </w:sectPr>
      </w:pPr>
      <w:bookmarkStart w:id="0" w:name="block-91816065"/>
    </w:p>
    <w:p w:rsidR="000470CD" w:rsidRPr="00E160FF" w:rsidRDefault="00E160FF">
      <w:pPr>
        <w:spacing w:after="0" w:line="264" w:lineRule="auto"/>
        <w:ind w:left="120"/>
        <w:jc w:val="both"/>
        <w:rPr>
          <w:lang w:val="ru-RU"/>
        </w:rPr>
      </w:pPr>
      <w:bookmarkStart w:id="1" w:name="block-91816066"/>
      <w:bookmarkEnd w:id="0"/>
      <w:r w:rsidRPr="00E160FF">
        <w:rPr>
          <w:rFonts w:ascii="Times New Roman" w:hAnsi="Times New Roman"/>
          <w:b/>
          <w:color w:val="000000"/>
          <w:sz w:val="28"/>
          <w:lang w:val="ru-RU"/>
        </w:rPr>
        <w:lastRenderedPageBreak/>
        <w:t>ПОЯСНИТЕЛЬНАЯ ЗАПИСКА</w:t>
      </w:r>
    </w:p>
    <w:p w:rsidR="000470CD" w:rsidRPr="00E160FF" w:rsidRDefault="000470CD">
      <w:pPr>
        <w:spacing w:after="0" w:line="264" w:lineRule="auto"/>
        <w:ind w:left="120"/>
        <w:jc w:val="both"/>
        <w:rPr>
          <w:lang w:val="ru-RU"/>
        </w:rPr>
      </w:pP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E160FF">
        <w:rPr>
          <w:rFonts w:ascii="Times New Roman" w:hAnsi="Times New Roman"/>
          <w:color w:val="333333"/>
          <w:sz w:val="28"/>
          <w:lang w:val="ru-RU"/>
        </w:rPr>
        <w:t xml:space="preserve">рабочей </w:t>
      </w:r>
      <w:r w:rsidRPr="00E160FF">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ОБЩАЯ ХАРАКТЕРИСТИКА УЧЕБНОГО ПРЕДМЕТА «ЛИТЕРАТУРА»</w:t>
      </w:r>
    </w:p>
    <w:p w:rsidR="000470CD" w:rsidRPr="00E160FF" w:rsidRDefault="000470CD">
      <w:pPr>
        <w:spacing w:after="0" w:line="264" w:lineRule="auto"/>
        <w:ind w:left="120"/>
        <w:jc w:val="both"/>
        <w:rPr>
          <w:lang w:val="ru-RU"/>
        </w:rPr>
      </w:pP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E160FF">
        <w:rPr>
          <w:rFonts w:ascii="Times New Roman" w:hAnsi="Times New Roman"/>
          <w:color w:val="333333"/>
          <w:sz w:val="28"/>
          <w:lang w:val="ru-RU"/>
        </w:rPr>
        <w:t>«Л</w:t>
      </w:r>
      <w:r w:rsidRPr="00E160FF">
        <w:rPr>
          <w:rFonts w:ascii="Times New Roman" w:hAnsi="Times New Roman"/>
          <w:color w:val="000000"/>
          <w:sz w:val="28"/>
          <w:lang w:val="ru-RU"/>
        </w:rPr>
        <w:t>итературное чтение</w:t>
      </w:r>
      <w:r w:rsidRPr="00E160FF">
        <w:rPr>
          <w:rFonts w:ascii="Times New Roman" w:hAnsi="Times New Roman"/>
          <w:color w:val="333333"/>
          <w:sz w:val="28"/>
          <w:lang w:val="ru-RU"/>
        </w:rPr>
        <w:t>»</w:t>
      </w:r>
      <w:r w:rsidRPr="00E160FF">
        <w:rPr>
          <w:rFonts w:ascii="Times New Roman" w:hAnsi="Times New Roman"/>
          <w:color w:val="000000"/>
          <w:sz w:val="28"/>
          <w:lang w:val="ru-RU"/>
        </w:rPr>
        <w:t xml:space="preserve"> на уровне начального общего образования, </w:t>
      </w:r>
      <w:r w:rsidRPr="00E160FF">
        <w:rPr>
          <w:rFonts w:ascii="Times New Roman" w:hAnsi="Times New Roman"/>
          <w:color w:val="000000"/>
          <w:sz w:val="28"/>
          <w:lang w:val="ru-RU"/>
        </w:rPr>
        <w:lastRenderedPageBreak/>
        <w:t xml:space="preserve">межпредметных связей с русским языком, учебным предметом </w:t>
      </w:r>
      <w:r w:rsidRPr="00E160FF">
        <w:rPr>
          <w:rFonts w:ascii="Times New Roman" w:hAnsi="Times New Roman"/>
          <w:color w:val="333333"/>
          <w:sz w:val="28"/>
          <w:lang w:val="ru-RU"/>
        </w:rPr>
        <w:t>«</w:t>
      </w:r>
      <w:r w:rsidRPr="00E160FF">
        <w:rPr>
          <w:rFonts w:ascii="Times New Roman" w:hAnsi="Times New Roman"/>
          <w:color w:val="000000"/>
          <w:sz w:val="28"/>
          <w:lang w:val="ru-RU"/>
        </w:rPr>
        <w:t>История</w:t>
      </w:r>
      <w:r w:rsidRPr="00E160FF">
        <w:rPr>
          <w:rFonts w:ascii="Times New Roman" w:hAnsi="Times New Roman"/>
          <w:color w:val="333333"/>
          <w:sz w:val="28"/>
          <w:lang w:val="ru-RU"/>
        </w:rPr>
        <w:t>»</w:t>
      </w:r>
      <w:r w:rsidRPr="00E160FF">
        <w:rPr>
          <w:rFonts w:ascii="Times New Roman" w:hAnsi="Times New Roman"/>
          <w:color w:val="000000"/>
          <w:sz w:val="28"/>
          <w:lang w:val="ru-RU"/>
        </w:rPr>
        <w:t xml:space="preserve"> и учебными предметами </w:t>
      </w:r>
      <w:r w:rsidRPr="00E160FF">
        <w:rPr>
          <w:rFonts w:ascii="Times New Roman" w:hAnsi="Times New Roman"/>
          <w:color w:val="333333"/>
          <w:sz w:val="28"/>
          <w:lang w:val="ru-RU"/>
        </w:rPr>
        <w:t>«</w:t>
      </w:r>
      <w:r w:rsidRPr="00E160FF">
        <w:rPr>
          <w:rFonts w:ascii="Times New Roman" w:hAnsi="Times New Roman"/>
          <w:color w:val="000000"/>
          <w:sz w:val="28"/>
          <w:lang w:val="ru-RU"/>
        </w:rPr>
        <w:t>Изобразительное искусство</w:t>
      </w:r>
      <w:r w:rsidRPr="00E160FF">
        <w:rPr>
          <w:rFonts w:ascii="Times New Roman" w:hAnsi="Times New Roman"/>
          <w:color w:val="333333"/>
          <w:sz w:val="28"/>
          <w:lang w:val="ru-RU"/>
        </w:rPr>
        <w:t>» и «Музыка»</w:t>
      </w:r>
      <w:r w:rsidRPr="00E160FF">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 xml:space="preserve">ЦЕЛИ ИЗУЧЕНИЯ </w:t>
      </w:r>
      <w:r w:rsidRPr="00E160FF">
        <w:rPr>
          <w:rFonts w:ascii="Times New Roman" w:hAnsi="Times New Roman"/>
          <w:b/>
          <w:color w:val="333333"/>
          <w:sz w:val="28"/>
          <w:lang w:val="ru-RU"/>
        </w:rPr>
        <w:t>УЧЕБНОГО ПРЕДМЕТА «ЛИТЕРАТУРА»</w:t>
      </w:r>
    </w:p>
    <w:p w:rsidR="000470CD" w:rsidRPr="00E160FF" w:rsidRDefault="000470CD">
      <w:pPr>
        <w:spacing w:after="0" w:line="264" w:lineRule="auto"/>
        <w:ind w:left="120"/>
        <w:jc w:val="both"/>
        <w:rPr>
          <w:lang w:val="ru-RU"/>
        </w:rPr>
      </w:pP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E160FF">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МЕСТО УЧЕБНОГО ПРЕДМЕТА «ЛИТЕРАТУРА» В УЧЕБНОМ ПЛАНЕ</w:t>
      </w:r>
    </w:p>
    <w:p w:rsidR="000470CD" w:rsidRPr="00E160FF" w:rsidRDefault="000470CD">
      <w:pPr>
        <w:spacing w:after="0" w:line="264" w:lineRule="auto"/>
        <w:ind w:left="120"/>
        <w:jc w:val="both"/>
        <w:rPr>
          <w:lang w:val="ru-RU"/>
        </w:rPr>
      </w:pP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0470CD" w:rsidRPr="00E160FF" w:rsidRDefault="000470CD">
      <w:pPr>
        <w:rPr>
          <w:lang w:val="ru-RU"/>
        </w:rPr>
        <w:sectPr w:rsidR="000470CD" w:rsidRPr="00E160FF">
          <w:pgSz w:w="11906" w:h="16383"/>
          <w:pgMar w:top="1134" w:right="850" w:bottom="1134" w:left="1701" w:header="720" w:footer="720" w:gutter="0"/>
          <w:cols w:space="720"/>
        </w:sectPr>
      </w:pPr>
    </w:p>
    <w:p w:rsidR="000470CD" w:rsidRPr="00E160FF" w:rsidRDefault="00E160FF">
      <w:pPr>
        <w:spacing w:after="0" w:line="264" w:lineRule="auto"/>
        <w:ind w:left="120"/>
        <w:jc w:val="both"/>
        <w:rPr>
          <w:lang w:val="ru-RU"/>
        </w:rPr>
      </w:pPr>
      <w:bookmarkStart w:id="2" w:name="block-91816070"/>
      <w:bookmarkEnd w:id="1"/>
      <w:r w:rsidRPr="00E160FF">
        <w:rPr>
          <w:rFonts w:ascii="Times New Roman" w:hAnsi="Times New Roman"/>
          <w:b/>
          <w:color w:val="000000"/>
          <w:sz w:val="28"/>
          <w:lang w:val="ru-RU"/>
        </w:rPr>
        <w:lastRenderedPageBreak/>
        <w:t>СОДЕРЖАНИЕ УЧЕБНОГО ПРЕДМЕТА</w:t>
      </w:r>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5 КЛАСС</w:t>
      </w:r>
    </w:p>
    <w:p w:rsidR="000470CD" w:rsidRPr="00E160FF" w:rsidRDefault="000470CD">
      <w:pPr>
        <w:spacing w:after="0" w:line="264" w:lineRule="auto"/>
        <w:ind w:left="120"/>
        <w:jc w:val="both"/>
        <w:rPr>
          <w:lang w:val="ru-RU"/>
        </w:rPr>
      </w:pP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Мифология.</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 xml:space="preserve">Мифы народов России и мира.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Фольклор. </w:t>
      </w:r>
      <w:r w:rsidRPr="00E160FF">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E160FF">
        <w:rPr>
          <w:rFonts w:ascii="Times New Roman" w:hAnsi="Times New Roman"/>
          <w:color w:val="000000"/>
          <w:sz w:val="28"/>
          <w:lang w:val="ru-RU"/>
        </w:rPr>
        <w:t>(не менее трёх).</w:t>
      </w:r>
      <w:bookmarkEnd w:id="3"/>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E160FF">
        <w:rPr>
          <w:rFonts w:ascii="Times New Roman" w:hAnsi="Times New Roman"/>
          <w:b/>
          <w:color w:val="000000"/>
          <w:sz w:val="28"/>
          <w:lang w:val="ru-RU"/>
        </w:rPr>
        <w:t xml:space="preserve"> в. И. А. Крылов. </w:t>
      </w:r>
      <w:r w:rsidRPr="00E160FF">
        <w:rPr>
          <w:rFonts w:ascii="Times New Roman" w:hAnsi="Times New Roman"/>
          <w:color w:val="000000"/>
          <w:sz w:val="28"/>
          <w:lang w:val="ru-RU"/>
        </w:rPr>
        <w:t xml:space="preserve">Басни </w:t>
      </w:r>
      <w:bookmarkStart w:id="4" w:name="f1cdb435-b3ac-4333-9983-9795e004a0c2"/>
      <w:r w:rsidRPr="00E160FF">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sidRPr="00E160FF">
        <w:rPr>
          <w:rFonts w:ascii="Times New Roman" w:hAnsi="Times New Roman"/>
          <w:color w:val="000000"/>
          <w:sz w:val="28"/>
          <w:lang w:val="ru-RU"/>
        </w:rPr>
        <w:t xml:space="preserve">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А. С. Пушкин. </w:t>
      </w:r>
      <w:r w:rsidRPr="00E160FF">
        <w:rPr>
          <w:rFonts w:ascii="Times New Roman" w:hAnsi="Times New Roman"/>
          <w:color w:val="000000"/>
          <w:sz w:val="28"/>
          <w:lang w:val="ru-RU"/>
        </w:rPr>
        <w:t xml:space="preserve">Стихотворения </w:t>
      </w:r>
      <w:bookmarkStart w:id="5" w:name="b8731a29-438b-4b6a-a37d-ff778ded575a"/>
      <w:r w:rsidRPr="00E160FF">
        <w:rPr>
          <w:rFonts w:ascii="Times New Roman" w:hAnsi="Times New Roman"/>
          <w:color w:val="000000"/>
          <w:sz w:val="28"/>
          <w:lang w:val="ru-RU"/>
        </w:rPr>
        <w:t>«Зимнее утро», «Зимний вечер», «Няне» и другие по выбору</w:t>
      </w:r>
      <w:bookmarkEnd w:id="5"/>
      <w:r w:rsidRPr="00E160FF">
        <w:rPr>
          <w:rFonts w:ascii="Times New Roman" w:hAnsi="Times New Roman"/>
          <w:color w:val="000000"/>
          <w:sz w:val="28"/>
          <w:lang w:val="ru-RU"/>
        </w:rPr>
        <w:t xml:space="preserve"> «Сказка о мёртвой царевне и о семи богатырях».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М. Ю. Лермонтов.</w:t>
      </w:r>
      <w:r w:rsidRPr="00E160FF">
        <w:rPr>
          <w:rFonts w:ascii="Times New Roman" w:hAnsi="Times New Roman"/>
          <w:color w:val="000000"/>
          <w:sz w:val="28"/>
          <w:lang w:val="ru-RU"/>
        </w:rPr>
        <w:t xml:space="preserve"> Стихотворение «Бородино».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Н. В. Гоголь.</w:t>
      </w:r>
      <w:r w:rsidRPr="00E160FF">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160FF">
        <w:rPr>
          <w:rFonts w:ascii="Times New Roman" w:hAnsi="Times New Roman"/>
          <w:b/>
          <w:color w:val="000000"/>
          <w:sz w:val="28"/>
          <w:lang w:val="ru-RU"/>
        </w:rPr>
        <w:t xml:space="preserve"> в.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И. С. Тургенев.</w:t>
      </w:r>
      <w:r w:rsidRPr="00E160FF">
        <w:rPr>
          <w:rFonts w:ascii="Times New Roman" w:hAnsi="Times New Roman"/>
          <w:color w:val="000000"/>
          <w:sz w:val="28"/>
          <w:lang w:val="ru-RU"/>
        </w:rPr>
        <w:t xml:space="preserve"> Рассказ «Муму».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Н. А. Некрасов.</w:t>
      </w:r>
      <w:r w:rsidRPr="00E160FF">
        <w:rPr>
          <w:rFonts w:ascii="Times New Roman" w:hAnsi="Times New Roman"/>
          <w:color w:val="000000"/>
          <w:sz w:val="28"/>
          <w:lang w:val="ru-RU"/>
        </w:rPr>
        <w:t xml:space="preserve"> Стихотворения </w:t>
      </w:r>
      <w:bookmarkStart w:id="6" w:name="1d4fde75-5a86-4cea-90d5-aae01314b835"/>
      <w:r w:rsidRPr="00E160FF">
        <w:rPr>
          <w:rFonts w:ascii="Times New Roman" w:hAnsi="Times New Roman"/>
          <w:color w:val="000000"/>
          <w:sz w:val="28"/>
          <w:lang w:val="ru-RU"/>
        </w:rPr>
        <w:t>«Крестьянские дети», «Школьник».</w:t>
      </w:r>
      <w:bookmarkEnd w:id="6"/>
      <w:r w:rsidRPr="00E160FF">
        <w:rPr>
          <w:rFonts w:ascii="Times New Roman" w:hAnsi="Times New Roman"/>
          <w:color w:val="000000"/>
          <w:sz w:val="28"/>
          <w:lang w:val="ru-RU"/>
        </w:rPr>
        <w:t xml:space="preserve"> Поэма «Мороз, Красный нос» (фрагмент).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Л. Н. Толстой.</w:t>
      </w:r>
      <w:r w:rsidRPr="00E160FF">
        <w:rPr>
          <w:rFonts w:ascii="Times New Roman" w:hAnsi="Times New Roman"/>
          <w:color w:val="000000"/>
          <w:sz w:val="28"/>
          <w:lang w:val="ru-RU"/>
        </w:rPr>
        <w:t xml:space="preserve"> Рассказ «Кавказский пленник».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Литература </w:t>
      </w:r>
      <w:r>
        <w:rPr>
          <w:rFonts w:ascii="Times New Roman" w:hAnsi="Times New Roman"/>
          <w:b/>
          <w:color w:val="000000"/>
          <w:sz w:val="28"/>
        </w:rPr>
        <w:t>XIX</w:t>
      </w:r>
      <w:r w:rsidRPr="00E160FF">
        <w:rPr>
          <w:rFonts w:ascii="Times New Roman" w:hAnsi="Times New Roman"/>
          <w:b/>
          <w:color w:val="000000"/>
          <w:sz w:val="28"/>
          <w:lang w:val="ru-RU"/>
        </w:rPr>
        <w:t xml:space="preserve">–ХХ в.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E160FF">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E160FF">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7"/>
      <w:r w:rsidRPr="00E160FF">
        <w:rPr>
          <w:rFonts w:ascii="Times New Roman" w:hAnsi="Times New Roman"/>
          <w:color w:val="000000"/>
          <w:sz w:val="28"/>
          <w:lang w:val="ru-RU"/>
        </w:rPr>
        <w:t xml:space="preserve">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E160FF">
        <w:rPr>
          <w:rFonts w:ascii="Times New Roman" w:hAnsi="Times New Roman"/>
          <w:b/>
          <w:color w:val="000000"/>
          <w:sz w:val="28"/>
          <w:lang w:val="ru-RU"/>
        </w:rPr>
        <w:t xml:space="preserve">– </w:t>
      </w:r>
      <w:r>
        <w:rPr>
          <w:rFonts w:ascii="Times New Roman" w:hAnsi="Times New Roman"/>
          <w:b/>
          <w:color w:val="000000"/>
          <w:sz w:val="28"/>
        </w:rPr>
        <w:t>XX</w:t>
      </w:r>
      <w:r w:rsidRPr="00E160FF">
        <w:rPr>
          <w:rFonts w:ascii="Times New Roman" w:hAnsi="Times New Roman"/>
          <w:b/>
          <w:color w:val="000000"/>
          <w:sz w:val="28"/>
          <w:lang w:val="ru-RU"/>
        </w:rPr>
        <w:t xml:space="preserve"> вв.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А. П. Чехов </w:t>
      </w:r>
      <w:bookmarkStart w:id="8" w:name="dbfddf02-0071-45b9-8d3c-fa1cc17b4b15"/>
      <w:r w:rsidRPr="00E160FF">
        <w:rPr>
          <w:rFonts w:ascii="Times New Roman" w:hAnsi="Times New Roman"/>
          <w:color w:val="000000"/>
          <w:sz w:val="28"/>
          <w:lang w:val="ru-RU"/>
        </w:rPr>
        <w:t>(два рассказа по выбору). Например, «Лошадиная фамилия», «Мальчики», «Хирургия» и другие.</w:t>
      </w:r>
      <w:bookmarkEnd w:id="8"/>
      <w:r w:rsidRPr="00E160FF">
        <w:rPr>
          <w:rFonts w:ascii="Times New Roman" w:hAnsi="Times New Roman"/>
          <w:color w:val="000000"/>
          <w:sz w:val="28"/>
          <w:lang w:val="ru-RU"/>
        </w:rPr>
        <w:t xml:space="preserve">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М. М. Зощенко </w:t>
      </w:r>
      <w:bookmarkStart w:id="9" w:name="90913393-50df-412f-ac1a-f5af225a368e"/>
      <w:r w:rsidRPr="00E160FF">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r w:rsidRPr="00E160FF">
        <w:rPr>
          <w:rFonts w:ascii="Times New Roman" w:hAnsi="Times New Roman"/>
          <w:color w:val="000000"/>
          <w:sz w:val="28"/>
          <w:lang w:val="ru-RU"/>
        </w:rPr>
        <w:t xml:space="preserve">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lastRenderedPageBreak/>
        <w:t>Произведения отечественной литературы о природе и животных</w:t>
      </w:r>
      <w:r w:rsidRPr="00E160FF">
        <w:rPr>
          <w:rFonts w:ascii="Times New Roman" w:hAnsi="Times New Roman"/>
          <w:color w:val="000000"/>
          <w:sz w:val="28"/>
          <w:lang w:val="ru-RU"/>
        </w:rPr>
        <w:t xml:space="preserve"> </w:t>
      </w:r>
      <w:bookmarkStart w:id="10" w:name="aec23ce7-13ed-416b-91bb-298806d5c90e"/>
      <w:r w:rsidRPr="00E160FF">
        <w:rPr>
          <w:rFonts w:ascii="Times New Roman" w:hAnsi="Times New Roman"/>
          <w:color w:val="000000"/>
          <w:sz w:val="28"/>
          <w:lang w:val="ru-RU"/>
        </w:rPr>
        <w:t>(не менее двух). Например, А. И. Куприна, М. М. Пришвина, К. Г. Паустовского.</w:t>
      </w:r>
      <w:bookmarkEnd w:id="10"/>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А. П. Платонов.</w:t>
      </w:r>
      <w:r w:rsidRPr="00E160FF">
        <w:rPr>
          <w:rFonts w:ascii="Times New Roman" w:hAnsi="Times New Roman"/>
          <w:color w:val="000000"/>
          <w:sz w:val="28"/>
          <w:lang w:val="ru-RU"/>
        </w:rPr>
        <w:t xml:space="preserve"> Рассказы </w:t>
      </w:r>
      <w:bookmarkStart w:id="11" w:name="cfa39edd-5597-42b5-b07f-489d84e47a94"/>
      <w:r w:rsidRPr="00E160FF">
        <w:rPr>
          <w:rFonts w:ascii="Times New Roman" w:hAnsi="Times New Roman"/>
          <w:color w:val="000000"/>
          <w:sz w:val="28"/>
          <w:lang w:val="ru-RU"/>
        </w:rPr>
        <w:t>(один по выбору). Например, «Корова», «Никита» и другие.</w:t>
      </w:r>
      <w:bookmarkEnd w:id="11"/>
      <w:r w:rsidRPr="00E160FF">
        <w:rPr>
          <w:rFonts w:ascii="Times New Roman" w:hAnsi="Times New Roman"/>
          <w:color w:val="000000"/>
          <w:sz w:val="28"/>
          <w:lang w:val="ru-RU"/>
        </w:rPr>
        <w:t xml:space="preserve">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В. П. Астафьев.</w:t>
      </w:r>
      <w:r w:rsidRPr="00E160FF">
        <w:rPr>
          <w:rFonts w:ascii="Times New Roman" w:hAnsi="Times New Roman"/>
          <w:color w:val="000000"/>
          <w:sz w:val="28"/>
          <w:lang w:val="ru-RU"/>
        </w:rPr>
        <w:t xml:space="preserve"> Рассказ «Васюткино озеро».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Литература </w:t>
      </w:r>
      <w:r>
        <w:rPr>
          <w:rFonts w:ascii="Times New Roman" w:hAnsi="Times New Roman"/>
          <w:b/>
          <w:color w:val="000000"/>
          <w:sz w:val="28"/>
        </w:rPr>
        <w:t>XX</w:t>
      </w:r>
      <w:r w:rsidRPr="00E160FF">
        <w:rPr>
          <w:rFonts w:ascii="Times New Roman" w:hAnsi="Times New Roman"/>
          <w:b/>
          <w:color w:val="000000"/>
          <w:sz w:val="28"/>
          <w:lang w:val="ru-RU"/>
        </w:rPr>
        <w:t xml:space="preserve">– начала </w:t>
      </w:r>
      <w:r>
        <w:rPr>
          <w:rFonts w:ascii="Times New Roman" w:hAnsi="Times New Roman"/>
          <w:b/>
          <w:color w:val="000000"/>
          <w:sz w:val="28"/>
        </w:rPr>
        <w:t>XXI</w:t>
      </w:r>
      <w:r w:rsidRPr="00E160FF">
        <w:rPr>
          <w:rFonts w:ascii="Times New Roman" w:hAnsi="Times New Roman"/>
          <w:b/>
          <w:color w:val="000000"/>
          <w:sz w:val="28"/>
          <w:lang w:val="ru-RU"/>
        </w:rPr>
        <w:t xml:space="preserve"> вв.</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Произведения отечественной литературы на тему «Человек на войне»</w:t>
      </w:r>
      <w:r w:rsidRPr="00E160FF">
        <w:rPr>
          <w:rFonts w:ascii="Times New Roman" w:hAnsi="Times New Roman"/>
          <w:color w:val="000000"/>
          <w:sz w:val="28"/>
          <w:lang w:val="ru-RU"/>
        </w:rPr>
        <w:t xml:space="preserve"> </w:t>
      </w:r>
      <w:bookmarkStart w:id="12" w:name="35dcef7b-869c-4626-b557-2b2839912c37"/>
      <w:r w:rsidRPr="00E160FF">
        <w:rPr>
          <w:rFonts w:ascii="Times New Roman" w:hAnsi="Times New Roman"/>
          <w:color w:val="000000"/>
          <w:sz w:val="28"/>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2"/>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E160FF">
        <w:rPr>
          <w:rFonts w:ascii="Times New Roman" w:hAnsi="Times New Roman"/>
          <w:b/>
          <w:color w:val="000000"/>
          <w:sz w:val="28"/>
          <w:lang w:val="ru-RU"/>
        </w:rPr>
        <w:t>–</w:t>
      </w:r>
      <w:r>
        <w:rPr>
          <w:rFonts w:ascii="Times New Roman" w:hAnsi="Times New Roman"/>
          <w:b/>
          <w:color w:val="000000"/>
          <w:sz w:val="28"/>
        </w:rPr>
        <w:t>XXI</w:t>
      </w:r>
      <w:r w:rsidRPr="00E160FF">
        <w:rPr>
          <w:rFonts w:ascii="Times New Roman" w:hAnsi="Times New Roman"/>
          <w:b/>
          <w:color w:val="000000"/>
          <w:sz w:val="28"/>
          <w:lang w:val="ru-RU"/>
        </w:rPr>
        <w:t xml:space="preserve"> веков на тему детства</w:t>
      </w:r>
      <w:r w:rsidRPr="00E160FF">
        <w:rPr>
          <w:rFonts w:ascii="Times New Roman" w:hAnsi="Times New Roman"/>
          <w:color w:val="000000"/>
          <w:sz w:val="28"/>
          <w:lang w:val="ru-RU"/>
        </w:rPr>
        <w:t xml:space="preserve"> </w:t>
      </w:r>
      <w:bookmarkStart w:id="13" w:name="a5fd8ebc-c46e-41fa-818f-2757c5fc34dd"/>
      <w:r w:rsidRPr="00E160FF">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sidRPr="00E160FF">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rsidR="000470CD" w:rsidRPr="00E656E2" w:rsidRDefault="00E160FF">
      <w:pPr>
        <w:spacing w:after="0" w:line="264" w:lineRule="auto"/>
        <w:ind w:firstLine="600"/>
        <w:jc w:val="both"/>
        <w:rPr>
          <w:lang w:val="ru-RU"/>
        </w:rPr>
      </w:pPr>
      <w:r w:rsidRPr="00E160FF">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sidRPr="00E160FF">
        <w:rPr>
          <w:rFonts w:ascii="Times New Roman" w:hAnsi="Times New Roman"/>
          <w:color w:val="000000"/>
          <w:sz w:val="28"/>
          <w:lang w:val="ru-RU"/>
        </w:rPr>
        <w:t xml:space="preserve">(одно по выбору). Например, Р. Г. Гамзатов. </w:t>
      </w:r>
      <w:r w:rsidRPr="00E656E2">
        <w:rPr>
          <w:rFonts w:ascii="Times New Roman" w:hAnsi="Times New Roman"/>
          <w:color w:val="000000"/>
          <w:sz w:val="28"/>
          <w:lang w:val="ru-RU"/>
        </w:rPr>
        <w:t>«Песня соловья»; М. Карим. «Эту песню мать мне пела».</w:t>
      </w:r>
      <w:bookmarkEnd w:id="15"/>
      <w:r w:rsidRPr="00E656E2">
        <w:rPr>
          <w:rFonts w:ascii="Times New Roman" w:hAnsi="Times New Roman"/>
          <w:color w:val="000000"/>
          <w:sz w:val="28"/>
          <w:lang w:val="ru-RU"/>
        </w:rPr>
        <w:t xml:space="preserve">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Зарубежная литература.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Х. К. Андерсен. </w:t>
      </w:r>
      <w:r w:rsidRPr="00E160FF">
        <w:rPr>
          <w:rFonts w:ascii="Times New Roman" w:hAnsi="Times New Roman"/>
          <w:color w:val="000000"/>
          <w:sz w:val="28"/>
          <w:lang w:val="ru-RU"/>
        </w:rPr>
        <w:t xml:space="preserve">Сказки </w:t>
      </w:r>
      <w:bookmarkStart w:id="16" w:name="2ca66737-c580-4ac4-a5b2-7f657ef38e3a"/>
      <w:r w:rsidRPr="00E160FF">
        <w:rPr>
          <w:rFonts w:ascii="Times New Roman" w:hAnsi="Times New Roman"/>
          <w:color w:val="000000"/>
          <w:sz w:val="28"/>
          <w:lang w:val="ru-RU"/>
        </w:rPr>
        <w:t>(одна по выбору). Например, «Снежная королева», «Соловей» и другие.</w:t>
      </w:r>
      <w:bookmarkEnd w:id="16"/>
      <w:r w:rsidRPr="00E160FF">
        <w:rPr>
          <w:rFonts w:ascii="Times New Roman" w:hAnsi="Times New Roman"/>
          <w:color w:val="000000"/>
          <w:sz w:val="28"/>
          <w:lang w:val="ru-RU"/>
        </w:rPr>
        <w:t xml:space="preserve"> </w:t>
      </w:r>
    </w:p>
    <w:p w:rsidR="000470CD" w:rsidRPr="00E656E2" w:rsidRDefault="00E160FF">
      <w:pPr>
        <w:spacing w:after="0" w:line="264" w:lineRule="auto"/>
        <w:ind w:firstLine="600"/>
        <w:jc w:val="both"/>
        <w:rPr>
          <w:lang w:val="ru-RU"/>
        </w:rPr>
      </w:pPr>
      <w:r w:rsidRPr="00E160FF">
        <w:rPr>
          <w:rFonts w:ascii="Times New Roman" w:hAnsi="Times New Roman"/>
          <w:b/>
          <w:color w:val="000000"/>
          <w:sz w:val="28"/>
          <w:lang w:val="ru-RU"/>
        </w:rPr>
        <w:t>Зарубежная сказочная проза</w:t>
      </w:r>
      <w:r w:rsidRPr="00E160FF">
        <w:rPr>
          <w:rFonts w:ascii="Times New Roman" w:hAnsi="Times New Roman"/>
          <w:color w:val="000000"/>
          <w:sz w:val="28"/>
          <w:lang w:val="ru-RU"/>
        </w:rPr>
        <w:t xml:space="preserve"> </w:t>
      </w:r>
      <w:bookmarkStart w:id="17" w:name="fd694784-5635-4214-94a4-c12d0a30d199"/>
      <w:r w:rsidRPr="00E160FF">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sidRPr="00E656E2">
        <w:rPr>
          <w:rFonts w:ascii="Times New Roman" w:hAnsi="Times New Roman"/>
          <w:color w:val="000000"/>
          <w:sz w:val="28"/>
          <w:lang w:val="ru-RU"/>
        </w:rPr>
        <w:t xml:space="preserve">«Хоббит, или </w:t>
      </w:r>
      <w:proofErr w:type="gramStart"/>
      <w:r w:rsidRPr="00E656E2">
        <w:rPr>
          <w:rFonts w:ascii="Times New Roman" w:hAnsi="Times New Roman"/>
          <w:color w:val="000000"/>
          <w:sz w:val="28"/>
          <w:lang w:val="ru-RU"/>
        </w:rPr>
        <w:t>Туда</w:t>
      </w:r>
      <w:proofErr w:type="gramEnd"/>
      <w:r w:rsidRPr="00E656E2">
        <w:rPr>
          <w:rFonts w:ascii="Times New Roman" w:hAnsi="Times New Roman"/>
          <w:color w:val="000000"/>
          <w:sz w:val="28"/>
          <w:lang w:val="ru-RU"/>
        </w:rPr>
        <w:t xml:space="preserve"> и обратно» (главы по выбору).</w:t>
      </w:r>
      <w:bookmarkEnd w:id="17"/>
      <w:r w:rsidRPr="00E656E2">
        <w:rPr>
          <w:rFonts w:ascii="Times New Roman" w:hAnsi="Times New Roman"/>
          <w:color w:val="000000"/>
          <w:sz w:val="28"/>
          <w:lang w:val="ru-RU"/>
        </w:rPr>
        <w:t xml:space="preserve">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Зарубежная проза о детях и подростках </w:t>
      </w:r>
      <w:bookmarkStart w:id="18" w:name="b40b601e-d0c3-4299-89d0-394ad0dce0c8"/>
      <w:r w:rsidRPr="00E160FF">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8"/>
      <w:r w:rsidRPr="00E160FF">
        <w:rPr>
          <w:rFonts w:ascii="Times New Roman" w:hAnsi="Times New Roman"/>
          <w:color w:val="000000"/>
          <w:sz w:val="28"/>
          <w:lang w:val="ru-RU"/>
        </w:rPr>
        <w:t xml:space="preserve">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Зарубежная приключенческая проза </w:t>
      </w:r>
      <w:bookmarkStart w:id="19" w:name="103698ad-506d-4d05-bb28-79e90ac8cd6a"/>
      <w:r w:rsidRPr="00E160FF">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r w:rsidRPr="00E160FF">
        <w:rPr>
          <w:rFonts w:ascii="Times New Roman" w:hAnsi="Times New Roman"/>
          <w:color w:val="000000"/>
          <w:sz w:val="28"/>
          <w:lang w:val="ru-RU"/>
        </w:rPr>
        <w:t xml:space="preserve"> </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 xml:space="preserve">Зарубежная проза о животных </w:t>
      </w:r>
      <w:bookmarkStart w:id="20" w:name="8a53c771-ce41-4f85-8a47-a227160dd957"/>
      <w:r w:rsidRPr="00E160FF">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0"/>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bookmarkStart w:id="21" w:name="block-91816067"/>
      <w:bookmarkEnd w:id="2"/>
      <w:r w:rsidRPr="00E160FF">
        <w:rPr>
          <w:rFonts w:ascii="Times New Roman" w:hAnsi="Times New Roman"/>
          <w:b/>
          <w:color w:val="000000"/>
          <w:sz w:val="28"/>
          <w:lang w:val="ru-RU"/>
        </w:rPr>
        <w:t>ПЛАНИРУЕМЫЕ ОБРАЗОВАТЕЛЬНЫЕ РЕЗУЛЬТАТЫ</w:t>
      </w:r>
    </w:p>
    <w:p w:rsidR="000470CD" w:rsidRPr="00E160FF" w:rsidRDefault="000470CD">
      <w:pPr>
        <w:spacing w:after="0" w:line="264" w:lineRule="auto"/>
        <w:ind w:left="120"/>
        <w:jc w:val="both"/>
        <w:rPr>
          <w:lang w:val="ru-RU"/>
        </w:rPr>
      </w:pP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ЛИЧНОСТНЫЕ РЕЗУЛЬТАТЫ</w:t>
      </w:r>
    </w:p>
    <w:p w:rsidR="000470CD" w:rsidRPr="00E160FF" w:rsidRDefault="000470CD">
      <w:pPr>
        <w:spacing w:after="0" w:line="264" w:lineRule="auto"/>
        <w:ind w:left="120"/>
        <w:jc w:val="both"/>
        <w:rPr>
          <w:lang w:val="ru-RU"/>
        </w:rPr>
      </w:pP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0470CD" w:rsidRPr="00E160FF" w:rsidRDefault="000470CD">
      <w:pPr>
        <w:spacing w:after="0" w:line="264" w:lineRule="auto"/>
        <w:ind w:left="120"/>
        <w:jc w:val="both"/>
        <w:rPr>
          <w:lang w:val="ru-RU"/>
        </w:rPr>
      </w:pPr>
    </w:p>
    <w:p w:rsidR="000470CD" w:rsidRDefault="00E160FF">
      <w:pPr>
        <w:spacing w:after="0" w:line="264" w:lineRule="auto"/>
        <w:ind w:left="120"/>
        <w:jc w:val="both"/>
      </w:pPr>
      <w:r>
        <w:rPr>
          <w:rFonts w:ascii="Times New Roman" w:hAnsi="Times New Roman"/>
          <w:b/>
          <w:color w:val="000000"/>
          <w:sz w:val="28"/>
        </w:rPr>
        <w:t>Гражданского воспитания:</w:t>
      </w:r>
    </w:p>
    <w:p w:rsidR="000470CD" w:rsidRPr="00E160FF" w:rsidRDefault="00E160FF">
      <w:pPr>
        <w:numPr>
          <w:ilvl w:val="0"/>
          <w:numId w:val="1"/>
        </w:numPr>
        <w:spacing w:after="0" w:line="264" w:lineRule="auto"/>
        <w:jc w:val="both"/>
        <w:rPr>
          <w:lang w:val="ru-RU"/>
        </w:rPr>
      </w:pPr>
      <w:r w:rsidRPr="00E160FF">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0470CD" w:rsidRPr="00E160FF" w:rsidRDefault="00E160FF">
      <w:pPr>
        <w:numPr>
          <w:ilvl w:val="0"/>
          <w:numId w:val="1"/>
        </w:numPr>
        <w:spacing w:after="0" w:line="264" w:lineRule="auto"/>
        <w:jc w:val="both"/>
        <w:rPr>
          <w:lang w:val="ru-RU"/>
        </w:rPr>
      </w:pPr>
      <w:r w:rsidRPr="00E160FF">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0470CD" w:rsidRPr="00E160FF" w:rsidRDefault="00E160FF">
      <w:pPr>
        <w:numPr>
          <w:ilvl w:val="0"/>
          <w:numId w:val="1"/>
        </w:numPr>
        <w:spacing w:after="0" w:line="264" w:lineRule="auto"/>
        <w:jc w:val="both"/>
        <w:rPr>
          <w:lang w:val="ru-RU"/>
        </w:rPr>
      </w:pPr>
      <w:r w:rsidRPr="00E160FF">
        <w:rPr>
          <w:rFonts w:ascii="Times New Roman" w:hAnsi="Times New Roman"/>
          <w:color w:val="000000"/>
          <w:sz w:val="28"/>
          <w:lang w:val="ru-RU"/>
        </w:rPr>
        <w:t>неприятие любых форм экстремизма, дискриминации;</w:t>
      </w:r>
    </w:p>
    <w:p w:rsidR="000470CD" w:rsidRPr="00E160FF" w:rsidRDefault="00E160FF">
      <w:pPr>
        <w:numPr>
          <w:ilvl w:val="0"/>
          <w:numId w:val="1"/>
        </w:numPr>
        <w:spacing w:after="0" w:line="264" w:lineRule="auto"/>
        <w:jc w:val="both"/>
        <w:rPr>
          <w:lang w:val="ru-RU"/>
        </w:rPr>
      </w:pPr>
      <w:r w:rsidRPr="00E160FF">
        <w:rPr>
          <w:rFonts w:ascii="Times New Roman" w:hAnsi="Times New Roman"/>
          <w:color w:val="000000"/>
          <w:sz w:val="28"/>
          <w:lang w:val="ru-RU"/>
        </w:rPr>
        <w:t>понимание роли различных социальных институтов в жизни человека;</w:t>
      </w:r>
    </w:p>
    <w:p w:rsidR="000470CD" w:rsidRPr="00E160FF" w:rsidRDefault="00E160FF">
      <w:pPr>
        <w:numPr>
          <w:ilvl w:val="0"/>
          <w:numId w:val="1"/>
        </w:numPr>
        <w:spacing w:after="0" w:line="264" w:lineRule="auto"/>
        <w:jc w:val="both"/>
        <w:rPr>
          <w:lang w:val="ru-RU"/>
        </w:rPr>
      </w:pPr>
      <w:r w:rsidRPr="00E160FF">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0470CD" w:rsidRPr="00E160FF" w:rsidRDefault="00E160FF">
      <w:pPr>
        <w:numPr>
          <w:ilvl w:val="0"/>
          <w:numId w:val="1"/>
        </w:numPr>
        <w:spacing w:after="0" w:line="264" w:lineRule="auto"/>
        <w:jc w:val="both"/>
        <w:rPr>
          <w:lang w:val="ru-RU"/>
        </w:rPr>
      </w:pPr>
      <w:r w:rsidRPr="00E160FF">
        <w:rPr>
          <w:rFonts w:ascii="Times New Roman" w:hAnsi="Times New Roman"/>
          <w:color w:val="000000"/>
          <w:sz w:val="28"/>
          <w:lang w:val="ru-RU"/>
        </w:rPr>
        <w:lastRenderedPageBreak/>
        <w:t>представление о способах противодействия коррупции;</w:t>
      </w:r>
    </w:p>
    <w:p w:rsidR="000470CD" w:rsidRPr="00E160FF" w:rsidRDefault="00E160FF">
      <w:pPr>
        <w:numPr>
          <w:ilvl w:val="0"/>
          <w:numId w:val="1"/>
        </w:numPr>
        <w:spacing w:after="0" w:line="264" w:lineRule="auto"/>
        <w:jc w:val="both"/>
        <w:rPr>
          <w:lang w:val="ru-RU"/>
        </w:rPr>
      </w:pPr>
      <w:r w:rsidRPr="00E160FF">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0470CD" w:rsidRPr="00E160FF" w:rsidRDefault="00E160FF">
      <w:pPr>
        <w:numPr>
          <w:ilvl w:val="0"/>
          <w:numId w:val="1"/>
        </w:numPr>
        <w:spacing w:after="0" w:line="264" w:lineRule="auto"/>
        <w:jc w:val="both"/>
        <w:rPr>
          <w:lang w:val="ru-RU"/>
        </w:rPr>
      </w:pPr>
      <w:r w:rsidRPr="00E160FF">
        <w:rPr>
          <w:rFonts w:ascii="Times New Roman" w:hAnsi="Times New Roman"/>
          <w:color w:val="000000"/>
          <w:sz w:val="28"/>
          <w:lang w:val="ru-RU"/>
        </w:rPr>
        <w:t>активное участие в школьном самоуправлении;</w:t>
      </w:r>
    </w:p>
    <w:p w:rsidR="000470CD" w:rsidRPr="00E160FF" w:rsidRDefault="00E160FF">
      <w:pPr>
        <w:numPr>
          <w:ilvl w:val="0"/>
          <w:numId w:val="1"/>
        </w:numPr>
        <w:spacing w:after="0" w:line="264" w:lineRule="auto"/>
        <w:jc w:val="both"/>
        <w:rPr>
          <w:lang w:val="ru-RU"/>
        </w:rPr>
      </w:pPr>
      <w:r w:rsidRPr="00E160FF">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0470CD" w:rsidRPr="00E160FF" w:rsidRDefault="000470CD">
      <w:pPr>
        <w:spacing w:after="0" w:line="264" w:lineRule="auto"/>
        <w:ind w:left="120"/>
        <w:jc w:val="both"/>
        <w:rPr>
          <w:lang w:val="ru-RU"/>
        </w:rPr>
      </w:pPr>
    </w:p>
    <w:p w:rsidR="000470CD" w:rsidRDefault="00E160FF">
      <w:pPr>
        <w:spacing w:after="0" w:line="264" w:lineRule="auto"/>
        <w:ind w:left="120"/>
        <w:jc w:val="both"/>
      </w:pPr>
      <w:r>
        <w:rPr>
          <w:rFonts w:ascii="Times New Roman" w:hAnsi="Times New Roman"/>
          <w:b/>
          <w:color w:val="000000"/>
          <w:sz w:val="28"/>
        </w:rPr>
        <w:t>Патриотического воспитания:</w:t>
      </w:r>
    </w:p>
    <w:p w:rsidR="000470CD" w:rsidRPr="00E160FF" w:rsidRDefault="00E160FF">
      <w:pPr>
        <w:numPr>
          <w:ilvl w:val="0"/>
          <w:numId w:val="2"/>
        </w:numPr>
        <w:spacing w:after="0" w:line="264" w:lineRule="auto"/>
        <w:jc w:val="both"/>
        <w:rPr>
          <w:lang w:val="ru-RU"/>
        </w:rPr>
      </w:pPr>
      <w:r w:rsidRPr="00E160FF">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0470CD" w:rsidRPr="00E160FF" w:rsidRDefault="00E160FF">
      <w:pPr>
        <w:numPr>
          <w:ilvl w:val="0"/>
          <w:numId w:val="2"/>
        </w:numPr>
        <w:spacing w:after="0" w:line="264" w:lineRule="auto"/>
        <w:jc w:val="both"/>
        <w:rPr>
          <w:lang w:val="ru-RU"/>
        </w:rPr>
      </w:pPr>
      <w:r w:rsidRPr="00E160FF">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0470CD" w:rsidRPr="00E160FF" w:rsidRDefault="00E160FF">
      <w:pPr>
        <w:numPr>
          <w:ilvl w:val="0"/>
          <w:numId w:val="2"/>
        </w:numPr>
        <w:spacing w:after="0" w:line="264" w:lineRule="auto"/>
        <w:jc w:val="both"/>
        <w:rPr>
          <w:lang w:val="ru-RU"/>
        </w:rPr>
      </w:pPr>
      <w:r w:rsidRPr="00E160FF">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0470CD" w:rsidRPr="00E160FF" w:rsidRDefault="000470CD">
      <w:pPr>
        <w:spacing w:after="0" w:line="264" w:lineRule="auto"/>
        <w:ind w:left="120"/>
        <w:jc w:val="both"/>
        <w:rPr>
          <w:lang w:val="ru-RU"/>
        </w:rPr>
      </w:pPr>
    </w:p>
    <w:p w:rsidR="000470CD" w:rsidRDefault="00E160FF">
      <w:pPr>
        <w:spacing w:after="0" w:line="264" w:lineRule="auto"/>
        <w:ind w:left="120"/>
        <w:jc w:val="both"/>
      </w:pPr>
      <w:r>
        <w:rPr>
          <w:rFonts w:ascii="Times New Roman" w:hAnsi="Times New Roman"/>
          <w:b/>
          <w:color w:val="000000"/>
          <w:sz w:val="28"/>
        </w:rPr>
        <w:t>Духовно-нравственного воспитания:</w:t>
      </w:r>
    </w:p>
    <w:p w:rsidR="000470CD" w:rsidRPr="00E160FF" w:rsidRDefault="00E160FF">
      <w:pPr>
        <w:numPr>
          <w:ilvl w:val="0"/>
          <w:numId w:val="3"/>
        </w:numPr>
        <w:spacing w:after="0" w:line="264" w:lineRule="auto"/>
        <w:jc w:val="both"/>
        <w:rPr>
          <w:lang w:val="ru-RU"/>
        </w:rPr>
      </w:pPr>
      <w:r w:rsidRPr="00E160FF">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0470CD" w:rsidRPr="00E160FF" w:rsidRDefault="00E160FF">
      <w:pPr>
        <w:numPr>
          <w:ilvl w:val="0"/>
          <w:numId w:val="3"/>
        </w:numPr>
        <w:spacing w:after="0" w:line="264" w:lineRule="auto"/>
        <w:jc w:val="both"/>
        <w:rPr>
          <w:lang w:val="ru-RU"/>
        </w:rPr>
      </w:pPr>
      <w:r w:rsidRPr="00E160FF">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0470CD" w:rsidRPr="00E160FF" w:rsidRDefault="00E160FF">
      <w:pPr>
        <w:numPr>
          <w:ilvl w:val="0"/>
          <w:numId w:val="3"/>
        </w:numPr>
        <w:spacing w:after="0" w:line="264" w:lineRule="auto"/>
        <w:jc w:val="both"/>
        <w:rPr>
          <w:lang w:val="ru-RU"/>
        </w:rPr>
      </w:pPr>
      <w:r w:rsidRPr="00E160FF">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0470CD" w:rsidRPr="00E160FF" w:rsidRDefault="000470CD">
      <w:pPr>
        <w:spacing w:after="0" w:line="264" w:lineRule="auto"/>
        <w:ind w:left="120"/>
        <w:jc w:val="both"/>
        <w:rPr>
          <w:lang w:val="ru-RU"/>
        </w:rPr>
      </w:pPr>
    </w:p>
    <w:p w:rsidR="000470CD" w:rsidRDefault="00E160FF">
      <w:pPr>
        <w:spacing w:after="0" w:line="264" w:lineRule="auto"/>
        <w:ind w:left="120"/>
        <w:jc w:val="both"/>
      </w:pPr>
      <w:r>
        <w:rPr>
          <w:rFonts w:ascii="Times New Roman" w:hAnsi="Times New Roman"/>
          <w:b/>
          <w:color w:val="000000"/>
          <w:sz w:val="28"/>
        </w:rPr>
        <w:t>Эстетического воспитания:</w:t>
      </w:r>
    </w:p>
    <w:p w:rsidR="000470CD" w:rsidRPr="00E160FF" w:rsidRDefault="00E160FF">
      <w:pPr>
        <w:numPr>
          <w:ilvl w:val="0"/>
          <w:numId w:val="4"/>
        </w:numPr>
        <w:spacing w:after="0" w:line="264" w:lineRule="auto"/>
        <w:jc w:val="both"/>
        <w:rPr>
          <w:lang w:val="ru-RU"/>
        </w:rPr>
      </w:pPr>
      <w:r w:rsidRPr="00E160FF">
        <w:rPr>
          <w:rFonts w:ascii="Times New Roman" w:hAnsi="Times New Roman"/>
          <w:color w:val="000000"/>
          <w:sz w:val="28"/>
          <w:lang w:val="ru-RU"/>
        </w:rPr>
        <w:lastRenderedPageBreak/>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0470CD" w:rsidRPr="00E160FF" w:rsidRDefault="00E160FF">
      <w:pPr>
        <w:numPr>
          <w:ilvl w:val="0"/>
          <w:numId w:val="4"/>
        </w:numPr>
        <w:spacing w:after="0" w:line="264" w:lineRule="auto"/>
        <w:jc w:val="both"/>
        <w:rPr>
          <w:lang w:val="ru-RU"/>
        </w:rPr>
      </w:pPr>
      <w:r w:rsidRPr="00E160FF">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0470CD" w:rsidRPr="00E160FF" w:rsidRDefault="00E160FF">
      <w:pPr>
        <w:numPr>
          <w:ilvl w:val="0"/>
          <w:numId w:val="4"/>
        </w:numPr>
        <w:spacing w:after="0" w:line="264" w:lineRule="auto"/>
        <w:jc w:val="both"/>
        <w:rPr>
          <w:lang w:val="ru-RU"/>
        </w:rPr>
      </w:pPr>
      <w:r w:rsidRPr="00E160FF">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0470CD" w:rsidRPr="00E160FF" w:rsidRDefault="00E160FF">
      <w:pPr>
        <w:numPr>
          <w:ilvl w:val="0"/>
          <w:numId w:val="4"/>
        </w:numPr>
        <w:spacing w:after="0" w:line="264" w:lineRule="auto"/>
        <w:jc w:val="both"/>
        <w:rPr>
          <w:lang w:val="ru-RU"/>
        </w:rPr>
      </w:pPr>
      <w:r w:rsidRPr="00E160FF">
        <w:rPr>
          <w:rFonts w:ascii="Times New Roman" w:hAnsi="Times New Roman"/>
          <w:color w:val="000000"/>
          <w:sz w:val="28"/>
          <w:lang w:val="ru-RU"/>
        </w:rPr>
        <w:t>стремление к самовыражению в разных видах искусства.</w:t>
      </w:r>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0470CD" w:rsidRPr="00E160FF" w:rsidRDefault="00E160FF">
      <w:pPr>
        <w:numPr>
          <w:ilvl w:val="0"/>
          <w:numId w:val="5"/>
        </w:numPr>
        <w:spacing w:after="0" w:line="264" w:lineRule="auto"/>
        <w:jc w:val="both"/>
        <w:rPr>
          <w:lang w:val="ru-RU"/>
        </w:rPr>
      </w:pPr>
      <w:r w:rsidRPr="00E160FF">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0470CD" w:rsidRPr="00E160FF" w:rsidRDefault="00E160FF">
      <w:pPr>
        <w:numPr>
          <w:ilvl w:val="0"/>
          <w:numId w:val="5"/>
        </w:numPr>
        <w:spacing w:after="0" w:line="264" w:lineRule="auto"/>
        <w:jc w:val="both"/>
        <w:rPr>
          <w:lang w:val="ru-RU"/>
        </w:rPr>
      </w:pPr>
      <w:r w:rsidRPr="00E160FF">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0470CD" w:rsidRPr="00E160FF" w:rsidRDefault="00E160FF">
      <w:pPr>
        <w:numPr>
          <w:ilvl w:val="0"/>
          <w:numId w:val="5"/>
        </w:numPr>
        <w:spacing w:after="0" w:line="264" w:lineRule="auto"/>
        <w:jc w:val="both"/>
        <w:rPr>
          <w:lang w:val="ru-RU"/>
        </w:rPr>
      </w:pPr>
      <w:r w:rsidRPr="00E160FF">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0470CD" w:rsidRPr="00E160FF" w:rsidRDefault="00E160FF">
      <w:pPr>
        <w:numPr>
          <w:ilvl w:val="0"/>
          <w:numId w:val="5"/>
        </w:numPr>
        <w:spacing w:after="0" w:line="264" w:lineRule="auto"/>
        <w:jc w:val="both"/>
        <w:rPr>
          <w:lang w:val="ru-RU"/>
        </w:rPr>
      </w:pPr>
      <w:r w:rsidRPr="00E160FF">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470CD" w:rsidRPr="00E160FF" w:rsidRDefault="00E160FF">
      <w:pPr>
        <w:numPr>
          <w:ilvl w:val="0"/>
          <w:numId w:val="5"/>
        </w:numPr>
        <w:spacing w:after="0" w:line="264" w:lineRule="auto"/>
        <w:jc w:val="both"/>
        <w:rPr>
          <w:lang w:val="ru-RU"/>
        </w:rPr>
      </w:pPr>
      <w:r w:rsidRPr="00E160FF">
        <w:rPr>
          <w:rFonts w:ascii="Times New Roman" w:hAnsi="Times New Roman"/>
          <w:color w:val="000000"/>
          <w:sz w:val="28"/>
          <w:lang w:val="ru-RU"/>
        </w:rPr>
        <w:t>умение принимать себя и других, не осуждая;</w:t>
      </w:r>
    </w:p>
    <w:p w:rsidR="000470CD" w:rsidRPr="00E160FF" w:rsidRDefault="00E160FF">
      <w:pPr>
        <w:numPr>
          <w:ilvl w:val="0"/>
          <w:numId w:val="5"/>
        </w:numPr>
        <w:spacing w:after="0" w:line="264" w:lineRule="auto"/>
        <w:jc w:val="both"/>
        <w:rPr>
          <w:lang w:val="ru-RU"/>
        </w:rPr>
      </w:pPr>
      <w:r w:rsidRPr="00E160FF">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0470CD" w:rsidRPr="00E160FF" w:rsidRDefault="00E160FF">
      <w:pPr>
        <w:numPr>
          <w:ilvl w:val="0"/>
          <w:numId w:val="5"/>
        </w:numPr>
        <w:spacing w:after="0" w:line="264" w:lineRule="auto"/>
        <w:jc w:val="both"/>
        <w:rPr>
          <w:lang w:val="ru-RU"/>
        </w:rPr>
      </w:pPr>
      <w:r w:rsidRPr="00E160FF">
        <w:rPr>
          <w:rFonts w:ascii="Times New Roman" w:hAnsi="Times New Roman"/>
          <w:color w:val="000000"/>
          <w:sz w:val="28"/>
          <w:lang w:val="ru-RU"/>
        </w:rPr>
        <w:t>уметь управлять собственным эмоциональным состоянием;</w:t>
      </w:r>
    </w:p>
    <w:p w:rsidR="000470CD" w:rsidRPr="00E160FF" w:rsidRDefault="00E160FF">
      <w:pPr>
        <w:numPr>
          <w:ilvl w:val="0"/>
          <w:numId w:val="5"/>
        </w:numPr>
        <w:spacing w:after="0" w:line="264" w:lineRule="auto"/>
        <w:jc w:val="both"/>
        <w:rPr>
          <w:lang w:val="ru-RU"/>
        </w:rPr>
      </w:pPr>
      <w:r w:rsidRPr="00E160FF">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0470CD" w:rsidRPr="00E160FF" w:rsidRDefault="000470CD">
      <w:pPr>
        <w:spacing w:after="0" w:line="264" w:lineRule="auto"/>
        <w:ind w:left="120"/>
        <w:jc w:val="both"/>
        <w:rPr>
          <w:lang w:val="ru-RU"/>
        </w:rPr>
      </w:pPr>
    </w:p>
    <w:p w:rsidR="000470CD" w:rsidRDefault="00E160FF">
      <w:pPr>
        <w:spacing w:after="0" w:line="264" w:lineRule="auto"/>
        <w:ind w:left="120"/>
        <w:jc w:val="both"/>
      </w:pPr>
      <w:r>
        <w:rPr>
          <w:rFonts w:ascii="Times New Roman" w:hAnsi="Times New Roman"/>
          <w:b/>
          <w:color w:val="000000"/>
          <w:sz w:val="28"/>
        </w:rPr>
        <w:t>Трудового воспитания:</w:t>
      </w:r>
    </w:p>
    <w:p w:rsidR="000470CD" w:rsidRPr="00E160FF" w:rsidRDefault="00E160FF">
      <w:pPr>
        <w:numPr>
          <w:ilvl w:val="0"/>
          <w:numId w:val="6"/>
        </w:numPr>
        <w:spacing w:after="0" w:line="264" w:lineRule="auto"/>
        <w:jc w:val="both"/>
        <w:rPr>
          <w:lang w:val="ru-RU"/>
        </w:rPr>
      </w:pPr>
      <w:r w:rsidRPr="00E160FF">
        <w:rPr>
          <w:rFonts w:ascii="Times New Roman" w:hAnsi="Times New Roman"/>
          <w:color w:val="000000"/>
          <w:sz w:val="28"/>
          <w:lang w:val="ru-RU"/>
        </w:rPr>
        <w:lastRenderedPageBreak/>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0470CD" w:rsidRPr="00E160FF" w:rsidRDefault="00E160FF">
      <w:pPr>
        <w:numPr>
          <w:ilvl w:val="0"/>
          <w:numId w:val="6"/>
        </w:numPr>
        <w:spacing w:after="0" w:line="264" w:lineRule="auto"/>
        <w:jc w:val="both"/>
        <w:rPr>
          <w:lang w:val="ru-RU"/>
        </w:rPr>
      </w:pPr>
      <w:r w:rsidRPr="00E160FF">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0470CD" w:rsidRPr="00E160FF" w:rsidRDefault="00E160FF">
      <w:pPr>
        <w:numPr>
          <w:ilvl w:val="0"/>
          <w:numId w:val="6"/>
        </w:numPr>
        <w:spacing w:after="0" w:line="264" w:lineRule="auto"/>
        <w:jc w:val="both"/>
        <w:rPr>
          <w:lang w:val="ru-RU"/>
        </w:rPr>
      </w:pPr>
      <w:r w:rsidRPr="00E160FF">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0470CD" w:rsidRPr="00E160FF" w:rsidRDefault="00E160FF">
      <w:pPr>
        <w:numPr>
          <w:ilvl w:val="0"/>
          <w:numId w:val="6"/>
        </w:numPr>
        <w:spacing w:after="0" w:line="264" w:lineRule="auto"/>
        <w:jc w:val="both"/>
        <w:rPr>
          <w:lang w:val="ru-RU"/>
        </w:rPr>
      </w:pPr>
      <w:r w:rsidRPr="00E160FF">
        <w:rPr>
          <w:rFonts w:ascii="Times New Roman" w:hAnsi="Times New Roman"/>
          <w:color w:val="000000"/>
          <w:sz w:val="28"/>
          <w:lang w:val="ru-RU"/>
        </w:rPr>
        <w:t xml:space="preserve">готовность адаптироваться в профессиональной среде; </w:t>
      </w:r>
    </w:p>
    <w:p w:rsidR="000470CD" w:rsidRPr="00E160FF" w:rsidRDefault="00E160FF">
      <w:pPr>
        <w:numPr>
          <w:ilvl w:val="0"/>
          <w:numId w:val="6"/>
        </w:numPr>
        <w:spacing w:after="0" w:line="264" w:lineRule="auto"/>
        <w:jc w:val="both"/>
        <w:rPr>
          <w:lang w:val="ru-RU"/>
        </w:rPr>
      </w:pPr>
      <w:r w:rsidRPr="00E160FF">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0470CD" w:rsidRPr="00E160FF" w:rsidRDefault="00E160FF">
      <w:pPr>
        <w:numPr>
          <w:ilvl w:val="0"/>
          <w:numId w:val="6"/>
        </w:numPr>
        <w:spacing w:after="0" w:line="264" w:lineRule="auto"/>
        <w:jc w:val="both"/>
        <w:rPr>
          <w:lang w:val="ru-RU"/>
        </w:rPr>
      </w:pPr>
      <w:r w:rsidRPr="00E160FF">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0470CD" w:rsidRPr="00E160FF" w:rsidRDefault="000470CD">
      <w:pPr>
        <w:spacing w:after="0" w:line="264" w:lineRule="auto"/>
        <w:ind w:left="120"/>
        <w:jc w:val="both"/>
        <w:rPr>
          <w:lang w:val="ru-RU"/>
        </w:rPr>
      </w:pPr>
    </w:p>
    <w:p w:rsidR="000470CD" w:rsidRDefault="00E160FF">
      <w:pPr>
        <w:spacing w:after="0" w:line="264" w:lineRule="auto"/>
        <w:ind w:left="120"/>
        <w:jc w:val="both"/>
      </w:pPr>
      <w:r>
        <w:rPr>
          <w:rFonts w:ascii="Times New Roman" w:hAnsi="Times New Roman"/>
          <w:b/>
          <w:color w:val="000000"/>
          <w:sz w:val="28"/>
        </w:rPr>
        <w:t>Экологического воспитания:</w:t>
      </w:r>
    </w:p>
    <w:p w:rsidR="000470CD" w:rsidRPr="00E160FF" w:rsidRDefault="00E160FF">
      <w:pPr>
        <w:numPr>
          <w:ilvl w:val="0"/>
          <w:numId w:val="7"/>
        </w:numPr>
        <w:spacing w:after="0" w:line="264" w:lineRule="auto"/>
        <w:jc w:val="both"/>
        <w:rPr>
          <w:lang w:val="ru-RU"/>
        </w:rPr>
      </w:pPr>
      <w:r w:rsidRPr="00E160FF">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0470CD" w:rsidRPr="00E160FF" w:rsidRDefault="00E160FF">
      <w:pPr>
        <w:numPr>
          <w:ilvl w:val="0"/>
          <w:numId w:val="7"/>
        </w:numPr>
        <w:spacing w:after="0" w:line="264" w:lineRule="auto"/>
        <w:jc w:val="both"/>
        <w:rPr>
          <w:lang w:val="ru-RU"/>
        </w:rPr>
      </w:pPr>
      <w:r w:rsidRPr="00E160FF">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0470CD" w:rsidRPr="00E160FF" w:rsidRDefault="00E160FF">
      <w:pPr>
        <w:numPr>
          <w:ilvl w:val="0"/>
          <w:numId w:val="7"/>
        </w:numPr>
        <w:spacing w:after="0" w:line="264" w:lineRule="auto"/>
        <w:jc w:val="both"/>
        <w:rPr>
          <w:lang w:val="ru-RU"/>
        </w:rPr>
      </w:pPr>
      <w:r w:rsidRPr="00E160FF">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0470CD" w:rsidRPr="00E160FF" w:rsidRDefault="00E160FF">
      <w:pPr>
        <w:numPr>
          <w:ilvl w:val="0"/>
          <w:numId w:val="7"/>
        </w:numPr>
        <w:spacing w:after="0" w:line="264" w:lineRule="auto"/>
        <w:jc w:val="both"/>
        <w:rPr>
          <w:lang w:val="ru-RU"/>
        </w:rPr>
      </w:pPr>
      <w:r w:rsidRPr="00E160FF">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0470CD" w:rsidRPr="00E160FF" w:rsidRDefault="00E160FF">
      <w:pPr>
        <w:numPr>
          <w:ilvl w:val="0"/>
          <w:numId w:val="7"/>
        </w:numPr>
        <w:spacing w:after="0" w:line="264" w:lineRule="auto"/>
        <w:jc w:val="both"/>
        <w:rPr>
          <w:lang w:val="ru-RU"/>
        </w:rPr>
      </w:pPr>
      <w:r w:rsidRPr="00E160FF">
        <w:rPr>
          <w:rFonts w:ascii="Times New Roman" w:hAnsi="Times New Roman"/>
          <w:color w:val="000000"/>
          <w:sz w:val="28"/>
          <w:lang w:val="ru-RU"/>
        </w:rPr>
        <w:t>готовность к участию в практической деятельности экологической направленности.</w:t>
      </w:r>
    </w:p>
    <w:p w:rsidR="000470CD" w:rsidRPr="00E160FF" w:rsidRDefault="000470CD">
      <w:pPr>
        <w:spacing w:after="0" w:line="264" w:lineRule="auto"/>
        <w:ind w:left="120"/>
        <w:jc w:val="both"/>
        <w:rPr>
          <w:lang w:val="ru-RU"/>
        </w:rPr>
      </w:pPr>
    </w:p>
    <w:p w:rsidR="000470CD" w:rsidRDefault="00E160FF">
      <w:pPr>
        <w:spacing w:after="0" w:line="264" w:lineRule="auto"/>
        <w:ind w:left="120"/>
        <w:jc w:val="both"/>
      </w:pPr>
      <w:r>
        <w:rPr>
          <w:rFonts w:ascii="Times New Roman" w:hAnsi="Times New Roman"/>
          <w:b/>
          <w:color w:val="000000"/>
          <w:sz w:val="28"/>
        </w:rPr>
        <w:t>Ценности научного познания:</w:t>
      </w:r>
    </w:p>
    <w:p w:rsidR="000470CD" w:rsidRPr="00E160FF" w:rsidRDefault="00E160FF">
      <w:pPr>
        <w:numPr>
          <w:ilvl w:val="0"/>
          <w:numId w:val="8"/>
        </w:numPr>
        <w:spacing w:after="0" w:line="264" w:lineRule="auto"/>
        <w:jc w:val="both"/>
        <w:rPr>
          <w:lang w:val="ru-RU"/>
        </w:rPr>
      </w:pPr>
      <w:r w:rsidRPr="00E160FF">
        <w:rPr>
          <w:rFonts w:ascii="Times New Roman" w:hAnsi="Times New Roman"/>
          <w:color w:val="000000"/>
          <w:sz w:val="28"/>
          <w:lang w:val="ru-RU"/>
        </w:rPr>
        <w:lastRenderedPageBreak/>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0470CD" w:rsidRPr="00E160FF" w:rsidRDefault="00E160FF">
      <w:pPr>
        <w:numPr>
          <w:ilvl w:val="0"/>
          <w:numId w:val="8"/>
        </w:numPr>
        <w:spacing w:after="0" w:line="264" w:lineRule="auto"/>
        <w:jc w:val="both"/>
        <w:rPr>
          <w:lang w:val="ru-RU"/>
        </w:rPr>
      </w:pPr>
      <w:r w:rsidRPr="00E160FF">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0470CD" w:rsidRPr="00E160FF" w:rsidRDefault="00E160FF">
      <w:pPr>
        <w:numPr>
          <w:ilvl w:val="0"/>
          <w:numId w:val="8"/>
        </w:numPr>
        <w:spacing w:after="0" w:line="264" w:lineRule="auto"/>
        <w:jc w:val="both"/>
        <w:rPr>
          <w:lang w:val="ru-RU"/>
        </w:rPr>
      </w:pPr>
      <w:r w:rsidRPr="00E160FF">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0470CD" w:rsidRPr="00E160FF" w:rsidRDefault="00E160FF">
      <w:pPr>
        <w:numPr>
          <w:ilvl w:val="0"/>
          <w:numId w:val="8"/>
        </w:numPr>
        <w:spacing w:after="0" w:line="264" w:lineRule="auto"/>
        <w:jc w:val="both"/>
        <w:rPr>
          <w:lang w:val="ru-RU"/>
        </w:rPr>
      </w:pPr>
      <w:r w:rsidRPr="00E160FF">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изучение и оценка социальных ролей персонажей литературных произведений;</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 xml:space="preserve">анализировать и выявлять взаимосвязи природы, общества и экономики; </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lastRenderedPageBreak/>
        <w:t>оценивать свои действия с учётом влияния на окружающую среду, достижений целей и преодоления вызовов, возможных глобальных последствий;</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 xml:space="preserve">воспринимать стрессовую ситуацию как вызов, требующий контрмер; </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0470CD" w:rsidRPr="00E160FF" w:rsidRDefault="00E160FF">
      <w:pPr>
        <w:numPr>
          <w:ilvl w:val="0"/>
          <w:numId w:val="9"/>
        </w:numPr>
        <w:spacing w:after="0" w:line="264" w:lineRule="auto"/>
        <w:jc w:val="both"/>
        <w:rPr>
          <w:lang w:val="ru-RU"/>
        </w:rPr>
      </w:pPr>
      <w:r w:rsidRPr="00E160FF">
        <w:rPr>
          <w:rFonts w:ascii="Times New Roman" w:hAnsi="Times New Roman"/>
          <w:color w:val="000000"/>
          <w:sz w:val="28"/>
          <w:lang w:val="ru-RU"/>
        </w:rPr>
        <w:t>быть готовым действовать в отсутствии гарантий успеха.</w:t>
      </w:r>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МЕТАПРЕДМЕТНЫЕ РЕЗУЛЬТАТЫ</w:t>
      </w:r>
    </w:p>
    <w:p w:rsidR="000470CD" w:rsidRPr="00E160FF" w:rsidRDefault="000470CD">
      <w:pPr>
        <w:spacing w:after="0" w:line="264" w:lineRule="auto"/>
        <w:ind w:left="120"/>
        <w:jc w:val="both"/>
        <w:rPr>
          <w:lang w:val="ru-RU"/>
        </w:rPr>
      </w:pP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Универсальные учебные познавательные действия:</w:t>
      </w:r>
    </w:p>
    <w:p w:rsidR="000470CD" w:rsidRPr="00E160FF" w:rsidRDefault="000470CD">
      <w:pPr>
        <w:spacing w:after="0" w:line="264" w:lineRule="auto"/>
        <w:ind w:left="120"/>
        <w:jc w:val="both"/>
        <w:rPr>
          <w:lang w:val="ru-RU"/>
        </w:rPr>
      </w:pP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1) Базовые логические действия:</w:t>
      </w:r>
    </w:p>
    <w:p w:rsidR="000470CD" w:rsidRPr="00E160FF" w:rsidRDefault="00E160FF">
      <w:pPr>
        <w:numPr>
          <w:ilvl w:val="0"/>
          <w:numId w:val="10"/>
        </w:numPr>
        <w:spacing w:after="0" w:line="264" w:lineRule="auto"/>
        <w:jc w:val="both"/>
        <w:rPr>
          <w:lang w:val="ru-RU"/>
        </w:rPr>
      </w:pPr>
      <w:r w:rsidRPr="00E160FF">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0470CD" w:rsidRPr="00E160FF" w:rsidRDefault="00E160FF">
      <w:pPr>
        <w:numPr>
          <w:ilvl w:val="0"/>
          <w:numId w:val="10"/>
        </w:numPr>
        <w:spacing w:after="0" w:line="264" w:lineRule="auto"/>
        <w:jc w:val="both"/>
        <w:rPr>
          <w:lang w:val="ru-RU"/>
        </w:rPr>
      </w:pPr>
      <w:r w:rsidRPr="00E160FF">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0470CD" w:rsidRPr="00E160FF" w:rsidRDefault="00E160FF">
      <w:pPr>
        <w:numPr>
          <w:ilvl w:val="0"/>
          <w:numId w:val="10"/>
        </w:numPr>
        <w:spacing w:after="0" w:line="264" w:lineRule="auto"/>
        <w:jc w:val="both"/>
        <w:rPr>
          <w:lang w:val="ru-RU"/>
        </w:rPr>
      </w:pPr>
      <w:r w:rsidRPr="00E160FF">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0470CD" w:rsidRPr="00E160FF" w:rsidRDefault="00E160FF">
      <w:pPr>
        <w:numPr>
          <w:ilvl w:val="0"/>
          <w:numId w:val="10"/>
        </w:numPr>
        <w:spacing w:after="0" w:line="264" w:lineRule="auto"/>
        <w:jc w:val="both"/>
        <w:rPr>
          <w:lang w:val="ru-RU"/>
        </w:rPr>
      </w:pPr>
      <w:r w:rsidRPr="00E160FF">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0470CD" w:rsidRPr="00E160FF" w:rsidRDefault="00E160FF">
      <w:pPr>
        <w:numPr>
          <w:ilvl w:val="0"/>
          <w:numId w:val="10"/>
        </w:numPr>
        <w:spacing w:after="0" w:line="264" w:lineRule="auto"/>
        <w:jc w:val="both"/>
        <w:rPr>
          <w:lang w:val="ru-RU"/>
        </w:rPr>
      </w:pPr>
      <w:r w:rsidRPr="00E160FF">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0470CD" w:rsidRPr="00E160FF" w:rsidRDefault="00E160FF">
      <w:pPr>
        <w:numPr>
          <w:ilvl w:val="0"/>
          <w:numId w:val="10"/>
        </w:numPr>
        <w:spacing w:after="0" w:line="264" w:lineRule="auto"/>
        <w:jc w:val="both"/>
        <w:rPr>
          <w:lang w:val="ru-RU"/>
        </w:rPr>
      </w:pPr>
      <w:r w:rsidRPr="00E160FF">
        <w:rPr>
          <w:rFonts w:ascii="Times New Roman" w:hAnsi="Times New Roman"/>
          <w:color w:val="000000"/>
          <w:sz w:val="28"/>
          <w:lang w:val="ru-RU"/>
        </w:rPr>
        <w:lastRenderedPageBreak/>
        <w:t>выявлять причинно-следственные связи при изучении литературных явлений и процессов;</w:t>
      </w:r>
    </w:p>
    <w:p w:rsidR="000470CD" w:rsidRPr="00E160FF" w:rsidRDefault="00E160FF">
      <w:pPr>
        <w:numPr>
          <w:ilvl w:val="0"/>
          <w:numId w:val="10"/>
        </w:numPr>
        <w:spacing w:after="0" w:line="264" w:lineRule="auto"/>
        <w:jc w:val="both"/>
        <w:rPr>
          <w:lang w:val="ru-RU"/>
        </w:rPr>
      </w:pPr>
      <w:r w:rsidRPr="00E160FF">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0470CD" w:rsidRPr="00E160FF" w:rsidRDefault="00E160FF">
      <w:pPr>
        <w:numPr>
          <w:ilvl w:val="0"/>
          <w:numId w:val="10"/>
        </w:numPr>
        <w:spacing w:after="0" w:line="264" w:lineRule="auto"/>
        <w:jc w:val="both"/>
        <w:rPr>
          <w:lang w:val="ru-RU"/>
        </w:rPr>
      </w:pPr>
      <w:r w:rsidRPr="00E160FF">
        <w:rPr>
          <w:rFonts w:ascii="Times New Roman" w:hAnsi="Times New Roman"/>
          <w:color w:val="000000"/>
          <w:sz w:val="28"/>
          <w:lang w:val="ru-RU"/>
        </w:rPr>
        <w:t>формулировать гипотезы об их взаимосвязях;</w:t>
      </w:r>
    </w:p>
    <w:p w:rsidR="000470CD" w:rsidRPr="00E160FF" w:rsidRDefault="00E160FF">
      <w:pPr>
        <w:numPr>
          <w:ilvl w:val="0"/>
          <w:numId w:val="10"/>
        </w:numPr>
        <w:spacing w:after="0" w:line="264" w:lineRule="auto"/>
        <w:jc w:val="both"/>
        <w:rPr>
          <w:lang w:val="ru-RU"/>
        </w:rPr>
      </w:pPr>
      <w:r w:rsidRPr="00E160FF">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0470CD" w:rsidRDefault="00E160FF">
      <w:pPr>
        <w:spacing w:after="0" w:line="264" w:lineRule="auto"/>
        <w:ind w:firstLine="600"/>
        <w:jc w:val="both"/>
      </w:pPr>
      <w:r>
        <w:rPr>
          <w:rFonts w:ascii="Times New Roman" w:hAnsi="Times New Roman"/>
          <w:b/>
          <w:color w:val="000000"/>
          <w:sz w:val="28"/>
        </w:rPr>
        <w:t>2) Базовые исследовательские действия:</w:t>
      </w:r>
    </w:p>
    <w:p w:rsidR="000470CD" w:rsidRPr="00E160FF" w:rsidRDefault="00E160FF">
      <w:pPr>
        <w:numPr>
          <w:ilvl w:val="0"/>
          <w:numId w:val="11"/>
        </w:numPr>
        <w:spacing w:after="0" w:line="264" w:lineRule="auto"/>
        <w:jc w:val="both"/>
        <w:rPr>
          <w:lang w:val="ru-RU"/>
        </w:rPr>
      </w:pPr>
      <w:r w:rsidRPr="00E160FF">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470CD" w:rsidRPr="00E160FF" w:rsidRDefault="00E160FF">
      <w:pPr>
        <w:numPr>
          <w:ilvl w:val="0"/>
          <w:numId w:val="11"/>
        </w:numPr>
        <w:spacing w:after="0" w:line="264" w:lineRule="auto"/>
        <w:jc w:val="both"/>
        <w:rPr>
          <w:lang w:val="ru-RU"/>
        </w:rPr>
      </w:pPr>
      <w:r w:rsidRPr="00E160FF">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0470CD" w:rsidRPr="00E160FF" w:rsidRDefault="00E160FF">
      <w:pPr>
        <w:numPr>
          <w:ilvl w:val="0"/>
          <w:numId w:val="11"/>
        </w:numPr>
        <w:spacing w:after="0" w:line="264" w:lineRule="auto"/>
        <w:jc w:val="both"/>
        <w:rPr>
          <w:lang w:val="ru-RU"/>
        </w:rPr>
      </w:pPr>
      <w:r w:rsidRPr="00E160FF">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0470CD" w:rsidRPr="00E160FF" w:rsidRDefault="00E160FF">
      <w:pPr>
        <w:numPr>
          <w:ilvl w:val="0"/>
          <w:numId w:val="11"/>
        </w:numPr>
        <w:spacing w:after="0" w:line="264" w:lineRule="auto"/>
        <w:jc w:val="both"/>
        <w:rPr>
          <w:lang w:val="ru-RU"/>
        </w:rPr>
      </w:pPr>
      <w:r w:rsidRPr="00E160FF">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0470CD" w:rsidRPr="00E160FF" w:rsidRDefault="00E160FF">
      <w:pPr>
        <w:numPr>
          <w:ilvl w:val="0"/>
          <w:numId w:val="11"/>
        </w:numPr>
        <w:spacing w:after="0" w:line="264" w:lineRule="auto"/>
        <w:jc w:val="both"/>
        <w:rPr>
          <w:lang w:val="ru-RU"/>
        </w:rPr>
      </w:pPr>
      <w:r w:rsidRPr="00E160FF">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0470CD" w:rsidRPr="00E160FF" w:rsidRDefault="00E160FF">
      <w:pPr>
        <w:numPr>
          <w:ilvl w:val="0"/>
          <w:numId w:val="11"/>
        </w:numPr>
        <w:spacing w:after="0" w:line="264" w:lineRule="auto"/>
        <w:jc w:val="both"/>
        <w:rPr>
          <w:lang w:val="ru-RU"/>
        </w:rPr>
      </w:pPr>
      <w:r w:rsidRPr="00E160FF">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0470CD" w:rsidRPr="00E160FF" w:rsidRDefault="00E160FF">
      <w:pPr>
        <w:numPr>
          <w:ilvl w:val="0"/>
          <w:numId w:val="11"/>
        </w:numPr>
        <w:spacing w:after="0" w:line="264" w:lineRule="auto"/>
        <w:jc w:val="both"/>
        <w:rPr>
          <w:lang w:val="ru-RU"/>
        </w:rPr>
      </w:pPr>
      <w:r w:rsidRPr="00E160FF">
        <w:rPr>
          <w:rFonts w:ascii="Times New Roman" w:hAnsi="Times New Roman"/>
          <w:color w:val="000000"/>
          <w:sz w:val="28"/>
          <w:lang w:val="ru-RU"/>
        </w:rPr>
        <w:t>владеть инструментами оценки достоверности полученных выводов и обобщений;</w:t>
      </w:r>
    </w:p>
    <w:p w:rsidR="000470CD" w:rsidRPr="00E160FF" w:rsidRDefault="00E160FF">
      <w:pPr>
        <w:numPr>
          <w:ilvl w:val="0"/>
          <w:numId w:val="11"/>
        </w:numPr>
        <w:spacing w:after="0" w:line="264" w:lineRule="auto"/>
        <w:jc w:val="both"/>
        <w:rPr>
          <w:lang w:val="ru-RU"/>
        </w:rPr>
      </w:pPr>
      <w:r w:rsidRPr="00E160FF">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0470CD" w:rsidRDefault="00E160FF">
      <w:pPr>
        <w:spacing w:after="0" w:line="264" w:lineRule="auto"/>
        <w:ind w:firstLine="600"/>
        <w:jc w:val="both"/>
      </w:pPr>
      <w:r>
        <w:rPr>
          <w:rFonts w:ascii="Times New Roman" w:hAnsi="Times New Roman"/>
          <w:b/>
          <w:color w:val="000000"/>
          <w:sz w:val="28"/>
        </w:rPr>
        <w:t>3) Работа с информацией:</w:t>
      </w:r>
    </w:p>
    <w:p w:rsidR="000470CD" w:rsidRPr="00E160FF" w:rsidRDefault="00E160FF">
      <w:pPr>
        <w:numPr>
          <w:ilvl w:val="0"/>
          <w:numId w:val="12"/>
        </w:numPr>
        <w:spacing w:after="0" w:line="264" w:lineRule="auto"/>
        <w:jc w:val="both"/>
        <w:rPr>
          <w:lang w:val="ru-RU"/>
        </w:rPr>
      </w:pPr>
      <w:r w:rsidRPr="00E160FF">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0470CD" w:rsidRPr="00E160FF" w:rsidRDefault="00E160FF">
      <w:pPr>
        <w:numPr>
          <w:ilvl w:val="0"/>
          <w:numId w:val="12"/>
        </w:numPr>
        <w:spacing w:after="0" w:line="264" w:lineRule="auto"/>
        <w:jc w:val="both"/>
        <w:rPr>
          <w:lang w:val="ru-RU"/>
        </w:rPr>
      </w:pPr>
      <w:r w:rsidRPr="00E160FF">
        <w:rPr>
          <w:rFonts w:ascii="Times New Roman" w:hAnsi="Times New Roman"/>
          <w:color w:val="000000"/>
          <w:sz w:val="28"/>
          <w:lang w:val="ru-RU"/>
        </w:rPr>
        <w:lastRenderedPageBreak/>
        <w:t>выбирать, анализировать, систематизировать и интерпретировать литературную и другую информацию различных видов и форм представления;</w:t>
      </w:r>
    </w:p>
    <w:p w:rsidR="000470CD" w:rsidRPr="00E160FF" w:rsidRDefault="00E160FF">
      <w:pPr>
        <w:numPr>
          <w:ilvl w:val="0"/>
          <w:numId w:val="12"/>
        </w:numPr>
        <w:spacing w:after="0" w:line="264" w:lineRule="auto"/>
        <w:jc w:val="both"/>
        <w:rPr>
          <w:lang w:val="ru-RU"/>
        </w:rPr>
      </w:pPr>
      <w:r w:rsidRPr="00E160FF">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470CD" w:rsidRPr="00E160FF" w:rsidRDefault="00E160FF">
      <w:pPr>
        <w:numPr>
          <w:ilvl w:val="0"/>
          <w:numId w:val="12"/>
        </w:numPr>
        <w:spacing w:after="0" w:line="264" w:lineRule="auto"/>
        <w:jc w:val="both"/>
        <w:rPr>
          <w:lang w:val="ru-RU"/>
        </w:rPr>
      </w:pPr>
      <w:r w:rsidRPr="00E160FF">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0470CD" w:rsidRPr="00E160FF" w:rsidRDefault="00E160FF">
      <w:pPr>
        <w:numPr>
          <w:ilvl w:val="0"/>
          <w:numId w:val="12"/>
        </w:numPr>
        <w:spacing w:after="0" w:line="264" w:lineRule="auto"/>
        <w:jc w:val="both"/>
        <w:rPr>
          <w:lang w:val="ru-RU"/>
        </w:rPr>
      </w:pPr>
      <w:r w:rsidRPr="00E160FF">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0470CD" w:rsidRPr="00E160FF" w:rsidRDefault="00E160FF">
      <w:pPr>
        <w:numPr>
          <w:ilvl w:val="0"/>
          <w:numId w:val="12"/>
        </w:numPr>
        <w:spacing w:after="0" w:line="264" w:lineRule="auto"/>
        <w:jc w:val="both"/>
        <w:rPr>
          <w:lang w:val="ru-RU"/>
        </w:rPr>
      </w:pPr>
      <w:r w:rsidRPr="00E160FF">
        <w:rPr>
          <w:rFonts w:ascii="Times New Roman" w:hAnsi="Times New Roman"/>
          <w:color w:val="000000"/>
          <w:sz w:val="28"/>
          <w:lang w:val="ru-RU"/>
        </w:rPr>
        <w:t>эффективно запоминать и систематизировать эту информацию.</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Универсальные учебные коммуникативные действия:</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1) Общение:</w:t>
      </w:r>
    </w:p>
    <w:p w:rsidR="000470CD" w:rsidRPr="00E160FF" w:rsidRDefault="00E160FF">
      <w:pPr>
        <w:numPr>
          <w:ilvl w:val="0"/>
          <w:numId w:val="13"/>
        </w:numPr>
        <w:spacing w:after="0" w:line="264" w:lineRule="auto"/>
        <w:jc w:val="both"/>
        <w:rPr>
          <w:lang w:val="ru-RU"/>
        </w:rPr>
      </w:pPr>
      <w:r w:rsidRPr="00E160FF">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0470CD" w:rsidRPr="00E160FF" w:rsidRDefault="00E160FF">
      <w:pPr>
        <w:numPr>
          <w:ilvl w:val="0"/>
          <w:numId w:val="13"/>
        </w:numPr>
        <w:spacing w:after="0" w:line="264" w:lineRule="auto"/>
        <w:jc w:val="both"/>
        <w:rPr>
          <w:lang w:val="ru-RU"/>
        </w:rPr>
      </w:pPr>
      <w:r w:rsidRPr="00E160FF">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0470CD" w:rsidRPr="00E160FF" w:rsidRDefault="00E160FF">
      <w:pPr>
        <w:numPr>
          <w:ilvl w:val="0"/>
          <w:numId w:val="13"/>
        </w:numPr>
        <w:spacing w:after="0" w:line="264" w:lineRule="auto"/>
        <w:jc w:val="both"/>
        <w:rPr>
          <w:lang w:val="ru-RU"/>
        </w:rPr>
      </w:pPr>
      <w:r w:rsidRPr="00E160FF">
        <w:rPr>
          <w:rFonts w:ascii="Times New Roman" w:hAnsi="Times New Roman"/>
          <w:color w:val="000000"/>
          <w:sz w:val="28"/>
          <w:lang w:val="ru-RU"/>
        </w:rPr>
        <w:t>выражать себя (свою точку зрения) в устных и письменных текстах;</w:t>
      </w:r>
    </w:p>
    <w:p w:rsidR="000470CD" w:rsidRPr="00E160FF" w:rsidRDefault="00E160FF">
      <w:pPr>
        <w:numPr>
          <w:ilvl w:val="0"/>
          <w:numId w:val="13"/>
        </w:numPr>
        <w:spacing w:after="0" w:line="264" w:lineRule="auto"/>
        <w:jc w:val="both"/>
        <w:rPr>
          <w:lang w:val="ru-RU"/>
        </w:rPr>
      </w:pPr>
      <w:r w:rsidRPr="00E160FF">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0470CD" w:rsidRPr="00E160FF" w:rsidRDefault="00E160FF">
      <w:pPr>
        <w:numPr>
          <w:ilvl w:val="0"/>
          <w:numId w:val="13"/>
        </w:numPr>
        <w:spacing w:after="0" w:line="264" w:lineRule="auto"/>
        <w:jc w:val="both"/>
        <w:rPr>
          <w:lang w:val="ru-RU"/>
        </w:rPr>
      </w:pPr>
      <w:r w:rsidRPr="00E160FF">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0470CD" w:rsidRPr="00E160FF" w:rsidRDefault="00E160FF">
      <w:pPr>
        <w:numPr>
          <w:ilvl w:val="0"/>
          <w:numId w:val="13"/>
        </w:numPr>
        <w:spacing w:after="0" w:line="264" w:lineRule="auto"/>
        <w:jc w:val="both"/>
        <w:rPr>
          <w:lang w:val="ru-RU"/>
        </w:rPr>
      </w:pPr>
      <w:r w:rsidRPr="00E160F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470CD" w:rsidRPr="00E160FF" w:rsidRDefault="00E160FF">
      <w:pPr>
        <w:numPr>
          <w:ilvl w:val="0"/>
          <w:numId w:val="13"/>
        </w:numPr>
        <w:spacing w:after="0" w:line="264" w:lineRule="auto"/>
        <w:jc w:val="both"/>
        <w:rPr>
          <w:lang w:val="ru-RU"/>
        </w:rPr>
      </w:pPr>
      <w:r w:rsidRPr="00E160FF">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0470CD" w:rsidRPr="00E160FF" w:rsidRDefault="00E160FF">
      <w:pPr>
        <w:numPr>
          <w:ilvl w:val="0"/>
          <w:numId w:val="13"/>
        </w:numPr>
        <w:spacing w:after="0" w:line="264" w:lineRule="auto"/>
        <w:jc w:val="both"/>
        <w:rPr>
          <w:lang w:val="ru-RU"/>
        </w:rPr>
      </w:pPr>
      <w:r w:rsidRPr="00E160FF">
        <w:rPr>
          <w:rFonts w:ascii="Times New Roman" w:hAnsi="Times New Roman"/>
          <w:color w:val="000000"/>
          <w:sz w:val="28"/>
          <w:lang w:val="ru-RU"/>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470CD" w:rsidRDefault="00E160FF">
      <w:pPr>
        <w:spacing w:after="0" w:line="264" w:lineRule="auto"/>
        <w:ind w:firstLine="600"/>
        <w:jc w:val="both"/>
      </w:pPr>
      <w:r>
        <w:rPr>
          <w:rFonts w:ascii="Times New Roman" w:hAnsi="Times New Roman"/>
          <w:b/>
          <w:color w:val="000000"/>
          <w:sz w:val="28"/>
        </w:rPr>
        <w:t>2) Совместная деятельность:</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t>уметь обобщать мнения нескольких людей;</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t>участниками взаимодействия на литературных занятиях;</w:t>
      </w:r>
    </w:p>
    <w:p w:rsidR="000470CD" w:rsidRPr="00E160FF" w:rsidRDefault="00E160FF">
      <w:pPr>
        <w:numPr>
          <w:ilvl w:val="0"/>
          <w:numId w:val="14"/>
        </w:numPr>
        <w:spacing w:after="0" w:line="264" w:lineRule="auto"/>
        <w:jc w:val="both"/>
        <w:rPr>
          <w:lang w:val="ru-RU"/>
        </w:rPr>
      </w:pPr>
      <w:r w:rsidRPr="00E160FF">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Универсальные учебные регулятивные действия:</w:t>
      </w:r>
    </w:p>
    <w:p w:rsidR="000470CD" w:rsidRPr="00E160FF" w:rsidRDefault="00E160FF">
      <w:pPr>
        <w:spacing w:after="0" w:line="264" w:lineRule="auto"/>
        <w:ind w:firstLine="600"/>
        <w:jc w:val="both"/>
        <w:rPr>
          <w:lang w:val="ru-RU"/>
        </w:rPr>
      </w:pPr>
      <w:r w:rsidRPr="00E160FF">
        <w:rPr>
          <w:rFonts w:ascii="Times New Roman" w:hAnsi="Times New Roman"/>
          <w:b/>
          <w:color w:val="000000"/>
          <w:sz w:val="28"/>
          <w:lang w:val="ru-RU"/>
        </w:rPr>
        <w:t>1) Самоорганизация:</w:t>
      </w:r>
    </w:p>
    <w:p w:rsidR="000470CD" w:rsidRPr="00E160FF" w:rsidRDefault="00E160FF">
      <w:pPr>
        <w:numPr>
          <w:ilvl w:val="0"/>
          <w:numId w:val="15"/>
        </w:numPr>
        <w:spacing w:after="0" w:line="264" w:lineRule="auto"/>
        <w:jc w:val="both"/>
        <w:rPr>
          <w:lang w:val="ru-RU"/>
        </w:rPr>
      </w:pPr>
      <w:r w:rsidRPr="00E160FF">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0470CD" w:rsidRPr="00E160FF" w:rsidRDefault="00E160FF">
      <w:pPr>
        <w:numPr>
          <w:ilvl w:val="0"/>
          <w:numId w:val="15"/>
        </w:numPr>
        <w:spacing w:after="0" w:line="264" w:lineRule="auto"/>
        <w:jc w:val="both"/>
        <w:rPr>
          <w:lang w:val="ru-RU"/>
        </w:rPr>
      </w:pPr>
      <w:r w:rsidRPr="00E160F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0470CD" w:rsidRPr="00E160FF" w:rsidRDefault="00E160FF">
      <w:pPr>
        <w:numPr>
          <w:ilvl w:val="0"/>
          <w:numId w:val="15"/>
        </w:numPr>
        <w:spacing w:after="0" w:line="264" w:lineRule="auto"/>
        <w:jc w:val="both"/>
        <w:rPr>
          <w:lang w:val="ru-RU"/>
        </w:rPr>
      </w:pPr>
      <w:r w:rsidRPr="00E160FF">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470CD" w:rsidRPr="00E160FF" w:rsidRDefault="00E160FF">
      <w:pPr>
        <w:numPr>
          <w:ilvl w:val="0"/>
          <w:numId w:val="15"/>
        </w:numPr>
        <w:spacing w:after="0" w:line="264" w:lineRule="auto"/>
        <w:jc w:val="both"/>
        <w:rPr>
          <w:lang w:val="ru-RU"/>
        </w:rPr>
      </w:pPr>
      <w:r w:rsidRPr="00E160FF">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0470CD" w:rsidRPr="00E160FF" w:rsidRDefault="00E160FF">
      <w:pPr>
        <w:numPr>
          <w:ilvl w:val="0"/>
          <w:numId w:val="15"/>
        </w:numPr>
        <w:spacing w:after="0" w:line="264" w:lineRule="auto"/>
        <w:jc w:val="both"/>
        <w:rPr>
          <w:lang w:val="ru-RU"/>
        </w:rPr>
      </w:pPr>
      <w:r w:rsidRPr="00E160FF">
        <w:rPr>
          <w:rFonts w:ascii="Times New Roman" w:hAnsi="Times New Roman"/>
          <w:color w:val="000000"/>
          <w:sz w:val="28"/>
          <w:lang w:val="ru-RU"/>
        </w:rPr>
        <w:t>делать выбор и брать ответственность за решение.</w:t>
      </w:r>
    </w:p>
    <w:p w:rsidR="000470CD" w:rsidRDefault="00E160FF">
      <w:pPr>
        <w:spacing w:after="0" w:line="264" w:lineRule="auto"/>
        <w:ind w:firstLine="600"/>
        <w:jc w:val="both"/>
      </w:pPr>
      <w:r>
        <w:rPr>
          <w:rFonts w:ascii="Times New Roman" w:hAnsi="Times New Roman"/>
          <w:b/>
          <w:color w:val="000000"/>
          <w:sz w:val="28"/>
        </w:rPr>
        <w:t>2) Самоконтроль:</w:t>
      </w:r>
    </w:p>
    <w:p w:rsidR="000470CD" w:rsidRPr="00E160FF" w:rsidRDefault="00E160FF">
      <w:pPr>
        <w:numPr>
          <w:ilvl w:val="0"/>
          <w:numId w:val="16"/>
        </w:numPr>
        <w:spacing w:after="0" w:line="264" w:lineRule="auto"/>
        <w:jc w:val="both"/>
        <w:rPr>
          <w:lang w:val="ru-RU"/>
        </w:rPr>
      </w:pPr>
      <w:r w:rsidRPr="00E160FF">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0470CD" w:rsidRPr="00E160FF" w:rsidRDefault="00E160FF">
      <w:pPr>
        <w:numPr>
          <w:ilvl w:val="0"/>
          <w:numId w:val="16"/>
        </w:numPr>
        <w:spacing w:after="0" w:line="264" w:lineRule="auto"/>
        <w:jc w:val="both"/>
        <w:rPr>
          <w:lang w:val="ru-RU"/>
        </w:rPr>
      </w:pPr>
      <w:r w:rsidRPr="00E160FF">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470CD" w:rsidRPr="00E160FF" w:rsidRDefault="00E160FF">
      <w:pPr>
        <w:numPr>
          <w:ilvl w:val="0"/>
          <w:numId w:val="16"/>
        </w:numPr>
        <w:spacing w:after="0" w:line="264" w:lineRule="auto"/>
        <w:jc w:val="both"/>
        <w:rPr>
          <w:lang w:val="ru-RU"/>
        </w:rPr>
      </w:pPr>
      <w:r w:rsidRPr="00E160FF">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470CD" w:rsidRPr="00E160FF" w:rsidRDefault="00E160FF">
      <w:pPr>
        <w:numPr>
          <w:ilvl w:val="0"/>
          <w:numId w:val="16"/>
        </w:numPr>
        <w:spacing w:after="0" w:line="264" w:lineRule="auto"/>
        <w:jc w:val="both"/>
        <w:rPr>
          <w:lang w:val="ru-RU"/>
        </w:rPr>
      </w:pPr>
      <w:r w:rsidRPr="00E160FF">
        <w:rPr>
          <w:rFonts w:ascii="Times New Roman" w:hAnsi="Times New Roman"/>
          <w:color w:val="000000"/>
          <w:sz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0470CD" w:rsidRDefault="00E160FF">
      <w:pPr>
        <w:spacing w:after="0" w:line="264" w:lineRule="auto"/>
        <w:ind w:firstLine="600"/>
        <w:jc w:val="both"/>
      </w:pPr>
      <w:r>
        <w:rPr>
          <w:rFonts w:ascii="Times New Roman" w:hAnsi="Times New Roman"/>
          <w:b/>
          <w:color w:val="000000"/>
          <w:sz w:val="28"/>
        </w:rPr>
        <w:lastRenderedPageBreak/>
        <w:t>3) Эмоциональный интеллект:</w:t>
      </w:r>
    </w:p>
    <w:p w:rsidR="000470CD" w:rsidRPr="00E160FF" w:rsidRDefault="00E160FF">
      <w:pPr>
        <w:numPr>
          <w:ilvl w:val="0"/>
          <w:numId w:val="17"/>
        </w:numPr>
        <w:spacing w:after="0" w:line="264" w:lineRule="auto"/>
        <w:jc w:val="both"/>
        <w:rPr>
          <w:lang w:val="ru-RU"/>
        </w:rPr>
      </w:pPr>
      <w:r w:rsidRPr="00E160FF">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0470CD" w:rsidRPr="00E160FF" w:rsidRDefault="00E160FF">
      <w:pPr>
        <w:numPr>
          <w:ilvl w:val="0"/>
          <w:numId w:val="17"/>
        </w:numPr>
        <w:spacing w:after="0" w:line="264" w:lineRule="auto"/>
        <w:jc w:val="both"/>
        <w:rPr>
          <w:lang w:val="ru-RU"/>
        </w:rPr>
      </w:pPr>
      <w:r w:rsidRPr="00E160FF">
        <w:rPr>
          <w:rFonts w:ascii="Times New Roman" w:hAnsi="Times New Roman"/>
          <w:color w:val="000000"/>
          <w:sz w:val="28"/>
          <w:lang w:val="ru-RU"/>
        </w:rPr>
        <w:t>выявлять и анализировать причины эмоций;</w:t>
      </w:r>
    </w:p>
    <w:p w:rsidR="000470CD" w:rsidRPr="00E160FF" w:rsidRDefault="00E160FF">
      <w:pPr>
        <w:numPr>
          <w:ilvl w:val="0"/>
          <w:numId w:val="17"/>
        </w:numPr>
        <w:spacing w:after="0" w:line="264" w:lineRule="auto"/>
        <w:jc w:val="both"/>
        <w:rPr>
          <w:lang w:val="ru-RU"/>
        </w:rPr>
      </w:pPr>
      <w:r w:rsidRPr="00E160FF">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0470CD" w:rsidRPr="00E160FF" w:rsidRDefault="00E160FF">
      <w:pPr>
        <w:numPr>
          <w:ilvl w:val="0"/>
          <w:numId w:val="17"/>
        </w:numPr>
        <w:spacing w:after="0" w:line="264" w:lineRule="auto"/>
        <w:jc w:val="both"/>
        <w:rPr>
          <w:lang w:val="ru-RU"/>
        </w:rPr>
      </w:pPr>
      <w:r w:rsidRPr="00E160FF">
        <w:rPr>
          <w:rFonts w:ascii="Times New Roman" w:hAnsi="Times New Roman"/>
          <w:color w:val="000000"/>
          <w:sz w:val="28"/>
          <w:lang w:val="ru-RU"/>
        </w:rPr>
        <w:t>регулировать способ выражения своих эмоций.</w:t>
      </w:r>
    </w:p>
    <w:p w:rsidR="000470CD" w:rsidRDefault="00E160FF">
      <w:pPr>
        <w:spacing w:after="0" w:line="264" w:lineRule="auto"/>
        <w:ind w:firstLine="600"/>
        <w:jc w:val="both"/>
      </w:pPr>
      <w:r>
        <w:rPr>
          <w:rFonts w:ascii="Times New Roman" w:hAnsi="Times New Roman"/>
          <w:b/>
          <w:color w:val="000000"/>
          <w:sz w:val="28"/>
        </w:rPr>
        <w:t>4) Принятие себя и других:</w:t>
      </w:r>
    </w:p>
    <w:p w:rsidR="000470CD" w:rsidRPr="00E160FF" w:rsidRDefault="00E160FF">
      <w:pPr>
        <w:numPr>
          <w:ilvl w:val="0"/>
          <w:numId w:val="18"/>
        </w:numPr>
        <w:spacing w:after="0" w:line="264" w:lineRule="auto"/>
        <w:jc w:val="both"/>
        <w:rPr>
          <w:lang w:val="ru-RU"/>
        </w:rPr>
      </w:pPr>
      <w:r w:rsidRPr="00E160FF">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0470CD" w:rsidRPr="00E160FF" w:rsidRDefault="00E160FF">
      <w:pPr>
        <w:numPr>
          <w:ilvl w:val="0"/>
          <w:numId w:val="18"/>
        </w:numPr>
        <w:spacing w:after="0" w:line="264" w:lineRule="auto"/>
        <w:jc w:val="both"/>
        <w:rPr>
          <w:lang w:val="ru-RU"/>
        </w:rPr>
      </w:pPr>
      <w:r w:rsidRPr="00E160FF">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0470CD" w:rsidRPr="00E160FF" w:rsidRDefault="00E160FF">
      <w:pPr>
        <w:numPr>
          <w:ilvl w:val="0"/>
          <w:numId w:val="18"/>
        </w:numPr>
        <w:spacing w:after="0" w:line="264" w:lineRule="auto"/>
        <w:jc w:val="both"/>
        <w:rPr>
          <w:lang w:val="ru-RU"/>
        </w:rPr>
      </w:pPr>
      <w:r w:rsidRPr="00E160FF">
        <w:rPr>
          <w:rFonts w:ascii="Times New Roman" w:hAnsi="Times New Roman"/>
          <w:color w:val="000000"/>
          <w:sz w:val="28"/>
          <w:lang w:val="ru-RU"/>
        </w:rPr>
        <w:t>проявлять открытость себе и другим;</w:t>
      </w:r>
    </w:p>
    <w:p w:rsidR="000470CD" w:rsidRPr="00E160FF" w:rsidRDefault="00E160FF">
      <w:pPr>
        <w:numPr>
          <w:ilvl w:val="0"/>
          <w:numId w:val="18"/>
        </w:numPr>
        <w:spacing w:after="0" w:line="264" w:lineRule="auto"/>
        <w:jc w:val="both"/>
        <w:rPr>
          <w:lang w:val="ru-RU"/>
        </w:rPr>
      </w:pPr>
      <w:r w:rsidRPr="00E160FF">
        <w:rPr>
          <w:rFonts w:ascii="Times New Roman" w:hAnsi="Times New Roman"/>
          <w:color w:val="000000"/>
          <w:sz w:val="28"/>
          <w:lang w:val="ru-RU"/>
        </w:rPr>
        <w:t>осознавать невозможность контролировать всё вокруг.</w:t>
      </w:r>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ПРЕДМЕТНЫЕ РЕЗУЛЬТАТЫ</w:t>
      </w:r>
    </w:p>
    <w:p w:rsidR="000470CD" w:rsidRPr="00E160FF" w:rsidRDefault="000470CD">
      <w:pPr>
        <w:spacing w:after="0" w:line="264" w:lineRule="auto"/>
        <w:ind w:left="120"/>
        <w:jc w:val="both"/>
        <w:rPr>
          <w:lang w:val="ru-RU"/>
        </w:rPr>
      </w:pPr>
    </w:p>
    <w:p w:rsidR="000470CD" w:rsidRPr="00E160FF" w:rsidRDefault="00E160FF">
      <w:pPr>
        <w:spacing w:after="0" w:line="264" w:lineRule="auto"/>
        <w:ind w:left="120"/>
        <w:jc w:val="both"/>
        <w:rPr>
          <w:lang w:val="ru-RU"/>
        </w:rPr>
      </w:pPr>
      <w:r w:rsidRPr="00E160FF">
        <w:rPr>
          <w:rFonts w:ascii="Times New Roman" w:hAnsi="Times New Roman"/>
          <w:b/>
          <w:color w:val="000000"/>
          <w:sz w:val="28"/>
          <w:lang w:val="ru-RU"/>
        </w:rPr>
        <w:t>5 КЛАСС</w:t>
      </w:r>
    </w:p>
    <w:p w:rsidR="000470CD" w:rsidRPr="00E160FF" w:rsidRDefault="000470CD">
      <w:pPr>
        <w:spacing w:after="0" w:line="264" w:lineRule="auto"/>
        <w:ind w:left="120"/>
        <w:jc w:val="both"/>
        <w:rPr>
          <w:lang w:val="ru-RU"/>
        </w:rPr>
      </w:pP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0470CD" w:rsidRPr="00E160FF" w:rsidRDefault="00E160FF">
      <w:pPr>
        <w:numPr>
          <w:ilvl w:val="0"/>
          <w:numId w:val="19"/>
        </w:numPr>
        <w:spacing w:after="0" w:line="264" w:lineRule="auto"/>
        <w:jc w:val="both"/>
        <w:rPr>
          <w:lang w:val="ru-RU"/>
        </w:rPr>
      </w:pPr>
      <w:r w:rsidRPr="00E160FF">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0470CD" w:rsidRPr="00E160FF" w:rsidRDefault="00E160FF">
      <w:pPr>
        <w:numPr>
          <w:ilvl w:val="0"/>
          <w:numId w:val="19"/>
        </w:numPr>
        <w:spacing w:after="0" w:line="264" w:lineRule="auto"/>
        <w:jc w:val="both"/>
        <w:rPr>
          <w:lang w:val="ru-RU"/>
        </w:rPr>
      </w:pPr>
      <w:r w:rsidRPr="00E160FF">
        <w:rPr>
          <w:rFonts w:ascii="Times New Roman" w:hAnsi="Times New Roman"/>
          <w:color w:val="000000"/>
          <w:sz w:val="28"/>
          <w:lang w:val="ru-RU"/>
        </w:rPr>
        <w:lastRenderedPageBreak/>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0470CD" w:rsidRPr="00E160FF" w:rsidRDefault="00E160FF">
      <w:pPr>
        <w:numPr>
          <w:ilvl w:val="0"/>
          <w:numId w:val="19"/>
        </w:numPr>
        <w:spacing w:after="0" w:line="264" w:lineRule="auto"/>
        <w:jc w:val="both"/>
        <w:rPr>
          <w:lang w:val="ru-RU"/>
        </w:rPr>
      </w:pPr>
      <w:r w:rsidRPr="00E160FF">
        <w:rPr>
          <w:rFonts w:ascii="Times New Roman" w:hAnsi="Times New Roman"/>
          <w:color w:val="000000"/>
          <w:sz w:val="28"/>
          <w:lang w:val="ru-RU"/>
        </w:rPr>
        <w:t>сопоставлять темы и сюжеты произведений, образы персонажей;</w:t>
      </w:r>
    </w:p>
    <w:p w:rsidR="000470CD" w:rsidRPr="00E160FF" w:rsidRDefault="00E160FF">
      <w:pPr>
        <w:numPr>
          <w:ilvl w:val="0"/>
          <w:numId w:val="19"/>
        </w:numPr>
        <w:spacing w:after="0" w:line="264" w:lineRule="auto"/>
        <w:jc w:val="both"/>
        <w:rPr>
          <w:lang w:val="ru-RU"/>
        </w:rPr>
      </w:pPr>
      <w:r w:rsidRPr="00E160FF">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lastRenderedPageBreak/>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0470CD" w:rsidRPr="00E160FF" w:rsidRDefault="00E160FF">
      <w:pPr>
        <w:spacing w:after="0" w:line="264" w:lineRule="auto"/>
        <w:ind w:firstLine="600"/>
        <w:jc w:val="both"/>
        <w:rPr>
          <w:lang w:val="ru-RU"/>
        </w:rPr>
      </w:pPr>
      <w:r w:rsidRPr="00E160FF">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0470CD" w:rsidRPr="00E160FF" w:rsidRDefault="000470CD">
      <w:pPr>
        <w:spacing w:after="0" w:line="264" w:lineRule="auto"/>
        <w:ind w:left="120"/>
        <w:jc w:val="both"/>
        <w:rPr>
          <w:lang w:val="ru-RU"/>
        </w:rPr>
      </w:pPr>
    </w:p>
    <w:p w:rsidR="000470CD" w:rsidRDefault="00E160FF">
      <w:pPr>
        <w:spacing w:after="0"/>
        <w:ind w:left="120"/>
      </w:pPr>
      <w:bookmarkStart w:id="22" w:name="block-91816068"/>
      <w:bookmarkEnd w:id="21"/>
      <w:r>
        <w:rPr>
          <w:rFonts w:ascii="Times New Roman" w:hAnsi="Times New Roman"/>
          <w:b/>
          <w:color w:val="000000"/>
          <w:sz w:val="28"/>
        </w:rPr>
        <w:t xml:space="preserve">ТЕМАТИЧЕСКОЕ ПЛАНИРОВАНИЕ </w:t>
      </w:r>
    </w:p>
    <w:p w:rsidR="000470CD" w:rsidRDefault="00E160F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0470CD">
        <w:trPr>
          <w:trHeight w:val="144"/>
          <w:tblCellSpacing w:w="20" w:type="nil"/>
        </w:trPr>
        <w:tc>
          <w:tcPr>
            <w:tcW w:w="501" w:type="dxa"/>
            <w:vMerge w:val="restart"/>
            <w:tcMar>
              <w:top w:w="50" w:type="dxa"/>
              <w:left w:w="100" w:type="dxa"/>
            </w:tcMar>
            <w:vAlign w:val="center"/>
          </w:tcPr>
          <w:p w:rsidR="000470CD" w:rsidRDefault="00E160FF">
            <w:pPr>
              <w:spacing w:after="0"/>
              <w:ind w:left="135"/>
            </w:pPr>
            <w:r>
              <w:rPr>
                <w:rFonts w:ascii="Times New Roman" w:hAnsi="Times New Roman"/>
                <w:b/>
                <w:color w:val="000000"/>
                <w:sz w:val="24"/>
              </w:rPr>
              <w:t xml:space="preserve">№ п/п </w:t>
            </w:r>
          </w:p>
          <w:p w:rsidR="000470CD" w:rsidRDefault="000470CD">
            <w:pPr>
              <w:spacing w:after="0"/>
              <w:ind w:left="135"/>
            </w:pPr>
          </w:p>
        </w:tc>
        <w:tc>
          <w:tcPr>
            <w:tcW w:w="2992" w:type="dxa"/>
            <w:vMerge w:val="restart"/>
            <w:tcMar>
              <w:top w:w="50" w:type="dxa"/>
              <w:left w:w="100" w:type="dxa"/>
            </w:tcMar>
            <w:vAlign w:val="center"/>
          </w:tcPr>
          <w:p w:rsidR="000470CD" w:rsidRDefault="00E160FF">
            <w:pPr>
              <w:spacing w:after="0"/>
              <w:ind w:left="135"/>
            </w:pPr>
            <w:r>
              <w:rPr>
                <w:rFonts w:ascii="Times New Roman" w:hAnsi="Times New Roman"/>
                <w:b/>
                <w:color w:val="000000"/>
                <w:sz w:val="24"/>
              </w:rPr>
              <w:t xml:space="preserve">Наименование разделов и тем программы </w:t>
            </w:r>
          </w:p>
          <w:p w:rsidR="000470CD" w:rsidRDefault="000470CD">
            <w:pPr>
              <w:spacing w:after="0"/>
              <w:ind w:left="135"/>
            </w:pPr>
          </w:p>
        </w:tc>
        <w:tc>
          <w:tcPr>
            <w:tcW w:w="0" w:type="auto"/>
            <w:gridSpan w:val="3"/>
            <w:tcMar>
              <w:top w:w="50" w:type="dxa"/>
              <w:left w:w="100" w:type="dxa"/>
            </w:tcMar>
            <w:vAlign w:val="center"/>
          </w:tcPr>
          <w:p w:rsidR="000470CD" w:rsidRDefault="00E160F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0470CD" w:rsidRDefault="00E160FF">
            <w:pPr>
              <w:spacing w:after="0"/>
              <w:ind w:left="135"/>
            </w:pPr>
            <w:r>
              <w:rPr>
                <w:rFonts w:ascii="Times New Roman" w:hAnsi="Times New Roman"/>
                <w:b/>
                <w:color w:val="000000"/>
                <w:sz w:val="24"/>
              </w:rPr>
              <w:t xml:space="preserve">Электронные (цифровые) образовательные ресурсы </w:t>
            </w:r>
          </w:p>
          <w:p w:rsidR="000470CD" w:rsidRDefault="000470CD">
            <w:pPr>
              <w:spacing w:after="0"/>
              <w:ind w:left="135"/>
            </w:pPr>
          </w:p>
        </w:tc>
      </w:tr>
      <w:tr w:rsidR="000470CD">
        <w:trPr>
          <w:trHeight w:val="144"/>
          <w:tblCellSpacing w:w="20" w:type="nil"/>
        </w:trPr>
        <w:tc>
          <w:tcPr>
            <w:tcW w:w="0" w:type="auto"/>
            <w:vMerge/>
            <w:tcBorders>
              <w:top w:val="nil"/>
            </w:tcBorders>
            <w:tcMar>
              <w:top w:w="50" w:type="dxa"/>
              <w:left w:w="100" w:type="dxa"/>
            </w:tcMar>
          </w:tcPr>
          <w:p w:rsidR="000470CD" w:rsidRDefault="000470CD"/>
        </w:tc>
        <w:tc>
          <w:tcPr>
            <w:tcW w:w="0" w:type="auto"/>
            <w:vMerge/>
            <w:tcBorders>
              <w:top w:val="nil"/>
            </w:tcBorders>
            <w:tcMar>
              <w:top w:w="50" w:type="dxa"/>
              <w:left w:w="100" w:type="dxa"/>
            </w:tcMar>
          </w:tcPr>
          <w:p w:rsidR="000470CD" w:rsidRDefault="000470CD"/>
        </w:tc>
        <w:tc>
          <w:tcPr>
            <w:tcW w:w="977" w:type="dxa"/>
            <w:tcMar>
              <w:top w:w="50" w:type="dxa"/>
              <w:left w:w="100" w:type="dxa"/>
            </w:tcMar>
            <w:vAlign w:val="center"/>
          </w:tcPr>
          <w:p w:rsidR="000470CD" w:rsidRDefault="00E160FF">
            <w:pPr>
              <w:spacing w:after="0"/>
              <w:ind w:left="135"/>
            </w:pPr>
            <w:r>
              <w:rPr>
                <w:rFonts w:ascii="Times New Roman" w:hAnsi="Times New Roman"/>
                <w:b/>
                <w:color w:val="000000"/>
                <w:sz w:val="24"/>
              </w:rPr>
              <w:t xml:space="preserve">Всего </w:t>
            </w:r>
          </w:p>
          <w:p w:rsidR="000470CD" w:rsidRDefault="000470CD">
            <w:pPr>
              <w:spacing w:after="0"/>
              <w:ind w:left="135"/>
            </w:pPr>
          </w:p>
        </w:tc>
        <w:tc>
          <w:tcPr>
            <w:tcW w:w="1699" w:type="dxa"/>
            <w:tcMar>
              <w:top w:w="50" w:type="dxa"/>
              <w:left w:w="100" w:type="dxa"/>
            </w:tcMar>
            <w:vAlign w:val="center"/>
          </w:tcPr>
          <w:p w:rsidR="000470CD" w:rsidRDefault="00E160FF">
            <w:pPr>
              <w:spacing w:after="0"/>
              <w:ind w:left="135"/>
            </w:pPr>
            <w:r>
              <w:rPr>
                <w:rFonts w:ascii="Times New Roman" w:hAnsi="Times New Roman"/>
                <w:b/>
                <w:color w:val="000000"/>
                <w:sz w:val="24"/>
              </w:rPr>
              <w:t xml:space="preserve">Контрольные работы </w:t>
            </w:r>
          </w:p>
          <w:p w:rsidR="000470CD" w:rsidRDefault="000470CD">
            <w:pPr>
              <w:spacing w:after="0"/>
              <w:ind w:left="135"/>
            </w:pPr>
          </w:p>
        </w:tc>
        <w:tc>
          <w:tcPr>
            <w:tcW w:w="1787" w:type="dxa"/>
            <w:tcMar>
              <w:top w:w="50" w:type="dxa"/>
              <w:left w:w="100" w:type="dxa"/>
            </w:tcMar>
            <w:vAlign w:val="center"/>
          </w:tcPr>
          <w:p w:rsidR="000470CD" w:rsidRDefault="00E160FF">
            <w:pPr>
              <w:spacing w:after="0"/>
              <w:ind w:left="135"/>
            </w:pPr>
            <w:r>
              <w:rPr>
                <w:rFonts w:ascii="Times New Roman" w:hAnsi="Times New Roman"/>
                <w:b/>
                <w:color w:val="000000"/>
                <w:sz w:val="24"/>
              </w:rPr>
              <w:t xml:space="preserve">Практические работы </w:t>
            </w:r>
          </w:p>
          <w:p w:rsidR="000470CD" w:rsidRDefault="000470CD">
            <w:pPr>
              <w:spacing w:after="0"/>
              <w:ind w:left="135"/>
            </w:pPr>
          </w:p>
        </w:tc>
        <w:tc>
          <w:tcPr>
            <w:tcW w:w="0" w:type="auto"/>
            <w:vMerge/>
            <w:tcBorders>
              <w:top w:val="nil"/>
            </w:tcBorders>
            <w:tcMar>
              <w:top w:w="50" w:type="dxa"/>
              <w:left w:w="100" w:type="dxa"/>
            </w:tcMar>
          </w:tcPr>
          <w:p w:rsidR="000470CD" w:rsidRDefault="000470CD"/>
        </w:tc>
      </w:tr>
      <w:tr w:rsidR="000470CD">
        <w:trPr>
          <w:trHeight w:val="144"/>
          <w:tblCellSpacing w:w="20" w:type="nil"/>
        </w:trPr>
        <w:tc>
          <w:tcPr>
            <w:tcW w:w="0" w:type="auto"/>
            <w:gridSpan w:val="6"/>
            <w:tcMar>
              <w:top w:w="50" w:type="dxa"/>
              <w:left w:w="100" w:type="dxa"/>
            </w:tcMar>
            <w:vAlign w:val="center"/>
          </w:tcPr>
          <w:p w:rsidR="000470CD" w:rsidRDefault="00E160F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1.1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Default="00E160F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470CD" w:rsidRDefault="000470CD"/>
        </w:tc>
      </w:tr>
      <w:tr w:rsidR="000470CD">
        <w:trPr>
          <w:trHeight w:val="144"/>
          <w:tblCellSpacing w:w="20" w:type="nil"/>
        </w:trPr>
        <w:tc>
          <w:tcPr>
            <w:tcW w:w="0" w:type="auto"/>
            <w:gridSpan w:val="6"/>
            <w:tcMar>
              <w:top w:w="50" w:type="dxa"/>
              <w:left w:w="100" w:type="dxa"/>
            </w:tcMar>
            <w:vAlign w:val="center"/>
          </w:tcPr>
          <w:p w:rsidR="000470CD" w:rsidRDefault="00E160F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2.1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2.2</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Default="00E160F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470CD" w:rsidRDefault="000470CD"/>
        </w:tc>
      </w:tr>
      <w:tr w:rsidR="000470CD" w:rsidRPr="000D5C92">
        <w:trPr>
          <w:trHeight w:val="144"/>
          <w:tblCellSpacing w:w="20" w:type="nil"/>
        </w:trPr>
        <w:tc>
          <w:tcPr>
            <w:tcW w:w="0" w:type="auto"/>
            <w:gridSpan w:val="6"/>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b/>
                <w:color w:val="000000"/>
                <w:sz w:val="24"/>
                <w:lang w:val="ru-RU"/>
              </w:rPr>
              <w:t>Раздел 3.</w:t>
            </w:r>
            <w:r w:rsidRPr="00E160FF">
              <w:rPr>
                <w:rFonts w:ascii="Times New Roman" w:hAnsi="Times New Roman"/>
                <w:color w:val="000000"/>
                <w:sz w:val="24"/>
                <w:lang w:val="ru-RU"/>
              </w:rPr>
              <w:t xml:space="preserve"> </w:t>
            </w:r>
            <w:r w:rsidRPr="00E160FF">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E160FF">
              <w:rPr>
                <w:rFonts w:ascii="Times New Roman" w:hAnsi="Times New Roman"/>
                <w:b/>
                <w:color w:val="000000"/>
                <w:sz w:val="24"/>
                <w:lang w:val="ru-RU"/>
              </w:rPr>
              <w:t xml:space="preserve"> века</w:t>
            </w: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3.1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lastRenderedPageBreak/>
              <w:t>3.2</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3.3</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3.4</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Default="00E160F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470CD" w:rsidRDefault="000470CD"/>
        </w:tc>
      </w:tr>
      <w:tr w:rsidR="000470CD" w:rsidRPr="000D5C92">
        <w:trPr>
          <w:trHeight w:val="144"/>
          <w:tblCellSpacing w:w="20" w:type="nil"/>
        </w:trPr>
        <w:tc>
          <w:tcPr>
            <w:tcW w:w="0" w:type="auto"/>
            <w:gridSpan w:val="6"/>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b/>
                <w:color w:val="000000"/>
                <w:sz w:val="24"/>
                <w:lang w:val="ru-RU"/>
              </w:rPr>
              <w:t>Раздел 4.</w:t>
            </w:r>
            <w:r w:rsidRPr="00E160FF">
              <w:rPr>
                <w:rFonts w:ascii="Times New Roman" w:hAnsi="Times New Roman"/>
                <w:color w:val="000000"/>
                <w:sz w:val="24"/>
                <w:lang w:val="ru-RU"/>
              </w:rPr>
              <w:t xml:space="preserve"> </w:t>
            </w:r>
            <w:r w:rsidRPr="00E160FF">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160FF">
              <w:rPr>
                <w:rFonts w:ascii="Times New Roman" w:hAnsi="Times New Roman"/>
                <w:b/>
                <w:color w:val="000000"/>
                <w:sz w:val="24"/>
                <w:lang w:val="ru-RU"/>
              </w:rPr>
              <w:t xml:space="preserve"> века</w:t>
            </w: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4.1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4.2</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Н.А. Некрасов. Стихотворения (не менее двух). «Крестьянские дети». «Школьник» и </w:t>
            </w:r>
            <w:proofErr w:type="gramStart"/>
            <w:r w:rsidRPr="00E160FF">
              <w:rPr>
                <w:rFonts w:ascii="Times New Roman" w:hAnsi="Times New Roman"/>
                <w:color w:val="000000"/>
                <w:sz w:val="24"/>
                <w:lang w:val="ru-RU"/>
              </w:rPr>
              <w:t>др..</w:t>
            </w:r>
            <w:proofErr w:type="gramEnd"/>
            <w:r w:rsidRPr="00E160FF">
              <w:rPr>
                <w:rFonts w:ascii="Times New Roman" w:hAnsi="Times New Roman"/>
                <w:color w:val="000000"/>
                <w:sz w:val="24"/>
                <w:lang w:val="ru-RU"/>
              </w:rPr>
              <w:t xml:space="preserve">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4.3</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Default="00E160F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0470CD" w:rsidRDefault="000470CD"/>
        </w:tc>
      </w:tr>
      <w:tr w:rsidR="000470CD" w:rsidRPr="000D5C92">
        <w:trPr>
          <w:trHeight w:val="144"/>
          <w:tblCellSpacing w:w="20" w:type="nil"/>
        </w:trPr>
        <w:tc>
          <w:tcPr>
            <w:tcW w:w="0" w:type="auto"/>
            <w:gridSpan w:val="6"/>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b/>
                <w:color w:val="000000"/>
                <w:sz w:val="24"/>
                <w:lang w:val="ru-RU"/>
              </w:rPr>
              <w:t>Раздел 5.</w:t>
            </w:r>
            <w:r w:rsidRPr="00E160FF">
              <w:rPr>
                <w:rFonts w:ascii="Times New Roman" w:hAnsi="Times New Roman"/>
                <w:color w:val="000000"/>
                <w:sz w:val="24"/>
                <w:lang w:val="ru-RU"/>
              </w:rPr>
              <w:t xml:space="preserve"> </w:t>
            </w:r>
            <w:r w:rsidRPr="00E160FF">
              <w:rPr>
                <w:rFonts w:ascii="Times New Roman" w:hAnsi="Times New Roman"/>
                <w:b/>
                <w:color w:val="000000"/>
                <w:sz w:val="24"/>
                <w:lang w:val="ru-RU"/>
              </w:rPr>
              <w:t xml:space="preserve">Литература </w:t>
            </w:r>
            <w:r>
              <w:rPr>
                <w:rFonts w:ascii="Times New Roman" w:hAnsi="Times New Roman"/>
                <w:b/>
                <w:color w:val="000000"/>
                <w:sz w:val="24"/>
              </w:rPr>
              <w:t>XIX</w:t>
            </w:r>
            <w:r w:rsidRPr="00E160FF">
              <w:rPr>
                <w:rFonts w:ascii="Times New Roman" w:hAnsi="Times New Roman"/>
                <w:b/>
                <w:color w:val="000000"/>
                <w:sz w:val="24"/>
                <w:lang w:val="ru-RU"/>
              </w:rPr>
              <w:t>—ХХ веков</w:t>
            </w: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5.1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5.2</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Юмористические рассказы </w:t>
            </w:r>
            <w:r w:rsidRPr="00E160FF">
              <w:rPr>
                <w:rFonts w:ascii="Times New Roman" w:hAnsi="Times New Roman"/>
                <w:color w:val="000000"/>
                <w:sz w:val="24"/>
                <w:lang w:val="ru-RU"/>
              </w:rPr>
              <w:lastRenderedPageBreak/>
              <w:t xml:space="preserve">отечественных писателей </w:t>
            </w:r>
            <w:r>
              <w:rPr>
                <w:rFonts w:ascii="Times New Roman" w:hAnsi="Times New Roman"/>
                <w:color w:val="000000"/>
                <w:sz w:val="24"/>
              </w:rPr>
              <w:t>XIX</w:t>
            </w:r>
            <w:r w:rsidRPr="00E160FF">
              <w:rPr>
                <w:rFonts w:ascii="Times New Roman" w:hAnsi="Times New Roman"/>
                <w:color w:val="000000"/>
                <w:sz w:val="24"/>
                <w:lang w:val="ru-RU"/>
              </w:rPr>
              <w:t>—</w:t>
            </w:r>
            <w:r>
              <w:rPr>
                <w:rFonts w:ascii="Times New Roman" w:hAnsi="Times New Roman"/>
                <w:color w:val="000000"/>
                <w:sz w:val="24"/>
              </w:rPr>
              <w:t>XX</w:t>
            </w:r>
            <w:r w:rsidRPr="00E160FF">
              <w:rPr>
                <w:rFonts w:ascii="Times New Roman" w:hAnsi="Times New Roman"/>
                <w:color w:val="000000"/>
                <w:sz w:val="24"/>
                <w:lang w:val="ru-RU"/>
              </w:rPr>
              <w:t xml:space="preserve"> веков. А. П. Чехов (два рассказа по выбору</w:t>
            </w:r>
            <w:proofErr w:type="gramStart"/>
            <w:r w:rsidRPr="00E160FF">
              <w:rPr>
                <w:rFonts w:ascii="Times New Roman" w:hAnsi="Times New Roman"/>
                <w:color w:val="000000"/>
                <w:sz w:val="24"/>
                <w:lang w:val="ru-RU"/>
              </w:rPr>
              <w:t>).Например</w:t>
            </w:r>
            <w:proofErr w:type="gramEnd"/>
            <w:r w:rsidRPr="00E160FF">
              <w:rPr>
                <w:rFonts w:ascii="Times New Roman" w:hAnsi="Times New Roman"/>
                <w:color w:val="000000"/>
                <w:sz w:val="24"/>
                <w:lang w:val="ru-RU"/>
              </w:rPr>
              <w:t>,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5.3</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5.4</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А.П. Платонов. Рассказы (один по выбору</w:t>
            </w:r>
            <w:proofErr w:type="gramStart"/>
            <w:r w:rsidRPr="00E160FF">
              <w:rPr>
                <w:rFonts w:ascii="Times New Roman" w:hAnsi="Times New Roman"/>
                <w:color w:val="000000"/>
                <w:sz w:val="24"/>
                <w:lang w:val="ru-RU"/>
              </w:rPr>
              <w:t>).Например</w:t>
            </w:r>
            <w:proofErr w:type="gramEnd"/>
            <w:r w:rsidRPr="00E160FF">
              <w:rPr>
                <w:rFonts w:ascii="Times New Roman" w:hAnsi="Times New Roman"/>
                <w:color w:val="000000"/>
                <w:sz w:val="24"/>
                <w:lang w:val="ru-RU"/>
              </w:rPr>
              <w:t>, «Корова», «Никита» и др.</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5.5</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Default="00E160F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0470CD" w:rsidRDefault="000470CD"/>
        </w:tc>
      </w:tr>
      <w:tr w:rsidR="000470CD" w:rsidRPr="000D5C92">
        <w:trPr>
          <w:trHeight w:val="144"/>
          <w:tblCellSpacing w:w="20" w:type="nil"/>
        </w:trPr>
        <w:tc>
          <w:tcPr>
            <w:tcW w:w="0" w:type="auto"/>
            <w:gridSpan w:val="6"/>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b/>
                <w:color w:val="000000"/>
                <w:sz w:val="24"/>
                <w:lang w:val="ru-RU"/>
              </w:rPr>
              <w:t>Раздел 6.</w:t>
            </w:r>
            <w:r w:rsidRPr="00E160FF">
              <w:rPr>
                <w:rFonts w:ascii="Times New Roman" w:hAnsi="Times New Roman"/>
                <w:color w:val="000000"/>
                <w:sz w:val="24"/>
                <w:lang w:val="ru-RU"/>
              </w:rPr>
              <w:t xml:space="preserve"> </w:t>
            </w:r>
            <w:r w:rsidRPr="00E160FF">
              <w:rPr>
                <w:rFonts w:ascii="Times New Roman" w:hAnsi="Times New Roman"/>
                <w:b/>
                <w:color w:val="000000"/>
                <w:sz w:val="24"/>
                <w:lang w:val="ru-RU"/>
              </w:rPr>
              <w:t xml:space="preserve">Литература </w:t>
            </w:r>
            <w:r>
              <w:rPr>
                <w:rFonts w:ascii="Times New Roman" w:hAnsi="Times New Roman"/>
                <w:b/>
                <w:color w:val="000000"/>
                <w:sz w:val="24"/>
              </w:rPr>
              <w:t>XX</w:t>
            </w:r>
            <w:r w:rsidRPr="00E160FF">
              <w:rPr>
                <w:rFonts w:ascii="Times New Roman" w:hAnsi="Times New Roman"/>
                <w:b/>
                <w:color w:val="000000"/>
                <w:sz w:val="24"/>
                <w:lang w:val="ru-RU"/>
              </w:rPr>
              <w:t xml:space="preserve">— начала </w:t>
            </w:r>
            <w:r>
              <w:rPr>
                <w:rFonts w:ascii="Times New Roman" w:hAnsi="Times New Roman"/>
                <w:b/>
                <w:color w:val="000000"/>
                <w:sz w:val="24"/>
              </w:rPr>
              <w:t>XXI</w:t>
            </w:r>
            <w:r w:rsidRPr="00E160FF">
              <w:rPr>
                <w:rFonts w:ascii="Times New Roman" w:hAnsi="Times New Roman"/>
                <w:b/>
                <w:color w:val="000000"/>
                <w:sz w:val="24"/>
                <w:lang w:val="ru-RU"/>
              </w:rPr>
              <w:t xml:space="preserve"> веков</w:t>
            </w: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6.1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6.2</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w:t>
            </w:r>
            <w:r w:rsidRPr="00E160FF">
              <w:rPr>
                <w:rFonts w:ascii="Times New Roman" w:hAnsi="Times New Roman"/>
                <w:color w:val="000000"/>
                <w:sz w:val="24"/>
                <w:lang w:val="ru-RU"/>
              </w:rPr>
              <w:lastRenderedPageBreak/>
              <w:t>(не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6.3</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6.4</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Default="00E160F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0470CD" w:rsidRDefault="000470CD"/>
        </w:tc>
      </w:tr>
      <w:tr w:rsidR="000470CD">
        <w:trPr>
          <w:trHeight w:val="144"/>
          <w:tblCellSpacing w:w="20" w:type="nil"/>
        </w:trPr>
        <w:tc>
          <w:tcPr>
            <w:tcW w:w="0" w:type="auto"/>
            <w:gridSpan w:val="6"/>
            <w:tcMar>
              <w:top w:w="50" w:type="dxa"/>
              <w:left w:w="100" w:type="dxa"/>
            </w:tcMar>
            <w:vAlign w:val="center"/>
          </w:tcPr>
          <w:p w:rsidR="000470CD" w:rsidRDefault="00E160F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7.1</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7.2</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Зарубежная сказочная проза. (одно произведение по выбору). Например, Л.Кэрролл. «Алиса в Стране Чудес» (главы); Дж.Р.Р.Толкин. «Хоббит, или </w:t>
            </w:r>
            <w:proofErr w:type="gramStart"/>
            <w:r w:rsidRPr="00E160FF">
              <w:rPr>
                <w:rFonts w:ascii="Times New Roman" w:hAnsi="Times New Roman"/>
                <w:color w:val="000000"/>
                <w:sz w:val="24"/>
                <w:lang w:val="ru-RU"/>
              </w:rPr>
              <w:t>Туда</w:t>
            </w:r>
            <w:proofErr w:type="gramEnd"/>
            <w:r w:rsidRPr="00E160FF">
              <w:rPr>
                <w:rFonts w:ascii="Times New Roman" w:hAnsi="Times New Roman"/>
                <w:color w:val="000000"/>
                <w:sz w:val="24"/>
                <w:lang w:val="ru-RU"/>
              </w:rPr>
              <w:t xml:space="preserve"> и обратно» (главы) и др.</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7.3</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Зарубежная проза о детях и подростках. (два произведения по выбору). </w:t>
            </w:r>
            <w:r w:rsidRPr="00E160FF">
              <w:rPr>
                <w:rFonts w:ascii="Times New Roman" w:hAnsi="Times New Roman"/>
                <w:color w:val="000000"/>
                <w:sz w:val="24"/>
                <w:lang w:val="ru-RU"/>
              </w:rPr>
              <w:lastRenderedPageBreak/>
              <w:t>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7.4</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501" w:type="dxa"/>
            <w:tcMar>
              <w:top w:w="50" w:type="dxa"/>
              <w:left w:w="100" w:type="dxa"/>
            </w:tcMar>
            <w:vAlign w:val="center"/>
          </w:tcPr>
          <w:p w:rsidR="000470CD" w:rsidRDefault="00E160FF">
            <w:pPr>
              <w:spacing w:after="0"/>
            </w:pPr>
            <w:r>
              <w:rPr>
                <w:rFonts w:ascii="Times New Roman" w:hAnsi="Times New Roman"/>
                <w:color w:val="000000"/>
                <w:sz w:val="24"/>
              </w:rPr>
              <w:t>7.5</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Default="00E160F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0470CD" w:rsidRDefault="000470CD"/>
        </w:tc>
      </w:tr>
      <w:tr w:rsidR="000470CD">
        <w:trPr>
          <w:trHeight w:val="144"/>
          <w:tblCellSpacing w:w="20" w:type="nil"/>
        </w:trPr>
        <w:tc>
          <w:tcPr>
            <w:tcW w:w="0" w:type="auto"/>
            <w:gridSpan w:val="2"/>
            <w:tcMar>
              <w:top w:w="50" w:type="dxa"/>
              <w:left w:w="100" w:type="dxa"/>
            </w:tcMar>
            <w:vAlign w:val="center"/>
          </w:tcPr>
          <w:p w:rsidR="000470CD" w:rsidRDefault="00E160FF">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Default="00E160FF">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Default="00E160FF">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Default="00E160F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0470CD" w:rsidRDefault="000470CD">
            <w:pPr>
              <w:spacing w:after="0"/>
              <w:ind w:left="135"/>
              <w:jc w:val="center"/>
            </w:pPr>
          </w:p>
        </w:tc>
        <w:tc>
          <w:tcPr>
            <w:tcW w:w="1787" w:type="dxa"/>
            <w:tcMar>
              <w:top w:w="50" w:type="dxa"/>
              <w:left w:w="100" w:type="dxa"/>
            </w:tcMar>
            <w:vAlign w:val="center"/>
          </w:tcPr>
          <w:p w:rsidR="000470CD" w:rsidRDefault="000470CD">
            <w:pPr>
              <w:spacing w:after="0"/>
              <w:ind w:left="135"/>
              <w:jc w:val="center"/>
            </w:pPr>
          </w:p>
        </w:tc>
        <w:tc>
          <w:tcPr>
            <w:tcW w:w="2646"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0470CD" w:rsidRDefault="000470CD"/>
        </w:tc>
      </w:tr>
    </w:tbl>
    <w:p w:rsidR="000470CD" w:rsidRDefault="000470CD">
      <w:pPr>
        <w:sectPr w:rsidR="000470CD">
          <w:pgSz w:w="16383" w:h="11906" w:orient="landscape"/>
          <w:pgMar w:top="1134" w:right="850" w:bottom="1134" w:left="1701" w:header="720" w:footer="720" w:gutter="0"/>
          <w:cols w:space="720"/>
        </w:sectPr>
      </w:pPr>
    </w:p>
    <w:p w:rsidR="000470CD" w:rsidRDefault="000470CD">
      <w:pPr>
        <w:sectPr w:rsidR="000470CD">
          <w:pgSz w:w="16383" w:h="11906" w:orient="landscape"/>
          <w:pgMar w:top="1134" w:right="850" w:bottom="1134" w:left="1701" w:header="720" w:footer="720" w:gutter="0"/>
          <w:cols w:space="720"/>
        </w:sectPr>
      </w:pPr>
    </w:p>
    <w:p w:rsidR="000470CD" w:rsidRDefault="00E160FF">
      <w:pPr>
        <w:spacing w:after="0"/>
        <w:ind w:left="120"/>
      </w:pPr>
      <w:bookmarkStart w:id="23" w:name="block-91816069"/>
      <w:bookmarkEnd w:id="22"/>
      <w:r>
        <w:rPr>
          <w:rFonts w:ascii="Times New Roman" w:hAnsi="Times New Roman"/>
          <w:b/>
          <w:color w:val="000000"/>
          <w:sz w:val="28"/>
        </w:rPr>
        <w:lastRenderedPageBreak/>
        <w:t xml:space="preserve"> ПОУРОЧНОЕ ПЛАНИРОВАНИЕ </w:t>
      </w:r>
    </w:p>
    <w:p w:rsidR="000470CD" w:rsidRDefault="00E160FF">
      <w:pPr>
        <w:spacing w:after="0"/>
        <w:ind w:left="120"/>
      </w:pPr>
      <w:r>
        <w:rPr>
          <w:rFonts w:ascii="Times New Roman" w:hAnsi="Times New Roman"/>
          <w:b/>
          <w:color w:val="000000"/>
          <w:sz w:val="28"/>
        </w:rPr>
        <w:t xml:space="preserve"> 5 </w:t>
      </w:r>
      <w:r>
        <w:rPr>
          <w:rFonts w:ascii="Times New Roman" w:hAnsi="Times New Roman"/>
          <w:b/>
          <w:color w:val="000000"/>
          <w:sz w:val="28"/>
          <w:lang w:val="ru-RU"/>
        </w:rPr>
        <w:t xml:space="preserve">а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18"/>
        <w:gridCol w:w="1275"/>
        <w:gridCol w:w="1841"/>
        <w:gridCol w:w="1910"/>
        <w:gridCol w:w="1347"/>
        <w:gridCol w:w="2221"/>
      </w:tblGrid>
      <w:tr w:rsidR="000470CD">
        <w:trPr>
          <w:trHeight w:val="144"/>
          <w:tblCellSpacing w:w="20" w:type="nil"/>
        </w:trPr>
        <w:tc>
          <w:tcPr>
            <w:tcW w:w="473" w:type="dxa"/>
            <w:vMerge w:val="restart"/>
            <w:tcMar>
              <w:top w:w="50" w:type="dxa"/>
              <w:left w:w="100" w:type="dxa"/>
            </w:tcMar>
            <w:vAlign w:val="center"/>
          </w:tcPr>
          <w:p w:rsidR="000470CD" w:rsidRDefault="00E160FF">
            <w:pPr>
              <w:spacing w:after="0"/>
              <w:ind w:left="135"/>
            </w:pPr>
            <w:r>
              <w:rPr>
                <w:rFonts w:ascii="Times New Roman" w:hAnsi="Times New Roman"/>
                <w:b/>
                <w:color w:val="000000"/>
                <w:sz w:val="24"/>
              </w:rPr>
              <w:t xml:space="preserve">№ п/п </w:t>
            </w:r>
          </w:p>
          <w:p w:rsidR="000470CD" w:rsidRDefault="000470CD">
            <w:pPr>
              <w:spacing w:after="0"/>
              <w:ind w:left="135"/>
            </w:pPr>
          </w:p>
        </w:tc>
        <w:tc>
          <w:tcPr>
            <w:tcW w:w="2992" w:type="dxa"/>
            <w:vMerge w:val="restart"/>
            <w:tcMar>
              <w:top w:w="50" w:type="dxa"/>
              <w:left w:w="100" w:type="dxa"/>
            </w:tcMar>
            <w:vAlign w:val="center"/>
          </w:tcPr>
          <w:p w:rsidR="000470CD" w:rsidRDefault="00E160FF">
            <w:pPr>
              <w:spacing w:after="0"/>
              <w:ind w:left="135"/>
            </w:pPr>
            <w:r>
              <w:rPr>
                <w:rFonts w:ascii="Times New Roman" w:hAnsi="Times New Roman"/>
                <w:b/>
                <w:color w:val="000000"/>
                <w:sz w:val="24"/>
              </w:rPr>
              <w:t xml:space="preserve">Тема урока </w:t>
            </w:r>
          </w:p>
          <w:p w:rsidR="000470CD" w:rsidRDefault="000470CD">
            <w:pPr>
              <w:spacing w:after="0"/>
              <w:ind w:left="135"/>
            </w:pPr>
          </w:p>
        </w:tc>
        <w:tc>
          <w:tcPr>
            <w:tcW w:w="0" w:type="auto"/>
            <w:gridSpan w:val="3"/>
            <w:tcMar>
              <w:top w:w="50" w:type="dxa"/>
              <w:left w:w="100" w:type="dxa"/>
            </w:tcMar>
            <w:vAlign w:val="center"/>
          </w:tcPr>
          <w:p w:rsidR="000470CD" w:rsidRDefault="00E160FF">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0470CD" w:rsidRDefault="00E160FF">
            <w:pPr>
              <w:spacing w:after="0"/>
              <w:ind w:left="135"/>
            </w:pPr>
            <w:r>
              <w:rPr>
                <w:rFonts w:ascii="Times New Roman" w:hAnsi="Times New Roman"/>
                <w:b/>
                <w:color w:val="000000"/>
                <w:sz w:val="24"/>
              </w:rPr>
              <w:t xml:space="preserve">Дата изучения </w:t>
            </w:r>
          </w:p>
          <w:p w:rsidR="000470CD" w:rsidRDefault="000470CD">
            <w:pPr>
              <w:spacing w:after="0"/>
              <w:ind w:left="135"/>
            </w:pPr>
          </w:p>
        </w:tc>
        <w:tc>
          <w:tcPr>
            <w:tcW w:w="1981" w:type="dxa"/>
            <w:vMerge w:val="restart"/>
            <w:tcMar>
              <w:top w:w="50" w:type="dxa"/>
              <w:left w:w="100" w:type="dxa"/>
            </w:tcMar>
            <w:vAlign w:val="center"/>
          </w:tcPr>
          <w:p w:rsidR="000470CD" w:rsidRDefault="00E160FF">
            <w:pPr>
              <w:spacing w:after="0"/>
              <w:ind w:left="135"/>
            </w:pPr>
            <w:r>
              <w:rPr>
                <w:rFonts w:ascii="Times New Roman" w:hAnsi="Times New Roman"/>
                <w:b/>
                <w:color w:val="000000"/>
                <w:sz w:val="24"/>
              </w:rPr>
              <w:t xml:space="preserve">Электронные цифровые образовательные ресурсы </w:t>
            </w:r>
          </w:p>
          <w:p w:rsidR="000470CD" w:rsidRDefault="000470CD">
            <w:pPr>
              <w:spacing w:after="0"/>
              <w:ind w:left="135"/>
            </w:pPr>
          </w:p>
        </w:tc>
      </w:tr>
      <w:tr w:rsidR="000470CD">
        <w:trPr>
          <w:trHeight w:val="144"/>
          <w:tblCellSpacing w:w="20" w:type="nil"/>
        </w:trPr>
        <w:tc>
          <w:tcPr>
            <w:tcW w:w="0" w:type="auto"/>
            <w:vMerge/>
            <w:tcBorders>
              <w:top w:val="nil"/>
            </w:tcBorders>
            <w:tcMar>
              <w:top w:w="50" w:type="dxa"/>
              <w:left w:w="100" w:type="dxa"/>
            </w:tcMar>
          </w:tcPr>
          <w:p w:rsidR="000470CD" w:rsidRDefault="000470CD"/>
        </w:tc>
        <w:tc>
          <w:tcPr>
            <w:tcW w:w="0" w:type="auto"/>
            <w:vMerge/>
            <w:tcBorders>
              <w:top w:val="nil"/>
            </w:tcBorders>
            <w:tcMar>
              <w:top w:w="50" w:type="dxa"/>
              <w:left w:w="100" w:type="dxa"/>
            </w:tcMar>
          </w:tcPr>
          <w:p w:rsidR="000470CD" w:rsidRDefault="000470CD"/>
        </w:tc>
        <w:tc>
          <w:tcPr>
            <w:tcW w:w="834" w:type="dxa"/>
            <w:tcMar>
              <w:top w:w="50" w:type="dxa"/>
              <w:left w:w="100" w:type="dxa"/>
            </w:tcMar>
            <w:vAlign w:val="center"/>
          </w:tcPr>
          <w:p w:rsidR="000470CD" w:rsidRDefault="00E160FF">
            <w:pPr>
              <w:spacing w:after="0"/>
              <w:ind w:left="135"/>
            </w:pPr>
            <w:r>
              <w:rPr>
                <w:rFonts w:ascii="Times New Roman" w:hAnsi="Times New Roman"/>
                <w:b/>
                <w:color w:val="000000"/>
                <w:sz w:val="24"/>
              </w:rPr>
              <w:t xml:space="preserve">Всего </w:t>
            </w:r>
          </w:p>
          <w:p w:rsidR="000470CD" w:rsidRDefault="000470CD">
            <w:pPr>
              <w:spacing w:after="0"/>
              <w:ind w:left="135"/>
            </w:pPr>
          </w:p>
        </w:tc>
        <w:tc>
          <w:tcPr>
            <w:tcW w:w="1533" w:type="dxa"/>
            <w:tcMar>
              <w:top w:w="50" w:type="dxa"/>
              <w:left w:w="100" w:type="dxa"/>
            </w:tcMar>
            <w:vAlign w:val="center"/>
          </w:tcPr>
          <w:p w:rsidR="000470CD" w:rsidRDefault="00E160FF">
            <w:pPr>
              <w:spacing w:after="0"/>
              <w:ind w:left="135"/>
            </w:pPr>
            <w:r>
              <w:rPr>
                <w:rFonts w:ascii="Times New Roman" w:hAnsi="Times New Roman"/>
                <w:b/>
                <w:color w:val="000000"/>
                <w:sz w:val="24"/>
              </w:rPr>
              <w:t xml:space="preserve">Контрольные работы </w:t>
            </w:r>
          </w:p>
          <w:p w:rsidR="000470CD" w:rsidRDefault="000470CD">
            <w:pPr>
              <w:spacing w:after="0"/>
              <w:ind w:left="135"/>
            </w:pPr>
          </w:p>
        </w:tc>
        <w:tc>
          <w:tcPr>
            <w:tcW w:w="1631" w:type="dxa"/>
            <w:tcMar>
              <w:top w:w="50" w:type="dxa"/>
              <w:left w:w="100" w:type="dxa"/>
            </w:tcMar>
            <w:vAlign w:val="center"/>
          </w:tcPr>
          <w:p w:rsidR="000470CD" w:rsidRDefault="00E160FF">
            <w:pPr>
              <w:spacing w:after="0"/>
              <w:ind w:left="135"/>
            </w:pPr>
            <w:r>
              <w:rPr>
                <w:rFonts w:ascii="Times New Roman" w:hAnsi="Times New Roman"/>
                <w:b/>
                <w:color w:val="000000"/>
                <w:sz w:val="24"/>
              </w:rPr>
              <w:t xml:space="preserve">Практические работы </w:t>
            </w:r>
          </w:p>
          <w:p w:rsidR="000470CD" w:rsidRDefault="000470CD">
            <w:pPr>
              <w:spacing w:after="0"/>
              <w:ind w:left="135"/>
            </w:pPr>
          </w:p>
        </w:tc>
        <w:tc>
          <w:tcPr>
            <w:tcW w:w="0" w:type="auto"/>
            <w:vMerge/>
            <w:tcBorders>
              <w:top w:val="nil"/>
            </w:tcBorders>
            <w:tcMar>
              <w:top w:w="50" w:type="dxa"/>
              <w:left w:w="100" w:type="dxa"/>
            </w:tcMar>
          </w:tcPr>
          <w:p w:rsidR="000470CD" w:rsidRDefault="000470CD"/>
        </w:tc>
        <w:tc>
          <w:tcPr>
            <w:tcW w:w="0" w:type="auto"/>
            <w:vMerge/>
            <w:tcBorders>
              <w:top w:val="nil"/>
            </w:tcBorders>
            <w:tcMar>
              <w:top w:w="50" w:type="dxa"/>
              <w:left w:w="100" w:type="dxa"/>
            </w:tcMar>
          </w:tcPr>
          <w:p w:rsidR="000470CD" w:rsidRDefault="000470CD"/>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01.09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2</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03.09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3</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04.09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4</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08.09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5</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10.09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6</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11.09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7</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15.09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8</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17.09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9</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18.09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22.09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11</w:t>
            </w:r>
          </w:p>
        </w:tc>
        <w:tc>
          <w:tcPr>
            <w:tcW w:w="2992" w:type="dxa"/>
            <w:tcMar>
              <w:top w:w="50" w:type="dxa"/>
              <w:left w:w="100" w:type="dxa"/>
            </w:tcMar>
            <w:vAlign w:val="center"/>
          </w:tcPr>
          <w:p w:rsidR="000470CD" w:rsidRDefault="00E160FF">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24.09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12</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25.09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13</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29.09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14</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01.10</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15</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02.10</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16</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E160FF">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06.10</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17</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08.10</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18</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09.10</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19</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E160FF">
              <w:rPr>
                <w:rFonts w:ascii="Times New Roman" w:hAnsi="Times New Roman"/>
                <w:color w:val="000000"/>
                <w:sz w:val="24"/>
                <w:lang w:val="ru-RU"/>
              </w:rPr>
              <w:lastRenderedPageBreak/>
              <w:t>Дубом»</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13.09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20</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И.А. Крылов. Художественные средства изображения в баснях. Эзопов язык</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15.09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21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А.С. Пушкин. Образы русской природы в произведениях поэта (не менее трёх). «Зимнее утро», «Зимний вечер», «Няне» и другие</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16.09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22</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А.С. Пушкин. Лирический герой в стихотворениях поэта. Образ няни</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20.09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23</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Сюжет сказки</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22.09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24</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Главные и второстепенные герои</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23.09</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25</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Волшебство в сказке</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05.11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26</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06.11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27</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10.11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28</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М.Ю. Лермонтов. Стихотворение «Бородино»: патриотический пафос, </w:t>
            </w:r>
            <w:r w:rsidRPr="00E160FF">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12.11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29</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13.11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30</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17.11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31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19.11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32</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20.11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33</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24.11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34</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26.11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35</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27.11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36</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И.С. Тургенев. Рассказ «Муму»: система образов. Образ Герасима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01.12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37</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03.12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38</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04.12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39</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Н.А. Некрасов. Стихотворения (не менее двух). «Крестьянские дети», </w:t>
            </w:r>
            <w:r w:rsidRPr="00E160FF">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08.12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40</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Н.А. Некрасов. Поэма «Мороз, Красный нос» (фрагмент). Анализ произведения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10.12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41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Н.А. Некрасов. Поэма «Мороз, Красный нос». Тематика, проблематика, система образов</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11.12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42</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15.12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43</w:t>
            </w:r>
          </w:p>
        </w:tc>
        <w:tc>
          <w:tcPr>
            <w:tcW w:w="2992" w:type="dxa"/>
            <w:tcMar>
              <w:top w:w="50" w:type="dxa"/>
              <w:left w:w="100" w:type="dxa"/>
            </w:tcMar>
            <w:vAlign w:val="center"/>
          </w:tcPr>
          <w:p w:rsidR="000470CD" w:rsidRPr="00E656E2" w:rsidRDefault="00E160FF">
            <w:pPr>
              <w:spacing w:after="0"/>
              <w:ind w:left="135"/>
              <w:rPr>
                <w:lang w:val="ru-RU"/>
              </w:rPr>
            </w:pPr>
            <w:r w:rsidRPr="00E160FF">
              <w:rPr>
                <w:rFonts w:ascii="Times New Roman" w:hAnsi="Times New Roman"/>
                <w:color w:val="000000"/>
                <w:sz w:val="24"/>
                <w:lang w:val="ru-RU"/>
              </w:rPr>
              <w:t xml:space="preserve">Л.Н. Толстой. Рассказ «Кавказский пленник». Жилин и Костылин. </w:t>
            </w:r>
            <w:r w:rsidRPr="00E656E2">
              <w:rPr>
                <w:rFonts w:ascii="Times New Roman" w:hAnsi="Times New Roman"/>
                <w:color w:val="000000"/>
                <w:sz w:val="24"/>
                <w:lang w:val="ru-RU"/>
              </w:rPr>
              <w:t>Сравнительная характеристика образов</w:t>
            </w:r>
          </w:p>
        </w:tc>
        <w:tc>
          <w:tcPr>
            <w:tcW w:w="834" w:type="dxa"/>
            <w:tcMar>
              <w:top w:w="50" w:type="dxa"/>
              <w:left w:w="100" w:type="dxa"/>
            </w:tcMar>
            <w:vAlign w:val="center"/>
          </w:tcPr>
          <w:p w:rsidR="000470CD" w:rsidRDefault="00E160FF">
            <w:pPr>
              <w:spacing w:after="0"/>
              <w:ind w:left="135"/>
              <w:jc w:val="center"/>
            </w:pPr>
            <w:r w:rsidRPr="00E656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17.12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44</w:t>
            </w:r>
          </w:p>
        </w:tc>
        <w:tc>
          <w:tcPr>
            <w:tcW w:w="2992" w:type="dxa"/>
            <w:tcMar>
              <w:top w:w="50" w:type="dxa"/>
              <w:left w:w="100" w:type="dxa"/>
            </w:tcMar>
            <w:vAlign w:val="center"/>
          </w:tcPr>
          <w:p w:rsidR="000470CD" w:rsidRPr="00E656E2" w:rsidRDefault="00E160FF">
            <w:pPr>
              <w:spacing w:after="0"/>
              <w:ind w:left="135"/>
              <w:rPr>
                <w:lang w:val="ru-RU"/>
              </w:rPr>
            </w:pPr>
            <w:r w:rsidRPr="00E160FF">
              <w:rPr>
                <w:rFonts w:ascii="Times New Roman" w:hAnsi="Times New Roman"/>
                <w:color w:val="000000"/>
                <w:sz w:val="24"/>
                <w:lang w:val="ru-RU"/>
              </w:rPr>
              <w:t xml:space="preserve">Л.Н. Толстой. Рассказ «Кавказский пленник». Жилин и Дина. </w:t>
            </w:r>
            <w:r w:rsidRPr="00E656E2">
              <w:rPr>
                <w:rFonts w:ascii="Times New Roman" w:hAnsi="Times New Roman"/>
                <w:color w:val="000000"/>
                <w:sz w:val="24"/>
                <w:lang w:val="ru-RU"/>
              </w:rPr>
              <w:t>Образы татар</w:t>
            </w:r>
          </w:p>
        </w:tc>
        <w:tc>
          <w:tcPr>
            <w:tcW w:w="834" w:type="dxa"/>
            <w:tcMar>
              <w:top w:w="50" w:type="dxa"/>
              <w:left w:w="100" w:type="dxa"/>
            </w:tcMar>
            <w:vAlign w:val="center"/>
          </w:tcPr>
          <w:p w:rsidR="000470CD" w:rsidRDefault="00E160FF">
            <w:pPr>
              <w:spacing w:after="0"/>
              <w:ind w:left="135"/>
              <w:jc w:val="center"/>
            </w:pPr>
            <w:r w:rsidRPr="00E656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18.12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45</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Л.Н. Толстой. Рассказ «Кавказский пленник». Нравственный облик героев</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22.12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46</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Л.Н. Толстой. Рассказ «Кавказский пленник». Картины природы. Мастерство писателя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24.12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47</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25.12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48</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Итоговая контрольная работа Русская классика (письменный ответ, тесты, </w:t>
            </w:r>
            <w:r w:rsidRPr="00E160FF">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29.12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49</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12.01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50</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14.01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51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15.01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52</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19.01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53</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 xml:space="preserve">–ХХ веков о родной природе и о связи человека с </w:t>
            </w:r>
            <w:r w:rsidRPr="00E160FF">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21.01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54</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22.01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55</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E160FF">
              <w:rPr>
                <w:rFonts w:ascii="Times New Roman" w:hAnsi="Times New Roman"/>
                <w:color w:val="000000"/>
                <w:sz w:val="24"/>
                <w:lang w:val="ru-RU"/>
              </w:rPr>
              <w:t>–</w:t>
            </w:r>
            <w:r>
              <w:rPr>
                <w:rFonts w:ascii="Times New Roman" w:hAnsi="Times New Roman"/>
                <w:color w:val="000000"/>
                <w:sz w:val="24"/>
              </w:rPr>
              <w:t>XX</w:t>
            </w:r>
            <w:r w:rsidRPr="00E160FF">
              <w:rPr>
                <w:rFonts w:ascii="Times New Roman" w:hAnsi="Times New Roman"/>
                <w:color w:val="000000"/>
                <w:sz w:val="24"/>
                <w:lang w:val="ru-RU"/>
              </w:rPr>
              <w:t xml:space="preserve"> веков. А.П. Чехов. Рассказы (два по выбору). «Лошадиная фамилия», «Мальчики», «Хирургия» и другие. Тематический обзор</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26.01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56</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28.01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57</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М.М. Зощенко (два рассказа по выбору). «Галоша», «Лёля и Минька», «Ёлка», «Золотые слова», «Встреча</w:t>
            </w:r>
            <w:proofErr w:type="gramStart"/>
            <w:r w:rsidRPr="00E160FF">
              <w:rPr>
                <w:rFonts w:ascii="Times New Roman" w:hAnsi="Times New Roman"/>
                <w:color w:val="000000"/>
                <w:sz w:val="24"/>
                <w:lang w:val="ru-RU"/>
              </w:rPr>
              <w:t>».Тема</w:t>
            </w:r>
            <w:proofErr w:type="gramEnd"/>
            <w:r w:rsidRPr="00E160FF">
              <w:rPr>
                <w:rFonts w:ascii="Times New Roman" w:hAnsi="Times New Roman"/>
                <w:color w:val="000000"/>
                <w:sz w:val="24"/>
                <w:lang w:val="ru-RU"/>
              </w:rPr>
              <w:t>, идея, сюжет</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29.01</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58</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М.М. Зощенко. «Галоша», «Лёля и Минька», «Ёлка», «Золотые слова», «Встреча» и другие. Образы главных героев в рассказах писателя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02.02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59</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04.02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60</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E160FF">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05.02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61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09.02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62</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11.02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63</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12.02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64</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16.02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65</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18.02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66</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19.02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67</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В.П. Астафьев. Рассказ «Васюткино озеро». Тема, идея произведения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25.02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68</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26.02</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02.03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70</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04.03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71</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05.03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72</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09.03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73</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11.03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74</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12.03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75</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16.03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76</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18.03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77</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160FF" w:rsidRDefault="00E160FF">
            <w:pPr>
              <w:spacing w:after="0"/>
              <w:ind w:left="135"/>
              <w:rPr>
                <w:lang w:val="ru-RU"/>
              </w:rPr>
            </w:pPr>
            <w:r>
              <w:rPr>
                <w:lang w:val="ru-RU"/>
              </w:rPr>
              <w:t>19.03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78</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23.03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79</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25.03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Произведения приключенческого жанра отечественных писателей. </w:t>
            </w:r>
            <w:r w:rsidRPr="007B4E3F">
              <w:rPr>
                <w:rFonts w:ascii="Times New Roman" w:hAnsi="Times New Roman"/>
                <w:color w:val="000000"/>
                <w:sz w:val="24"/>
                <w:lang w:val="ru-RU"/>
              </w:rPr>
              <w:t xml:space="preserve">(одно по выбору). </w:t>
            </w:r>
            <w:r w:rsidRPr="00E160FF">
              <w:rPr>
                <w:rFonts w:ascii="Times New Roman" w:hAnsi="Times New Roman"/>
                <w:color w:val="000000"/>
                <w:sz w:val="24"/>
                <w:lang w:val="ru-RU"/>
              </w:rPr>
              <w:t xml:space="preserve">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26.03</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81</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06.04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82</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08.04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83</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09.04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84</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13.04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85</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15.04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86</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Х.К. Андерсен. Сказка «Снежная королева»: красота внутренняя и </w:t>
            </w:r>
            <w:r w:rsidRPr="00E160FF">
              <w:rPr>
                <w:rFonts w:ascii="Times New Roman" w:hAnsi="Times New Roman"/>
                <w:color w:val="000000"/>
                <w:sz w:val="24"/>
                <w:lang w:val="ru-RU"/>
              </w:rPr>
              <w:lastRenderedPageBreak/>
              <w:t xml:space="preserve">внешняя. Образы. </w:t>
            </w:r>
            <w:r>
              <w:rPr>
                <w:rFonts w:ascii="Times New Roman" w:hAnsi="Times New Roman"/>
                <w:color w:val="000000"/>
                <w:sz w:val="24"/>
              </w:rPr>
              <w:t>Авторская позиция</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16.04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87</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20.04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88</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22.04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89</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E160FF">
              <w:rPr>
                <w:rFonts w:ascii="Times New Roman" w:hAnsi="Times New Roman"/>
                <w:color w:val="000000"/>
                <w:sz w:val="24"/>
                <w:lang w:val="ru-RU"/>
              </w:rPr>
              <w:t>Туда</w:t>
            </w:r>
            <w:proofErr w:type="gramEnd"/>
            <w:r w:rsidRPr="00E160FF">
              <w:rPr>
                <w:rFonts w:ascii="Times New Roman" w:hAnsi="Times New Roman"/>
                <w:color w:val="000000"/>
                <w:sz w:val="24"/>
                <w:lang w:val="ru-RU"/>
              </w:rPr>
              <w:t xml:space="preserve"> и обратно» (главы) и другие. Герои и мотивы</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23.04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90</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E160FF">
              <w:rPr>
                <w:rFonts w:ascii="Times New Roman" w:hAnsi="Times New Roman"/>
                <w:color w:val="000000"/>
                <w:sz w:val="24"/>
                <w:lang w:val="ru-RU"/>
              </w:rPr>
              <w:t>Туда</w:t>
            </w:r>
            <w:proofErr w:type="gramEnd"/>
            <w:r w:rsidRPr="00E160FF">
              <w:rPr>
                <w:rFonts w:ascii="Times New Roman" w:hAnsi="Times New Roman"/>
                <w:color w:val="000000"/>
                <w:sz w:val="24"/>
                <w:lang w:val="ru-RU"/>
              </w:rPr>
              <w:t xml:space="preserve"> и обратно» (главы) и другие. Стиль и язык, художественные приемы</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27.04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91</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29.04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92</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Обзор по теме</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30.04</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93</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 xml:space="preserve">Зарубежная проза о детях и </w:t>
            </w:r>
            <w:r w:rsidRPr="00E160FF">
              <w:rPr>
                <w:rFonts w:ascii="Times New Roman" w:hAnsi="Times New Roman"/>
                <w:color w:val="000000"/>
                <w:sz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04.05</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94</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06.05</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95</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07.05</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96</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11.05</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97</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Зарубежная приключенческая проза (два произведения по выбору). Например, Р.Л. </w:t>
            </w:r>
            <w:proofErr w:type="gramStart"/>
            <w:r w:rsidRPr="00E160FF">
              <w:rPr>
                <w:rFonts w:ascii="Times New Roman" w:hAnsi="Times New Roman"/>
                <w:color w:val="000000"/>
                <w:sz w:val="24"/>
                <w:lang w:val="ru-RU"/>
              </w:rPr>
              <w:t>Стивенсон.«</w:t>
            </w:r>
            <w:proofErr w:type="gramEnd"/>
            <w:r w:rsidRPr="00E160FF">
              <w:rPr>
                <w:rFonts w:ascii="Times New Roman" w:hAnsi="Times New Roman"/>
                <w:color w:val="000000"/>
                <w:sz w:val="24"/>
                <w:lang w:val="ru-RU"/>
              </w:rPr>
              <w:t xml:space="preserve">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13.05</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98</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Резервный урок. Р.Л. Стивенсон. «Остров сокровищ», «Чёрная стрела» </w:t>
            </w:r>
            <w:r w:rsidRPr="00E160FF">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14.05</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99</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18.05</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100</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sidRPr="00E656E2">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20.05</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101</w:t>
            </w:r>
          </w:p>
        </w:tc>
        <w:tc>
          <w:tcPr>
            <w:tcW w:w="2992"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21.05</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473" w:type="dxa"/>
            <w:tcMar>
              <w:top w:w="50" w:type="dxa"/>
              <w:left w:w="100" w:type="dxa"/>
            </w:tcMar>
            <w:vAlign w:val="center"/>
          </w:tcPr>
          <w:p w:rsidR="000470CD" w:rsidRDefault="00E160FF">
            <w:pPr>
              <w:spacing w:after="0"/>
            </w:pPr>
            <w:r>
              <w:rPr>
                <w:rFonts w:ascii="Times New Roman" w:hAnsi="Times New Roman"/>
                <w:color w:val="000000"/>
                <w:sz w:val="24"/>
              </w:rPr>
              <w:t>102</w:t>
            </w:r>
          </w:p>
        </w:tc>
        <w:tc>
          <w:tcPr>
            <w:tcW w:w="2992" w:type="dxa"/>
            <w:tcMar>
              <w:top w:w="50" w:type="dxa"/>
              <w:left w:w="100" w:type="dxa"/>
            </w:tcMar>
            <w:vAlign w:val="center"/>
          </w:tcPr>
          <w:p w:rsidR="000470CD" w:rsidRDefault="00E160FF">
            <w:pPr>
              <w:spacing w:after="0"/>
              <w:ind w:left="135"/>
            </w:pPr>
            <w:r w:rsidRPr="00E160FF">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70CD" w:rsidRDefault="000470CD">
            <w:pPr>
              <w:spacing w:after="0"/>
              <w:ind w:left="135"/>
              <w:jc w:val="center"/>
            </w:pPr>
          </w:p>
        </w:tc>
        <w:tc>
          <w:tcPr>
            <w:tcW w:w="1631" w:type="dxa"/>
            <w:tcMar>
              <w:top w:w="50" w:type="dxa"/>
              <w:left w:w="100" w:type="dxa"/>
            </w:tcMar>
            <w:vAlign w:val="center"/>
          </w:tcPr>
          <w:p w:rsidR="000470CD" w:rsidRDefault="000470CD">
            <w:pPr>
              <w:spacing w:after="0"/>
              <w:ind w:left="135"/>
              <w:jc w:val="center"/>
            </w:pPr>
          </w:p>
        </w:tc>
        <w:tc>
          <w:tcPr>
            <w:tcW w:w="1157" w:type="dxa"/>
            <w:tcMar>
              <w:top w:w="50" w:type="dxa"/>
              <w:left w:w="100" w:type="dxa"/>
            </w:tcMar>
            <w:vAlign w:val="center"/>
          </w:tcPr>
          <w:p w:rsidR="000470CD" w:rsidRPr="00E656E2" w:rsidRDefault="00E656E2">
            <w:pPr>
              <w:spacing w:after="0"/>
              <w:ind w:left="135"/>
              <w:rPr>
                <w:lang w:val="ru-RU"/>
              </w:rPr>
            </w:pPr>
            <w:r>
              <w:rPr>
                <w:lang w:val="ru-RU"/>
              </w:rPr>
              <w:t>25.05</w:t>
            </w:r>
          </w:p>
        </w:tc>
        <w:tc>
          <w:tcPr>
            <w:tcW w:w="1981" w:type="dxa"/>
            <w:tcMar>
              <w:top w:w="50" w:type="dxa"/>
              <w:left w:w="100" w:type="dxa"/>
            </w:tcMar>
            <w:vAlign w:val="center"/>
          </w:tcPr>
          <w:p w:rsidR="000470CD" w:rsidRDefault="000470CD">
            <w:pPr>
              <w:spacing w:after="0"/>
              <w:ind w:left="135"/>
            </w:pPr>
          </w:p>
        </w:tc>
      </w:tr>
      <w:tr w:rsidR="000470CD">
        <w:trPr>
          <w:trHeight w:val="144"/>
          <w:tblCellSpacing w:w="20" w:type="nil"/>
        </w:trPr>
        <w:tc>
          <w:tcPr>
            <w:tcW w:w="0" w:type="auto"/>
            <w:gridSpan w:val="2"/>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0470CD" w:rsidRDefault="00E160FF">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0470CD" w:rsidRDefault="00E160F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70CD" w:rsidRDefault="000470CD"/>
        </w:tc>
      </w:tr>
    </w:tbl>
    <w:p w:rsidR="000470CD" w:rsidRDefault="000470CD">
      <w:pPr>
        <w:sectPr w:rsidR="000470CD">
          <w:pgSz w:w="16383" w:h="11906" w:orient="landscape"/>
          <w:pgMar w:top="1134" w:right="850" w:bottom="1134" w:left="1701" w:header="720" w:footer="720" w:gutter="0"/>
          <w:cols w:space="720"/>
        </w:sectPr>
      </w:pPr>
    </w:p>
    <w:p w:rsidR="007B4E3F" w:rsidRDefault="007B4E3F" w:rsidP="007B4E3F">
      <w:pPr>
        <w:spacing w:after="0"/>
        <w:ind w:left="120"/>
      </w:pPr>
      <w:r>
        <w:rPr>
          <w:rFonts w:ascii="Times New Roman" w:hAnsi="Times New Roman"/>
          <w:b/>
          <w:color w:val="000000"/>
          <w:sz w:val="28"/>
        </w:rPr>
        <w:lastRenderedPageBreak/>
        <w:t xml:space="preserve"> ПОУРОЧНОЕ ПЛАНИРОВАНИЕ </w:t>
      </w:r>
    </w:p>
    <w:p w:rsidR="007B4E3F" w:rsidRDefault="007B4E3F" w:rsidP="007B4E3F">
      <w:pPr>
        <w:spacing w:after="0"/>
        <w:ind w:left="120"/>
      </w:pPr>
      <w:r>
        <w:rPr>
          <w:rFonts w:ascii="Times New Roman" w:hAnsi="Times New Roman"/>
          <w:b/>
          <w:color w:val="000000"/>
          <w:sz w:val="28"/>
        </w:rPr>
        <w:t xml:space="preserve"> 5 </w:t>
      </w:r>
      <w:r>
        <w:rPr>
          <w:rFonts w:ascii="Times New Roman" w:hAnsi="Times New Roman"/>
          <w:b/>
          <w:color w:val="000000"/>
          <w:sz w:val="28"/>
          <w:lang w:val="ru-RU"/>
        </w:rPr>
        <w:t xml:space="preserve">б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18"/>
        <w:gridCol w:w="1275"/>
        <w:gridCol w:w="1841"/>
        <w:gridCol w:w="1910"/>
        <w:gridCol w:w="1347"/>
        <w:gridCol w:w="2221"/>
      </w:tblGrid>
      <w:tr w:rsidR="007B4E3F" w:rsidTr="0087798E">
        <w:trPr>
          <w:trHeight w:val="144"/>
          <w:tblCellSpacing w:w="20" w:type="nil"/>
        </w:trPr>
        <w:tc>
          <w:tcPr>
            <w:tcW w:w="473" w:type="dxa"/>
            <w:vMerge w:val="restart"/>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 п/п </w:t>
            </w:r>
          </w:p>
          <w:p w:rsidR="007B4E3F" w:rsidRDefault="007B4E3F" w:rsidP="0087798E">
            <w:pPr>
              <w:spacing w:after="0"/>
              <w:ind w:left="135"/>
            </w:pPr>
          </w:p>
        </w:tc>
        <w:tc>
          <w:tcPr>
            <w:tcW w:w="2992" w:type="dxa"/>
            <w:vMerge w:val="restart"/>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Тема урока </w:t>
            </w:r>
          </w:p>
          <w:p w:rsidR="007B4E3F" w:rsidRDefault="007B4E3F" w:rsidP="0087798E">
            <w:pPr>
              <w:spacing w:after="0"/>
              <w:ind w:left="135"/>
            </w:pPr>
          </w:p>
        </w:tc>
        <w:tc>
          <w:tcPr>
            <w:tcW w:w="0" w:type="auto"/>
            <w:gridSpan w:val="3"/>
            <w:tcMar>
              <w:top w:w="50" w:type="dxa"/>
              <w:left w:w="100" w:type="dxa"/>
            </w:tcMar>
            <w:vAlign w:val="center"/>
          </w:tcPr>
          <w:p w:rsidR="007B4E3F" w:rsidRDefault="007B4E3F" w:rsidP="0087798E">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Дата изучения </w:t>
            </w:r>
          </w:p>
          <w:p w:rsidR="007B4E3F" w:rsidRDefault="007B4E3F" w:rsidP="0087798E">
            <w:pPr>
              <w:spacing w:after="0"/>
              <w:ind w:left="135"/>
            </w:pPr>
          </w:p>
        </w:tc>
        <w:tc>
          <w:tcPr>
            <w:tcW w:w="1981" w:type="dxa"/>
            <w:vMerge w:val="restart"/>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Электронные цифровые образовательные ресурсы </w:t>
            </w:r>
          </w:p>
          <w:p w:rsidR="007B4E3F" w:rsidRDefault="007B4E3F" w:rsidP="0087798E">
            <w:pPr>
              <w:spacing w:after="0"/>
              <w:ind w:left="135"/>
            </w:pPr>
          </w:p>
        </w:tc>
      </w:tr>
      <w:tr w:rsidR="007B4E3F" w:rsidTr="0087798E">
        <w:trPr>
          <w:trHeight w:val="144"/>
          <w:tblCellSpacing w:w="20" w:type="nil"/>
        </w:trPr>
        <w:tc>
          <w:tcPr>
            <w:tcW w:w="0" w:type="auto"/>
            <w:vMerge/>
            <w:tcBorders>
              <w:top w:val="nil"/>
            </w:tcBorders>
            <w:tcMar>
              <w:top w:w="50" w:type="dxa"/>
              <w:left w:w="100" w:type="dxa"/>
            </w:tcMar>
          </w:tcPr>
          <w:p w:rsidR="007B4E3F" w:rsidRDefault="007B4E3F" w:rsidP="0087798E"/>
        </w:tc>
        <w:tc>
          <w:tcPr>
            <w:tcW w:w="0" w:type="auto"/>
            <w:vMerge/>
            <w:tcBorders>
              <w:top w:val="nil"/>
            </w:tcBorders>
            <w:tcMar>
              <w:top w:w="50" w:type="dxa"/>
              <w:left w:w="100" w:type="dxa"/>
            </w:tcMar>
          </w:tcPr>
          <w:p w:rsidR="007B4E3F" w:rsidRDefault="007B4E3F" w:rsidP="0087798E"/>
        </w:tc>
        <w:tc>
          <w:tcPr>
            <w:tcW w:w="834" w:type="dxa"/>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Всего </w:t>
            </w:r>
          </w:p>
          <w:p w:rsidR="007B4E3F" w:rsidRDefault="007B4E3F" w:rsidP="0087798E">
            <w:pPr>
              <w:spacing w:after="0"/>
              <w:ind w:left="135"/>
            </w:pPr>
          </w:p>
        </w:tc>
        <w:tc>
          <w:tcPr>
            <w:tcW w:w="1533" w:type="dxa"/>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Контрольные работы </w:t>
            </w:r>
          </w:p>
          <w:p w:rsidR="007B4E3F" w:rsidRDefault="007B4E3F" w:rsidP="0087798E">
            <w:pPr>
              <w:spacing w:after="0"/>
              <w:ind w:left="135"/>
            </w:pPr>
          </w:p>
        </w:tc>
        <w:tc>
          <w:tcPr>
            <w:tcW w:w="1631" w:type="dxa"/>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Практические работы </w:t>
            </w:r>
          </w:p>
          <w:p w:rsidR="007B4E3F" w:rsidRDefault="007B4E3F" w:rsidP="0087798E">
            <w:pPr>
              <w:spacing w:after="0"/>
              <w:ind w:left="135"/>
            </w:pPr>
          </w:p>
        </w:tc>
        <w:tc>
          <w:tcPr>
            <w:tcW w:w="0" w:type="auto"/>
            <w:vMerge/>
            <w:tcBorders>
              <w:top w:val="nil"/>
            </w:tcBorders>
            <w:tcMar>
              <w:top w:w="50" w:type="dxa"/>
              <w:left w:w="100" w:type="dxa"/>
            </w:tcMar>
          </w:tcPr>
          <w:p w:rsidR="007B4E3F" w:rsidRDefault="007B4E3F" w:rsidP="0087798E"/>
        </w:tc>
        <w:tc>
          <w:tcPr>
            <w:tcW w:w="0" w:type="auto"/>
            <w:vMerge/>
            <w:tcBorders>
              <w:top w:val="nil"/>
            </w:tcBorders>
            <w:tcMar>
              <w:top w:w="50" w:type="dxa"/>
              <w:left w:w="100" w:type="dxa"/>
            </w:tcMar>
          </w:tcPr>
          <w:p w:rsidR="007B4E3F" w:rsidRDefault="007B4E3F" w:rsidP="0087798E"/>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02</w:t>
            </w:r>
            <w:r w:rsidR="007B4E3F">
              <w:rPr>
                <w:lang w:val="ru-RU"/>
              </w:rPr>
              <w:t>.09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2</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03.09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3</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07</w:t>
            </w:r>
            <w:r w:rsidR="007B4E3F">
              <w:rPr>
                <w:lang w:val="ru-RU"/>
              </w:rPr>
              <w:t>.09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4</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09</w:t>
            </w:r>
            <w:r w:rsidR="007B4E3F">
              <w:rPr>
                <w:lang w:val="ru-RU"/>
              </w:rPr>
              <w:t>.09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5</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10.09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6</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14</w:t>
            </w:r>
            <w:r w:rsidR="007B4E3F">
              <w:rPr>
                <w:lang w:val="ru-RU"/>
              </w:rPr>
              <w:t>.09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7</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16</w:t>
            </w:r>
            <w:r w:rsidR="007B4E3F">
              <w:rPr>
                <w:lang w:val="ru-RU"/>
              </w:rPr>
              <w:t>.09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8</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17.09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9</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21</w:t>
            </w:r>
            <w:r w:rsidR="007B4E3F">
              <w:rPr>
                <w:lang w:val="ru-RU"/>
              </w:rPr>
              <w:t>.09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23</w:t>
            </w:r>
            <w:r w:rsidR="007B4E3F">
              <w:rPr>
                <w:lang w:val="ru-RU"/>
              </w:rPr>
              <w:t>.09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11</w:t>
            </w:r>
          </w:p>
        </w:tc>
        <w:tc>
          <w:tcPr>
            <w:tcW w:w="2992" w:type="dxa"/>
            <w:tcMar>
              <w:top w:w="50" w:type="dxa"/>
              <w:left w:w="100" w:type="dxa"/>
            </w:tcMar>
            <w:vAlign w:val="center"/>
          </w:tcPr>
          <w:p w:rsidR="007B4E3F" w:rsidRDefault="007B4E3F" w:rsidP="0087798E">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24.09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12</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28</w:t>
            </w:r>
            <w:r w:rsidR="007B4E3F">
              <w:rPr>
                <w:lang w:val="ru-RU"/>
              </w:rPr>
              <w:t>.09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13</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30</w:t>
            </w:r>
            <w:r w:rsidR="007B4E3F">
              <w:rPr>
                <w:lang w:val="ru-RU"/>
              </w:rPr>
              <w:t>.09</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14</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01.10</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15</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05</w:t>
            </w:r>
            <w:r w:rsidR="007B4E3F">
              <w:rPr>
                <w:lang w:val="ru-RU"/>
              </w:rPr>
              <w:t>.10</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16</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E160FF">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07</w:t>
            </w:r>
            <w:r w:rsidR="007B4E3F">
              <w:rPr>
                <w:lang w:val="ru-RU"/>
              </w:rPr>
              <w:t>.10</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17</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08.10</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18</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12</w:t>
            </w:r>
            <w:r w:rsidR="007B4E3F">
              <w:rPr>
                <w:lang w:val="ru-RU"/>
              </w:rPr>
              <w:t>.10</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19</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E160FF">
              <w:rPr>
                <w:rFonts w:ascii="Times New Roman" w:hAnsi="Times New Roman"/>
                <w:color w:val="000000"/>
                <w:sz w:val="24"/>
                <w:lang w:val="ru-RU"/>
              </w:rPr>
              <w:lastRenderedPageBreak/>
              <w:t>Дубом»</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14</w:t>
            </w:r>
            <w:r w:rsidR="007B4E3F">
              <w:rPr>
                <w:lang w:val="ru-RU"/>
              </w:rPr>
              <w:t>.</w:t>
            </w:r>
            <w:r>
              <w:rPr>
                <w:lang w:val="ru-RU"/>
              </w:rPr>
              <w:t>10</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20</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И.А. Крылов. Художественные средства изображения в баснях. Эзопов язык</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15.</w:t>
            </w:r>
            <w:r w:rsidR="0087798E">
              <w:rPr>
                <w:lang w:val="ru-RU"/>
              </w:rPr>
              <w:t>10</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21</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Образы русской природы в произведениях поэта (не менее трёх). «Зимнее утро», «Зимний вечер», «Няне» и другие</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16.</w:t>
            </w:r>
            <w:r w:rsidR="0087798E">
              <w:rPr>
                <w:lang w:val="ru-RU"/>
              </w:rPr>
              <w:t>10</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22</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Лирический герой в стихотворениях поэта. Образ няни</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19</w:t>
            </w:r>
            <w:r w:rsidR="007B4E3F">
              <w:rPr>
                <w:lang w:val="ru-RU"/>
              </w:rPr>
              <w:t>.</w:t>
            </w:r>
            <w:r>
              <w:rPr>
                <w:lang w:val="ru-RU"/>
              </w:rPr>
              <w:t>10</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23</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Сюжет сказки</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21</w:t>
            </w:r>
            <w:r w:rsidR="007B4E3F">
              <w:rPr>
                <w:lang w:val="ru-RU"/>
              </w:rPr>
              <w:t>.</w:t>
            </w:r>
            <w:r>
              <w:rPr>
                <w:lang w:val="ru-RU"/>
              </w:rPr>
              <w:t>10</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24</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Главные и второстепенные герои</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22</w:t>
            </w:r>
            <w:r w:rsidR="007B4E3F">
              <w:rPr>
                <w:lang w:val="ru-RU"/>
              </w:rPr>
              <w:t>.</w:t>
            </w:r>
            <w:r>
              <w:rPr>
                <w:lang w:val="ru-RU"/>
              </w:rPr>
              <w:t>10</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25</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Волшебство в сказке</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05.11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26</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09</w:t>
            </w:r>
            <w:r w:rsidR="007B4E3F">
              <w:rPr>
                <w:lang w:val="ru-RU"/>
              </w:rPr>
              <w:t>.11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27</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87798E" w:rsidP="0087798E">
            <w:pPr>
              <w:spacing w:after="0"/>
              <w:ind w:left="135"/>
              <w:rPr>
                <w:lang w:val="ru-RU"/>
              </w:rPr>
            </w:pPr>
            <w:r>
              <w:rPr>
                <w:lang w:val="ru-RU"/>
              </w:rPr>
              <w:t>11</w:t>
            </w:r>
            <w:r w:rsidR="007B4E3F">
              <w:rPr>
                <w:lang w:val="ru-RU"/>
              </w:rPr>
              <w:t>.11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28</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М.Ю. Лермонтов. Стихотворение «Бородино»: патриотический пафос, </w:t>
            </w:r>
            <w:r w:rsidRPr="00E160FF">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12.11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29</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13.11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30</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17.11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31</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19.11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32</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20.11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33</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24.11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34</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26.11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35</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27.11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36</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И.С. Тургенев. Рассказ «Муму»: система образов. Образ Герасима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01.12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37</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03.12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38</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04.12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39</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Н.А. Некрасов. Стихотворения (не менее двух). «Крестьянские дети», </w:t>
            </w:r>
            <w:r w:rsidRPr="00E160FF">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08.12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40</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Н.А. Некрасов. Поэма «Мороз, Красный нос» (фрагмент). Анализ произведения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10.12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41</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Н.А. Некрасов. Поэма «Мороз, Красный нос». Тематика, проблематика, система образов</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11.12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42</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15.12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43</w:t>
            </w:r>
          </w:p>
        </w:tc>
        <w:tc>
          <w:tcPr>
            <w:tcW w:w="2992" w:type="dxa"/>
            <w:tcMar>
              <w:top w:w="50" w:type="dxa"/>
              <w:left w:w="100" w:type="dxa"/>
            </w:tcMar>
            <w:vAlign w:val="center"/>
          </w:tcPr>
          <w:p w:rsidR="007B4E3F" w:rsidRPr="00E656E2" w:rsidRDefault="007B4E3F" w:rsidP="0087798E">
            <w:pPr>
              <w:spacing w:after="0"/>
              <w:ind w:left="135"/>
              <w:rPr>
                <w:lang w:val="ru-RU"/>
              </w:rPr>
            </w:pPr>
            <w:r w:rsidRPr="00E160FF">
              <w:rPr>
                <w:rFonts w:ascii="Times New Roman" w:hAnsi="Times New Roman"/>
                <w:color w:val="000000"/>
                <w:sz w:val="24"/>
                <w:lang w:val="ru-RU"/>
              </w:rPr>
              <w:t xml:space="preserve">Л.Н. Толстой. Рассказ «Кавказский пленник». Жилин и Костылин. </w:t>
            </w:r>
            <w:r w:rsidRPr="00E656E2">
              <w:rPr>
                <w:rFonts w:ascii="Times New Roman" w:hAnsi="Times New Roman"/>
                <w:color w:val="000000"/>
                <w:sz w:val="24"/>
                <w:lang w:val="ru-RU"/>
              </w:rPr>
              <w:t>Сравнительная характеристика образов</w:t>
            </w:r>
          </w:p>
        </w:tc>
        <w:tc>
          <w:tcPr>
            <w:tcW w:w="834" w:type="dxa"/>
            <w:tcMar>
              <w:top w:w="50" w:type="dxa"/>
              <w:left w:w="100" w:type="dxa"/>
            </w:tcMar>
            <w:vAlign w:val="center"/>
          </w:tcPr>
          <w:p w:rsidR="007B4E3F" w:rsidRDefault="007B4E3F" w:rsidP="0087798E">
            <w:pPr>
              <w:spacing w:after="0"/>
              <w:ind w:left="135"/>
              <w:jc w:val="center"/>
            </w:pPr>
            <w:r w:rsidRPr="00E656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17.12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44</w:t>
            </w:r>
          </w:p>
        </w:tc>
        <w:tc>
          <w:tcPr>
            <w:tcW w:w="2992" w:type="dxa"/>
            <w:tcMar>
              <w:top w:w="50" w:type="dxa"/>
              <w:left w:w="100" w:type="dxa"/>
            </w:tcMar>
            <w:vAlign w:val="center"/>
          </w:tcPr>
          <w:p w:rsidR="007B4E3F" w:rsidRPr="00E656E2" w:rsidRDefault="007B4E3F" w:rsidP="0087798E">
            <w:pPr>
              <w:spacing w:after="0"/>
              <w:ind w:left="135"/>
              <w:rPr>
                <w:lang w:val="ru-RU"/>
              </w:rPr>
            </w:pPr>
            <w:r w:rsidRPr="00E160FF">
              <w:rPr>
                <w:rFonts w:ascii="Times New Roman" w:hAnsi="Times New Roman"/>
                <w:color w:val="000000"/>
                <w:sz w:val="24"/>
                <w:lang w:val="ru-RU"/>
              </w:rPr>
              <w:t xml:space="preserve">Л.Н. Толстой. Рассказ «Кавказский пленник». Жилин и Дина. </w:t>
            </w:r>
            <w:r w:rsidRPr="00E656E2">
              <w:rPr>
                <w:rFonts w:ascii="Times New Roman" w:hAnsi="Times New Roman"/>
                <w:color w:val="000000"/>
                <w:sz w:val="24"/>
                <w:lang w:val="ru-RU"/>
              </w:rPr>
              <w:t>Образы татар</w:t>
            </w:r>
          </w:p>
        </w:tc>
        <w:tc>
          <w:tcPr>
            <w:tcW w:w="834" w:type="dxa"/>
            <w:tcMar>
              <w:top w:w="50" w:type="dxa"/>
              <w:left w:w="100" w:type="dxa"/>
            </w:tcMar>
            <w:vAlign w:val="center"/>
          </w:tcPr>
          <w:p w:rsidR="007B4E3F" w:rsidRDefault="007B4E3F" w:rsidP="0087798E">
            <w:pPr>
              <w:spacing w:after="0"/>
              <w:ind w:left="135"/>
              <w:jc w:val="center"/>
            </w:pPr>
            <w:r w:rsidRPr="00E656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18.12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45</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Л.Н. Толстой. Рассказ «Кавказский пленник». Нравственный облик героев</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22.12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46</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Л.Н. Толстой. Рассказ «Кавказский пленник». Картины природы. Мастерство писателя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24.12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47</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25.12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48</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Итоговая контрольная работа Русская классика (письменный ответ, тесты, </w:t>
            </w:r>
            <w:r w:rsidRPr="00E160FF">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29.12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49</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12.01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50</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14.01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51</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15.01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52</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19.01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53</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 xml:space="preserve">–ХХ веков о родной природе и о связи человека с </w:t>
            </w:r>
            <w:r w:rsidRPr="00E160FF">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21.01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54</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22.01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55</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E160FF">
              <w:rPr>
                <w:rFonts w:ascii="Times New Roman" w:hAnsi="Times New Roman"/>
                <w:color w:val="000000"/>
                <w:sz w:val="24"/>
                <w:lang w:val="ru-RU"/>
              </w:rPr>
              <w:t>–</w:t>
            </w:r>
            <w:r>
              <w:rPr>
                <w:rFonts w:ascii="Times New Roman" w:hAnsi="Times New Roman"/>
                <w:color w:val="000000"/>
                <w:sz w:val="24"/>
              </w:rPr>
              <w:t>XX</w:t>
            </w:r>
            <w:r w:rsidRPr="00E160FF">
              <w:rPr>
                <w:rFonts w:ascii="Times New Roman" w:hAnsi="Times New Roman"/>
                <w:color w:val="000000"/>
                <w:sz w:val="24"/>
                <w:lang w:val="ru-RU"/>
              </w:rPr>
              <w:t xml:space="preserve"> веков. А.П. Чехов. Рассказы (два по выбору). «Лошадиная фамилия», «Мальчики», «Хирургия» и другие. Тематический обзор</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26.01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56</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28.01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57</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М.М. Зощенко (два рассказа по выбору). «Галоша», «Лёля и Минька», «Ёлка», «Золотые слова», «Встреча</w:t>
            </w:r>
            <w:proofErr w:type="gramStart"/>
            <w:r w:rsidRPr="00E160FF">
              <w:rPr>
                <w:rFonts w:ascii="Times New Roman" w:hAnsi="Times New Roman"/>
                <w:color w:val="000000"/>
                <w:sz w:val="24"/>
                <w:lang w:val="ru-RU"/>
              </w:rPr>
              <w:t>».Тема</w:t>
            </w:r>
            <w:proofErr w:type="gramEnd"/>
            <w:r w:rsidRPr="00E160FF">
              <w:rPr>
                <w:rFonts w:ascii="Times New Roman" w:hAnsi="Times New Roman"/>
                <w:color w:val="000000"/>
                <w:sz w:val="24"/>
                <w:lang w:val="ru-RU"/>
              </w:rPr>
              <w:t>, идея, сюжет</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29.01</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58</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М.М. Зощенко. «Галоша», «Лёля и Минька», «Ёлка», «Золотые слова», «Встреча» и другие. Образы главных героев в рассказах писателя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02.02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59</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04.02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60</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E160FF">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05.02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61</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09.02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62</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11.02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63</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12.02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64</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16.02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65</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18.02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66</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19.02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67</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В.П. Астафьев. Рассказ «Васюткино озеро». Тема, идея произведения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25.02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68</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26.02</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02.03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70</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04.03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71</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05.03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72</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09.03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73</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11.03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74</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12.03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75</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16.03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76</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18.03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77</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160FF" w:rsidRDefault="007B4E3F" w:rsidP="0087798E">
            <w:pPr>
              <w:spacing w:after="0"/>
              <w:ind w:left="135"/>
              <w:rPr>
                <w:lang w:val="ru-RU"/>
              </w:rPr>
            </w:pPr>
            <w:r>
              <w:rPr>
                <w:lang w:val="ru-RU"/>
              </w:rPr>
              <w:t>19.03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78</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23.03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79</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25.03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приключенческого жанра отечественных писателей. </w:t>
            </w:r>
            <w:r w:rsidRPr="007B4E3F">
              <w:rPr>
                <w:rFonts w:ascii="Times New Roman" w:hAnsi="Times New Roman"/>
                <w:color w:val="000000"/>
                <w:sz w:val="24"/>
                <w:lang w:val="ru-RU"/>
              </w:rPr>
              <w:t xml:space="preserve">(одно по выбору). </w:t>
            </w:r>
            <w:r w:rsidRPr="00E160FF">
              <w:rPr>
                <w:rFonts w:ascii="Times New Roman" w:hAnsi="Times New Roman"/>
                <w:color w:val="000000"/>
                <w:sz w:val="24"/>
                <w:lang w:val="ru-RU"/>
              </w:rPr>
              <w:t xml:space="preserve">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26.03</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81</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06.04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82</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08.04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83</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09.04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84</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13.04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85</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15.04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86</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Х.К. Андерсен. Сказка «Снежная королева»: красота внутренняя и </w:t>
            </w:r>
            <w:r w:rsidRPr="00E160FF">
              <w:rPr>
                <w:rFonts w:ascii="Times New Roman" w:hAnsi="Times New Roman"/>
                <w:color w:val="000000"/>
                <w:sz w:val="24"/>
                <w:lang w:val="ru-RU"/>
              </w:rPr>
              <w:lastRenderedPageBreak/>
              <w:t xml:space="preserve">внешняя. Образы. </w:t>
            </w:r>
            <w:r>
              <w:rPr>
                <w:rFonts w:ascii="Times New Roman" w:hAnsi="Times New Roman"/>
                <w:color w:val="000000"/>
                <w:sz w:val="24"/>
              </w:rPr>
              <w:t>Авторская позиция</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16.04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87</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20.04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88</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22.04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89</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E160FF">
              <w:rPr>
                <w:rFonts w:ascii="Times New Roman" w:hAnsi="Times New Roman"/>
                <w:color w:val="000000"/>
                <w:sz w:val="24"/>
                <w:lang w:val="ru-RU"/>
              </w:rPr>
              <w:t>Туда</w:t>
            </w:r>
            <w:proofErr w:type="gramEnd"/>
            <w:r w:rsidRPr="00E160FF">
              <w:rPr>
                <w:rFonts w:ascii="Times New Roman" w:hAnsi="Times New Roman"/>
                <w:color w:val="000000"/>
                <w:sz w:val="24"/>
                <w:lang w:val="ru-RU"/>
              </w:rPr>
              <w:t xml:space="preserve"> и обратно» (главы) и другие. Герои и мотивы</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23.04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90</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E160FF">
              <w:rPr>
                <w:rFonts w:ascii="Times New Roman" w:hAnsi="Times New Roman"/>
                <w:color w:val="000000"/>
                <w:sz w:val="24"/>
                <w:lang w:val="ru-RU"/>
              </w:rPr>
              <w:t>Туда</w:t>
            </w:r>
            <w:proofErr w:type="gramEnd"/>
            <w:r w:rsidRPr="00E160FF">
              <w:rPr>
                <w:rFonts w:ascii="Times New Roman" w:hAnsi="Times New Roman"/>
                <w:color w:val="000000"/>
                <w:sz w:val="24"/>
                <w:lang w:val="ru-RU"/>
              </w:rPr>
              <w:t xml:space="preserve"> и обратно» (главы) и другие. Стиль и язык, художественные приемы</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27.04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91</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29.04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92</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Обзор по теме</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30.04</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93</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Зарубежная проза о детях и </w:t>
            </w:r>
            <w:r w:rsidRPr="00E160FF">
              <w:rPr>
                <w:rFonts w:ascii="Times New Roman" w:hAnsi="Times New Roman"/>
                <w:color w:val="000000"/>
                <w:sz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04.05</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94</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06.05</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95</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07.05</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96</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11.05</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97</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Зарубежная приключенческая проза (два произведения по выбору). Например, Р.Л. </w:t>
            </w:r>
            <w:proofErr w:type="gramStart"/>
            <w:r w:rsidRPr="00E160FF">
              <w:rPr>
                <w:rFonts w:ascii="Times New Roman" w:hAnsi="Times New Roman"/>
                <w:color w:val="000000"/>
                <w:sz w:val="24"/>
                <w:lang w:val="ru-RU"/>
              </w:rPr>
              <w:t>Стивенсон.«</w:t>
            </w:r>
            <w:proofErr w:type="gramEnd"/>
            <w:r w:rsidRPr="00E160FF">
              <w:rPr>
                <w:rFonts w:ascii="Times New Roman" w:hAnsi="Times New Roman"/>
                <w:color w:val="000000"/>
                <w:sz w:val="24"/>
                <w:lang w:val="ru-RU"/>
              </w:rPr>
              <w:t xml:space="preserve">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13.05</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98</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Р.Л. Стивенсон. «Остров сокровищ», «Чёрная стрела» </w:t>
            </w:r>
            <w:r w:rsidRPr="00E160FF">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14.05</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99</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18.05</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100</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sidRPr="00E656E2">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20.05</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101</w:t>
            </w:r>
          </w:p>
        </w:tc>
        <w:tc>
          <w:tcPr>
            <w:tcW w:w="2992"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21.05</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473" w:type="dxa"/>
            <w:tcMar>
              <w:top w:w="50" w:type="dxa"/>
              <w:left w:w="100" w:type="dxa"/>
            </w:tcMar>
            <w:vAlign w:val="center"/>
          </w:tcPr>
          <w:p w:rsidR="007B4E3F" w:rsidRDefault="007B4E3F" w:rsidP="0087798E">
            <w:pPr>
              <w:spacing w:after="0"/>
            </w:pPr>
            <w:r>
              <w:rPr>
                <w:rFonts w:ascii="Times New Roman" w:hAnsi="Times New Roman"/>
                <w:color w:val="000000"/>
                <w:sz w:val="24"/>
              </w:rPr>
              <w:t>102</w:t>
            </w:r>
          </w:p>
        </w:tc>
        <w:tc>
          <w:tcPr>
            <w:tcW w:w="2992"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7B4E3F" w:rsidRDefault="007B4E3F" w:rsidP="0087798E">
            <w:pPr>
              <w:spacing w:after="0"/>
              <w:ind w:left="135"/>
              <w:jc w:val="center"/>
            </w:pPr>
          </w:p>
        </w:tc>
        <w:tc>
          <w:tcPr>
            <w:tcW w:w="1631" w:type="dxa"/>
            <w:tcMar>
              <w:top w:w="50" w:type="dxa"/>
              <w:left w:w="100" w:type="dxa"/>
            </w:tcMar>
            <w:vAlign w:val="center"/>
          </w:tcPr>
          <w:p w:rsidR="007B4E3F" w:rsidRDefault="007B4E3F" w:rsidP="0087798E">
            <w:pPr>
              <w:spacing w:after="0"/>
              <w:ind w:left="135"/>
              <w:jc w:val="center"/>
            </w:pPr>
          </w:p>
        </w:tc>
        <w:tc>
          <w:tcPr>
            <w:tcW w:w="1157" w:type="dxa"/>
            <w:tcMar>
              <w:top w:w="50" w:type="dxa"/>
              <w:left w:w="100" w:type="dxa"/>
            </w:tcMar>
            <w:vAlign w:val="center"/>
          </w:tcPr>
          <w:p w:rsidR="007B4E3F" w:rsidRPr="00E656E2" w:rsidRDefault="007B4E3F" w:rsidP="0087798E">
            <w:pPr>
              <w:spacing w:after="0"/>
              <w:ind w:left="135"/>
              <w:rPr>
                <w:lang w:val="ru-RU"/>
              </w:rPr>
            </w:pPr>
            <w:r>
              <w:rPr>
                <w:lang w:val="ru-RU"/>
              </w:rPr>
              <w:t>25.05</w:t>
            </w:r>
          </w:p>
        </w:tc>
        <w:tc>
          <w:tcPr>
            <w:tcW w:w="1981" w:type="dxa"/>
            <w:tcMar>
              <w:top w:w="50" w:type="dxa"/>
              <w:left w:w="100" w:type="dxa"/>
            </w:tcMar>
            <w:vAlign w:val="center"/>
          </w:tcPr>
          <w:p w:rsidR="007B4E3F" w:rsidRDefault="007B4E3F" w:rsidP="0087798E">
            <w:pPr>
              <w:spacing w:after="0"/>
              <w:ind w:left="135"/>
            </w:pPr>
          </w:p>
        </w:tc>
      </w:tr>
      <w:tr w:rsidR="007B4E3F" w:rsidTr="0087798E">
        <w:trPr>
          <w:trHeight w:val="144"/>
          <w:tblCellSpacing w:w="20" w:type="nil"/>
        </w:trPr>
        <w:tc>
          <w:tcPr>
            <w:tcW w:w="0" w:type="auto"/>
            <w:gridSpan w:val="2"/>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B4E3F" w:rsidRDefault="007B4E3F" w:rsidP="0087798E"/>
        </w:tc>
      </w:tr>
    </w:tbl>
    <w:p w:rsidR="007B4E3F" w:rsidRDefault="007B4E3F" w:rsidP="007B4E3F">
      <w:pPr>
        <w:sectPr w:rsidR="007B4E3F">
          <w:pgSz w:w="16383" w:h="11906" w:orient="landscape"/>
          <w:pgMar w:top="1134" w:right="850" w:bottom="1134" w:left="1701" w:header="720" w:footer="720" w:gutter="0"/>
          <w:cols w:space="720"/>
        </w:sectPr>
      </w:pPr>
    </w:p>
    <w:p w:rsidR="000470CD" w:rsidRDefault="000470CD">
      <w:pPr>
        <w:spacing w:after="0"/>
        <w:ind w:left="120"/>
        <w:rPr>
          <w:rFonts w:ascii="Times New Roman" w:hAnsi="Times New Roman"/>
          <w:b/>
          <w:color w:val="000000"/>
          <w:sz w:val="28"/>
          <w:lang w:val="ru-RU"/>
        </w:rPr>
      </w:pPr>
    </w:p>
    <w:p w:rsidR="007B4E3F" w:rsidRDefault="007B4E3F">
      <w:pPr>
        <w:spacing w:after="0"/>
        <w:ind w:left="120"/>
        <w:rPr>
          <w:rFonts w:ascii="Times New Roman" w:hAnsi="Times New Roman"/>
          <w:b/>
          <w:color w:val="000000"/>
          <w:sz w:val="28"/>
          <w:lang w:val="ru-RU"/>
        </w:rPr>
      </w:pPr>
    </w:p>
    <w:p w:rsidR="007B4E3F" w:rsidRDefault="007B4E3F">
      <w:pPr>
        <w:spacing w:after="0"/>
        <w:ind w:left="120"/>
        <w:rPr>
          <w:rFonts w:ascii="Times New Roman" w:hAnsi="Times New Roman"/>
          <w:b/>
          <w:color w:val="000000"/>
          <w:sz w:val="28"/>
          <w:lang w:val="ru-RU"/>
        </w:rPr>
      </w:pPr>
    </w:p>
    <w:p w:rsidR="007B4E3F" w:rsidRDefault="007B4E3F" w:rsidP="007B4E3F">
      <w:pPr>
        <w:spacing w:after="0"/>
        <w:ind w:left="120"/>
      </w:pPr>
      <w:r>
        <w:rPr>
          <w:rFonts w:ascii="Times New Roman" w:hAnsi="Times New Roman"/>
          <w:b/>
          <w:color w:val="000000"/>
          <w:sz w:val="28"/>
        </w:rPr>
        <w:t xml:space="preserve">ПОУРОЧНОЕ ПЛАНИРОВАНИЕ </w:t>
      </w:r>
    </w:p>
    <w:p w:rsidR="007B4E3F" w:rsidRDefault="007B4E3F" w:rsidP="007B4E3F">
      <w:pPr>
        <w:spacing w:after="0"/>
        <w:ind w:left="120"/>
      </w:pPr>
      <w:r>
        <w:rPr>
          <w:rFonts w:ascii="Times New Roman" w:hAnsi="Times New Roman"/>
          <w:b/>
          <w:color w:val="000000"/>
          <w:sz w:val="28"/>
        </w:rPr>
        <w:t xml:space="preserve"> 5 </w:t>
      </w:r>
      <w:r>
        <w:rPr>
          <w:rFonts w:ascii="Times New Roman" w:hAnsi="Times New Roman"/>
          <w:b/>
          <w:color w:val="000000"/>
          <w:sz w:val="28"/>
          <w:lang w:val="ru-RU"/>
        </w:rPr>
        <w:t xml:space="preserve">в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3"/>
        <w:gridCol w:w="4432"/>
        <w:gridCol w:w="1246"/>
        <w:gridCol w:w="1841"/>
        <w:gridCol w:w="1910"/>
        <w:gridCol w:w="1347"/>
        <w:gridCol w:w="2221"/>
      </w:tblGrid>
      <w:tr w:rsidR="007B4E3F" w:rsidTr="00AF44D1">
        <w:trPr>
          <w:trHeight w:val="144"/>
          <w:tblCellSpacing w:w="20" w:type="nil"/>
        </w:trPr>
        <w:tc>
          <w:tcPr>
            <w:tcW w:w="1028" w:type="dxa"/>
            <w:vMerge w:val="restart"/>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 п/п </w:t>
            </w:r>
          </w:p>
          <w:p w:rsidR="007B4E3F" w:rsidRDefault="007B4E3F" w:rsidP="0087798E">
            <w:pPr>
              <w:spacing w:after="0"/>
              <w:ind w:left="135"/>
            </w:pPr>
          </w:p>
        </w:tc>
        <w:tc>
          <w:tcPr>
            <w:tcW w:w="4418" w:type="dxa"/>
            <w:vMerge w:val="restart"/>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Тема урока </w:t>
            </w:r>
          </w:p>
          <w:p w:rsidR="007B4E3F" w:rsidRDefault="007B4E3F" w:rsidP="0087798E">
            <w:pPr>
              <w:spacing w:after="0"/>
              <w:ind w:left="135"/>
            </w:pPr>
          </w:p>
        </w:tc>
        <w:tc>
          <w:tcPr>
            <w:tcW w:w="0" w:type="auto"/>
            <w:gridSpan w:val="3"/>
            <w:tcMar>
              <w:top w:w="50" w:type="dxa"/>
              <w:left w:w="100" w:type="dxa"/>
            </w:tcMar>
            <w:vAlign w:val="center"/>
          </w:tcPr>
          <w:p w:rsidR="007B4E3F" w:rsidRDefault="007B4E3F" w:rsidP="0087798E">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Дата изучения </w:t>
            </w:r>
          </w:p>
          <w:p w:rsidR="007B4E3F" w:rsidRDefault="007B4E3F" w:rsidP="0087798E">
            <w:pPr>
              <w:spacing w:after="0"/>
              <w:ind w:left="135"/>
            </w:pPr>
          </w:p>
        </w:tc>
        <w:tc>
          <w:tcPr>
            <w:tcW w:w="2221" w:type="dxa"/>
            <w:vMerge w:val="restart"/>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Электронные цифровые образовательные ресурсы </w:t>
            </w:r>
          </w:p>
          <w:p w:rsidR="007B4E3F" w:rsidRDefault="007B4E3F" w:rsidP="0087798E">
            <w:pPr>
              <w:spacing w:after="0"/>
              <w:ind w:left="135"/>
            </w:pPr>
          </w:p>
        </w:tc>
      </w:tr>
      <w:tr w:rsidR="007B4E3F" w:rsidTr="00AF44D1">
        <w:trPr>
          <w:trHeight w:val="144"/>
          <w:tblCellSpacing w:w="20" w:type="nil"/>
        </w:trPr>
        <w:tc>
          <w:tcPr>
            <w:tcW w:w="0" w:type="auto"/>
            <w:vMerge/>
            <w:tcBorders>
              <w:top w:val="nil"/>
            </w:tcBorders>
            <w:tcMar>
              <w:top w:w="50" w:type="dxa"/>
              <w:left w:w="100" w:type="dxa"/>
            </w:tcMar>
          </w:tcPr>
          <w:p w:rsidR="007B4E3F" w:rsidRDefault="007B4E3F" w:rsidP="0087798E"/>
        </w:tc>
        <w:tc>
          <w:tcPr>
            <w:tcW w:w="0" w:type="auto"/>
            <w:vMerge/>
            <w:tcBorders>
              <w:top w:val="nil"/>
            </w:tcBorders>
            <w:tcMar>
              <w:top w:w="50" w:type="dxa"/>
              <w:left w:w="100" w:type="dxa"/>
            </w:tcMar>
          </w:tcPr>
          <w:p w:rsidR="007B4E3F" w:rsidRDefault="007B4E3F" w:rsidP="0087798E"/>
        </w:tc>
        <w:tc>
          <w:tcPr>
            <w:tcW w:w="1275" w:type="dxa"/>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Всего </w:t>
            </w:r>
          </w:p>
          <w:p w:rsidR="007B4E3F" w:rsidRDefault="007B4E3F" w:rsidP="0087798E">
            <w:pPr>
              <w:spacing w:after="0"/>
              <w:ind w:left="135"/>
            </w:pPr>
          </w:p>
        </w:tc>
        <w:tc>
          <w:tcPr>
            <w:tcW w:w="1841" w:type="dxa"/>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Контрольные работы </w:t>
            </w:r>
          </w:p>
          <w:p w:rsidR="007B4E3F" w:rsidRDefault="007B4E3F" w:rsidP="0087798E">
            <w:pPr>
              <w:spacing w:after="0"/>
              <w:ind w:left="135"/>
            </w:pPr>
          </w:p>
        </w:tc>
        <w:tc>
          <w:tcPr>
            <w:tcW w:w="1910" w:type="dxa"/>
            <w:tcMar>
              <w:top w:w="50" w:type="dxa"/>
              <w:left w:w="100" w:type="dxa"/>
            </w:tcMar>
            <w:vAlign w:val="center"/>
          </w:tcPr>
          <w:p w:rsidR="007B4E3F" w:rsidRDefault="007B4E3F" w:rsidP="0087798E">
            <w:pPr>
              <w:spacing w:after="0"/>
              <w:ind w:left="135"/>
            </w:pPr>
            <w:r>
              <w:rPr>
                <w:rFonts w:ascii="Times New Roman" w:hAnsi="Times New Roman"/>
                <w:b/>
                <w:color w:val="000000"/>
                <w:sz w:val="24"/>
              </w:rPr>
              <w:t xml:space="preserve">Практические работы </w:t>
            </w:r>
          </w:p>
          <w:p w:rsidR="007B4E3F" w:rsidRDefault="007B4E3F" w:rsidP="0087798E">
            <w:pPr>
              <w:spacing w:after="0"/>
              <w:ind w:left="135"/>
            </w:pPr>
          </w:p>
        </w:tc>
        <w:tc>
          <w:tcPr>
            <w:tcW w:w="0" w:type="auto"/>
            <w:vMerge/>
            <w:tcBorders>
              <w:top w:val="nil"/>
            </w:tcBorders>
            <w:tcMar>
              <w:top w:w="50" w:type="dxa"/>
              <w:left w:w="100" w:type="dxa"/>
            </w:tcMar>
          </w:tcPr>
          <w:p w:rsidR="007B4E3F" w:rsidRDefault="007B4E3F" w:rsidP="0087798E"/>
        </w:tc>
        <w:tc>
          <w:tcPr>
            <w:tcW w:w="0" w:type="auto"/>
            <w:vMerge/>
            <w:tcBorders>
              <w:top w:val="nil"/>
            </w:tcBorders>
            <w:tcMar>
              <w:top w:w="50" w:type="dxa"/>
              <w:left w:w="100" w:type="dxa"/>
            </w:tcMar>
          </w:tcPr>
          <w:p w:rsidR="007B4E3F" w:rsidRDefault="007B4E3F" w:rsidP="0087798E"/>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1</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Развитие речи. Книга в жизни человека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01.09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2</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04</w:t>
            </w:r>
            <w:r w:rsidR="007B4E3F">
              <w:rPr>
                <w:lang w:val="ru-RU"/>
              </w:rPr>
              <w:t>.09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3</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Подвиги Геракла: «Скотный двор царя Авгия»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07</w:t>
            </w:r>
            <w:r w:rsidR="007B4E3F">
              <w:rPr>
                <w:lang w:val="ru-RU"/>
              </w:rPr>
              <w:t>.09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4</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«Яблоки Гесперид» и другие подвиги Геракла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08.09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5</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Фольклор. Малые жанры: пословицы, поговорки, загадки</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11</w:t>
            </w:r>
            <w:r w:rsidR="007B4E3F">
              <w:rPr>
                <w:lang w:val="ru-RU"/>
              </w:rPr>
              <w:t>.09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6</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14</w:t>
            </w:r>
            <w:r w:rsidR="007B4E3F">
              <w:rPr>
                <w:lang w:val="ru-RU"/>
              </w:rPr>
              <w:t>.09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7</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Колыбельные песни, пестушки, приговорки, скороговорки</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15.09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8</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Сказки народов России и народов мира. Сказки о животных, волшебные, бытовые</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18</w:t>
            </w:r>
            <w:r w:rsidR="007B4E3F">
              <w:rPr>
                <w:lang w:val="ru-RU"/>
              </w:rPr>
              <w:t>.09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lastRenderedPageBreak/>
              <w:t>9</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21</w:t>
            </w:r>
            <w:r w:rsidR="007B4E3F">
              <w:rPr>
                <w:lang w:val="ru-RU"/>
              </w:rPr>
              <w:t>.09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10</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Главные герои волшебных сказок Василиса Премудрая и Иван-царевич</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22.09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11</w:t>
            </w:r>
          </w:p>
        </w:tc>
        <w:tc>
          <w:tcPr>
            <w:tcW w:w="4418" w:type="dxa"/>
            <w:tcMar>
              <w:top w:w="50" w:type="dxa"/>
              <w:left w:w="100" w:type="dxa"/>
            </w:tcMar>
            <w:vAlign w:val="center"/>
          </w:tcPr>
          <w:p w:rsidR="007B4E3F" w:rsidRDefault="007B4E3F" w:rsidP="0087798E">
            <w:pPr>
              <w:spacing w:after="0"/>
              <w:ind w:left="135"/>
            </w:pPr>
            <w:r>
              <w:rPr>
                <w:rFonts w:ascii="Times New Roman" w:hAnsi="Times New Roman"/>
                <w:color w:val="000000"/>
                <w:sz w:val="24"/>
              </w:rPr>
              <w:t>Поэзия волшебной сказки</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25</w:t>
            </w:r>
            <w:r w:rsidR="007B4E3F">
              <w:rPr>
                <w:lang w:val="ru-RU"/>
              </w:rPr>
              <w:t>.09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12</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28</w:t>
            </w:r>
            <w:r w:rsidR="007B4E3F">
              <w:rPr>
                <w:lang w:val="ru-RU"/>
              </w:rPr>
              <w:t>.09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13</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29.09</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14</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Резервный урок. Роды и жанры литературы и их основные признаки</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02</w:t>
            </w:r>
            <w:r w:rsidR="007B4E3F">
              <w:rPr>
                <w:lang w:val="ru-RU"/>
              </w:rPr>
              <w:t>.10</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15</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05</w:t>
            </w:r>
            <w:r w:rsidR="007B4E3F">
              <w:rPr>
                <w:lang w:val="ru-RU"/>
              </w:rPr>
              <w:t>.10</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16</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E160FF">
              <w:rPr>
                <w:rFonts w:ascii="Times New Roman" w:hAnsi="Times New Roman"/>
                <w:color w:val="000000"/>
                <w:sz w:val="24"/>
                <w:lang w:val="ru-RU"/>
              </w:rPr>
              <w:t xml:space="preserve"> века. А.П. Сумароков «Кокушка». И.И. Дмитриев «Муха»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06.10</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17</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09</w:t>
            </w:r>
            <w:r w:rsidR="007B4E3F">
              <w:rPr>
                <w:lang w:val="ru-RU"/>
              </w:rPr>
              <w:t>.10</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18</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09.10</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lastRenderedPageBreak/>
              <w:t>19</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12.10</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20</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И.А. Крылов. Художественные средства изображения в баснях. Эзопов язык</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13.10</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21</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Образы русской природы в произведениях поэта (не менее трёх). «Зимнее утро», «Зимний вечер», «Няне» и другие</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16.10</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22</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Лирический герой в стихотворениях поэта. Образ няни</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19.10</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23</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Сюжет сказки</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20.10</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24</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Главные и второстепенные герои</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23.10</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25</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Волшебство в сказке</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06</w:t>
            </w:r>
            <w:r w:rsidR="007B4E3F">
              <w:rPr>
                <w:lang w:val="ru-RU"/>
              </w:rPr>
              <w:t>.11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26</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09</w:t>
            </w:r>
            <w:r w:rsidR="007B4E3F">
              <w:rPr>
                <w:lang w:val="ru-RU"/>
              </w:rPr>
              <w:t>.11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27</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10.11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lastRenderedPageBreak/>
              <w:t>28</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13</w:t>
            </w:r>
            <w:r w:rsidR="007B4E3F">
              <w:rPr>
                <w:lang w:val="ru-RU"/>
              </w:rPr>
              <w:t>.11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29</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16</w:t>
            </w:r>
            <w:r w:rsidR="007B4E3F">
              <w:rPr>
                <w:lang w:val="ru-RU"/>
              </w:rPr>
              <w:t>.11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30</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17.11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31</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20</w:t>
            </w:r>
            <w:r w:rsidR="007B4E3F">
              <w:rPr>
                <w:lang w:val="ru-RU"/>
              </w:rPr>
              <w:t>.11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32</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23</w:t>
            </w:r>
            <w:r w:rsidR="007B4E3F">
              <w:rPr>
                <w:lang w:val="ru-RU"/>
              </w:rPr>
              <w:t>.11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33</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И.С. Тургенев. Рассказ «Муму»: история создания, прототипы героев</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24.11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34</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И.С. Тургенев. Рассказ «Муму»: проблематика произведения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27</w:t>
            </w:r>
            <w:r w:rsidR="007B4E3F">
              <w:rPr>
                <w:lang w:val="ru-RU"/>
              </w:rPr>
              <w:t>.11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35</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И.С. Тургенев. Рассказ «Муму»: сюжет и композиция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27.11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36</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И.С. Тургенев. Рассказ «Муму»: система образов. Образ Герасима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01.12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37</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04</w:t>
            </w:r>
            <w:r w:rsidR="007B4E3F">
              <w:rPr>
                <w:lang w:val="ru-RU"/>
              </w:rPr>
              <w:t>.12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38</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И.С. Тургенев. Рассказ «Муму». Роль природы и пейзажа в произведении</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07</w:t>
            </w:r>
            <w:r w:rsidR="007B4E3F">
              <w:rPr>
                <w:lang w:val="ru-RU"/>
              </w:rPr>
              <w:t>.12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lastRenderedPageBreak/>
              <w:t>39</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08.12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40</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Н.А. Некрасов. Поэма «Мороз, Красный нос» (фрагмент). Анализ произведения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11</w:t>
            </w:r>
            <w:r w:rsidR="007B4E3F">
              <w:rPr>
                <w:lang w:val="ru-RU"/>
              </w:rPr>
              <w:t>.12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41</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Н.А. Некрасов. Поэма «Мороз, Красный нос». Тематика, проблематика, система образов</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14</w:t>
            </w:r>
            <w:r w:rsidR="007B4E3F">
              <w:rPr>
                <w:lang w:val="ru-RU"/>
              </w:rPr>
              <w:t>.12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42</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15.12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43</w:t>
            </w:r>
          </w:p>
        </w:tc>
        <w:tc>
          <w:tcPr>
            <w:tcW w:w="4418" w:type="dxa"/>
            <w:tcMar>
              <w:top w:w="50" w:type="dxa"/>
              <w:left w:w="100" w:type="dxa"/>
            </w:tcMar>
            <w:vAlign w:val="center"/>
          </w:tcPr>
          <w:p w:rsidR="007B4E3F" w:rsidRPr="00E656E2" w:rsidRDefault="007B4E3F" w:rsidP="0087798E">
            <w:pPr>
              <w:spacing w:after="0"/>
              <w:ind w:left="135"/>
              <w:rPr>
                <w:lang w:val="ru-RU"/>
              </w:rPr>
            </w:pPr>
            <w:r w:rsidRPr="00E160FF">
              <w:rPr>
                <w:rFonts w:ascii="Times New Roman" w:hAnsi="Times New Roman"/>
                <w:color w:val="000000"/>
                <w:sz w:val="24"/>
                <w:lang w:val="ru-RU"/>
              </w:rPr>
              <w:t xml:space="preserve">Л.Н. Толстой. Рассказ «Кавказский пленник». Жилин и Костылин. </w:t>
            </w:r>
            <w:r w:rsidRPr="00E656E2">
              <w:rPr>
                <w:rFonts w:ascii="Times New Roman" w:hAnsi="Times New Roman"/>
                <w:color w:val="000000"/>
                <w:sz w:val="24"/>
                <w:lang w:val="ru-RU"/>
              </w:rPr>
              <w:t>Сравнительная характеристика образов</w:t>
            </w:r>
          </w:p>
        </w:tc>
        <w:tc>
          <w:tcPr>
            <w:tcW w:w="1275" w:type="dxa"/>
            <w:tcMar>
              <w:top w:w="50" w:type="dxa"/>
              <w:left w:w="100" w:type="dxa"/>
            </w:tcMar>
            <w:vAlign w:val="center"/>
          </w:tcPr>
          <w:p w:rsidR="007B4E3F" w:rsidRDefault="007B4E3F" w:rsidP="0087798E">
            <w:pPr>
              <w:spacing w:after="0"/>
              <w:ind w:left="135"/>
              <w:jc w:val="center"/>
            </w:pPr>
            <w:r w:rsidRPr="00E656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18</w:t>
            </w:r>
            <w:r w:rsidR="007B4E3F">
              <w:rPr>
                <w:lang w:val="ru-RU"/>
              </w:rPr>
              <w:t>.12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44</w:t>
            </w:r>
          </w:p>
        </w:tc>
        <w:tc>
          <w:tcPr>
            <w:tcW w:w="4418" w:type="dxa"/>
            <w:tcMar>
              <w:top w:w="50" w:type="dxa"/>
              <w:left w:w="100" w:type="dxa"/>
            </w:tcMar>
            <w:vAlign w:val="center"/>
          </w:tcPr>
          <w:p w:rsidR="007B4E3F" w:rsidRPr="00E656E2" w:rsidRDefault="007B4E3F" w:rsidP="0087798E">
            <w:pPr>
              <w:spacing w:after="0"/>
              <w:ind w:left="135"/>
              <w:rPr>
                <w:lang w:val="ru-RU"/>
              </w:rPr>
            </w:pPr>
            <w:r w:rsidRPr="00E160FF">
              <w:rPr>
                <w:rFonts w:ascii="Times New Roman" w:hAnsi="Times New Roman"/>
                <w:color w:val="000000"/>
                <w:sz w:val="24"/>
                <w:lang w:val="ru-RU"/>
              </w:rPr>
              <w:t xml:space="preserve">Л.Н. Толстой. Рассказ «Кавказский пленник». Жилин и Дина. </w:t>
            </w:r>
            <w:r w:rsidRPr="00E656E2">
              <w:rPr>
                <w:rFonts w:ascii="Times New Roman" w:hAnsi="Times New Roman"/>
                <w:color w:val="000000"/>
                <w:sz w:val="24"/>
                <w:lang w:val="ru-RU"/>
              </w:rPr>
              <w:t>Образы татар</w:t>
            </w:r>
          </w:p>
        </w:tc>
        <w:tc>
          <w:tcPr>
            <w:tcW w:w="1275" w:type="dxa"/>
            <w:tcMar>
              <w:top w:w="50" w:type="dxa"/>
              <w:left w:w="100" w:type="dxa"/>
            </w:tcMar>
            <w:vAlign w:val="center"/>
          </w:tcPr>
          <w:p w:rsidR="007B4E3F" w:rsidRDefault="007B4E3F" w:rsidP="0087798E">
            <w:pPr>
              <w:spacing w:after="0"/>
              <w:ind w:left="135"/>
              <w:jc w:val="center"/>
            </w:pPr>
            <w:r w:rsidRPr="00E656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21</w:t>
            </w:r>
            <w:r w:rsidR="007B4E3F">
              <w:rPr>
                <w:lang w:val="ru-RU"/>
              </w:rPr>
              <w:t>.12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45</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Л.Н. Толстой. Рассказ «Кавказский пленник». Нравственный облик героев</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22.12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46</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Л.Н. Толстой. Рассказ «Кавказский пленник». Картины природы. Мастерство писателя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25</w:t>
            </w:r>
            <w:r w:rsidR="007B4E3F">
              <w:rPr>
                <w:lang w:val="ru-RU"/>
              </w:rPr>
              <w:t>.12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47</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0D5C92" w:rsidP="0087798E">
            <w:pPr>
              <w:spacing w:after="0"/>
              <w:ind w:left="135"/>
              <w:rPr>
                <w:lang w:val="ru-RU"/>
              </w:rPr>
            </w:pPr>
            <w:r>
              <w:rPr>
                <w:lang w:val="ru-RU"/>
              </w:rPr>
              <w:t>28</w:t>
            </w:r>
            <w:r w:rsidR="007B4E3F">
              <w:rPr>
                <w:lang w:val="ru-RU"/>
              </w:rPr>
              <w:t>.12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lastRenderedPageBreak/>
              <w:t>48</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29.12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49</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11</w:t>
            </w:r>
            <w:r w:rsidR="007B4E3F">
              <w:rPr>
                <w:lang w:val="ru-RU"/>
              </w:rPr>
              <w:t>.01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50</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12</w:t>
            </w:r>
            <w:r w:rsidR="007B4E3F">
              <w:rPr>
                <w:lang w:val="ru-RU"/>
              </w:rPr>
              <w:t>.01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51</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15.01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52</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18</w:t>
            </w:r>
            <w:r w:rsidR="007B4E3F">
              <w:rPr>
                <w:lang w:val="ru-RU"/>
              </w:rPr>
              <w:t>.01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53</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Стихотворения </w:t>
            </w:r>
            <w:r w:rsidRPr="00E160FF">
              <w:rPr>
                <w:rFonts w:ascii="Times New Roman" w:hAnsi="Times New Roman"/>
                <w:color w:val="000000"/>
                <w:sz w:val="24"/>
                <w:lang w:val="ru-RU"/>
              </w:rPr>
              <w:lastRenderedPageBreak/>
              <w:t xml:space="preserve">отечественных поэтов </w:t>
            </w:r>
            <w:r>
              <w:rPr>
                <w:rFonts w:ascii="Times New Roman" w:hAnsi="Times New Roman"/>
                <w:color w:val="000000"/>
                <w:sz w:val="24"/>
              </w:rPr>
              <w:t>XIX</w:t>
            </w:r>
            <w:r w:rsidRPr="00E160FF">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19</w:t>
            </w:r>
            <w:r w:rsidR="007B4E3F">
              <w:rPr>
                <w:lang w:val="ru-RU"/>
              </w:rPr>
              <w:t>.01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54</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22.01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55</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E160FF">
              <w:rPr>
                <w:rFonts w:ascii="Times New Roman" w:hAnsi="Times New Roman"/>
                <w:color w:val="000000"/>
                <w:sz w:val="24"/>
                <w:lang w:val="ru-RU"/>
              </w:rPr>
              <w:t>–</w:t>
            </w:r>
            <w:r>
              <w:rPr>
                <w:rFonts w:ascii="Times New Roman" w:hAnsi="Times New Roman"/>
                <w:color w:val="000000"/>
                <w:sz w:val="24"/>
              </w:rPr>
              <w:t>XX</w:t>
            </w:r>
            <w:r w:rsidRPr="00E160FF">
              <w:rPr>
                <w:rFonts w:ascii="Times New Roman" w:hAnsi="Times New Roman"/>
                <w:color w:val="000000"/>
                <w:sz w:val="24"/>
                <w:lang w:val="ru-RU"/>
              </w:rPr>
              <w:t xml:space="preserve"> веков. А.П. Чехов. Рассказы (два по выбору). «Лошадиная фамилия», «Мальчики», «Хирургия» и другие. Тематический обзор</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25</w:t>
            </w:r>
            <w:r w:rsidR="007B4E3F">
              <w:rPr>
                <w:lang w:val="ru-RU"/>
              </w:rPr>
              <w:t>.01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56</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Рассказы А.П. Чехова. Способы создания комического</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26</w:t>
            </w:r>
            <w:r w:rsidR="007B4E3F">
              <w:rPr>
                <w:lang w:val="ru-RU"/>
              </w:rPr>
              <w:t>.01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57</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М.М. Зощенко (два рассказа по выбору). «Галоша», «Лёля и Минька», «Ёлка», «Золотые слова», «Встреча</w:t>
            </w:r>
            <w:proofErr w:type="gramStart"/>
            <w:r w:rsidRPr="00E160FF">
              <w:rPr>
                <w:rFonts w:ascii="Times New Roman" w:hAnsi="Times New Roman"/>
                <w:color w:val="000000"/>
                <w:sz w:val="24"/>
                <w:lang w:val="ru-RU"/>
              </w:rPr>
              <w:t>».Тема</w:t>
            </w:r>
            <w:proofErr w:type="gramEnd"/>
            <w:r w:rsidRPr="00E160FF">
              <w:rPr>
                <w:rFonts w:ascii="Times New Roman" w:hAnsi="Times New Roman"/>
                <w:color w:val="000000"/>
                <w:sz w:val="24"/>
                <w:lang w:val="ru-RU"/>
              </w:rPr>
              <w:t>, идея, сюжет</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29.01</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58</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М.М. Зощенко. «Галоша», «Лёля и Минька», «Ёлка», «Золотые слова», «Встреча» и другие. Образы главных героев в рассказах писателя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01</w:t>
            </w:r>
            <w:r w:rsidR="007B4E3F">
              <w:rPr>
                <w:lang w:val="ru-RU"/>
              </w:rPr>
              <w:t>.02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59</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Развитие речи. Мой любимый рассказ М.М. Зощенко</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02</w:t>
            </w:r>
            <w:r w:rsidR="007B4E3F">
              <w:rPr>
                <w:lang w:val="ru-RU"/>
              </w:rPr>
              <w:t>.02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60</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w:t>
            </w:r>
            <w:r w:rsidRPr="00E160FF">
              <w:rPr>
                <w:rFonts w:ascii="Times New Roman" w:hAnsi="Times New Roman"/>
                <w:color w:val="000000"/>
                <w:sz w:val="24"/>
                <w:lang w:val="ru-RU"/>
              </w:rPr>
              <w:lastRenderedPageBreak/>
              <w:t xml:space="preserve">«Кладовая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05.02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61</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08</w:t>
            </w:r>
            <w:r w:rsidR="007B4E3F">
              <w:rPr>
                <w:lang w:val="ru-RU"/>
              </w:rPr>
              <w:t>.02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62</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Язык сказок и рассказов о животных А.И. Куприна, М.М. Пришвина, К.Г. Паустовского</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09</w:t>
            </w:r>
            <w:r w:rsidR="007B4E3F">
              <w:rPr>
                <w:lang w:val="ru-RU"/>
              </w:rPr>
              <w:t>.02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63</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12.02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64</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15</w:t>
            </w:r>
            <w:r w:rsidR="007B4E3F">
              <w:rPr>
                <w:lang w:val="ru-RU"/>
              </w:rPr>
              <w:t>.02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65</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16</w:t>
            </w:r>
            <w:r w:rsidR="007B4E3F">
              <w:rPr>
                <w:lang w:val="ru-RU"/>
              </w:rPr>
              <w:t>.02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66</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19.02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67</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В.П. Астафьев. Рассказ «Васюткино озеро». Тема, идея произведения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26</w:t>
            </w:r>
            <w:r w:rsidR="007B4E3F">
              <w:rPr>
                <w:lang w:val="ru-RU"/>
              </w:rPr>
              <w:t>.02</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68</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В.П. Астафьев. Рассказ «Васюткино озеро». Система образов. Образ </w:t>
            </w:r>
            <w:r w:rsidRPr="00E160FF">
              <w:rPr>
                <w:rFonts w:ascii="Times New Roman" w:hAnsi="Times New Roman"/>
                <w:color w:val="000000"/>
                <w:sz w:val="24"/>
                <w:lang w:val="ru-RU"/>
              </w:rPr>
              <w:lastRenderedPageBreak/>
              <w:t>главного героя произведения</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01.03</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69</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7B4E3F" w:rsidP="0087798E">
            <w:pPr>
              <w:spacing w:after="0"/>
              <w:ind w:left="135"/>
              <w:rPr>
                <w:lang w:val="ru-RU"/>
              </w:rPr>
            </w:pPr>
            <w:r>
              <w:rPr>
                <w:lang w:val="ru-RU"/>
              </w:rPr>
              <w:t>02.03</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70</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05</w:t>
            </w:r>
            <w:r w:rsidR="007B4E3F">
              <w:rPr>
                <w:lang w:val="ru-RU"/>
              </w:rPr>
              <w:t>.03</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71</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09</w:t>
            </w:r>
            <w:r w:rsidR="007B4E3F">
              <w:rPr>
                <w:lang w:val="ru-RU"/>
              </w:rPr>
              <w:t>.03</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72</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12</w:t>
            </w:r>
            <w:r w:rsidR="007B4E3F">
              <w:rPr>
                <w:lang w:val="ru-RU"/>
              </w:rPr>
              <w:t>.03</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73</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Л.А. Кассиль. «Дорогие мои мальчишки». Идейно-нравственные проблемы в </w:t>
            </w:r>
            <w:r w:rsidRPr="00E160FF">
              <w:rPr>
                <w:rFonts w:ascii="Times New Roman" w:hAnsi="Times New Roman"/>
                <w:color w:val="000000"/>
                <w:sz w:val="24"/>
                <w:lang w:val="ru-RU"/>
              </w:rPr>
              <w:lastRenderedPageBreak/>
              <w:t xml:space="preserve">произведении. </w:t>
            </w:r>
            <w:r>
              <w:rPr>
                <w:rFonts w:ascii="Times New Roman" w:hAnsi="Times New Roman"/>
                <w:color w:val="000000"/>
                <w:sz w:val="24"/>
              </w:rPr>
              <w:t>«Отметки Риммы Лебедевой»</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15</w:t>
            </w:r>
            <w:r w:rsidR="007B4E3F">
              <w:rPr>
                <w:lang w:val="ru-RU"/>
              </w:rPr>
              <w:t>.03</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74</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16</w:t>
            </w:r>
            <w:r w:rsidR="007B4E3F">
              <w:rPr>
                <w:lang w:val="ru-RU"/>
              </w:rPr>
              <w:t>.03</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75</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19</w:t>
            </w:r>
            <w:r w:rsidR="007B4E3F">
              <w:rPr>
                <w:lang w:val="ru-RU"/>
              </w:rPr>
              <w:t>.03</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76</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22</w:t>
            </w:r>
            <w:r w:rsidR="007B4E3F">
              <w:rPr>
                <w:lang w:val="ru-RU"/>
              </w:rPr>
              <w:t>.03</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77</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160FF" w:rsidRDefault="00AF44D1" w:rsidP="0087798E">
            <w:pPr>
              <w:spacing w:after="0"/>
              <w:ind w:left="135"/>
              <w:rPr>
                <w:lang w:val="ru-RU"/>
              </w:rPr>
            </w:pPr>
            <w:r>
              <w:rPr>
                <w:lang w:val="ru-RU"/>
              </w:rPr>
              <w:t>23</w:t>
            </w:r>
            <w:r w:rsidR="007B4E3F">
              <w:rPr>
                <w:lang w:val="ru-RU"/>
              </w:rPr>
              <w:t>.03</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78</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26</w:t>
            </w:r>
            <w:r w:rsidR="007B4E3F">
              <w:rPr>
                <w:lang w:val="ru-RU"/>
              </w:rPr>
              <w:t>.03</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79</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E160FF">
              <w:rPr>
                <w:rFonts w:ascii="Times New Roman" w:hAnsi="Times New Roman"/>
                <w:color w:val="000000"/>
                <w:sz w:val="24"/>
                <w:lang w:val="ru-RU"/>
              </w:rPr>
              <w:t xml:space="preserve">–начала </w:t>
            </w:r>
            <w:r>
              <w:rPr>
                <w:rFonts w:ascii="Times New Roman" w:hAnsi="Times New Roman"/>
                <w:color w:val="000000"/>
                <w:sz w:val="24"/>
              </w:rPr>
              <w:t>XXI</w:t>
            </w:r>
            <w:r w:rsidRPr="00E160FF">
              <w:rPr>
                <w:rFonts w:ascii="Times New Roman" w:hAnsi="Times New Roman"/>
                <w:color w:val="000000"/>
                <w:sz w:val="24"/>
                <w:lang w:val="ru-RU"/>
              </w:rPr>
              <w:t xml:space="preserve"> веков на тему детства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05.04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lastRenderedPageBreak/>
              <w:t>80</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приключенческого жанра отечественных писателей. </w:t>
            </w:r>
            <w:r w:rsidRPr="007B4E3F">
              <w:rPr>
                <w:rFonts w:ascii="Times New Roman" w:hAnsi="Times New Roman"/>
                <w:color w:val="000000"/>
                <w:sz w:val="24"/>
                <w:lang w:val="ru-RU"/>
              </w:rPr>
              <w:t xml:space="preserve">(одно по выбору). </w:t>
            </w:r>
            <w:r w:rsidRPr="00E160FF">
              <w:rPr>
                <w:rFonts w:ascii="Times New Roman" w:hAnsi="Times New Roman"/>
                <w:color w:val="000000"/>
                <w:sz w:val="24"/>
                <w:lang w:val="ru-RU"/>
              </w:rPr>
              <w:t xml:space="preserve">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AF44D1">
            <w:pPr>
              <w:spacing w:after="0"/>
              <w:ind w:left="135"/>
              <w:rPr>
                <w:lang w:val="ru-RU"/>
              </w:rPr>
            </w:pPr>
            <w:r>
              <w:rPr>
                <w:lang w:val="ru-RU"/>
              </w:rPr>
              <w:t>06.04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81</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09</w:t>
            </w:r>
            <w:r w:rsidR="007B4E3F">
              <w:rPr>
                <w:lang w:val="ru-RU"/>
              </w:rPr>
              <w:t>.04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82</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12</w:t>
            </w:r>
            <w:r w:rsidR="007B4E3F">
              <w:rPr>
                <w:lang w:val="ru-RU"/>
              </w:rPr>
              <w:t>.04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83</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13</w:t>
            </w:r>
            <w:r w:rsidR="007B4E3F">
              <w:rPr>
                <w:lang w:val="ru-RU"/>
              </w:rPr>
              <w:t>.04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84</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16</w:t>
            </w:r>
            <w:r w:rsidR="007B4E3F">
              <w:rPr>
                <w:lang w:val="ru-RU"/>
              </w:rPr>
              <w:t>.04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85</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19</w:t>
            </w:r>
            <w:r w:rsidR="007B4E3F">
              <w:rPr>
                <w:lang w:val="ru-RU"/>
              </w:rPr>
              <w:t>.04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86</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Х.К. Андерсен. Сказка «Снежная королева»: красота внутренняя и </w:t>
            </w:r>
            <w:r w:rsidRPr="00E160FF">
              <w:rPr>
                <w:rFonts w:ascii="Times New Roman" w:hAnsi="Times New Roman"/>
                <w:color w:val="000000"/>
                <w:sz w:val="24"/>
                <w:lang w:val="ru-RU"/>
              </w:rPr>
              <w:lastRenderedPageBreak/>
              <w:t xml:space="preserve">внешняя. Образы. </w:t>
            </w:r>
            <w:r>
              <w:rPr>
                <w:rFonts w:ascii="Times New Roman" w:hAnsi="Times New Roman"/>
                <w:color w:val="000000"/>
                <w:sz w:val="24"/>
              </w:rPr>
              <w:t>Авторская позиция</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20</w:t>
            </w:r>
            <w:r w:rsidR="007B4E3F">
              <w:rPr>
                <w:lang w:val="ru-RU"/>
              </w:rPr>
              <w:t>.04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87</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Внеклассное чтение. Сказки Х.К. Андерсена (по выбору)</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7B4E3F" w:rsidP="0087798E">
            <w:pPr>
              <w:spacing w:after="0"/>
              <w:ind w:left="135"/>
              <w:rPr>
                <w:lang w:val="ru-RU"/>
              </w:rPr>
            </w:pPr>
            <w:r>
              <w:rPr>
                <w:lang w:val="ru-RU"/>
              </w:rPr>
              <w:t>20.04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88</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Развитие речи. Любимая сказка Х.К. Андерсена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23</w:t>
            </w:r>
            <w:r w:rsidR="007B4E3F">
              <w:rPr>
                <w:lang w:val="ru-RU"/>
              </w:rPr>
              <w:t>.04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89</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E160FF">
              <w:rPr>
                <w:rFonts w:ascii="Times New Roman" w:hAnsi="Times New Roman"/>
                <w:color w:val="000000"/>
                <w:sz w:val="24"/>
                <w:lang w:val="ru-RU"/>
              </w:rPr>
              <w:t>Туда</w:t>
            </w:r>
            <w:proofErr w:type="gramEnd"/>
            <w:r w:rsidRPr="00E160FF">
              <w:rPr>
                <w:rFonts w:ascii="Times New Roman" w:hAnsi="Times New Roman"/>
                <w:color w:val="000000"/>
                <w:sz w:val="24"/>
                <w:lang w:val="ru-RU"/>
              </w:rPr>
              <w:t xml:space="preserve"> и обратно» (главы) и другие. Герои и мотивы</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26</w:t>
            </w:r>
            <w:r w:rsidR="007B4E3F">
              <w:rPr>
                <w:lang w:val="ru-RU"/>
              </w:rPr>
              <w:t>.04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90</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E160FF">
              <w:rPr>
                <w:rFonts w:ascii="Times New Roman" w:hAnsi="Times New Roman"/>
                <w:color w:val="000000"/>
                <w:sz w:val="24"/>
                <w:lang w:val="ru-RU"/>
              </w:rPr>
              <w:t>Туда</w:t>
            </w:r>
            <w:proofErr w:type="gramEnd"/>
            <w:r w:rsidRPr="00E160FF">
              <w:rPr>
                <w:rFonts w:ascii="Times New Roman" w:hAnsi="Times New Roman"/>
                <w:color w:val="000000"/>
                <w:sz w:val="24"/>
                <w:lang w:val="ru-RU"/>
              </w:rPr>
              <w:t xml:space="preserve"> и обратно» (главы) и другие. Стиль и язык, художественные приемы</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7B4E3F" w:rsidP="0087798E">
            <w:pPr>
              <w:spacing w:after="0"/>
              <w:ind w:left="135"/>
              <w:rPr>
                <w:lang w:val="ru-RU"/>
              </w:rPr>
            </w:pPr>
            <w:r>
              <w:rPr>
                <w:lang w:val="ru-RU"/>
              </w:rPr>
              <w:t>27.04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91</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30</w:t>
            </w:r>
            <w:r w:rsidR="007B4E3F">
              <w:rPr>
                <w:lang w:val="ru-RU"/>
              </w:rPr>
              <w:t>.04</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92</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Обзор по теме</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7B4E3F" w:rsidP="0087798E">
            <w:pPr>
              <w:spacing w:after="0"/>
              <w:ind w:left="135"/>
              <w:rPr>
                <w:lang w:val="ru-RU"/>
              </w:rPr>
            </w:pPr>
            <w:r>
              <w:rPr>
                <w:lang w:val="ru-RU"/>
              </w:rPr>
              <w:t>04</w:t>
            </w:r>
            <w:r w:rsidR="00AF44D1">
              <w:rPr>
                <w:lang w:val="ru-RU"/>
              </w:rPr>
              <w:t>.05</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93</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 xml:space="preserve">Зарубежная проза о детях и </w:t>
            </w:r>
            <w:r w:rsidRPr="00E160FF">
              <w:rPr>
                <w:rFonts w:ascii="Times New Roman" w:hAnsi="Times New Roman"/>
                <w:color w:val="000000"/>
                <w:sz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07</w:t>
            </w:r>
            <w:r w:rsidR="007B4E3F">
              <w:rPr>
                <w:lang w:val="ru-RU"/>
              </w:rPr>
              <w:t>.05</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94</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11</w:t>
            </w:r>
            <w:r w:rsidR="007B4E3F">
              <w:rPr>
                <w:lang w:val="ru-RU"/>
              </w:rPr>
              <w:t>.05</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95</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Развитие речи. М. Твен. «Приключения Тома Сойера»: дружба героев</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14</w:t>
            </w:r>
            <w:r w:rsidR="007B4E3F">
              <w:rPr>
                <w:lang w:val="ru-RU"/>
              </w:rPr>
              <w:t>.05</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96</w:t>
            </w:r>
          </w:p>
        </w:tc>
        <w:tc>
          <w:tcPr>
            <w:tcW w:w="4418" w:type="dxa"/>
            <w:tcMar>
              <w:top w:w="50" w:type="dxa"/>
              <w:left w:w="100" w:type="dxa"/>
            </w:tcMar>
            <w:vAlign w:val="center"/>
          </w:tcPr>
          <w:p w:rsidR="007B4E3F" w:rsidRPr="00E160FF" w:rsidRDefault="007B4E3F" w:rsidP="0087798E">
            <w:pPr>
              <w:spacing w:after="0"/>
              <w:ind w:left="135"/>
              <w:rPr>
                <w:lang w:val="ru-RU"/>
              </w:rPr>
            </w:pPr>
            <w:r w:rsidRPr="00E160FF">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17</w:t>
            </w:r>
            <w:r w:rsidR="007B4E3F">
              <w:rPr>
                <w:lang w:val="ru-RU"/>
              </w:rPr>
              <w:t>.05</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97</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Зарубежная приключенческая проза (два произведения по выбору). Например, Р.Л. </w:t>
            </w:r>
            <w:proofErr w:type="gramStart"/>
            <w:r w:rsidRPr="00E160FF">
              <w:rPr>
                <w:rFonts w:ascii="Times New Roman" w:hAnsi="Times New Roman"/>
                <w:color w:val="000000"/>
                <w:sz w:val="24"/>
                <w:lang w:val="ru-RU"/>
              </w:rPr>
              <w:t>Стивенсон.«</w:t>
            </w:r>
            <w:proofErr w:type="gramEnd"/>
            <w:r w:rsidRPr="00E160FF">
              <w:rPr>
                <w:rFonts w:ascii="Times New Roman" w:hAnsi="Times New Roman"/>
                <w:color w:val="000000"/>
                <w:sz w:val="24"/>
                <w:lang w:val="ru-RU"/>
              </w:rPr>
              <w:t xml:space="preserve">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18</w:t>
            </w:r>
            <w:r w:rsidR="007B4E3F">
              <w:rPr>
                <w:lang w:val="ru-RU"/>
              </w:rPr>
              <w:t>.05</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98</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Резервный урок. Р.Л. Стивенсон. «Остров сокровищ», «Чёрная стрела» </w:t>
            </w:r>
            <w:r w:rsidRPr="00E160FF">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21</w:t>
            </w:r>
            <w:r w:rsidR="007B4E3F">
              <w:rPr>
                <w:lang w:val="ru-RU"/>
              </w:rPr>
              <w:t>.05</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99</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24</w:t>
            </w:r>
            <w:r w:rsidR="007B4E3F">
              <w:rPr>
                <w:lang w:val="ru-RU"/>
              </w:rPr>
              <w:t>.05</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1028" w:type="dxa"/>
            <w:tcMar>
              <w:top w:w="50" w:type="dxa"/>
              <w:left w:w="100" w:type="dxa"/>
            </w:tcMar>
            <w:vAlign w:val="center"/>
          </w:tcPr>
          <w:p w:rsidR="007B4E3F" w:rsidRDefault="007B4E3F" w:rsidP="0087798E">
            <w:pPr>
              <w:spacing w:after="0"/>
            </w:pPr>
            <w:r>
              <w:rPr>
                <w:rFonts w:ascii="Times New Roman" w:hAnsi="Times New Roman"/>
                <w:color w:val="000000"/>
                <w:sz w:val="24"/>
              </w:rPr>
              <w:t>100</w:t>
            </w:r>
          </w:p>
        </w:tc>
        <w:tc>
          <w:tcPr>
            <w:tcW w:w="4418" w:type="dxa"/>
            <w:tcMar>
              <w:top w:w="50" w:type="dxa"/>
              <w:left w:w="100" w:type="dxa"/>
            </w:tcMar>
            <w:vAlign w:val="center"/>
          </w:tcPr>
          <w:p w:rsidR="007B4E3F" w:rsidRDefault="007B4E3F" w:rsidP="0087798E">
            <w:pPr>
              <w:spacing w:after="0"/>
              <w:ind w:left="135"/>
            </w:pPr>
            <w:r w:rsidRPr="00E160FF">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sidRPr="00E656E2">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1275"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E3F" w:rsidRDefault="007B4E3F" w:rsidP="0087798E">
            <w:pPr>
              <w:spacing w:after="0"/>
              <w:ind w:left="135"/>
              <w:jc w:val="center"/>
            </w:pPr>
          </w:p>
        </w:tc>
        <w:tc>
          <w:tcPr>
            <w:tcW w:w="1910" w:type="dxa"/>
            <w:tcMar>
              <w:top w:w="50" w:type="dxa"/>
              <w:left w:w="100" w:type="dxa"/>
            </w:tcMar>
            <w:vAlign w:val="center"/>
          </w:tcPr>
          <w:p w:rsidR="007B4E3F" w:rsidRDefault="007B4E3F" w:rsidP="0087798E">
            <w:pPr>
              <w:spacing w:after="0"/>
              <w:ind w:left="135"/>
              <w:jc w:val="center"/>
            </w:pPr>
          </w:p>
        </w:tc>
        <w:tc>
          <w:tcPr>
            <w:tcW w:w="1347" w:type="dxa"/>
            <w:tcMar>
              <w:top w:w="50" w:type="dxa"/>
              <w:left w:w="100" w:type="dxa"/>
            </w:tcMar>
            <w:vAlign w:val="center"/>
          </w:tcPr>
          <w:p w:rsidR="007B4E3F" w:rsidRPr="00E656E2" w:rsidRDefault="00AF44D1" w:rsidP="0087798E">
            <w:pPr>
              <w:spacing w:after="0"/>
              <w:ind w:left="135"/>
              <w:rPr>
                <w:lang w:val="ru-RU"/>
              </w:rPr>
            </w:pPr>
            <w:r>
              <w:rPr>
                <w:lang w:val="ru-RU"/>
              </w:rPr>
              <w:t>25</w:t>
            </w:r>
            <w:r w:rsidR="007B4E3F">
              <w:rPr>
                <w:lang w:val="ru-RU"/>
              </w:rPr>
              <w:t>.05</w:t>
            </w:r>
          </w:p>
        </w:tc>
        <w:tc>
          <w:tcPr>
            <w:tcW w:w="2221" w:type="dxa"/>
            <w:tcMar>
              <w:top w:w="50" w:type="dxa"/>
              <w:left w:w="100" w:type="dxa"/>
            </w:tcMar>
            <w:vAlign w:val="center"/>
          </w:tcPr>
          <w:p w:rsidR="007B4E3F" w:rsidRDefault="007B4E3F" w:rsidP="0087798E">
            <w:pPr>
              <w:spacing w:after="0"/>
              <w:ind w:left="135"/>
            </w:pPr>
          </w:p>
        </w:tc>
      </w:tr>
      <w:tr w:rsidR="007B4E3F" w:rsidTr="00AF44D1">
        <w:trPr>
          <w:trHeight w:val="144"/>
          <w:tblCellSpacing w:w="20" w:type="nil"/>
        </w:trPr>
        <w:tc>
          <w:tcPr>
            <w:tcW w:w="0" w:type="auto"/>
            <w:gridSpan w:val="2"/>
            <w:tcMar>
              <w:top w:w="50" w:type="dxa"/>
              <w:left w:w="100" w:type="dxa"/>
            </w:tcMar>
            <w:vAlign w:val="center"/>
          </w:tcPr>
          <w:p w:rsidR="007B4E3F" w:rsidRPr="00E160FF" w:rsidRDefault="007B4E3F" w:rsidP="0087798E">
            <w:pPr>
              <w:spacing w:after="0"/>
              <w:ind w:left="135"/>
              <w:rPr>
                <w:lang w:val="ru-RU"/>
              </w:rPr>
            </w:pPr>
            <w:bookmarkStart w:id="24" w:name="_GoBack"/>
            <w:bookmarkEnd w:id="24"/>
            <w:r w:rsidRPr="00E160FF">
              <w:rPr>
                <w:rFonts w:ascii="Times New Roman" w:hAnsi="Times New Roman"/>
                <w:color w:val="000000"/>
                <w:sz w:val="24"/>
                <w:lang w:val="ru-RU"/>
              </w:rPr>
              <w:t>ОБЩЕЕ КОЛИЧЕСТВО ЧАСОВ ПО ПРОГРАММЕ</w:t>
            </w:r>
          </w:p>
        </w:tc>
        <w:tc>
          <w:tcPr>
            <w:tcW w:w="1275" w:type="dxa"/>
            <w:tcMar>
              <w:top w:w="50" w:type="dxa"/>
              <w:left w:w="100" w:type="dxa"/>
            </w:tcMar>
            <w:vAlign w:val="center"/>
          </w:tcPr>
          <w:p w:rsidR="007B4E3F" w:rsidRDefault="007B4E3F" w:rsidP="0087798E">
            <w:pPr>
              <w:spacing w:after="0"/>
              <w:ind w:left="135"/>
              <w:jc w:val="center"/>
            </w:pPr>
            <w:r w:rsidRPr="00E160FF">
              <w:rPr>
                <w:rFonts w:ascii="Times New Roman" w:hAnsi="Times New Roman"/>
                <w:color w:val="000000"/>
                <w:sz w:val="24"/>
                <w:lang w:val="ru-RU"/>
              </w:rPr>
              <w:t xml:space="preserve"> </w:t>
            </w:r>
            <w:r w:rsidR="00AF44D1">
              <w:rPr>
                <w:rFonts w:ascii="Times New Roman" w:hAnsi="Times New Roman"/>
                <w:color w:val="000000"/>
                <w:sz w:val="24"/>
              </w:rPr>
              <w:t>100</w:t>
            </w:r>
            <w:r>
              <w:rPr>
                <w:rFonts w:ascii="Times New Roman" w:hAnsi="Times New Roman"/>
                <w:color w:val="000000"/>
                <w:sz w:val="24"/>
              </w:rPr>
              <w:t xml:space="preserve"> </w:t>
            </w:r>
          </w:p>
        </w:tc>
        <w:tc>
          <w:tcPr>
            <w:tcW w:w="1841"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7B4E3F" w:rsidRDefault="007B4E3F" w:rsidP="0087798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B4E3F" w:rsidRDefault="007B4E3F" w:rsidP="0087798E"/>
        </w:tc>
      </w:tr>
    </w:tbl>
    <w:p w:rsidR="007B4E3F" w:rsidRDefault="007B4E3F" w:rsidP="007B4E3F">
      <w:pPr>
        <w:sectPr w:rsidR="007B4E3F">
          <w:pgSz w:w="16383" w:h="11906" w:orient="landscape"/>
          <w:pgMar w:top="1134" w:right="850" w:bottom="1134" w:left="1701" w:header="720" w:footer="720" w:gutter="0"/>
          <w:cols w:space="720"/>
        </w:sectPr>
      </w:pPr>
    </w:p>
    <w:p w:rsidR="007B4E3F" w:rsidRDefault="007B4E3F">
      <w:pPr>
        <w:spacing w:after="0"/>
        <w:ind w:left="120"/>
        <w:rPr>
          <w:rFonts w:ascii="Times New Roman" w:hAnsi="Times New Roman"/>
          <w:b/>
          <w:color w:val="000000"/>
          <w:sz w:val="28"/>
          <w:lang w:val="ru-RU"/>
        </w:rPr>
      </w:pPr>
    </w:p>
    <w:p w:rsidR="007B4E3F" w:rsidRDefault="007B4E3F">
      <w:pPr>
        <w:spacing w:after="0"/>
        <w:ind w:left="120"/>
        <w:rPr>
          <w:rFonts w:ascii="Times New Roman" w:hAnsi="Times New Roman"/>
          <w:b/>
          <w:color w:val="000000"/>
          <w:sz w:val="28"/>
          <w:lang w:val="ru-RU"/>
        </w:rPr>
      </w:pPr>
    </w:p>
    <w:p w:rsidR="000470CD" w:rsidRDefault="000470CD">
      <w:pPr>
        <w:sectPr w:rsidR="000470CD">
          <w:pgSz w:w="16383" w:h="11906" w:orient="landscape"/>
          <w:pgMar w:top="1134" w:right="850" w:bottom="1134" w:left="1701" w:header="720" w:footer="720" w:gutter="0"/>
          <w:cols w:space="720"/>
        </w:sectPr>
      </w:pPr>
    </w:p>
    <w:p w:rsidR="000470CD" w:rsidRPr="00E160FF" w:rsidRDefault="00E160FF">
      <w:pPr>
        <w:spacing w:before="199" w:after="199" w:line="336" w:lineRule="auto"/>
        <w:ind w:left="120"/>
        <w:jc w:val="both"/>
        <w:rPr>
          <w:lang w:val="ru-RU"/>
        </w:rPr>
      </w:pPr>
      <w:bookmarkStart w:id="25" w:name="block-91816071"/>
      <w:bookmarkEnd w:id="23"/>
      <w:r w:rsidRPr="00E160F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470CD" w:rsidRPr="00E160FF" w:rsidRDefault="000470CD">
      <w:pPr>
        <w:spacing w:before="199" w:after="199" w:line="336" w:lineRule="auto"/>
        <w:ind w:left="120"/>
        <w:jc w:val="both"/>
        <w:rPr>
          <w:lang w:val="ru-RU"/>
        </w:rPr>
      </w:pPr>
    </w:p>
    <w:p w:rsidR="000470CD" w:rsidRDefault="00E160FF">
      <w:pPr>
        <w:spacing w:before="199" w:after="199" w:line="336" w:lineRule="auto"/>
        <w:ind w:left="120"/>
      </w:pPr>
      <w:r>
        <w:rPr>
          <w:rFonts w:ascii="Times New Roman" w:hAnsi="Times New Roman"/>
          <w:b/>
          <w:color w:val="000000"/>
          <w:sz w:val="28"/>
        </w:rPr>
        <w:t>5 КЛАСС</w:t>
      </w:r>
    </w:p>
    <w:p w:rsidR="000470CD" w:rsidRDefault="000470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0470CD" w:rsidRPr="000D5C92">
        <w:trPr>
          <w:trHeight w:val="144"/>
        </w:trPr>
        <w:tc>
          <w:tcPr>
            <w:tcW w:w="1896" w:type="dxa"/>
            <w:tcMar>
              <w:top w:w="50" w:type="dxa"/>
              <w:left w:w="100" w:type="dxa"/>
            </w:tcMar>
            <w:vAlign w:val="center"/>
          </w:tcPr>
          <w:p w:rsidR="000470CD" w:rsidRDefault="00E160FF">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0470CD" w:rsidRPr="00E160FF" w:rsidRDefault="00E160FF">
            <w:pPr>
              <w:spacing w:after="0"/>
              <w:ind w:left="135"/>
              <w:rPr>
                <w:lang w:val="ru-RU"/>
              </w:rPr>
            </w:pPr>
            <w:r w:rsidRPr="00E160F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сопоставлять темы и сюжеты произведений, образы персонажей</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0470CD">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0470CD" w:rsidRDefault="00E160FF">
            <w:pPr>
              <w:spacing w:after="0" w:line="312" w:lineRule="auto"/>
              <w:ind w:left="228"/>
              <w:jc w:val="both"/>
            </w:pPr>
            <w:r w:rsidRPr="00E160FF">
              <w:rPr>
                <w:rFonts w:ascii="Times New Roman" w:hAnsi="Times New Roman"/>
                <w:color w:val="000000"/>
                <w:sz w:val="24"/>
                <w:lang w:val="ru-RU"/>
              </w:rPr>
              <w:t xml:space="preserve">выразительно читать, в том числе наизусть (не менее 5 поэтических </w:t>
            </w:r>
            <w:r w:rsidRPr="00E160FF">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0470CD" w:rsidRPr="000D5C92">
        <w:trPr>
          <w:trHeight w:val="144"/>
        </w:trPr>
        <w:tc>
          <w:tcPr>
            <w:tcW w:w="1896" w:type="dxa"/>
            <w:tcMar>
              <w:top w:w="50" w:type="dxa"/>
              <w:left w:w="100" w:type="dxa"/>
            </w:tcMar>
            <w:vAlign w:val="center"/>
          </w:tcPr>
          <w:p w:rsidR="000470CD" w:rsidRDefault="00E160FF">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0470CD" w:rsidRPr="00E160FF" w:rsidRDefault="00E160FF">
            <w:pPr>
              <w:spacing w:after="0" w:line="312" w:lineRule="auto"/>
              <w:ind w:left="228"/>
              <w:jc w:val="both"/>
              <w:rPr>
                <w:lang w:val="ru-RU"/>
              </w:rPr>
            </w:pPr>
            <w:r w:rsidRPr="00E160FF">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0470CD" w:rsidRPr="00E160FF" w:rsidRDefault="000470CD">
      <w:pPr>
        <w:spacing w:after="0"/>
        <w:ind w:left="120"/>
        <w:rPr>
          <w:lang w:val="ru-RU"/>
        </w:rPr>
      </w:pPr>
    </w:p>
    <w:p w:rsidR="000470CD" w:rsidRPr="00E160FF" w:rsidRDefault="000470CD">
      <w:pPr>
        <w:rPr>
          <w:lang w:val="ru-RU"/>
        </w:rPr>
        <w:sectPr w:rsidR="000470CD" w:rsidRPr="00E160FF">
          <w:pgSz w:w="11906" w:h="16383"/>
          <w:pgMar w:top="1134" w:right="850" w:bottom="1134" w:left="1701" w:header="720" w:footer="720" w:gutter="0"/>
          <w:cols w:space="720"/>
        </w:sectPr>
      </w:pPr>
    </w:p>
    <w:p w:rsidR="000470CD" w:rsidRDefault="00E160FF">
      <w:pPr>
        <w:spacing w:before="199" w:after="199"/>
        <w:ind w:left="120"/>
      </w:pPr>
      <w:bookmarkStart w:id="26" w:name="block-91816075"/>
      <w:bookmarkEnd w:id="25"/>
      <w:r>
        <w:rPr>
          <w:rFonts w:ascii="Times New Roman" w:hAnsi="Times New Roman"/>
          <w:b/>
          <w:color w:val="000000"/>
          <w:sz w:val="28"/>
        </w:rPr>
        <w:lastRenderedPageBreak/>
        <w:t>ПРОВЕРЯЕМЫЕ ЭЛЕМЕНТЫ СОДЕРЖАНИЯ</w:t>
      </w:r>
    </w:p>
    <w:p w:rsidR="000470CD" w:rsidRDefault="000470CD">
      <w:pPr>
        <w:spacing w:before="199" w:after="199"/>
        <w:ind w:left="120"/>
      </w:pPr>
    </w:p>
    <w:p w:rsidR="000470CD" w:rsidRDefault="00E160FF">
      <w:pPr>
        <w:spacing w:before="199" w:after="199"/>
        <w:ind w:left="120"/>
      </w:pPr>
      <w:r>
        <w:rPr>
          <w:rFonts w:ascii="Times New Roman" w:hAnsi="Times New Roman"/>
          <w:b/>
          <w:color w:val="000000"/>
          <w:sz w:val="28"/>
        </w:rPr>
        <w:t>5 КЛАСС</w:t>
      </w:r>
    </w:p>
    <w:p w:rsidR="000470CD" w:rsidRDefault="000470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0470CD">
        <w:trPr>
          <w:trHeight w:val="144"/>
        </w:trPr>
        <w:tc>
          <w:tcPr>
            <w:tcW w:w="1062" w:type="dxa"/>
            <w:tcMar>
              <w:top w:w="50" w:type="dxa"/>
              <w:left w:w="100" w:type="dxa"/>
            </w:tcMar>
            <w:vAlign w:val="center"/>
          </w:tcPr>
          <w:p w:rsidR="000470CD" w:rsidRDefault="00E160FF">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0470CD" w:rsidRDefault="00E160FF">
            <w:pPr>
              <w:spacing w:after="0"/>
              <w:ind w:left="135"/>
            </w:pPr>
            <w:r>
              <w:rPr>
                <w:rFonts w:ascii="Times New Roman" w:hAnsi="Times New Roman"/>
                <w:b/>
                <w:color w:val="000000"/>
                <w:sz w:val="24"/>
              </w:rPr>
              <w:t xml:space="preserve"> Проверяемый элемент содержания </w:t>
            </w:r>
          </w:p>
        </w:tc>
      </w:tr>
      <w:tr w:rsidR="000470CD">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Мифология</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Мифы народов России и мира</w:t>
            </w:r>
          </w:p>
        </w:tc>
      </w:tr>
      <w:tr w:rsidR="000470CD">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Фольклор</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Малые жанры: пословицы, поговорки, загадки</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Сказки народов России и народов мира (не менее трёх)</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E160FF">
              <w:rPr>
                <w:rFonts w:ascii="Times New Roman" w:hAnsi="Times New Roman"/>
                <w:color w:val="000000"/>
                <w:sz w:val="24"/>
                <w:lang w:val="ru-RU"/>
              </w:rPr>
              <w:t xml:space="preserve"> в.</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А.С. Пушкин. Стихотворения «Зимнее утро», «Зимний вечер», «Няне» и другие по выбору</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А.С. Пушкин. «Сказка о мёртвой царевне и о семи богатырях»</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М.Ю. Лермонтов. Стихотворение «Бородино»</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E160FF">
              <w:rPr>
                <w:rFonts w:ascii="Times New Roman" w:hAnsi="Times New Roman"/>
                <w:color w:val="000000"/>
                <w:sz w:val="24"/>
                <w:lang w:val="ru-RU"/>
              </w:rPr>
              <w:t xml:space="preserve"> в.</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И.С. Тургенев. Рассказ «Муму»</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Л.Н. Толстой. Рассказ «Кавказский пленник»</w:t>
            </w:r>
          </w:p>
        </w:tc>
      </w:tr>
      <w:tr w:rsidR="000470CD">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Литература XIX – ХХ вв.</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160FF">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0470CD">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0470CD" w:rsidRDefault="00E160FF">
            <w:pPr>
              <w:spacing w:after="0" w:line="336" w:lineRule="auto"/>
              <w:ind w:left="228"/>
              <w:jc w:val="both"/>
            </w:pPr>
            <w:r w:rsidRPr="00E160FF">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E160FF">
              <w:rPr>
                <w:rFonts w:ascii="Times New Roman" w:hAnsi="Times New Roman"/>
                <w:color w:val="000000"/>
                <w:sz w:val="24"/>
                <w:lang w:val="ru-RU"/>
              </w:rPr>
              <w:t xml:space="preserve"> – </w:t>
            </w:r>
            <w:r>
              <w:rPr>
                <w:rFonts w:ascii="Times New Roman" w:hAnsi="Times New Roman"/>
                <w:color w:val="000000"/>
                <w:sz w:val="24"/>
              </w:rPr>
              <w:t>XX</w:t>
            </w:r>
            <w:r w:rsidRPr="00E160FF">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0470CD" w:rsidRPr="00E160FF">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А.П. Платонов. Рассказы (один по выбору). Например, «Корова», «Никита»</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В.П. Астафьев. Рассказ «Васюткино озеро»</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Литература </w:t>
            </w:r>
            <w:r>
              <w:rPr>
                <w:rFonts w:ascii="Times New Roman" w:hAnsi="Times New Roman"/>
                <w:color w:val="000000"/>
                <w:sz w:val="24"/>
              </w:rPr>
              <w:t>XX</w:t>
            </w:r>
            <w:r w:rsidRPr="00E160FF">
              <w:rPr>
                <w:rFonts w:ascii="Times New Roman" w:hAnsi="Times New Roman"/>
                <w:color w:val="000000"/>
                <w:sz w:val="24"/>
                <w:lang w:val="ru-RU"/>
              </w:rPr>
              <w:t xml:space="preserve"> – начала </w:t>
            </w:r>
            <w:r>
              <w:rPr>
                <w:rFonts w:ascii="Times New Roman" w:hAnsi="Times New Roman"/>
                <w:color w:val="000000"/>
                <w:sz w:val="24"/>
              </w:rPr>
              <w:t>XXI</w:t>
            </w:r>
            <w:r w:rsidRPr="00E160FF">
              <w:rPr>
                <w:rFonts w:ascii="Times New Roman" w:hAnsi="Times New Roman"/>
                <w:color w:val="000000"/>
                <w:sz w:val="24"/>
                <w:lang w:val="ru-RU"/>
              </w:rPr>
              <w:t xml:space="preserve"> вв.</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160FF">
              <w:rPr>
                <w:rFonts w:ascii="Times New Roman" w:hAnsi="Times New Roman"/>
                <w:color w:val="000000"/>
                <w:sz w:val="24"/>
                <w:lang w:val="ru-RU"/>
              </w:rPr>
              <w:t xml:space="preserve"> – начала </w:t>
            </w:r>
            <w:r>
              <w:rPr>
                <w:rFonts w:ascii="Times New Roman" w:hAnsi="Times New Roman"/>
                <w:color w:val="000000"/>
                <w:sz w:val="24"/>
              </w:rPr>
              <w:t>XXI</w:t>
            </w:r>
            <w:r w:rsidRPr="00E160FF">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0470CD">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Литература народов Российской Федерации</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0470CD">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Зарубежная литература</w:t>
            </w:r>
          </w:p>
        </w:tc>
      </w:tr>
      <w:tr w:rsidR="000470CD" w:rsidRPr="00E160FF">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Х.-К. Андерсен. Сказки (одна по выбору). Например, «Снежная королева», «Соловей» </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0470CD" w:rsidRPr="000D5C92">
        <w:trPr>
          <w:trHeight w:val="144"/>
        </w:trPr>
        <w:tc>
          <w:tcPr>
            <w:tcW w:w="1062" w:type="dxa"/>
            <w:tcMar>
              <w:top w:w="50" w:type="dxa"/>
              <w:left w:w="100" w:type="dxa"/>
            </w:tcMar>
            <w:vAlign w:val="center"/>
          </w:tcPr>
          <w:p w:rsidR="000470CD" w:rsidRDefault="00E160FF">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E160FF">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0470CD" w:rsidRPr="00E160FF" w:rsidRDefault="000470CD">
      <w:pPr>
        <w:spacing w:after="0"/>
        <w:ind w:left="120"/>
        <w:rPr>
          <w:lang w:val="ru-RU"/>
        </w:rPr>
      </w:pPr>
    </w:p>
    <w:p w:rsidR="000470CD" w:rsidRPr="00E160FF" w:rsidRDefault="00E160FF">
      <w:pPr>
        <w:spacing w:before="199" w:after="199" w:line="336" w:lineRule="auto"/>
        <w:ind w:left="120"/>
        <w:rPr>
          <w:lang w:val="ru-RU"/>
        </w:rPr>
      </w:pPr>
      <w:bookmarkStart w:id="27" w:name="block-91816073"/>
      <w:bookmarkEnd w:id="26"/>
      <w:r w:rsidRPr="00E160FF">
        <w:rPr>
          <w:rFonts w:ascii="Times New Roman" w:hAnsi="Times New Roman"/>
          <w:b/>
          <w:color w:val="000000"/>
          <w:sz w:val="28"/>
          <w:lang w:val="ru-RU"/>
        </w:rPr>
        <w:t>ПРОВЕРЯЕМЫЕ НА ОГЭ ПО ЛИТЕРАТУРЕ ТРЕБОВАНИЯ К РЕЗУЛЬТАТАМ ОСВОЕНИЯ ОСНОВНОЙ ОБРАЗОВАТЕЛЬНОЙ ПРОГРАММЫ ОСНОВНОГО ОБЩЕГО ОБРАЗОВАНИЯ</w:t>
      </w:r>
    </w:p>
    <w:p w:rsidR="000470CD" w:rsidRPr="00E160FF" w:rsidRDefault="000470C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0470CD" w:rsidRPr="000D5C92">
        <w:trPr>
          <w:trHeight w:val="144"/>
        </w:trPr>
        <w:tc>
          <w:tcPr>
            <w:tcW w:w="1881" w:type="dxa"/>
            <w:tcMar>
              <w:top w:w="50" w:type="dxa"/>
              <w:left w:w="100" w:type="dxa"/>
            </w:tcMar>
            <w:vAlign w:val="center"/>
          </w:tcPr>
          <w:p w:rsidR="000470CD" w:rsidRDefault="00E160FF">
            <w:pPr>
              <w:spacing w:after="0"/>
              <w:ind w:left="101"/>
            </w:pPr>
            <w:r w:rsidRPr="00E160FF">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0470CD" w:rsidRPr="00E160FF" w:rsidRDefault="00E160FF">
            <w:pPr>
              <w:spacing w:after="0"/>
              <w:ind w:left="101"/>
              <w:rPr>
                <w:lang w:val="ru-RU"/>
              </w:rPr>
            </w:pPr>
            <w:r w:rsidRPr="00E160FF">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pacing w:val="-2"/>
                <w:sz w:val="24"/>
                <w:lang w:val="ru-RU"/>
              </w:rPr>
              <w:t>Понимание специфики литературы</w:t>
            </w:r>
            <w:r w:rsidRPr="00E160FF">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pacing w:val="-6"/>
                <w:sz w:val="24"/>
                <w:lang w:val="ru-RU"/>
              </w:rPr>
              <w:t>Овладение умениями эстетического</w:t>
            </w:r>
            <w:r w:rsidRPr="00E160FF">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E160FF">
              <w:rPr>
                <w:rFonts w:ascii="Times New Roman" w:hAnsi="Times New Roman"/>
                <w:color w:val="000000"/>
                <w:spacing w:val="-4"/>
                <w:sz w:val="24"/>
                <w:lang w:val="ru-RU"/>
              </w:rPr>
              <w:t>собственных оценок и наблюдений</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z w:val="24"/>
                <w:lang w:val="ru-RU"/>
              </w:rPr>
              <w:t>Умение рассматривать изученные произведения в рамках историко-</w:t>
            </w:r>
            <w:r w:rsidRPr="00E160FF">
              <w:rPr>
                <w:rFonts w:ascii="Times New Roman" w:hAnsi="Times New Roman"/>
                <w:color w:val="000000"/>
                <w:spacing w:val="-6"/>
                <w:sz w:val="24"/>
                <w:lang w:val="ru-RU"/>
              </w:rPr>
              <w:t xml:space="preserve">литературного процесса (определять и учитывать при анализе </w:t>
            </w:r>
            <w:r w:rsidRPr="00E160FF">
              <w:rPr>
                <w:rFonts w:ascii="Times New Roman" w:hAnsi="Times New Roman"/>
                <w:color w:val="000000"/>
                <w:spacing w:val="-6"/>
                <w:sz w:val="24"/>
                <w:lang w:val="ru-RU"/>
              </w:rPr>
              <w:lastRenderedPageBreak/>
              <w:t>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E160FF">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z w:val="24"/>
                <w:lang w:val="ru-RU"/>
              </w:rPr>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w:t>
            </w:r>
            <w:r w:rsidRPr="00E160FF">
              <w:rPr>
                <w:rFonts w:ascii="Times New Roman" w:hAnsi="Times New Roman"/>
                <w:color w:val="000000"/>
                <w:sz w:val="24"/>
                <w:lang w:val="ru-RU"/>
              </w:rPr>
              <w:lastRenderedPageBreak/>
              <w:t>воспринимать чтение слушателями, и методов эстетического анализа)</w:t>
            </w:r>
          </w:p>
        </w:tc>
      </w:tr>
      <w:tr w:rsidR="000470CD" w:rsidRPr="000D5C92">
        <w:trPr>
          <w:trHeight w:val="144"/>
        </w:trPr>
        <w:tc>
          <w:tcPr>
            <w:tcW w:w="1881" w:type="dxa"/>
            <w:tcMar>
              <w:top w:w="50" w:type="dxa"/>
              <w:left w:w="100" w:type="dxa"/>
            </w:tcMar>
            <w:vAlign w:val="center"/>
          </w:tcPr>
          <w:p w:rsidR="000470CD" w:rsidRDefault="00E160FF">
            <w:pPr>
              <w:spacing w:after="0" w:line="312" w:lineRule="auto"/>
              <w:ind w:left="194"/>
              <w:jc w:val="center"/>
            </w:pPr>
            <w:r>
              <w:rPr>
                <w:rFonts w:ascii="Times New Roman" w:hAnsi="Times New Roman"/>
                <w:color w:val="000000"/>
                <w:sz w:val="24"/>
              </w:rPr>
              <w:lastRenderedPageBreak/>
              <w:t>13</w:t>
            </w:r>
          </w:p>
        </w:tc>
        <w:tc>
          <w:tcPr>
            <w:tcW w:w="12223" w:type="dxa"/>
            <w:tcMar>
              <w:top w:w="50" w:type="dxa"/>
              <w:left w:w="100" w:type="dxa"/>
            </w:tcMar>
            <w:vAlign w:val="center"/>
          </w:tcPr>
          <w:p w:rsidR="000470CD" w:rsidRPr="00E160FF" w:rsidRDefault="00E160FF">
            <w:pPr>
              <w:spacing w:after="0" w:line="312" w:lineRule="auto"/>
              <w:ind w:left="194"/>
              <w:jc w:val="both"/>
              <w:rPr>
                <w:lang w:val="ru-RU"/>
              </w:rPr>
            </w:pPr>
            <w:r w:rsidRPr="00E160FF">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0470CD" w:rsidRPr="00E160FF" w:rsidRDefault="000470CD">
      <w:pPr>
        <w:spacing w:after="0" w:line="336" w:lineRule="auto"/>
        <w:ind w:left="120"/>
        <w:rPr>
          <w:lang w:val="ru-RU"/>
        </w:rPr>
      </w:pPr>
    </w:p>
    <w:p w:rsidR="000470CD" w:rsidRPr="00E160FF" w:rsidRDefault="000470CD">
      <w:pPr>
        <w:rPr>
          <w:lang w:val="ru-RU"/>
        </w:rPr>
        <w:sectPr w:rsidR="000470CD" w:rsidRPr="00E160FF">
          <w:pgSz w:w="11906" w:h="16383"/>
          <w:pgMar w:top="1134" w:right="850" w:bottom="1134" w:left="1701" w:header="720" w:footer="720" w:gutter="0"/>
          <w:cols w:space="720"/>
        </w:sectPr>
      </w:pPr>
    </w:p>
    <w:p w:rsidR="000470CD" w:rsidRPr="00E160FF" w:rsidRDefault="00E160FF">
      <w:pPr>
        <w:spacing w:before="199" w:after="199" w:line="336" w:lineRule="auto"/>
        <w:ind w:left="120"/>
        <w:rPr>
          <w:lang w:val="ru-RU"/>
        </w:rPr>
      </w:pPr>
      <w:bookmarkStart w:id="28" w:name="block-91816074"/>
      <w:bookmarkEnd w:id="27"/>
      <w:r w:rsidRPr="00E160FF">
        <w:rPr>
          <w:rFonts w:ascii="Times New Roman" w:hAnsi="Times New Roman"/>
          <w:b/>
          <w:color w:val="000000"/>
          <w:sz w:val="28"/>
          <w:lang w:val="ru-RU"/>
        </w:rPr>
        <w:lastRenderedPageBreak/>
        <w:t>ПЕРЕЧЕНЬ ЭЛЕМЕНТОВ СОДЕРЖАНИЯ, ПРОВЕРЯЕМЫХ НА ОГЭ ПО ЛИТЕРАТУРЕ</w:t>
      </w:r>
    </w:p>
    <w:p w:rsidR="000470CD" w:rsidRPr="00E160FF" w:rsidRDefault="000470C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0470CD">
        <w:trPr>
          <w:trHeight w:val="144"/>
        </w:trPr>
        <w:tc>
          <w:tcPr>
            <w:tcW w:w="1561" w:type="dxa"/>
            <w:tcMar>
              <w:top w:w="50" w:type="dxa"/>
              <w:left w:w="100" w:type="dxa"/>
            </w:tcMar>
            <w:vAlign w:val="center"/>
          </w:tcPr>
          <w:p w:rsidR="000470CD" w:rsidRDefault="00E160FF">
            <w:pPr>
              <w:spacing w:after="0"/>
              <w:ind w:left="135"/>
            </w:pPr>
            <w:r w:rsidRPr="00E160F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0470CD" w:rsidRDefault="00E160FF">
            <w:pPr>
              <w:spacing w:after="0"/>
              <w:ind w:left="135"/>
            </w:pPr>
            <w:r>
              <w:rPr>
                <w:rFonts w:ascii="Times New Roman" w:hAnsi="Times New Roman"/>
                <w:b/>
                <w:color w:val="000000"/>
                <w:sz w:val="24"/>
              </w:rPr>
              <w:t xml:space="preserve"> Проверяемый элемент содержания </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«Слово о полку Игореве»</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Д.И. Фонвизин. Комедия «Недоросль»</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Г.Р. Державин. Стихотворения</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Н.М. Карамзин. Повесть «Бедная Лиза»</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И.А. Крылов. Басни</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В.А. Жуковский. Стихотворения. Баллады</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А.С. Грибоедов. Комедия «Горе от ума»</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А.С. Пушкин. Стихотворения</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А.С. Пушкин. Роман в стихах «Евгений Онегин»</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А.С. Пушкин. «Повести Белкина» («Станционный смотритель»)</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А.С. Пушкин. Поэма «Медный всадник»</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А.С. Пушкин. Роман «Капитанская дочка»</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М.Ю. Лермонтов. Стихотворения</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М.Ю. Лермонтов. Поэма «Мцыри»</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М.Ю. Лермонтов. Роман «Герой нашего времени»</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Н.В. Гоголь. Комедия «Ревизор»</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Н.В. Гоголь. Повесть «Шинель»</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Н.В. Гоголь. Поэма «Мёртвые души»</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Поэзия пушкинской эпохи: Е.А. Баратынский, К.Н. Батюшков, А.А. Дельвиг, Н.М. Языков</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И.С. Тургенев. Одно произведение (повесть или рассказ) по выбору</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Н.С. Лесков. Одно произведение (повесть или рассказ) по выбору</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Ф.И. Тютчев. Стихотворения</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А.А. Фет. Стихотворения</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Н.А. Некрасов. Стихотворения</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Ф.М. Достоевский. Одно произведение (повесть или рассказ) по выбору</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A.К. Толстой. Стихотворения</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И.А. Бунин. Стихотворения</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А.А. Блок. Стихотворения</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В.В. Маяковский. Стихотворения</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lastRenderedPageBreak/>
              <w:t>С.А. Есенин. Стихотворения</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Н.С. Гумилёв. Стихотворения</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М.И. Цветаева. Стихотворения</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О.Э. Мандельштам. Стихотворения</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Б.Л. Пастернак. Стихотворения</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А.И. Куприн (одно произведение по выбору)</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М.А. Шолохов. Рассказ «Судьба человека»</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В.М. Шукшин. Рассказы: «Чудик», «Стенька Разин», «Критики» и другие</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А.И. Солженицын. Рассказ «Матрёнин двор»</w:t>
            </w:r>
          </w:p>
        </w:tc>
      </w:tr>
      <w:tr w:rsidR="000470CD">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0470CD" w:rsidRDefault="00E160FF">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E160FF">
              <w:rPr>
                <w:rFonts w:ascii="Times New Roman" w:hAnsi="Times New Roman"/>
                <w:color w:val="000000"/>
                <w:sz w:val="24"/>
                <w:lang w:val="ru-RU"/>
              </w:rPr>
              <w:t xml:space="preserve"> – </w:t>
            </w:r>
            <w:r>
              <w:rPr>
                <w:rFonts w:ascii="Times New Roman" w:hAnsi="Times New Roman"/>
                <w:color w:val="000000"/>
                <w:sz w:val="24"/>
              </w:rPr>
              <w:t>XXI</w:t>
            </w:r>
            <w:r w:rsidRPr="00E160FF">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E160FF">
              <w:rPr>
                <w:rFonts w:ascii="Times New Roman" w:hAnsi="Times New Roman"/>
                <w:color w:val="000000"/>
                <w:sz w:val="24"/>
                <w:lang w:val="ru-RU"/>
              </w:rPr>
              <w:t>.</w:t>
            </w:r>
            <w:r>
              <w:rPr>
                <w:rFonts w:ascii="Times New Roman" w:hAnsi="Times New Roman"/>
                <w:color w:val="000000"/>
                <w:sz w:val="24"/>
              </w:rPr>
              <w:t>C</w:t>
            </w:r>
            <w:r w:rsidRPr="00E160FF">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E160FF">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0470CD" w:rsidRPr="000D5C92">
        <w:trPr>
          <w:trHeight w:val="144"/>
        </w:trPr>
        <w:tc>
          <w:tcPr>
            <w:tcW w:w="1561" w:type="dxa"/>
            <w:tcMar>
              <w:top w:w="50" w:type="dxa"/>
              <w:left w:w="100" w:type="dxa"/>
            </w:tcMar>
            <w:vAlign w:val="center"/>
          </w:tcPr>
          <w:p w:rsidR="000470CD" w:rsidRDefault="00E160FF">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0470CD" w:rsidRPr="00E160FF" w:rsidRDefault="00E160FF">
            <w:pPr>
              <w:spacing w:after="0" w:line="336" w:lineRule="auto"/>
              <w:ind w:left="228"/>
              <w:jc w:val="both"/>
              <w:rPr>
                <w:lang w:val="ru-RU"/>
              </w:rPr>
            </w:pPr>
            <w:r w:rsidRPr="00E160FF">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0470CD" w:rsidRPr="00E160FF" w:rsidRDefault="000470CD">
      <w:pPr>
        <w:spacing w:after="0" w:line="336" w:lineRule="auto"/>
        <w:ind w:left="120"/>
        <w:rPr>
          <w:lang w:val="ru-RU"/>
        </w:rPr>
      </w:pPr>
    </w:p>
    <w:p w:rsidR="000470CD" w:rsidRPr="00E160FF" w:rsidRDefault="000470CD">
      <w:pPr>
        <w:rPr>
          <w:lang w:val="ru-RU"/>
        </w:rPr>
        <w:sectPr w:rsidR="000470CD" w:rsidRPr="00E160FF">
          <w:pgSz w:w="11906" w:h="16383"/>
          <w:pgMar w:top="1134" w:right="850" w:bottom="1134" w:left="1701" w:header="720" w:footer="720" w:gutter="0"/>
          <w:cols w:space="720"/>
        </w:sectPr>
      </w:pPr>
    </w:p>
    <w:p w:rsidR="000470CD" w:rsidRPr="00E160FF" w:rsidRDefault="00E160FF">
      <w:pPr>
        <w:spacing w:after="0"/>
        <w:ind w:left="120"/>
        <w:rPr>
          <w:lang w:val="ru-RU"/>
        </w:rPr>
      </w:pPr>
      <w:bookmarkStart w:id="29" w:name="block-91816072"/>
      <w:bookmarkEnd w:id="28"/>
      <w:r w:rsidRPr="00E160FF">
        <w:rPr>
          <w:rFonts w:ascii="Times New Roman" w:hAnsi="Times New Roman"/>
          <w:b/>
          <w:color w:val="000000"/>
          <w:sz w:val="28"/>
          <w:lang w:val="ru-RU"/>
        </w:rPr>
        <w:lastRenderedPageBreak/>
        <w:t>УЧЕБНО-МЕТОДИЧЕСКОЕ ОБЕСПЕЧЕНИЕ ОБРАЗОВАТЕЛЬНОГО ПРОЦЕССА</w:t>
      </w:r>
    </w:p>
    <w:p w:rsidR="000470CD" w:rsidRPr="00E160FF" w:rsidRDefault="00E160FF">
      <w:pPr>
        <w:spacing w:after="0" w:line="480" w:lineRule="auto"/>
        <w:ind w:left="120"/>
        <w:rPr>
          <w:lang w:val="ru-RU"/>
        </w:rPr>
      </w:pPr>
      <w:r w:rsidRPr="00E160FF">
        <w:rPr>
          <w:rFonts w:ascii="Times New Roman" w:hAnsi="Times New Roman"/>
          <w:b/>
          <w:color w:val="000000"/>
          <w:sz w:val="28"/>
          <w:lang w:val="ru-RU"/>
        </w:rPr>
        <w:t>ОБЯЗАТЕЛЬНЫЕ УЧЕБНЫЕ МАТЕРИАЛЫ ДЛЯ УЧЕНИКА</w:t>
      </w:r>
    </w:p>
    <w:p w:rsidR="000470CD" w:rsidRPr="00E160FF" w:rsidRDefault="000470CD">
      <w:pPr>
        <w:spacing w:after="0" w:line="480" w:lineRule="auto"/>
        <w:ind w:left="120"/>
        <w:rPr>
          <w:lang w:val="ru-RU"/>
        </w:rPr>
      </w:pPr>
    </w:p>
    <w:p w:rsidR="000470CD" w:rsidRPr="00E160FF" w:rsidRDefault="000470CD">
      <w:pPr>
        <w:spacing w:after="0" w:line="480" w:lineRule="auto"/>
        <w:ind w:left="120"/>
        <w:rPr>
          <w:lang w:val="ru-RU"/>
        </w:rPr>
      </w:pPr>
    </w:p>
    <w:p w:rsidR="000470CD" w:rsidRPr="00E160FF" w:rsidRDefault="000470CD">
      <w:pPr>
        <w:spacing w:after="0"/>
        <w:ind w:left="120"/>
        <w:rPr>
          <w:lang w:val="ru-RU"/>
        </w:rPr>
      </w:pPr>
    </w:p>
    <w:p w:rsidR="000470CD" w:rsidRPr="00E160FF" w:rsidRDefault="00E160FF">
      <w:pPr>
        <w:spacing w:after="0" w:line="480" w:lineRule="auto"/>
        <w:ind w:left="120"/>
        <w:rPr>
          <w:lang w:val="ru-RU"/>
        </w:rPr>
      </w:pPr>
      <w:r w:rsidRPr="00E160FF">
        <w:rPr>
          <w:rFonts w:ascii="Times New Roman" w:hAnsi="Times New Roman"/>
          <w:b/>
          <w:color w:val="000000"/>
          <w:sz w:val="28"/>
          <w:lang w:val="ru-RU"/>
        </w:rPr>
        <w:t>МЕТОДИЧЕСКИЕ МАТЕРИАЛЫ ДЛЯ УЧИТЕЛЯ</w:t>
      </w:r>
    </w:p>
    <w:p w:rsidR="000470CD" w:rsidRPr="00E160FF" w:rsidRDefault="000470CD">
      <w:pPr>
        <w:spacing w:after="0" w:line="480" w:lineRule="auto"/>
        <w:ind w:left="120"/>
        <w:rPr>
          <w:lang w:val="ru-RU"/>
        </w:rPr>
      </w:pPr>
    </w:p>
    <w:p w:rsidR="000470CD" w:rsidRPr="00E160FF" w:rsidRDefault="000470CD">
      <w:pPr>
        <w:spacing w:after="0"/>
        <w:ind w:left="120"/>
        <w:rPr>
          <w:lang w:val="ru-RU"/>
        </w:rPr>
      </w:pPr>
    </w:p>
    <w:p w:rsidR="000470CD" w:rsidRPr="00E160FF" w:rsidRDefault="00E160FF">
      <w:pPr>
        <w:spacing w:after="0" w:line="480" w:lineRule="auto"/>
        <w:ind w:left="120"/>
        <w:rPr>
          <w:lang w:val="ru-RU"/>
        </w:rPr>
      </w:pPr>
      <w:r w:rsidRPr="00E160FF">
        <w:rPr>
          <w:rFonts w:ascii="Times New Roman" w:hAnsi="Times New Roman"/>
          <w:b/>
          <w:color w:val="000000"/>
          <w:sz w:val="28"/>
          <w:lang w:val="ru-RU"/>
        </w:rPr>
        <w:t>ЦИФРОВЫЕ ОБРАЗОВАТЕЛЬНЫЕ РЕСУРСЫ И РЕСУРСЫ СЕТИ ИНТЕРНЕТ</w:t>
      </w:r>
    </w:p>
    <w:p w:rsidR="000470CD" w:rsidRPr="00E160FF" w:rsidRDefault="000470CD">
      <w:pPr>
        <w:spacing w:after="0" w:line="480" w:lineRule="auto"/>
        <w:ind w:left="120"/>
        <w:rPr>
          <w:lang w:val="ru-RU"/>
        </w:rPr>
      </w:pPr>
    </w:p>
    <w:p w:rsidR="000470CD" w:rsidRPr="00E160FF" w:rsidRDefault="000470CD">
      <w:pPr>
        <w:rPr>
          <w:lang w:val="ru-RU"/>
        </w:rPr>
        <w:sectPr w:rsidR="000470CD" w:rsidRPr="00E160FF">
          <w:pgSz w:w="11906" w:h="16383"/>
          <w:pgMar w:top="1134" w:right="850" w:bottom="1134" w:left="1701" w:header="720" w:footer="720" w:gutter="0"/>
          <w:cols w:space="720"/>
        </w:sectPr>
      </w:pPr>
    </w:p>
    <w:bookmarkEnd w:id="29"/>
    <w:p w:rsidR="00E160FF" w:rsidRPr="00E160FF" w:rsidRDefault="00E160FF">
      <w:pPr>
        <w:rPr>
          <w:lang w:val="ru-RU"/>
        </w:rPr>
      </w:pPr>
    </w:p>
    <w:sectPr w:rsidR="00E160FF" w:rsidRPr="00E160FF" w:rsidSect="000470C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F6670"/>
    <w:multiLevelType w:val="multilevel"/>
    <w:tmpl w:val="21FABC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E42B96"/>
    <w:multiLevelType w:val="multilevel"/>
    <w:tmpl w:val="ECE841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47649E"/>
    <w:multiLevelType w:val="multilevel"/>
    <w:tmpl w:val="79CE5A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7C061C"/>
    <w:multiLevelType w:val="multilevel"/>
    <w:tmpl w:val="18D28C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09589D"/>
    <w:multiLevelType w:val="multilevel"/>
    <w:tmpl w:val="9CE0DA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9B451A"/>
    <w:multiLevelType w:val="multilevel"/>
    <w:tmpl w:val="955457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761D95"/>
    <w:multiLevelType w:val="multilevel"/>
    <w:tmpl w:val="1B90C1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983B2B"/>
    <w:multiLevelType w:val="multilevel"/>
    <w:tmpl w:val="5A8413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4C25F6"/>
    <w:multiLevelType w:val="multilevel"/>
    <w:tmpl w:val="1E7A9C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B23498"/>
    <w:multiLevelType w:val="multilevel"/>
    <w:tmpl w:val="C97AD9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004A89"/>
    <w:multiLevelType w:val="multilevel"/>
    <w:tmpl w:val="6BB0A1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FA336A3"/>
    <w:multiLevelType w:val="multilevel"/>
    <w:tmpl w:val="AEA437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6162A1"/>
    <w:multiLevelType w:val="multilevel"/>
    <w:tmpl w:val="F244B0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78239DD"/>
    <w:multiLevelType w:val="multilevel"/>
    <w:tmpl w:val="38F8D0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A103581"/>
    <w:multiLevelType w:val="multilevel"/>
    <w:tmpl w:val="C546B7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FE04F9"/>
    <w:multiLevelType w:val="multilevel"/>
    <w:tmpl w:val="CCEAEB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5EE42DC"/>
    <w:multiLevelType w:val="multilevel"/>
    <w:tmpl w:val="876495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7BA4AD6"/>
    <w:multiLevelType w:val="multilevel"/>
    <w:tmpl w:val="5A2001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BB31AE0"/>
    <w:multiLevelType w:val="multilevel"/>
    <w:tmpl w:val="8B6877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6E06FD"/>
    <w:multiLevelType w:val="multilevel"/>
    <w:tmpl w:val="AFC6EE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FDC0ECC"/>
    <w:multiLevelType w:val="multilevel"/>
    <w:tmpl w:val="D55E1D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1103F65"/>
    <w:multiLevelType w:val="multilevel"/>
    <w:tmpl w:val="75F22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3B9468A"/>
    <w:multiLevelType w:val="multilevel"/>
    <w:tmpl w:val="E2A211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17"/>
  </w:num>
  <w:num w:numId="4">
    <w:abstractNumId w:val="16"/>
  </w:num>
  <w:num w:numId="5">
    <w:abstractNumId w:val="11"/>
  </w:num>
  <w:num w:numId="6">
    <w:abstractNumId w:val="9"/>
  </w:num>
  <w:num w:numId="7">
    <w:abstractNumId w:val="7"/>
  </w:num>
  <w:num w:numId="8">
    <w:abstractNumId w:val="12"/>
  </w:num>
  <w:num w:numId="9">
    <w:abstractNumId w:val="22"/>
  </w:num>
  <w:num w:numId="10">
    <w:abstractNumId w:val="3"/>
  </w:num>
  <w:num w:numId="11">
    <w:abstractNumId w:val="2"/>
  </w:num>
  <w:num w:numId="12">
    <w:abstractNumId w:val="15"/>
  </w:num>
  <w:num w:numId="13">
    <w:abstractNumId w:val="20"/>
  </w:num>
  <w:num w:numId="14">
    <w:abstractNumId w:val="10"/>
  </w:num>
  <w:num w:numId="15">
    <w:abstractNumId w:val="5"/>
  </w:num>
  <w:num w:numId="16">
    <w:abstractNumId w:val="13"/>
  </w:num>
  <w:num w:numId="17">
    <w:abstractNumId w:val="6"/>
  </w:num>
  <w:num w:numId="18">
    <w:abstractNumId w:val="19"/>
  </w:num>
  <w:num w:numId="19">
    <w:abstractNumId w:val="14"/>
  </w:num>
  <w:num w:numId="20">
    <w:abstractNumId w:val="21"/>
  </w:num>
  <w:num w:numId="21">
    <w:abstractNumId w:val="8"/>
  </w:num>
  <w:num w:numId="22">
    <w:abstractNumId w:val="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2"/>
  </w:compat>
  <w:rsids>
    <w:rsidRoot w:val="000470CD"/>
    <w:rsid w:val="000470CD"/>
    <w:rsid w:val="000D5C92"/>
    <w:rsid w:val="00740B27"/>
    <w:rsid w:val="007B4E3F"/>
    <w:rsid w:val="0087798E"/>
    <w:rsid w:val="00965E88"/>
    <w:rsid w:val="00AF44D1"/>
    <w:rsid w:val="00CD3D40"/>
    <w:rsid w:val="00CF3FF5"/>
    <w:rsid w:val="00E160FF"/>
    <w:rsid w:val="00E656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44A104-DAF9-4ED9-8BB7-E43FBF14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470CD"/>
    <w:rPr>
      <w:color w:val="0000FF" w:themeColor="hyperlink"/>
      <w:u w:val="single"/>
    </w:rPr>
  </w:style>
  <w:style w:type="table" w:styleId="ac">
    <w:name w:val="Table Grid"/>
    <w:basedOn w:val="a1"/>
    <w:uiPriority w:val="59"/>
    <w:rsid w:val="000470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82</Pages>
  <Words>13585</Words>
  <Characters>77440</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Алина</cp:lastModifiedBy>
  <cp:revision>7</cp:revision>
  <dcterms:created xsi:type="dcterms:W3CDTF">2026-09-01T08:15:00Z</dcterms:created>
  <dcterms:modified xsi:type="dcterms:W3CDTF">2026-09-15T11:53:00Z</dcterms:modified>
</cp:coreProperties>
</file>