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B16D5" w14:textId="77777777" w:rsidR="00B3462A" w:rsidRPr="00B3462A" w:rsidRDefault="00B3462A" w:rsidP="00B3462A">
      <w:pPr>
        <w:shd w:val="clear" w:color="auto" w:fill="FFFFFF"/>
        <w:spacing w:after="0" w:line="300" w:lineRule="atLeast"/>
        <w:jc w:val="both"/>
        <w:outlineLvl w:val="0"/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</w:pPr>
      <w:r w:rsidRPr="00B3462A"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  <w:t>Тест для родителей: «Употребляет ли ребенок наркотики?»</w:t>
      </w:r>
    </w:p>
    <w:p w14:paraId="74B7CBAF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 </w:t>
      </w:r>
    </w:p>
    <w:p w14:paraId="4A0DDE67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Уважаемые родители! Прочитайте каждое утверждение и выберите вариант ответа («да» или «нет»), который наиболее точно отражает вашу ситуацию.</w:t>
      </w:r>
    </w:p>
    <w:p w14:paraId="1119E991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 </w:t>
      </w:r>
    </w:p>
    <w:p w14:paraId="2A22127B" w14:textId="77777777" w:rsidR="00B3462A" w:rsidRPr="00B3462A" w:rsidRDefault="00B3462A" w:rsidP="00B3462A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</w:pPr>
      <w:r w:rsidRPr="00B3462A"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  <w:t>1.    Изменения в поведении и общении</w:t>
      </w:r>
    </w:p>
    <w:p w14:paraId="782BB200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i/>
          <w:iCs/>
          <w:color w:val="050624"/>
          <w:sz w:val="27"/>
          <w:szCs w:val="27"/>
          <w:lang w:eastAsia="ru-RU"/>
        </w:rPr>
        <w:t>Ответьте на вопросы, оценивая изменения в поведении ребенка за последние несколько месяцев.</w:t>
      </w:r>
    </w:p>
    <w:p w14:paraId="3F58A87B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1.   Ребенок стал более скрытным, избегает общения с семьей.</w:t>
      </w:r>
    </w:p>
    <w:p w14:paraId="47444189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2.     Ребенок чувствует себя одиноким, изолированным, у него нет постоянных друзей.</w:t>
      </w:r>
    </w:p>
    <w:p w14:paraId="20931038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3.    Ребенок часто пропускает школу или значимые мероприятия, у него снизилась успеваемость.</w:t>
      </w:r>
    </w:p>
    <w:p w14:paraId="44E1F9F4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4.   Потеря интереса к прежним увлечениям (спорт, хобби).</w:t>
      </w:r>
    </w:p>
    <w:p w14:paraId="2C3ED5AA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5.   Ребенок стал чаще врать или уходить из дома без объяснений.</w:t>
      </w:r>
    </w:p>
    <w:p w14:paraId="0197B44D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6.   Ребенок избегает зрительного контакта во время разговора.</w:t>
      </w:r>
    </w:p>
    <w:p w14:paraId="33ECA3C6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7.   В семье часто происходят конфликты, ссоры.</w:t>
      </w:r>
    </w:p>
    <w:p w14:paraId="1853A672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8.        Ребенок   стал   менее    ответственным </w:t>
      </w:r>
      <w:proofErr w:type="gramStart"/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   (</w:t>
      </w:r>
      <w:proofErr w:type="gramEnd"/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забывает    о   делах,   не выполняет обещания).</w:t>
      </w:r>
    </w:p>
    <w:p w14:paraId="5C251547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 </w:t>
      </w:r>
      <w:bookmarkStart w:id="0" w:name="_GoBack"/>
      <w:bookmarkEnd w:id="0"/>
    </w:p>
    <w:p w14:paraId="15AE2D49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i/>
          <w:iCs/>
          <w:color w:val="050624"/>
          <w:sz w:val="27"/>
          <w:szCs w:val="27"/>
          <w:lang w:eastAsia="ru-RU"/>
        </w:rPr>
        <w:t>Интерпретация: </w:t>
      </w: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если вы ответили «да» на 4 и более вопросов, это может указывать на серьезные изменения в поведении, которые требуют внимания. Скрытность, смена круга общения и потеря интереса к прежним занятиям могут быть косвенными признаками проблем, включая возможное употребление наркотиков.</w:t>
      </w:r>
    </w:p>
    <w:p w14:paraId="560BF547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lastRenderedPageBreak/>
        <w:t> </w:t>
      </w:r>
    </w:p>
    <w:p w14:paraId="23CD81A2" w14:textId="77777777" w:rsidR="00B3462A" w:rsidRPr="00B3462A" w:rsidRDefault="00B3462A" w:rsidP="00B3462A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</w:pPr>
      <w:r w:rsidRPr="00B3462A"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  <w:t>2.    Физические и эмоциональные изменения</w:t>
      </w:r>
    </w:p>
    <w:p w14:paraId="1DF2D95A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i/>
          <w:iCs/>
          <w:color w:val="050624"/>
          <w:sz w:val="27"/>
          <w:szCs w:val="27"/>
          <w:lang w:eastAsia="ru-RU"/>
        </w:rPr>
        <w:t>Оцените, заметили ли вы следующие изменения в физическом или эмоциональном состоянии ребенка:</w:t>
      </w:r>
    </w:p>
    <w:p w14:paraId="08891FB3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9.   Частые, резкие перепады настроения.</w:t>
      </w:r>
    </w:p>
    <w:p w14:paraId="0F91CCE1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10.   Необычная усталость или, наоборот, повышенная активность.</w:t>
      </w:r>
    </w:p>
    <w:p w14:paraId="676D85B7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11.   Частые конфликты с учителями и сверстниками.</w:t>
      </w:r>
    </w:p>
    <w:p w14:paraId="6FAF9D3C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12.   Нарушения сна (бессонница или чрезмерная сонливость).</w:t>
      </w:r>
    </w:p>
    <w:p w14:paraId="3F300C3F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13.     Наличие следов от уколов или порезов или синяков на теле ребенка.</w:t>
      </w:r>
    </w:p>
    <w:p w14:paraId="315293B2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14.   Частые жалобы на здоровье (головные боли, тошнота).</w:t>
      </w:r>
    </w:p>
    <w:p w14:paraId="47F8E017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15.        Ребенок периодически бывает в «непонятном» состоянии (нарушена координация движений, странные глаза, несвязная речь, неспособность мыслить логически).</w:t>
      </w:r>
    </w:p>
    <w:p w14:paraId="31B9B6B0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 </w:t>
      </w:r>
    </w:p>
    <w:p w14:paraId="3CA239BB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i/>
          <w:iCs/>
          <w:color w:val="050624"/>
          <w:sz w:val="27"/>
          <w:szCs w:val="27"/>
          <w:lang w:eastAsia="ru-RU"/>
        </w:rPr>
        <w:t>Интерпретация: </w:t>
      </w: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если вы ответили «да» на 4 и более вопросов, это может свидетельствовать о физических или эмоциональных изменениях, связанных с употреблением психоактивных веществ. Обратите внимание на состояние здоровья ребенка и при необходимости проконсультируйтесь с врачом психиатром- наркологом.</w:t>
      </w:r>
    </w:p>
    <w:p w14:paraId="368D92D3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 </w:t>
      </w:r>
    </w:p>
    <w:p w14:paraId="704684F6" w14:textId="77777777" w:rsidR="00B3462A" w:rsidRPr="00B3462A" w:rsidRDefault="00B3462A" w:rsidP="00B3462A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</w:pPr>
      <w:r w:rsidRPr="00B3462A"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  <w:t>3.    Подозрительные предметы и окружение</w:t>
      </w:r>
    </w:p>
    <w:p w14:paraId="5C67C92D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i/>
          <w:iCs/>
          <w:color w:val="050624"/>
          <w:sz w:val="27"/>
          <w:szCs w:val="27"/>
          <w:lang w:eastAsia="ru-RU"/>
        </w:rPr>
        <w:t>Ответьте на вопросы, связанные с возможными прямыми признаками:</w:t>
      </w:r>
    </w:p>
    <w:p w14:paraId="149DAE46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16.   Ребенок часто меняет компании, у него появились сомнительные или подозрительные друзья.</w:t>
      </w:r>
    </w:p>
    <w:p w14:paraId="00336EA1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lastRenderedPageBreak/>
        <w:t>17.       Ребенок часто задерживается на улице, надолго пропадает неизвестно где и с кем. Появились подозрительные звонки или сообщения на телефоне.</w:t>
      </w:r>
    </w:p>
    <w:p w14:paraId="5027B6A2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18.      У ребенка среди личных вещей встречаются пакетики со следами порошка, свертки с травой, шприцы, свёрнутые в трубочку бумажки, фольга, капсулы, бутылки, пузырьки, блистеры.</w:t>
      </w:r>
    </w:p>
    <w:p w14:paraId="1E963BC6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19.    Дома пропадают деньги, ценности, у ребенка растут денежные запросы или напротив, появляются большие суммы денег, дорогие вещи без известного источника дохода.</w:t>
      </w:r>
    </w:p>
    <w:p w14:paraId="047FD168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20.   У ребенка были проблемы с полицией в состоянии алкогольного опьянения.</w:t>
      </w:r>
    </w:p>
    <w:p w14:paraId="36913848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 </w:t>
      </w:r>
    </w:p>
    <w:p w14:paraId="7C28F027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i/>
          <w:iCs/>
          <w:color w:val="050624"/>
          <w:sz w:val="27"/>
          <w:szCs w:val="27"/>
          <w:lang w:eastAsia="ru-RU"/>
        </w:rPr>
        <w:t>Интерпретация: </w:t>
      </w: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если вы ответили «да» на 3 и более вопросов, это серьезный повод для беспокойства. Наличие подозрительных предметов и изменений в социальной жизни ребенка, может указывать на прямое употребление наркотиков.</w:t>
      </w:r>
    </w:p>
    <w:p w14:paraId="49920BBE" w14:textId="77777777" w:rsidR="00B3462A" w:rsidRPr="00B3462A" w:rsidRDefault="00B3462A" w:rsidP="00B3462A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</w:pPr>
      <w:r w:rsidRPr="00B3462A"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  <w:t>Общие рекомендации</w:t>
      </w:r>
    </w:p>
    <w:p w14:paraId="02D9505E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-      Если вы обнаружили несколько тревожных сигналов в разных разделах, не паникуйте, но и не игнорируйте ситуацию.</w:t>
      </w:r>
    </w:p>
    <w:p w14:paraId="65ECDF8B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-     Постарайтесь поговорить с ребенком спокойно, без обвинений, чтобы выяснить причину изменений.</w:t>
      </w:r>
    </w:p>
    <w:p w14:paraId="4B48B695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 xml:space="preserve">-         </w:t>
      </w:r>
      <w:proofErr w:type="gramStart"/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Помните,   </w:t>
      </w:r>
      <w:proofErr w:type="gramEnd"/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 xml:space="preserve"> что   своевременное    вмешательство    может    помочь предотвратить серьезные последствия.</w:t>
      </w:r>
    </w:p>
    <w:p w14:paraId="3F914FDD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-           Обратитесь     к    врачу    психиатру-наркологу    для    получения профессиональной помощи.</w:t>
      </w:r>
    </w:p>
    <w:p w14:paraId="44B1B40A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 </w:t>
      </w:r>
    </w:p>
    <w:p w14:paraId="7054CCE8" w14:textId="77777777" w:rsidR="00B3462A" w:rsidRPr="00B3462A" w:rsidRDefault="00B3462A" w:rsidP="00B3462A">
      <w:pPr>
        <w:shd w:val="clear" w:color="auto" w:fill="FFFFFF"/>
        <w:spacing w:after="0" w:line="300" w:lineRule="atLeast"/>
        <w:jc w:val="center"/>
        <w:outlineLvl w:val="0"/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</w:pPr>
      <w:r w:rsidRPr="00B3462A"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  <w:t>Важно</w:t>
      </w:r>
    </w:p>
    <w:p w14:paraId="0045C1FE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Тест предназначен для выявления потенциальных признаков употребления наркотиков. Он не является диагностическим инструментом. Если вы подозреваете, что ваш ребенок употребляет наркотики, немедленно обратитесь к врачу психиатру-наркологу для консультации и обследования.</w:t>
      </w:r>
    </w:p>
    <w:p w14:paraId="0F2FDB5C" w14:textId="77777777" w:rsidR="00B3462A" w:rsidRPr="00B3462A" w:rsidRDefault="00B3462A" w:rsidP="00B3462A">
      <w:pPr>
        <w:shd w:val="clear" w:color="auto" w:fill="FFFFFF"/>
        <w:spacing w:after="0" w:line="300" w:lineRule="atLeast"/>
        <w:jc w:val="center"/>
        <w:outlineLvl w:val="0"/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</w:pPr>
      <w:r w:rsidRPr="00B3462A"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  <w:lastRenderedPageBreak/>
        <w:t>Куда обратиться за помощью?</w:t>
      </w:r>
    </w:p>
    <w:p w14:paraId="39FF00BC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Государственное бюджетное учреждение Ростовской области</w:t>
      </w:r>
    </w:p>
    <w:p w14:paraId="06CC09DE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 xml:space="preserve">«Наркологический диспансер» г. </w:t>
      </w:r>
      <w:proofErr w:type="spellStart"/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Ростов</w:t>
      </w:r>
      <w:proofErr w:type="spellEnd"/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-на-Дону, ул. Баумана, 38.</w:t>
      </w:r>
    </w:p>
    <w:p w14:paraId="5CA33FF8" w14:textId="77777777" w:rsidR="00B3462A" w:rsidRPr="00B3462A" w:rsidRDefault="00B3462A" w:rsidP="00B346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Сайт </w:t>
      </w:r>
      <w:hyperlink r:id="rId4" w:history="1">
        <w:r w:rsidRPr="00B3462A">
          <w:rPr>
            <w:rFonts w:ascii="Arial" w:eastAsia="Times New Roman" w:hAnsi="Arial" w:cs="Arial"/>
            <w:color w:val="2B74B1"/>
            <w:sz w:val="27"/>
            <w:szCs w:val="27"/>
            <w:u w:val="single"/>
            <w:lang w:eastAsia="ru-RU"/>
          </w:rPr>
          <w:t>https://rostovnarkolog.ru/</w:t>
        </w:r>
      </w:hyperlink>
      <w:r w:rsidRPr="00B3462A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 В Контакте: </w:t>
      </w:r>
      <w:hyperlink r:id="rId5" w:history="1">
        <w:r w:rsidRPr="00B3462A">
          <w:rPr>
            <w:rFonts w:ascii="Arial" w:eastAsia="Times New Roman" w:hAnsi="Arial" w:cs="Arial"/>
            <w:color w:val="2B74B1"/>
            <w:sz w:val="27"/>
            <w:szCs w:val="27"/>
            <w:u w:val="single"/>
            <w:lang w:eastAsia="ru-RU"/>
          </w:rPr>
          <w:t>https://vk.com/gburon</w:t>
        </w:r>
      </w:hyperlink>
    </w:p>
    <w:p w14:paraId="00789172" w14:textId="77777777" w:rsidR="00A92D9E" w:rsidRPr="00B3462A" w:rsidRDefault="00A92D9E" w:rsidP="00B3462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92D9E" w:rsidRPr="00B34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B4"/>
    <w:rsid w:val="007071B4"/>
    <w:rsid w:val="00A92D9E"/>
    <w:rsid w:val="00B3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4C413-FC83-4AEA-8377-D7BE40F6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46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6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4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462A"/>
    <w:rPr>
      <w:b/>
      <w:bCs/>
    </w:rPr>
  </w:style>
  <w:style w:type="character" w:styleId="a5">
    <w:name w:val="Emphasis"/>
    <w:basedOn w:val="a0"/>
    <w:uiPriority w:val="20"/>
    <w:qFormat/>
    <w:rsid w:val="00B3462A"/>
    <w:rPr>
      <w:i/>
      <w:iCs/>
    </w:rPr>
  </w:style>
  <w:style w:type="character" w:styleId="a6">
    <w:name w:val="Hyperlink"/>
    <w:basedOn w:val="a0"/>
    <w:uiPriority w:val="99"/>
    <w:semiHidden/>
    <w:unhideWhenUsed/>
    <w:rsid w:val="00B346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2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gburond" TargetMode="External"/><Relationship Id="rId4" Type="http://schemas.openxmlformats.org/officeDocument/2006/relationships/hyperlink" Target="https://rostovnarko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2026-05-28T05:32:00Z</dcterms:created>
  <dcterms:modified xsi:type="dcterms:W3CDTF">2026-05-28T05:33:00Z</dcterms:modified>
</cp:coreProperties>
</file>