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23" w:rsidRDefault="003B7D51" w:rsidP="003B7D51">
      <w:pPr>
        <w:jc w:val="center"/>
        <w:rPr>
          <w:rFonts w:ascii="Times New Roman" w:hAnsi="Times New Roman" w:cs="Times New Roman"/>
          <w:b/>
          <w:sz w:val="28"/>
          <w:szCs w:val="28"/>
        </w:rPr>
      </w:pPr>
      <w:r>
        <w:rPr>
          <w:rFonts w:ascii="Times New Roman" w:hAnsi="Times New Roman" w:cs="Times New Roman"/>
          <w:b/>
          <w:sz w:val="28"/>
          <w:szCs w:val="28"/>
        </w:rPr>
        <w:t>КОММЕНТАРИЙ</w:t>
      </w:r>
    </w:p>
    <w:p w:rsidR="003B7D51" w:rsidRPr="003B7D51" w:rsidRDefault="002C0E5C" w:rsidP="003B7D51">
      <w:pPr>
        <w:jc w:val="center"/>
        <w:rPr>
          <w:rFonts w:ascii="Times New Roman" w:hAnsi="Times New Roman" w:cs="Times New Roman"/>
          <w:i/>
          <w:sz w:val="28"/>
          <w:szCs w:val="28"/>
        </w:rPr>
      </w:pPr>
      <w:r>
        <w:rPr>
          <w:rFonts w:ascii="Times New Roman" w:hAnsi="Times New Roman" w:cs="Times New Roman"/>
          <w:i/>
          <w:sz w:val="28"/>
          <w:szCs w:val="28"/>
        </w:rPr>
        <w:t xml:space="preserve">к  информационно </w:t>
      </w:r>
      <w:r w:rsidR="00A948FD">
        <w:rPr>
          <w:rFonts w:ascii="Times New Roman" w:hAnsi="Times New Roman" w:cs="Times New Roman"/>
          <w:i/>
          <w:sz w:val="28"/>
          <w:szCs w:val="28"/>
        </w:rPr>
        <w:t>–</w:t>
      </w:r>
      <w:r>
        <w:rPr>
          <w:rFonts w:ascii="Times New Roman" w:hAnsi="Times New Roman" w:cs="Times New Roman"/>
          <w:i/>
          <w:sz w:val="28"/>
          <w:szCs w:val="28"/>
        </w:rPr>
        <w:t xml:space="preserve"> </w:t>
      </w:r>
      <w:r w:rsidR="00A948FD">
        <w:rPr>
          <w:rFonts w:ascii="Times New Roman" w:hAnsi="Times New Roman" w:cs="Times New Roman"/>
          <w:i/>
          <w:sz w:val="28"/>
          <w:szCs w:val="28"/>
        </w:rPr>
        <w:t xml:space="preserve">коммуникационным </w:t>
      </w:r>
      <w:r w:rsidR="003B7D51" w:rsidRPr="003B7D51">
        <w:rPr>
          <w:rFonts w:ascii="Times New Roman" w:hAnsi="Times New Roman" w:cs="Times New Roman"/>
          <w:i/>
          <w:sz w:val="28"/>
          <w:szCs w:val="28"/>
        </w:rPr>
        <w:t xml:space="preserve"> образовательным  продуктам  </w:t>
      </w:r>
    </w:p>
    <w:p w:rsidR="003B7D51" w:rsidRDefault="003B7D51" w:rsidP="003B7D51">
      <w:pPr>
        <w:jc w:val="center"/>
        <w:rPr>
          <w:rFonts w:ascii="Times New Roman" w:hAnsi="Times New Roman" w:cs="Times New Roman"/>
          <w:i/>
          <w:sz w:val="28"/>
          <w:szCs w:val="28"/>
        </w:rPr>
      </w:pPr>
      <w:r w:rsidRPr="003B7D51">
        <w:rPr>
          <w:rFonts w:ascii="Times New Roman" w:hAnsi="Times New Roman" w:cs="Times New Roman"/>
          <w:i/>
          <w:sz w:val="28"/>
          <w:szCs w:val="28"/>
        </w:rPr>
        <w:t>по  физике и  математике</w:t>
      </w:r>
      <w:r>
        <w:rPr>
          <w:rFonts w:ascii="Times New Roman" w:hAnsi="Times New Roman" w:cs="Times New Roman"/>
          <w:i/>
          <w:sz w:val="28"/>
          <w:szCs w:val="28"/>
        </w:rPr>
        <w:t>,</w:t>
      </w:r>
    </w:p>
    <w:p w:rsidR="003B7D51" w:rsidRDefault="003B7D51" w:rsidP="003B7D51">
      <w:pPr>
        <w:jc w:val="center"/>
        <w:rPr>
          <w:rFonts w:ascii="Times New Roman" w:hAnsi="Times New Roman" w:cs="Times New Roman"/>
          <w:i/>
          <w:sz w:val="28"/>
          <w:szCs w:val="28"/>
        </w:rPr>
      </w:pPr>
      <w:r>
        <w:rPr>
          <w:rFonts w:ascii="Times New Roman" w:hAnsi="Times New Roman" w:cs="Times New Roman"/>
          <w:i/>
          <w:sz w:val="28"/>
          <w:szCs w:val="28"/>
        </w:rPr>
        <w:t xml:space="preserve">разработанным  учителем  физики  и  математики  </w:t>
      </w:r>
    </w:p>
    <w:p w:rsidR="003B7D51" w:rsidRDefault="003B7D51" w:rsidP="003B7D51">
      <w:pPr>
        <w:jc w:val="center"/>
        <w:rPr>
          <w:rFonts w:ascii="Times New Roman" w:hAnsi="Times New Roman" w:cs="Times New Roman"/>
          <w:sz w:val="28"/>
          <w:szCs w:val="28"/>
        </w:rPr>
      </w:pPr>
      <w:r>
        <w:rPr>
          <w:rFonts w:ascii="Times New Roman" w:hAnsi="Times New Roman" w:cs="Times New Roman"/>
          <w:i/>
          <w:sz w:val="28"/>
          <w:szCs w:val="28"/>
        </w:rPr>
        <w:t>Комаровой  О.В.</w:t>
      </w:r>
    </w:p>
    <w:p w:rsidR="003B7D51" w:rsidRDefault="003B7D51" w:rsidP="000164F7">
      <w:pPr>
        <w:jc w:val="both"/>
        <w:rPr>
          <w:rFonts w:ascii="Times New Roman" w:hAnsi="Times New Roman" w:cs="Times New Roman"/>
          <w:sz w:val="28"/>
          <w:szCs w:val="28"/>
        </w:rPr>
      </w:pPr>
    </w:p>
    <w:p w:rsidR="003B7D51" w:rsidRDefault="003B7D51" w:rsidP="00016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  Комарова  О.В.,  учитель  физики  и  математ</w:t>
      </w:r>
      <w:r w:rsidR="002C0E5C">
        <w:rPr>
          <w:rFonts w:ascii="Times New Roman" w:hAnsi="Times New Roman" w:cs="Times New Roman"/>
          <w:sz w:val="28"/>
          <w:szCs w:val="28"/>
        </w:rPr>
        <w:t>ики  представляю  информационно - компьютерные</w:t>
      </w:r>
      <w:bookmarkStart w:id="0" w:name="_GoBack"/>
      <w:bookmarkEnd w:id="0"/>
      <w:r>
        <w:rPr>
          <w:rFonts w:ascii="Times New Roman" w:hAnsi="Times New Roman" w:cs="Times New Roman"/>
          <w:sz w:val="28"/>
          <w:szCs w:val="28"/>
        </w:rPr>
        <w:t xml:space="preserve">  образовательные  продукты  по  физике  и  математике,  разработанные  в  редакторе  </w:t>
      </w:r>
      <w:r>
        <w:rPr>
          <w:rFonts w:ascii="Times New Roman" w:hAnsi="Times New Roman" w:cs="Times New Roman"/>
          <w:sz w:val="28"/>
          <w:szCs w:val="28"/>
          <w:lang w:val="en-US"/>
        </w:rPr>
        <w:t>Microsoft</w:t>
      </w:r>
      <w:r w:rsidRPr="003B7D51">
        <w:rPr>
          <w:rFonts w:ascii="Times New Roman" w:hAnsi="Times New Roman" w:cs="Times New Roman"/>
          <w:sz w:val="28"/>
          <w:szCs w:val="28"/>
        </w:rPr>
        <w:t xml:space="preserve">  </w:t>
      </w:r>
      <w:r>
        <w:rPr>
          <w:rFonts w:ascii="Times New Roman" w:hAnsi="Times New Roman" w:cs="Times New Roman"/>
          <w:sz w:val="28"/>
          <w:szCs w:val="28"/>
          <w:lang w:val="en-US"/>
        </w:rPr>
        <w:t>PowerPoint</w:t>
      </w:r>
      <w:r w:rsidRPr="003B7D51">
        <w:rPr>
          <w:rFonts w:ascii="Times New Roman" w:hAnsi="Times New Roman" w:cs="Times New Roman"/>
          <w:sz w:val="28"/>
          <w:szCs w:val="28"/>
        </w:rPr>
        <w:t xml:space="preserve">  </w:t>
      </w:r>
      <w:r>
        <w:rPr>
          <w:rFonts w:ascii="Times New Roman" w:hAnsi="Times New Roman" w:cs="Times New Roman"/>
          <w:sz w:val="28"/>
          <w:szCs w:val="28"/>
          <w:lang w:val="en-US"/>
        </w:rPr>
        <w:t>Presentation</w:t>
      </w:r>
      <w:r>
        <w:rPr>
          <w:rFonts w:ascii="Times New Roman" w:hAnsi="Times New Roman" w:cs="Times New Roman"/>
          <w:sz w:val="28"/>
          <w:szCs w:val="28"/>
        </w:rPr>
        <w:t>.</w:t>
      </w:r>
    </w:p>
    <w:p w:rsidR="00967BBD" w:rsidRDefault="003B7D51" w:rsidP="00016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  назначением  таких  продуктов  является  </w:t>
      </w:r>
      <w:r w:rsidR="00967BBD">
        <w:rPr>
          <w:rFonts w:ascii="Times New Roman" w:hAnsi="Times New Roman" w:cs="Times New Roman"/>
          <w:sz w:val="28"/>
          <w:szCs w:val="28"/>
        </w:rPr>
        <w:t xml:space="preserve">обеспечение  максимальной  </w:t>
      </w:r>
      <w:r>
        <w:rPr>
          <w:rFonts w:ascii="Times New Roman" w:hAnsi="Times New Roman" w:cs="Times New Roman"/>
          <w:sz w:val="28"/>
          <w:szCs w:val="28"/>
        </w:rPr>
        <w:t xml:space="preserve">  наглядности </w:t>
      </w:r>
      <w:r w:rsidR="00967BBD">
        <w:rPr>
          <w:rFonts w:ascii="Times New Roman" w:hAnsi="Times New Roman" w:cs="Times New Roman"/>
          <w:sz w:val="28"/>
          <w:szCs w:val="28"/>
        </w:rPr>
        <w:t xml:space="preserve"> и  визуализации  процесса  объяснения.  </w:t>
      </w:r>
    </w:p>
    <w:p w:rsidR="000164F7" w:rsidRDefault="00351476" w:rsidP="00351476">
      <w:pPr>
        <w:pStyle w:val="a3"/>
        <w:spacing w:before="0" w:beforeAutospacing="0" w:after="0" w:afterAutospacing="0"/>
        <w:jc w:val="both"/>
        <w:rPr>
          <w:sz w:val="28"/>
          <w:szCs w:val="28"/>
        </w:rPr>
      </w:pPr>
      <w:r>
        <w:rPr>
          <w:sz w:val="28"/>
          <w:szCs w:val="28"/>
        </w:rPr>
        <w:t xml:space="preserve">    </w:t>
      </w:r>
      <w:r w:rsidR="00967BBD">
        <w:rPr>
          <w:sz w:val="28"/>
          <w:szCs w:val="28"/>
        </w:rPr>
        <w:t>Наиболее  важно  это  на  уроках  физики,  где  очень  часто  приходится  прибегать  к  помощи  эксперимента</w:t>
      </w:r>
      <w:proofErr w:type="gramStart"/>
      <w:r w:rsidR="000164F7">
        <w:rPr>
          <w:sz w:val="28"/>
          <w:szCs w:val="28"/>
        </w:rPr>
        <w:t>.</w:t>
      </w:r>
      <w:proofErr w:type="gramEnd"/>
      <w:r w:rsidR="000164F7">
        <w:rPr>
          <w:sz w:val="28"/>
          <w:szCs w:val="28"/>
        </w:rPr>
        <w:t xml:space="preserve">  </w:t>
      </w:r>
      <w:proofErr w:type="gramStart"/>
      <w:r w:rsidR="000164F7" w:rsidRPr="000164F7">
        <w:rPr>
          <w:sz w:val="28"/>
          <w:szCs w:val="28"/>
        </w:rPr>
        <w:t>к</w:t>
      </w:r>
      <w:proofErr w:type="gramEnd"/>
      <w:r w:rsidR="000164F7" w:rsidRPr="000164F7">
        <w:rPr>
          <w:sz w:val="28"/>
          <w:szCs w:val="28"/>
        </w:rPr>
        <w:t xml:space="preserve">омпьютер предоставляет уникальную, не реализуемую в реальном физическом эксперименте, возможность визуализации не реального явления природы, а его упрощенной теоретической модели, что позволяет быстро и эффективно находить главные физические закономерности наблюдаемого явления. Кроме того, учащийся может одновременно с ходом эксперимента наблюдать построение соответствующих графических закономерностей. Графический способ отображения результатов моделирования облегчает учащимся усвоение больших объемов полученной информации. Подобные модели представляют особую ценность, так как учащиеся, как правило, испытывают значительные трудности при построении и чтении графиков. Также необходимо учитывать, что далеко не все процессы, явления, исторические опыты по физике учащийся способен представить себе без помощи виртуальных моделей (например, диффузию в газах, цикл Карно, явление фотоэффекта, энергию связи ядер и т.д.). Интерактивные модели позволяют ученику увидеть процессы в упрощенном виде, представить себе схемы установок, поставить эксперименты вообще невозможные в реальной жизни. </w:t>
      </w:r>
    </w:p>
    <w:p w:rsidR="000164F7" w:rsidRPr="000164F7" w:rsidRDefault="000164F7" w:rsidP="00351476">
      <w:pPr>
        <w:pStyle w:val="a3"/>
        <w:spacing w:before="0" w:beforeAutospacing="0" w:after="0" w:afterAutospacing="0"/>
        <w:jc w:val="both"/>
        <w:rPr>
          <w:sz w:val="28"/>
          <w:szCs w:val="28"/>
        </w:rPr>
      </w:pPr>
      <w:r>
        <w:rPr>
          <w:sz w:val="28"/>
          <w:szCs w:val="28"/>
        </w:rPr>
        <w:t xml:space="preserve">  Для  уроков  математики  компьютерное  сопровождение  позволяет  развивать  пространственное  воображение  там,  где  материал  имеет  геометрическое  содержание  или  обеспечить  более  глубокое  понимание</w:t>
      </w:r>
      <w:r w:rsidR="00351476">
        <w:rPr>
          <w:sz w:val="28"/>
          <w:szCs w:val="28"/>
        </w:rPr>
        <w:t xml:space="preserve">  того,  что  трудно  воспринимается  сознанием.</w:t>
      </w:r>
    </w:p>
    <w:p w:rsidR="003B7D51" w:rsidRDefault="000164F7" w:rsidP="000164F7">
      <w:pPr>
        <w:spacing w:after="0" w:line="240" w:lineRule="auto"/>
        <w:jc w:val="both"/>
        <w:rPr>
          <w:rFonts w:ascii="Times New Roman" w:hAnsi="Times New Roman" w:cs="Times New Roman"/>
          <w:sz w:val="28"/>
          <w:szCs w:val="28"/>
        </w:rPr>
      </w:pPr>
      <w:r w:rsidRPr="000164F7">
        <w:rPr>
          <w:rFonts w:ascii="Times New Roman" w:hAnsi="Times New Roman" w:cs="Times New Roman"/>
          <w:sz w:val="28"/>
          <w:szCs w:val="28"/>
        </w:rPr>
        <w:t xml:space="preserve"> </w:t>
      </w:r>
      <w:r w:rsidR="00351476">
        <w:rPr>
          <w:rFonts w:ascii="Times New Roman" w:hAnsi="Times New Roman" w:cs="Times New Roman"/>
          <w:sz w:val="28"/>
          <w:szCs w:val="28"/>
        </w:rPr>
        <w:t xml:space="preserve">    Не  менее  важным  для  обучения  является  тот  факт,  что</w:t>
      </w:r>
      <w:r>
        <w:rPr>
          <w:rFonts w:ascii="Times New Roman" w:hAnsi="Times New Roman" w:cs="Times New Roman"/>
          <w:sz w:val="28"/>
          <w:szCs w:val="28"/>
        </w:rPr>
        <w:t xml:space="preserve">  компьютерный  вариант  урока  помогает  учителю  решать  вопросы   эстетическог</w:t>
      </w:r>
      <w:r w:rsidR="00351476">
        <w:rPr>
          <w:rFonts w:ascii="Times New Roman" w:hAnsi="Times New Roman" w:cs="Times New Roman"/>
          <w:sz w:val="28"/>
          <w:szCs w:val="28"/>
        </w:rPr>
        <w:t xml:space="preserve">о  характера,  в  частности,  обучает  детей  аккуратно  оформлять  </w:t>
      </w:r>
      <w:r>
        <w:rPr>
          <w:rFonts w:ascii="Times New Roman" w:hAnsi="Times New Roman" w:cs="Times New Roman"/>
          <w:sz w:val="28"/>
          <w:szCs w:val="28"/>
        </w:rPr>
        <w:t>изучаемый  материал.</w:t>
      </w:r>
    </w:p>
    <w:p w:rsidR="00351476" w:rsidRDefault="00351476" w:rsidP="00016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Компьютерное  сопровождение  является  большим  подспорьем  и  для  осуществления  воспитательной  компоненты  учебного  процесса. Обсуждение  многих  нравственных  проблем  удобно  осуществлять  с  помощью  презентаций.</w:t>
      </w:r>
    </w:p>
    <w:p w:rsidR="00351476" w:rsidRPr="003B7D51" w:rsidRDefault="00351476" w:rsidP="00016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Каждый  продукт  имеет  текстовое  сопровождение,  что  позволяет  моим  коллегам  составить  представление  об  уроке.</w:t>
      </w:r>
    </w:p>
    <w:sectPr w:rsidR="00351476" w:rsidRPr="003B7D51" w:rsidSect="0035147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4E91"/>
    <w:rsid w:val="000164F7"/>
    <w:rsid w:val="002C0E5C"/>
    <w:rsid w:val="00351476"/>
    <w:rsid w:val="003B7D51"/>
    <w:rsid w:val="007D401E"/>
    <w:rsid w:val="00967BBD"/>
    <w:rsid w:val="00A948FD"/>
    <w:rsid w:val="00CD4323"/>
    <w:rsid w:val="00D94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0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016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Комарова</dc:creator>
  <cp:keywords/>
  <dc:description/>
  <cp:lastModifiedBy>Эльмира</cp:lastModifiedBy>
  <cp:revision>6</cp:revision>
  <dcterms:created xsi:type="dcterms:W3CDTF">2015-12-06T12:30:00Z</dcterms:created>
  <dcterms:modified xsi:type="dcterms:W3CDTF">2015-12-07T20:50:00Z</dcterms:modified>
</cp:coreProperties>
</file>