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both"/>
        <w:rPr>
          <w:rFonts w:ascii="Times New Roman" w:hAnsi="Times New Roman"/>
          <w:b w:val="1"/>
          <w:color w:val="34343C"/>
          <w:sz w:val="28"/>
        </w:rPr>
      </w:pPr>
      <w:r>
        <w:rPr>
          <w:rFonts w:ascii="Times New Roman" w:hAnsi="Times New Roman"/>
          <w:b w:val="1"/>
          <w:color w:val="34343C"/>
          <w:sz w:val="28"/>
        </w:rPr>
        <w:t>Антонова Наталья Евгеньевна</w:t>
      </w:r>
    </w:p>
    <w:p w14:paraId="02000000">
      <w:pPr>
        <w:widowControl w:val="1"/>
        <w:spacing w:after="0"/>
        <w:ind/>
        <w:jc w:val="both"/>
        <w:rPr>
          <w:rFonts w:ascii="Times New Roman" w:hAnsi="Times New Roman"/>
          <w:b w:val="1"/>
          <w:color w:val="34343C"/>
          <w:sz w:val="28"/>
        </w:rPr>
      </w:pPr>
    </w:p>
    <w:p w14:paraId="03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Занимаемая должность: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педагог-психолог</w:t>
      </w:r>
      <w:r>
        <w:rPr>
          <w:rFonts w:ascii="Arial" w:hAnsi="Arial"/>
          <w:sz w:val="27"/>
        </w:rPr>
        <w:t xml:space="preserve"> </w:t>
      </w:r>
      <w:r>
        <w:rPr>
          <w:rFonts w:ascii="Times New Roman" w:hAnsi="Times New Roman"/>
          <w:sz w:val="28"/>
        </w:rPr>
        <w:t>МБОУ города Ростова-на-Дону «Школа № 79 имени 440го гаубичного артиллерийского полка».</w:t>
      </w:r>
    </w:p>
    <w:p w14:paraId="04000000">
      <w:pPr>
        <w:pStyle w:val="Style_1"/>
        <w:widowControl w:val="1"/>
        <w:spacing w:before="0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single"/>
        </w:rPr>
        <w:t>Уровень образования: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высшее</w:t>
      </w:r>
      <w:r>
        <w:rPr>
          <w:rFonts w:ascii="Times New Roman" w:hAnsi="Times New Roman"/>
          <w:b w:val="0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Волгоградский государственный социально-педагогический университет</w:t>
      </w:r>
      <w:r>
        <w:rPr>
          <w:rFonts w:ascii="Times New Roman" w:hAnsi="Times New Roman"/>
          <w:b w:val="0"/>
          <w:color w:val="000000"/>
          <w:sz w:val="28"/>
        </w:rPr>
        <w:t>, 202</w:t>
      </w:r>
      <w:r>
        <w:rPr>
          <w:rFonts w:ascii="Times New Roman" w:hAnsi="Times New Roman"/>
          <w:b w:val="0"/>
          <w:color w:val="000000"/>
          <w:sz w:val="28"/>
        </w:rPr>
        <w:t xml:space="preserve">4 </w:t>
      </w:r>
      <w:r>
        <w:rPr>
          <w:rFonts w:ascii="Times New Roman" w:hAnsi="Times New Roman"/>
          <w:b w:val="0"/>
          <w:color w:val="000000"/>
          <w:sz w:val="28"/>
        </w:rPr>
        <w:t>год. Психолого-педагогическое образование;</w:t>
      </w:r>
    </w:p>
    <w:p w14:paraId="05000000">
      <w:pPr>
        <w:widowControl w:val="1"/>
        <w:spacing w:after="0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Повышение квалификации за 3 года или переподготовка:</w:t>
      </w:r>
    </w:p>
    <w:p w14:paraId="06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-2025, АНО ЦНОКО и ОА</w:t>
      </w:r>
      <w:r>
        <w:rPr>
          <w:rFonts w:ascii="Times New Roman" w:hAnsi="Times New Roman"/>
          <w:sz w:val="28"/>
        </w:rPr>
        <w:t xml:space="preserve"> «Легион», удостоверение о повышении квалификации по программе: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«Проектирование и организация внеурочной деятельности в условиях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 ФОП и обновленн</w:t>
      </w:r>
      <w:r>
        <w:rPr>
          <w:rFonts w:ascii="Times New Roman" w:hAnsi="Times New Roman"/>
          <w:sz w:val="28"/>
        </w:rPr>
        <w:t>ых ФГОС» (удостоверение ПК 61-25-0859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</w:t>
      </w:r>
      <w:r>
        <w:rPr>
          <w:rFonts w:ascii="Times New Roman" w:hAnsi="Times New Roman"/>
          <w:sz w:val="28"/>
        </w:rPr>
        <w:t>.н</w:t>
      </w:r>
      <w:r>
        <w:rPr>
          <w:rFonts w:ascii="Times New Roman" w:hAnsi="Times New Roman"/>
          <w:sz w:val="28"/>
        </w:rPr>
        <w:t>омер</w:t>
      </w:r>
      <w:r>
        <w:rPr>
          <w:rFonts w:ascii="Times New Roman" w:hAnsi="Times New Roman"/>
          <w:sz w:val="28"/>
        </w:rPr>
        <w:t xml:space="preserve"> у-25-11, дата выдачи 31 марта 2025</w:t>
      </w:r>
      <w:r>
        <w:rPr>
          <w:rFonts w:ascii="Times New Roman" w:hAnsi="Times New Roman"/>
          <w:sz w:val="28"/>
        </w:rPr>
        <w:t>, 36 часов)</w:t>
      </w:r>
    </w:p>
    <w:p w14:paraId="08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-2025, АНО ЦНОКО и ОА</w:t>
      </w:r>
      <w:r>
        <w:rPr>
          <w:rFonts w:ascii="Times New Roman" w:hAnsi="Times New Roman"/>
          <w:sz w:val="28"/>
        </w:rPr>
        <w:t xml:space="preserve"> «Легион», удостоверение о повышении квалификации по программе: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Адаптация воспитательного процесса и содержания образования в рамках реализации ФОП и обновленных ФГОС. Формирование индивидуального плана для обучающихся с ограниченными возможностями здоровья» (удостоверение ПК 61-25-0864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</w:t>
      </w:r>
      <w:r>
        <w:rPr>
          <w:rFonts w:ascii="Times New Roman" w:hAnsi="Times New Roman"/>
          <w:sz w:val="28"/>
        </w:rPr>
        <w:t>.н</w:t>
      </w:r>
      <w:r>
        <w:rPr>
          <w:rFonts w:ascii="Times New Roman" w:hAnsi="Times New Roman"/>
          <w:sz w:val="28"/>
        </w:rPr>
        <w:t>омер</w:t>
      </w:r>
      <w:r>
        <w:rPr>
          <w:rFonts w:ascii="Times New Roman" w:hAnsi="Times New Roman"/>
          <w:sz w:val="28"/>
        </w:rPr>
        <w:t xml:space="preserve"> у-26-16, дата выдачи 31 марта 2025</w:t>
      </w:r>
      <w:r>
        <w:rPr>
          <w:rFonts w:ascii="Times New Roman" w:hAnsi="Times New Roman"/>
          <w:sz w:val="28"/>
        </w:rPr>
        <w:t>, 36 часов)</w:t>
      </w:r>
    </w:p>
    <w:p w14:paraId="0A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Стаж: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 год</w:t>
      </w:r>
    </w:p>
    <w:p w14:paraId="0C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Стаж по специальности: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 год</w:t>
      </w:r>
    </w:p>
    <w:p w14:paraId="0D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Наименование образовательной программы:</w:t>
      </w:r>
      <w:r>
        <w:rPr>
          <w:rFonts w:ascii="Times New Roman" w:hAnsi="Times New Roman"/>
          <w:sz w:val="28"/>
        </w:rPr>
        <w:t xml:space="preserve"> ООП ООО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Категория:</w:t>
      </w:r>
      <w:r>
        <w:rPr>
          <w:rFonts w:ascii="Times New Roman" w:hAnsi="Times New Roman"/>
          <w:sz w:val="28"/>
        </w:rPr>
        <w:t xml:space="preserve"> нет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2_ch"/>
    <w:link w:val="Style_9"/>
    <w:rPr>
      <w:rFonts w:ascii="Times New Roman" w:hAnsi="Times New Roman"/>
      <w:sz w:val="24"/>
    </w:rPr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link w:val="Style_14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2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" w:type="paragraph">
    <w:name w:val="heading 2"/>
    <w:basedOn w:val="Style_2"/>
    <w:next w:val="Style_2"/>
    <w:link w:val="Style_1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1_ch" w:type="character">
    <w:name w:val="heading 2"/>
    <w:basedOn w:val="Style_2_ch"/>
    <w:link w:val="Style_1"/>
    <w:rPr>
      <w:rFonts w:asciiTheme="majorAscii" w:hAnsiTheme="majorHAnsi"/>
      <w:b w:val="1"/>
      <w:color w:themeColor="accent1" w:val="4F81BD"/>
      <w:sz w:val="26"/>
    </w:rPr>
  </w:style>
  <w:style w:styleId="Style_25" w:type="paragraph">
    <w:name w:val="List Paragraph"/>
    <w:basedOn w:val="Style_2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table">
    <w:name w:val="Table Grid"/>
    <w:basedOn w:val="Style_2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2026-03-11T11:22:00Z</dcterms:created>
  <dcterms:modified xsi:type="dcterms:W3CDTF">2026-03-11T11:22:00Z</dcterms:modified>
</cp:coreProperties>
</file>