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(формат 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A7531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AA5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8209F5">
        <w:rPr>
          <w:rFonts w:ascii="Times New Roman" w:hAnsi="Times New Roman" w:cs="Times New Roman"/>
          <w:sz w:val="28"/>
          <w:szCs w:val="28"/>
        </w:rPr>
        <w:t>12 по 16 апреля</w:t>
      </w:r>
      <w:r w:rsidR="00BF4AA5"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 w:rsidR="00BF4AA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09F5">
        <w:rPr>
          <w:rFonts w:ascii="Times New Roman" w:hAnsi="Times New Roman" w:cs="Times New Roman"/>
          <w:sz w:val="28"/>
          <w:szCs w:val="28"/>
        </w:rPr>
        <w:t>концерт «А у нас во Дворце»</w:t>
      </w:r>
    </w:p>
    <w:p w:rsidR="00517DEF" w:rsidRDefault="00517DE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209F5">
        <w:rPr>
          <w:rFonts w:ascii="Times New Roman" w:hAnsi="Times New Roman" w:cs="Times New Roman"/>
          <w:sz w:val="28"/>
          <w:szCs w:val="28"/>
        </w:rPr>
        <w:t>15 по 19 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6E39E6">
        <w:rPr>
          <w:rFonts w:ascii="Times New Roman" w:hAnsi="Times New Roman" w:cs="Times New Roman"/>
          <w:sz w:val="28"/>
          <w:szCs w:val="28"/>
        </w:rPr>
        <w:t>сказочный клуб выходного дня</w:t>
      </w:r>
      <w:r w:rsidR="00F85931">
        <w:rPr>
          <w:rFonts w:ascii="Times New Roman" w:hAnsi="Times New Roman" w:cs="Times New Roman"/>
          <w:sz w:val="28"/>
          <w:szCs w:val="28"/>
        </w:rPr>
        <w:t xml:space="preserve"> «</w:t>
      </w:r>
      <w:r w:rsidR="006E39E6">
        <w:rPr>
          <w:rFonts w:ascii="Times New Roman" w:hAnsi="Times New Roman" w:cs="Times New Roman"/>
          <w:sz w:val="28"/>
          <w:szCs w:val="28"/>
        </w:rPr>
        <w:t>Бабушкино лукошко</w:t>
      </w:r>
      <w:r w:rsidR="00F85931">
        <w:rPr>
          <w:rFonts w:ascii="Times New Roman" w:hAnsi="Times New Roman" w:cs="Times New Roman"/>
          <w:sz w:val="28"/>
          <w:szCs w:val="28"/>
        </w:rPr>
        <w:t>»</w:t>
      </w:r>
    </w:p>
    <w:p w:rsidR="009335EF" w:rsidRDefault="009335E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E39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E39E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9F5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859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F85931">
        <w:rPr>
          <w:rFonts w:ascii="Times New Roman" w:hAnsi="Times New Roman" w:cs="Times New Roman"/>
          <w:sz w:val="28"/>
          <w:szCs w:val="28"/>
        </w:rPr>
        <w:t xml:space="preserve">концерт </w:t>
      </w:r>
      <w:r w:rsidR="008209F5">
        <w:rPr>
          <w:rFonts w:ascii="Times New Roman" w:hAnsi="Times New Roman" w:cs="Times New Roman"/>
          <w:sz w:val="28"/>
          <w:szCs w:val="28"/>
        </w:rPr>
        <w:t>циркового коллектива «Арена смелых» «Волшебный мир сказок «Лукоморье»</w:t>
      </w:r>
    </w:p>
    <w:p w:rsidR="006E39E6" w:rsidRDefault="006E39E6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209F5">
        <w:rPr>
          <w:rFonts w:ascii="Times New Roman" w:hAnsi="Times New Roman" w:cs="Times New Roman"/>
          <w:sz w:val="28"/>
          <w:szCs w:val="28"/>
        </w:rPr>
        <w:t>8 по 12 апреля</w:t>
      </w:r>
      <w:r>
        <w:rPr>
          <w:rFonts w:ascii="Times New Roman" w:hAnsi="Times New Roman" w:cs="Times New Roman"/>
          <w:sz w:val="28"/>
          <w:szCs w:val="28"/>
        </w:rPr>
        <w:t xml:space="preserve"> 2019 г. – отчетный концерт образцового </w:t>
      </w:r>
      <w:r w:rsidR="008209F5">
        <w:rPr>
          <w:rFonts w:ascii="Times New Roman" w:hAnsi="Times New Roman" w:cs="Times New Roman"/>
          <w:sz w:val="28"/>
          <w:szCs w:val="28"/>
        </w:rPr>
        <w:t xml:space="preserve">хореографического ансамбля «Катюша», </w:t>
      </w:r>
      <w:proofErr w:type="spellStart"/>
      <w:r w:rsidR="008209F5">
        <w:rPr>
          <w:rFonts w:ascii="Times New Roman" w:hAnsi="Times New Roman" w:cs="Times New Roman"/>
          <w:sz w:val="28"/>
          <w:szCs w:val="28"/>
        </w:rPr>
        <w:t>ДФС</w:t>
      </w:r>
      <w:proofErr w:type="spellEnd"/>
      <w:r w:rsidR="008209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209F5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="008209F5">
        <w:rPr>
          <w:rFonts w:ascii="Times New Roman" w:hAnsi="Times New Roman" w:cs="Times New Roman"/>
          <w:sz w:val="28"/>
          <w:szCs w:val="28"/>
        </w:rPr>
        <w:t>», вокальный ансамбль «Семеновна»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209F5">
        <w:rPr>
          <w:rFonts w:ascii="Times New Roman" w:hAnsi="Times New Roman" w:cs="Times New Roman"/>
          <w:sz w:val="28"/>
          <w:szCs w:val="28"/>
        </w:rPr>
        <w:t>18.03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209F5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627D66"/>
    <w:rsid w:val="006841AB"/>
    <w:rsid w:val="006E39E6"/>
    <w:rsid w:val="00747110"/>
    <w:rsid w:val="007618B3"/>
    <w:rsid w:val="00791218"/>
    <w:rsid w:val="007C2A0E"/>
    <w:rsid w:val="007D69D3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1F974-000B-4E5F-996E-2C5713DE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2019-03-13T10:50:00Z</dcterms:created>
  <dcterms:modified xsi:type="dcterms:W3CDTF">2019-03-13T10:50:00Z</dcterms:modified>
</cp:coreProperties>
</file>