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0192E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F5305E" w:rsidRPr="00F5305E">
        <w:rPr>
          <w:rFonts w:ascii="Times New Roman" w:hAnsi="Times New Roman"/>
          <w:sz w:val="28"/>
          <w:szCs w:val="28"/>
        </w:rPr>
        <w:t>системы контроля и управления доступом в здании  МБУК ДКиТ «Родина»</w:t>
      </w:r>
      <w:r w:rsidRPr="00F53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305E" w:rsidRPr="00F5305E" w:rsidRDefault="00F5305E" w:rsidP="00F5305E">
      <w:pPr>
        <w:pStyle w:val="a3"/>
        <w:jc w:val="both"/>
        <w:rPr>
          <w:rFonts w:ascii="Times New Roman" w:hAnsi="Times New Roman" w:cs="Times New Roman"/>
        </w:rPr>
      </w:pPr>
      <w:r w:rsidRPr="00F5305E">
        <w:rPr>
          <w:rFonts w:ascii="Times New Roman" w:hAnsi="Times New Roman" w:cs="Times New Roman"/>
        </w:rPr>
        <w:t xml:space="preserve">Цена контракта включает в себя стоимость выполнения работ, указанных в локальной смете, и формируется с учетом расходов на перевозку, страхование, уплату налогов, таможенных пошлин, других обязательных платежей. </w:t>
      </w:r>
    </w:p>
    <w:p w:rsidR="00F5305E" w:rsidRPr="00F5305E" w:rsidRDefault="00F5305E" w:rsidP="00F5305E">
      <w:pPr>
        <w:pStyle w:val="a3"/>
        <w:jc w:val="both"/>
        <w:rPr>
          <w:rFonts w:ascii="Times New Roman" w:hAnsi="Times New Roman" w:cs="Times New Roman"/>
        </w:rPr>
      </w:pPr>
      <w:r w:rsidRPr="00F5305E">
        <w:rPr>
          <w:rFonts w:ascii="Times New Roman" w:hAnsi="Times New Roman" w:cs="Times New Roman"/>
        </w:rPr>
        <w:t>Иные затраты, понесенные Подрядчиком при выполнении работ к оплате не принимаются и оплачиваться не будут.</w:t>
      </w:r>
    </w:p>
    <w:p w:rsidR="00F5305E" w:rsidRPr="00F5305E" w:rsidRDefault="00F5305E" w:rsidP="00F5305E">
      <w:pPr>
        <w:pStyle w:val="a3"/>
        <w:jc w:val="both"/>
        <w:rPr>
          <w:rFonts w:ascii="Times New Roman" w:hAnsi="Times New Roman" w:cs="Times New Roman"/>
        </w:rPr>
      </w:pPr>
      <w:r w:rsidRPr="00F5305E">
        <w:rPr>
          <w:rFonts w:ascii="Times New Roman" w:hAnsi="Times New Roman" w:cs="Times New Roman"/>
        </w:rPr>
        <w:t>Цена контракта не включает в себя расходы, связанные с комплексным страхованием работ и ответственности за причинение вреда другим лицам, затраты, связанные с взиманием процентов банка; затраты, необходимые на оформление документации, необходимой для приемки работ. Оплата данных расходов осуществляется за счет собственных средств Подрядчика.</w:t>
      </w:r>
    </w:p>
    <w:p w:rsidR="00F5305E" w:rsidRPr="00F5305E" w:rsidRDefault="00F5305E" w:rsidP="00F5305E">
      <w:pPr>
        <w:pStyle w:val="a3"/>
        <w:jc w:val="both"/>
        <w:rPr>
          <w:rFonts w:ascii="Times New Roman" w:hAnsi="Times New Roman" w:cs="Times New Roman"/>
        </w:rPr>
      </w:pPr>
      <w:r w:rsidRPr="00F5305E">
        <w:rPr>
          <w:rFonts w:ascii="Times New Roman" w:hAnsi="Times New Roman" w:cs="Times New Roman"/>
        </w:rPr>
        <w:t xml:space="preserve">Оплата выполненных работ по настоящему контракту осуществляется путем перечисления денежных </w:t>
      </w:r>
      <w:proofErr w:type="gramStart"/>
      <w:r w:rsidRPr="00F5305E">
        <w:rPr>
          <w:rFonts w:ascii="Times New Roman" w:hAnsi="Times New Roman" w:cs="Times New Roman"/>
        </w:rPr>
        <w:t>средств</w:t>
      </w:r>
      <w:proofErr w:type="gramEnd"/>
      <w:r w:rsidRPr="00F5305E">
        <w:rPr>
          <w:rFonts w:ascii="Times New Roman" w:hAnsi="Times New Roman" w:cs="Times New Roman"/>
        </w:rPr>
        <w:t xml:space="preserve"> на расчетный счет Подрядчика согласно фактически выполненным объемам работ, но не более сумм, предусмотренных контрактом на эти Работы. </w:t>
      </w:r>
    </w:p>
    <w:p w:rsidR="00F5305E" w:rsidRPr="00F5305E" w:rsidRDefault="00F5305E" w:rsidP="00F5305E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5305E">
        <w:rPr>
          <w:rFonts w:ascii="Times New Roman" w:hAnsi="Times New Roman" w:cs="Times New Roman"/>
        </w:rPr>
        <w:t>Оплата аванса осуществляется заказчиком услуг (товаров, работ) в течени</w:t>
      </w:r>
      <w:proofErr w:type="gramStart"/>
      <w:r w:rsidRPr="00F5305E">
        <w:rPr>
          <w:rFonts w:ascii="Times New Roman" w:hAnsi="Times New Roman" w:cs="Times New Roman"/>
        </w:rPr>
        <w:t>и</w:t>
      </w:r>
      <w:proofErr w:type="gramEnd"/>
      <w:r w:rsidRPr="00F5305E">
        <w:rPr>
          <w:rFonts w:ascii="Times New Roman" w:hAnsi="Times New Roman" w:cs="Times New Roman"/>
        </w:rPr>
        <w:t xml:space="preserve"> 10 рабочих дней со дня подписания контракта и выставления подрядчиком счета на предоплату в размере 30% стоимости работ по контракту. </w:t>
      </w:r>
      <w:r w:rsidRPr="00F5305E">
        <w:rPr>
          <w:rFonts w:ascii="Times New Roman" w:hAnsi="Times New Roman" w:cs="Times New Roman"/>
          <w:color w:val="333333"/>
        </w:rPr>
        <w:t>Окончательная оплата за выполненные работы производится по безналичному расчету с момента</w:t>
      </w:r>
      <w:r w:rsidRPr="00F5305E">
        <w:rPr>
          <w:rFonts w:ascii="Times New Roman" w:hAnsi="Times New Roman" w:cs="Times New Roman"/>
        </w:rPr>
        <w:t xml:space="preserve"> подписания Заказчиком «Акта о приемке выполненных работ» формы КС-2, справки по форме КС-3 в течение </w:t>
      </w:r>
      <w:r w:rsidRPr="00F5305E">
        <w:rPr>
          <w:rFonts w:ascii="Times New Roman" w:hAnsi="Times New Roman" w:cs="Times New Roman"/>
          <w:b/>
        </w:rPr>
        <w:t xml:space="preserve">15 рабочих </w:t>
      </w:r>
      <w:r w:rsidRPr="00F5305E">
        <w:rPr>
          <w:rFonts w:ascii="Times New Roman" w:hAnsi="Times New Roman" w:cs="Times New Roman"/>
        </w:rPr>
        <w:t>дней.</w:t>
      </w:r>
      <w:r w:rsidRPr="00F5305E">
        <w:rPr>
          <w:rFonts w:ascii="Times New Roman" w:hAnsi="Times New Roman" w:cs="Times New Roman"/>
          <w:b/>
          <w:color w:val="000000"/>
        </w:rPr>
        <w:t xml:space="preserve"> </w:t>
      </w:r>
      <w:r w:rsidRPr="00F5305E">
        <w:rPr>
          <w:rFonts w:ascii="Times New Roman" w:hAnsi="Times New Roman" w:cs="Times New Roman"/>
          <w:color w:val="000000"/>
        </w:rPr>
        <w:t xml:space="preserve"> </w:t>
      </w:r>
    </w:p>
    <w:p w:rsidR="00F5305E" w:rsidRPr="00F5305E" w:rsidRDefault="00F5305E" w:rsidP="00F5305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5305E">
        <w:rPr>
          <w:rFonts w:ascii="Times New Roman" w:hAnsi="Times New Roman" w:cs="Times New Roman"/>
        </w:rPr>
        <w:t>ыполненные Подрядчиком Работы принимаются Заказчиком. Оформление актов о приемке выполненных Работ за отчетный период и справки стоимости выполненных Работ производится Подрядчиком с последующей передачей указанных документов на подпись Заказчику по реестру.</w:t>
      </w:r>
    </w:p>
    <w:p w:rsidR="00F5305E" w:rsidRPr="00F5305E" w:rsidRDefault="00F5305E" w:rsidP="00F5305E">
      <w:pPr>
        <w:pStyle w:val="a3"/>
        <w:jc w:val="both"/>
        <w:rPr>
          <w:rFonts w:ascii="Times New Roman" w:hAnsi="Times New Roman" w:cs="Times New Roman"/>
        </w:rPr>
      </w:pPr>
      <w:r w:rsidRPr="00F5305E">
        <w:rPr>
          <w:rFonts w:ascii="Times New Roman" w:hAnsi="Times New Roman" w:cs="Times New Roman"/>
        </w:rPr>
        <w:t>Заказчик в течение 15 (пятнадцати) рабочих дней со дня получения актов и справок, а также подтверждающих документов к ним обязан проверить их на соответствие выполненным Работам, подписать или направить Подрядчику мотивированный отказ от приемки выполненных Работ.</w:t>
      </w:r>
    </w:p>
    <w:p w:rsidR="0090192E" w:rsidRPr="00F5305E" w:rsidRDefault="00F5305E" w:rsidP="00F5305E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F5305E">
        <w:rPr>
          <w:rFonts w:ascii="Times New Roman" w:hAnsi="Times New Roman" w:cs="Times New Roman"/>
        </w:rPr>
        <w:t>Оплата выполненных Подрядчиком и принятых Заказчиком Работ производится после подписания акта о приемке выполненных работ, включая устранение дефектов, выявленных при приемке, с зачетом раннее перечисленных средств, и возмещения нанесенного ущерба Заказчику или третьему лицу, возникшего по вине Подрядчика.</w:t>
      </w:r>
    </w:p>
    <w:p w:rsidR="0090192E" w:rsidRPr="00F5305E" w:rsidRDefault="0090192E" w:rsidP="00F5305E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F5305E">
        <w:rPr>
          <w:rFonts w:ascii="Times New Roman" w:hAnsi="Times New Roman" w:cs="Times New Roman"/>
        </w:rPr>
        <w:t xml:space="preserve">Срок гарантии по выполненным работам устанавливается продолжительностью </w:t>
      </w:r>
      <w:r w:rsidR="00F310EF" w:rsidRPr="00F5305E">
        <w:rPr>
          <w:rFonts w:ascii="Times New Roman" w:hAnsi="Times New Roman" w:cs="Times New Roman"/>
        </w:rPr>
        <w:t>12</w:t>
      </w:r>
      <w:r w:rsidRPr="00F5305E">
        <w:rPr>
          <w:rFonts w:ascii="Times New Roman" w:hAnsi="Times New Roman" w:cs="Times New Roman"/>
          <w:color w:val="000000" w:themeColor="text1"/>
        </w:rPr>
        <w:t xml:space="preserve"> (</w:t>
      </w:r>
      <w:r w:rsidR="00F310EF" w:rsidRPr="00F5305E">
        <w:rPr>
          <w:rFonts w:ascii="Times New Roman" w:hAnsi="Times New Roman" w:cs="Times New Roman"/>
          <w:color w:val="000000" w:themeColor="text1"/>
        </w:rPr>
        <w:t>двенадцать</w:t>
      </w:r>
      <w:r w:rsidRPr="00F5305E">
        <w:rPr>
          <w:rFonts w:ascii="Times New Roman" w:hAnsi="Times New Roman" w:cs="Times New Roman"/>
          <w:color w:val="000000" w:themeColor="text1"/>
        </w:rPr>
        <w:t xml:space="preserve">) </w:t>
      </w:r>
      <w:r w:rsidR="00F310EF" w:rsidRPr="00F5305E">
        <w:rPr>
          <w:rFonts w:ascii="Times New Roman" w:hAnsi="Times New Roman" w:cs="Times New Roman"/>
          <w:color w:val="000000" w:themeColor="text1"/>
        </w:rPr>
        <w:t>месяцев</w:t>
      </w:r>
      <w:r w:rsidRPr="00F5305E">
        <w:rPr>
          <w:rFonts w:ascii="Times New Roman" w:hAnsi="Times New Roman" w:cs="Times New Roman"/>
        </w:rPr>
        <w:t xml:space="preserve"> с момента подписания акта сдачи-приемки выполненных работ.</w:t>
      </w:r>
    </w:p>
    <w:p w:rsidR="0090192E" w:rsidRDefault="0090192E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92E" w:rsidRDefault="0090192E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019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1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D51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0192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0D2162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CD5177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5B0B9A"/>
    <w:rsid w:val="005B5D12"/>
    <w:rsid w:val="007618B3"/>
    <w:rsid w:val="00791218"/>
    <w:rsid w:val="007D69D3"/>
    <w:rsid w:val="007F1CA2"/>
    <w:rsid w:val="0090192E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CD5177"/>
    <w:rsid w:val="00D26796"/>
    <w:rsid w:val="00E35F80"/>
    <w:rsid w:val="00E610B5"/>
    <w:rsid w:val="00EE60B5"/>
    <w:rsid w:val="00F05912"/>
    <w:rsid w:val="00F1655A"/>
    <w:rsid w:val="00F310EF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"/>
    <w:basedOn w:val="a"/>
    <w:next w:val="a"/>
    <w:link w:val="11"/>
    <w:uiPriority w:val="99"/>
    <w:qFormat/>
    <w:rsid w:val="00F5305E"/>
    <w:pPr>
      <w:keepNext/>
      <w:tabs>
        <w:tab w:val="num" w:pos="360"/>
        <w:tab w:val="num" w:pos="6012"/>
      </w:tabs>
      <w:spacing w:before="240" w:after="60" w:line="240" w:lineRule="auto"/>
      <w:ind w:left="6012" w:hanging="432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rsid w:val="00F53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Document Header1 Знак1,H1 Знак1"/>
    <w:link w:val="1"/>
    <w:uiPriority w:val="99"/>
    <w:locked/>
    <w:rsid w:val="00F5305E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F53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"/>
    <w:basedOn w:val="a"/>
    <w:next w:val="a"/>
    <w:link w:val="11"/>
    <w:uiPriority w:val="99"/>
    <w:qFormat/>
    <w:rsid w:val="00F5305E"/>
    <w:pPr>
      <w:keepNext/>
      <w:tabs>
        <w:tab w:val="num" w:pos="360"/>
        <w:tab w:val="num" w:pos="6012"/>
      </w:tabs>
      <w:spacing w:before="240" w:after="60" w:line="240" w:lineRule="auto"/>
      <w:ind w:left="6012" w:hanging="432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rsid w:val="00F53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Document Header1 Знак1,H1 Знак1"/>
    <w:link w:val="1"/>
    <w:uiPriority w:val="99"/>
    <w:locked/>
    <w:rsid w:val="00F5305E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F53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2019-10-09T13:16:00Z</dcterms:created>
  <dcterms:modified xsi:type="dcterms:W3CDTF">2019-10-09T13:16:00Z</dcterms:modified>
</cp:coreProperties>
</file>