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C3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Сувенирная продукция на конкурсы рисунков «Мамы разные нужны, мамы всякие важны», конкурса ДПТ «Моя веселая семейка»</w:t>
      </w:r>
      <w:r w:rsidR="00151488">
        <w:rPr>
          <w:rFonts w:ascii="Times New Roman" w:hAnsi="Times New Roman" w:cs="Times New Roman"/>
          <w:sz w:val="28"/>
          <w:szCs w:val="28"/>
        </w:rPr>
        <w:t>, конкурса фотографий «Счастье быть мамой» 26 ноября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514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151488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6A3C13"/>
    <w:rsid w:val="006C2C03"/>
    <w:rsid w:val="0080763C"/>
    <w:rsid w:val="00A106EC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2017-11-14T11:20:00Z</dcterms:created>
  <dcterms:modified xsi:type="dcterms:W3CDTF">2017-11-14T11:20:00Z</dcterms:modified>
</cp:coreProperties>
</file>