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3102BF" w:rsidRDefault="00A10F9D" w:rsidP="003102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  <w:r w:rsidRPr="00310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2BF">
              <w:rPr>
                <w:rFonts w:ascii="Times New Roman" w:hAnsi="Times New Roman" w:cs="Times New Roman"/>
                <w:sz w:val="28"/>
                <w:szCs w:val="28"/>
              </w:rPr>
              <w:t xml:space="preserve">для принтера </w:t>
            </w:r>
            <w:r w:rsidR="00310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</w:t>
            </w:r>
            <w:r w:rsidR="003102BF" w:rsidRPr="003102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310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SCX</w:t>
            </w:r>
            <w:proofErr w:type="spellEnd"/>
            <w:r w:rsidR="003102BF" w:rsidRPr="003102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02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3102BF" w:rsidRPr="003102BF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  <w:r w:rsidRPr="00310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77A47" w:rsidRPr="005F74BE" w:rsidRDefault="003102BF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02BF" w:rsidRDefault="003102BF" w:rsidP="001A3D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Вид картриджа </w:t>
      </w:r>
      <w:r w:rsidR="00B3716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не</w:t>
      </w:r>
      <w:r w:rsidR="00B371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оригинал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Товарный знак: отсутствует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Цвет печати: черный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Технология печати: лазерная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Гарантийный срок: 12 (двенадцать) месяцев</w:t>
      </w:r>
    </w:p>
    <w:p w:rsidR="001A3DE6" w:rsidRPr="001A1783" w:rsidRDefault="001A3DE6" w:rsidP="001A3DE6">
      <w:pPr>
        <w:rPr>
          <w:sz w:val="28"/>
          <w:szCs w:val="28"/>
          <w:lang w:val="ru-RU"/>
        </w:rPr>
      </w:pPr>
      <w:proofErr w:type="gramStart"/>
      <w:r w:rsidRPr="001A3DE6">
        <w:rPr>
          <w:sz w:val="28"/>
          <w:szCs w:val="28"/>
          <w:lang w:val="ru-RU"/>
        </w:rPr>
        <w:t xml:space="preserve">Изготовлен в соответствии с: ГОСТ </w:t>
      </w:r>
      <w:r w:rsidR="001A1783">
        <w:rPr>
          <w:sz w:val="28"/>
          <w:szCs w:val="28"/>
          <w:lang w:val="ru-RU"/>
        </w:rPr>
        <w:t>или ТУ завода-изготовителя</w:t>
      </w:r>
      <w:proofErr w:type="gramEnd"/>
    </w:p>
    <w:p w:rsidR="001A3DE6" w:rsidRPr="001A1783" w:rsidRDefault="001A3DE6" w:rsidP="001A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783">
        <w:rPr>
          <w:rFonts w:ascii="Times New Roman" w:hAnsi="Times New Roman" w:cs="Times New Roman"/>
          <w:sz w:val="28"/>
          <w:szCs w:val="28"/>
        </w:rPr>
        <w:t>Единица измерения: шт.</w:t>
      </w:r>
    </w:p>
    <w:p w:rsidR="00021419" w:rsidRDefault="00D4246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5D0316">
        <w:rPr>
          <w:rFonts w:ascii="Times New Roman" w:hAnsi="Times New Roman" w:cs="Times New Roman"/>
          <w:sz w:val="28"/>
          <w:szCs w:val="28"/>
        </w:rPr>
        <w:t>за оказанные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D031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D0316">
        <w:rPr>
          <w:rFonts w:ascii="Times New Roman" w:hAnsi="Times New Roman" w:cs="Times New Roman"/>
          <w:sz w:val="28"/>
          <w:szCs w:val="28"/>
        </w:rPr>
        <w:t>1</w:t>
      </w:r>
      <w:r w:rsidR="001A17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1783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банковских дней с момента </w:t>
      </w:r>
      <w:r w:rsidR="005D0316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3C3296">
        <w:rPr>
          <w:rFonts w:ascii="Times New Roman" w:hAnsi="Times New Roman" w:cs="Times New Roman"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102B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02BF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102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102B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4F45E4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A1783"/>
    <w:rsid w:val="001A3DE6"/>
    <w:rsid w:val="00284C4E"/>
    <w:rsid w:val="002E3D78"/>
    <w:rsid w:val="002E58B1"/>
    <w:rsid w:val="00300094"/>
    <w:rsid w:val="00304CD4"/>
    <w:rsid w:val="003102BF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9A5B1C"/>
    <w:rsid w:val="00A106EC"/>
    <w:rsid w:val="00A10F9D"/>
    <w:rsid w:val="00AA5FFE"/>
    <w:rsid w:val="00B37168"/>
    <w:rsid w:val="00B437B5"/>
    <w:rsid w:val="00BC6ECF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2019-01-23T06:33:00Z</dcterms:created>
  <dcterms:modified xsi:type="dcterms:W3CDTF">2019-01-23T06:41:00Z</dcterms:modified>
</cp:coreProperties>
</file>