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992"/>
      </w:tblGrid>
      <w:tr w:rsidR="002572C8" w:rsidRPr="00261083" w:rsidTr="002572C8">
        <w:tc>
          <w:tcPr>
            <w:tcW w:w="567" w:type="dxa"/>
          </w:tcPr>
          <w:p w:rsidR="002572C8" w:rsidRPr="00261083" w:rsidRDefault="002572C8" w:rsidP="00E61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797" w:type="dxa"/>
          </w:tcPr>
          <w:p w:rsidR="002572C8" w:rsidRPr="00261083" w:rsidRDefault="002572C8" w:rsidP="00E61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</w:tcPr>
          <w:p w:rsidR="002572C8" w:rsidRPr="00261083" w:rsidRDefault="002572C8" w:rsidP="00E610B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083">
              <w:rPr>
                <w:rFonts w:ascii="Times New Roman" w:hAnsi="Times New Roman" w:cs="Times New Roman"/>
                <w:sz w:val="26"/>
                <w:szCs w:val="26"/>
              </w:rPr>
              <w:t>Кол-во, ед.</w:t>
            </w:r>
          </w:p>
        </w:tc>
      </w:tr>
      <w:tr w:rsidR="002572C8" w:rsidRPr="00261083" w:rsidTr="002572C8">
        <w:tc>
          <w:tcPr>
            <w:tcW w:w="567" w:type="dxa"/>
          </w:tcPr>
          <w:p w:rsidR="002572C8" w:rsidRPr="00261083" w:rsidRDefault="002572C8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2572C8" w:rsidRPr="0040292C" w:rsidRDefault="0040292C" w:rsidP="004029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Кабель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VGA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DB15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 (m) -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DB15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 (m), ферритовый фильтр ,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10м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cable10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992" w:type="dxa"/>
          </w:tcPr>
          <w:p w:rsidR="002572C8" w:rsidRPr="00261083" w:rsidRDefault="002572C8" w:rsidP="008E451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72C8" w:rsidRPr="00261083" w:rsidTr="002572C8">
        <w:tc>
          <w:tcPr>
            <w:tcW w:w="567" w:type="dxa"/>
          </w:tcPr>
          <w:p w:rsidR="002572C8" w:rsidRPr="00261083" w:rsidRDefault="002572C8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2572C8" w:rsidRPr="002572C8" w:rsidRDefault="0040292C" w:rsidP="004029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Кабель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VGA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BURO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CAB016S-10M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VGA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 (m) -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VGA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 xml:space="preserve"> (m), ферритовый фильтр , </w:t>
            </w:r>
            <w:proofErr w:type="spellStart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10м</w:t>
            </w:r>
            <w:proofErr w:type="spellEnd"/>
            <w:r w:rsidRPr="0040292C">
              <w:rPr>
                <w:rFonts w:ascii="Times New Roman" w:hAnsi="Times New Roman" w:cs="Times New Roman"/>
                <w:sz w:val="28"/>
                <w:szCs w:val="28"/>
              </w:rPr>
              <w:t>, серый</w:t>
            </w:r>
          </w:p>
        </w:tc>
        <w:tc>
          <w:tcPr>
            <w:tcW w:w="992" w:type="dxa"/>
          </w:tcPr>
          <w:p w:rsidR="002572C8" w:rsidRPr="00261083" w:rsidRDefault="002572C8" w:rsidP="008E451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86F73" w:rsidRDefault="00586F73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292C" w:rsidRDefault="0040292C" w:rsidP="0040292C">
      <w:pPr>
        <w:pStyle w:val="a3"/>
      </w:pPr>
      <w:r>
        <w:t>Основные характеристики</w:t>
      </w:r>
    </w:p>
    <w:p w:rsidR="0040292C" w:rsidRDefault="0040292C" w:rsidP="0040292C">
      <w:pPr>
        <w:pStyle w:val="a3"/>
        <w:rPr>
          <w:color w:val="999999"/>
          <w:sz w:val="24"/>
          <w:szCs w:val="24"/>
        </w:rPr>
      </w:pPr>
      <w:r>
        <w:rPr>
          <w:color w:val="999999"/>
        </w:rPr>
        <w:t xml:space="preserve">длина: </w:t>
      </w:r>
      <w:proofErr w:type="spellStart"/>
      <w:r>
        <w:rPr>
          <w:color w:val="999999"/>
        </w:rPr>
        <w:t>10м</w:t>
      </w:r>
      <w:proofErr w:type="spellEnd"/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8273"/>
      </w:tblGrid>
      <w:tr w:rsidR="0040292C" w:rsidTr="00B648FC">
        <w:tc>
          <w:tcPr>
            <w:tcW w:w="10830" w:type="dxa"/>
            <w:gridSpan w:val="2"/>
            <w:shd w:val="clear" w:color="auto" w:fill="FFFFFF"/>
            <w:tcMar>
              <w:top w:w="24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Тип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t>VGA</w:t>
            </w:r>
            <w:proofErr w:type="spellEnd"/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Функциональный тип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t>Кабель</w:t>
            </w:r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Длина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t>10 м</w:t>
            </w:r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Разъем 1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t>VGA</w:t>
            </w:r>
            <w:proofErr w:type="spellEnd"/>
            <w:r>
              <w:t xml:space="preserve"> (m)</w:t>
            </w:r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Разъём 2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t>VGA</w:t>
            </w:r>
            <w:proofErr w:type="spellEnd"/>
            <w:r>
              <w:t xml:space="preserve"> (m)</w:t>
            </w:r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Ферритовые фильтры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t>Да</w:t>
            </w:r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Цвет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t>серый</w:t>
            </w:r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Описание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B648FC" w:rsidRDefault="0040292C" w:rsidP="0040292C">
            <w:pPr>
              <w:pStyle w:val="a3"/>
              <w:rPr>
                <w:lang w:val="en-US"/>
              </w:rPr>
            </w:pPr>
            <w:proofErr w:type="spellStart"/>
            <w:r>
              <w:t>VGA</w:t>
            </w:r>
            <w:proofErr w:type="spellEnd"/>
            <w:r>
              <w:t xml:space="preserve"> кабель длиной 10 метров, дающий огромные возможности </w:t>
            </w:r>
          </w:p>
          <w:p w:rsidR="00B648FC" w:rsidRDefault="0040292C" w:rsidP="0040292C">
            <w:pPr>
              <w:pStyle w:val="a3"/>
              <w:rPr>
                <w:lang w:val="en-US"/>
              </w:rPr>
            </w:pPr>
            <w:r>
              <w:t xml:space="preserve">по размещению оборудования в больших помещениях. </w:t>
            </w:r>
          </w:p>
          <w:p w:rsidR="00B648FC" w:rsidRDefault="0040292C" w:rsidP="0040292C">
            <w:pPr>
              <w:pStyle w:val="a3"/>
              <w:rPr>
                <w:lang w:val="en-US"/>
              </w:rPr>
            </w:pPr>
            <w:r>
              <w:t xml:space="preserve">Встроенные ферритовые кольца блокируют помехи искажающие </w:t>
            </w:r>
          </w:p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t xml:space="preserve">идущий по проводу сигнал, таким </w:t>
            </w:r>
            <w:proofErr w:type="gramStart"/>
            <w:r>
              <w:t>образом</w:t>
            </w:r>
            <w:proofErr w:type="gramEnd"/>
            <w:r>
              <w:t xml:space="preserve"> повышая его качество.</w:t>
            </w:r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Гарантия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t>12 мес.</w:t>
            </w:r>
          </w:p>
        </w:tc>
      </w:tr>
      <w:tr w:rsidR="0040292C" w:rsidTr="00B648FC">
        <w:tc>
          <w:tcPr>
            <w:tcW w:w="2557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rPr>
                <w:rStyle w:val="propertyname"/>
                <w:rFonts w:ascii="Arial" w:hAnsi="Arial" w:cs="Arial"/>
                <w:color w:val="000000"/>
              </w:rPr>
              <w:t>Страна производитель</w:t>
            </w:r>
          </w:p>
        </w:tc>
        <w:tc>
          <w:tcPr>
            <w:tcW w:w="8273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40292C" w:rsidRDefault="0040292C" w:rsidP="0040292C">
            <w:pPr>
              <w:pStyle w:val="a3"/>
              <w:rPr>
                <w:sz w:val="24"/>
                <w:szCs w:val="24"/>
              </w:rPr>
            </w:pPr>
            <w:r>
              <w:t>Китай</w:t>
            </w:r>
          </w:p>
        </w:tc>
      </w:tr>
    </w:tbl>
    <w:p w:rsidR="00586F73" w:rsidRDefault="00586F73" w:rsidP="00276A9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48FC" w:rsidRDefault="00B648FC" w:rsidP="00B648FC">
      <w:pPr>
        <w:pStyle w:val="3"/>
        <w:shd w:val="clear" w:color="auto" w:fill="FFFFFF"/>
        <w:spacing w:before="240" w:after="48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Основные характеристики</w:t>
      </w:r>
    </w:p>
    <w:p w:rsidR="00B648FC" w:rsidRDefault="00B648FC" w:rsidP="00B648FC">
      <w:pPr>
        <w:pStyle w:val="shortdescription"/>
        <w:shd w:val="clear" w:color="auto" w:fill="FFFFFF"/>
        <w:spacing w:before="0" w:beforeAutospacing="0" w:after="240" w:afterAutospacing="0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длина: </w:t>
      </w:r>
      <w:proofErr w:type="spellStart"/>
      <w:r>
        <w:rPr>
          <w:rFonts w:ascii="Arial" w:hAnsi="Arial" w:cs="Arial"/>
          <w:color w:val="999999"/>
        </w:rPr>
        <w:t>10м</w:t>
      </w:r>
      <w:proofErr w:type="spellEnd"/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8557"/>
      </w:tblGrid>
      <w:tr w:rsidR="00B648FC" w:rsidTr="00B648FC">
        <w:tc>
          <w:tcPr>
            <w:tcW w:w="2273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B648FC" w:rsidRDefault="00B648FC" w:rsidP="00B648FC">
            <w:pPr>
              <w:pStyle w:val="a3"/>
            </w:pPr>
            <w:bookmarkStart w:id="0" w:name="_GoBack"/>
            <w:bookmarkEnd w:id="0"/>
            <w:r>
              <w:rPr>
                <w:rStyle w:val="propertyname"/>
                <w:rFonts w:ascii="Arial" w:hAnsi="Arial" w:cs="Arial"/>
                <w:color w:val="000000"/>
              </w:rPr>
              <w:t>Тип</w:t>
            </w:r>
          </w:p>
        </w:tc>
        <w:tc>
          <w:tcPr>
            <w:tcW w:w="8557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B648FC" w:rsidRDefault="00B648FC" w:rsidP="00B648FC">
            <w:pPr>
              <w:pStyle w:val="a3"/>
            </w:pPr>
            <w:proofErr w:type="spellStart"/>
            <w:r>
              <w:t>VGA</w:t>
            </w:r>
            <w:proofErr w:type="spellEnd"/>
          </w:p>
        </w:tc>
      </w:tr>
      <w:tr w:rsidR="00B648FC" w:rsidTr="00B648FC">
        <w:tc>
          <w:tcPr>
            <w:tcW w:w="2273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rPr>
                <w:rStyle w:val="propertyname"/>
                <w:rFonts w:ascii="Arial" w:hAnsi="Arial" w:cs="Arial"/>
                <w:color w:val="000000"/>
              </w:rPr>
              <w:t>Функциональный тип</w:t>
            </w:r>
          </w:p>
        </w:tc>
        <w:tc>
          <w:tcPr>
            <w:tcW w:w="8557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t>Кабель</w:t>
            </w:r>
          </w:p>
        </w:tc>
      </w:tr>
      <w:tr w:rsidR="00B648FC" w:rsidTr="00B648FC">
        <w:tc>
          <w:tcPr>
            <w:tcW w:w="2273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rPr>
                <w:rStyle w:val="propertyname"/>
                <w:rFonts w:ascii="Arial" w:hAnsi="Arial" w:cs="Arial"/>
                <w:color w:val="000000"/>
              </w:rPr>
              <w:t>Длина</w:t>
            </w:r>
          </w:p>
        </w:tc>
        <w:tc>
          <w:tcPr>
            <w:tcW w:w="8557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t>10 м</w:t>
            </w:r>
          </w:p>
        </w:tc>
      </w:tr>
      <w:tr w:rsidR="00B648FC" w:rsidTr="00B648FC">
        <w:tc>
          <w:tcPr>
            <w:tcW w:w="2273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rPr>
                <w:rStyle w:val="propertyname"/>
                <w:rFonts w:ascii="Arial" w:hAnsi="Arial" w:cs="Arial"/>
                <w:color w:val="000000"/>
              </w:rPr>
              <w:t>Разъем 1</w:t>
            </w:r>
          </w:p>
        </w:tc>
        <w:tc>
          <w:tcPr>
            <w:tcW w:w="8557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B648FC" w:rsidRDefault="00B648FC" w:rsidP="00B648FC">
            <w:pPr>
              <w:pStyle w:val="a3"/>
            </w:pPr>
            <w:proofErr w:type="spellStart"/>
            <w:r>
              <w:t>DB15</w:t>
            </w:r>
            <w:proofErr w:type="spellEnd"/>
            <w:r>
              <w:t xml:space="preserve"> (m)</w:t>
            </w:r>
          </w:p>
        </w:tc>
      </w:tr>
      <w:tr w:rsidR="00B648FC" w:rsidTr="00B648FC">
        <w:tc>
          <w:tcPr>
            <w:tcW w:w="2273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rPr>
                <w:rStyle w:val="propertyname"/>
                <w:rFonts w:ascii="Arial" w:hAnsi="Arial" w:cs="Arial"/>
                <w:color w:val="000000"/>
              </w:rPr>
              <w:lastRenderedPageBreak/>
              <w:t>Разъём 2</w:t>
            </w:r>
          </w:p>
        </w:tc>
        <w:tc>
          <w:tcPr>
            <w:tcW w:w="8557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B648FC" w:rsidRDefault="00B648FC" w:rsidP="00B648FC">
            <w:pPr>
              <w:pStyle w:val="a3"/>
            </w:pPr>
            <w:proofErr w:type="spellStart"/>
            <w:r>
              <w:t>DB15</w:t>
            </w:r>
            <w:proofErr w:type="spellEnd"/>
            <w:r>
              <w:t xml:space="preserve"> (m)</w:t>
            </w:r>
          </w:p>
        </w:tc>
      </w:tr>
      <w:tr w:rsidR="00B648FC" w:rsidTr="00B648FC">
        <w:tc>
          <w:tcPr>
            <w:tcW w:w="2273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rPr>
                <w:rStyle w:val="propertyname"/>
                <w:rFonts w:ascii="Arial" w:hAnsi="Arial" w:cs="Arial"/>
                <w:color w:val="000000"/>
              </w:rPr>
              <w:t>Ферритовые фильтры</w:t>
            </w:r>
          </w:p>
        </w:tc>
        <w:tc>
          <w:tcPr>
            <w:tcW w:w="8557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t>Да</w:t>
            </w:r>
          </w:p>
        </w:tc>
      </w:tr>
      <w:tr w:rsidR="00B648FC" w:rsidTr="00B648FC">
        <w:tc>
          <w:tcPr>
            <w:tcW w:w="2273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rPr>
                <w:rStyle w:val="propertyname"/>
                <w:rFonts w:ascii="Arial" w:hAnsi="Arial" w:cs="Arial"/>
                <w:color w:val="000000"/>
              </w:rPr>
              <w:t>Описание</w:t>
            </w:r>
          </w:p>
        </w:tc>
        <w:tc>
          <w:tcPr>
            <w:tcW w:w="8557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B648FC" w:rsidRDefault="00B648FC" w:rsidP="00B648FC">
            <w:pPr>
              <w:pStyle w:val="a3"/>
              <w:rPr>
                <w:lang w:val="en-US"/>
              </w:rPr>
            </w:pPr>
            <w:r>
              <w:t>Кабель для подключения мониторов, телевизоров, проекторов</w:t>
            </w:r>
          </w:p>
          <w:p w:rsidR="00B648FC" w:rsidRDefault="00B648FC" w:rsidP="00B648FC">
            <w:pPr>
              <w:pStyle w:val="a3"/>
              <w:rPr>
                <w:lang w:val="en-US"/>
              </w:rPr>
            </w:pPr>
            <w:r>
              <w:t xml:space="preserve">и прочей выводящей изображение техники к видеокарте компьютера </w:t>
            </w:r>
          </w:p>
          <w:p w:rsidR="00B648FC" w:rsidRDefault="00B648FC" w:rsidP="00B648FC">
            <w:pPr>
              <w:pStyle w:val="a3"/>
              <w:rPr>
                <w:lang w:val="en-US"/>
              </w:rPr>
            </w:pPr>
            <w:r>
              <w:t xml:space="preserve">или ноутбука. Ферритовые кольца, обеспечат качественную передачу </w:t>
            </w:r>
          </w:p>
          <w:p w:rsidR="00B648FC" w:rsidRDefault="00B648FC" w:rsidP="00B648FC">
            <w:pPr>
              <w:pStyle w:val="a3"/>
            </w:pPr>
            <w:r>
              <w:t>видеосигнала. Длина кабеля 10 метров.</w:t>
            </w:r>
          </w:p>
        </w:tc>
      </w:tr>
      <w:tr w:rsidR="00B648FC" w:rsidTr="00B648FC">
        <w:tc>
          <w:tcPr>
            <w:tcW w:w="2273" w:type="dxa"/>
            <w:shd w:val="clear" w:color="auto" w:fill="FFFFFF"/>
            <w:tcMar>
              <w:top w:w="0" w:type="dxa"/>
              <w:left w:w="0" w:type="dxa"/>
              <w:bottom w:w="144" w:type="dxa"/>
              <w:right w:w="24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rPr>
                <w:rStyle w:val="propertyname"/>
                <w:rFonts w:ascii="Arial" w:hAnsi="Arial" w:cs="Arial"/>
                <w:color w:val="000000"/>
              </w:rPr>
              <w:t>Страна производитель</w:t>
            </w:r>
          </w:p>
        </w:tc>
        <w:tc>
          <w:tcPr>
            <w:tcW w:w="8557" w:type="dxa"/>
            <w:shd w:val="clear" w:color="auto" w:fill="FFFFFF"/>
            <w:tcMar>
              <w:top w:w="0" w:type="dxa"/>
              <w:left w:w="0" w:type="dxa"/>
              <w:bottom w:w="144" w:type="dxa"/>
              <w:right w:w="0" w:type="dxa"/>
            </w:tcMar>
            <w:hideMark/>
          </w:tcPr>
          <w:p w:rsidR="00B648FC" w:rsidRDefault="00B648FC" w:rsidP="00B648FC">
            <w:pPr>
              <w:pStyle w:val="a3"/>
            </w:pPr>
            <w:r>
              <w:t>Китай</w:t>
            </w:r>
          </w:p>
        </w:tc>
      </w:tr>
    </w:tbl>
    <w:p w:rsidR="00B648FC" w:rsidRPr="00B648FC" w:rsidRDefault="00B648FC" w:rsidP="00276A9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6F73" w:rsidRDefault="00586F73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52C06">
        <w:rPr>
          <w:rFonts w:ascii="Times New Roman" w:hAnsi="Times New Roman" w:cs="Times New Roman"/>
          <w:sz w:val="28"/>
          <w:szCs w:val="28"/>
        </w:rPr>
        <w:t>2</w:t>
      </w:r>
      <w:r w:rsidR="00E07C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4F13">
        <w:rPr>
          <w:rFonts w:ascii="Times New Roman" w:hAnsi="Times New Roman" w:cs="Times New Roman"/>
          <w:sz w:val="28"/>
          <w:szCs w:val="28"/>
        </w:rPr>
        <w:t>1</w:t>
      </w:r>
      <w:r w:rsidR="00452C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E07CD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22202">
        <w:rPr>
          <w:rFonts w:ascii="Times New Roman" w:hAnsi="Times New Roman" w:cs="Times New Roman"/>
          <w:sz w:val="28"/>
          <w:szCs w:val="28"/>
        </w:rPr>
        <w:t xml:space="preserve"> но</w:t>
      </w:r>
      <w:r w:rsidR="00BB1B9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4F0A"/>
    <w:rsid w:val="00246EC2"/>
    <w:rsid w:val="002572C8"/>
    <w:rsid w:val="00261083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0292C"/>
    <w:rsid w:val="00421830"/>
    <w:rsid w:val="00452C06"/>
    <w:rsid w:val="00457EB2"/>
    <w:rsid w:val="00462409"/>
    <w:rsid w:val="00481397"/>
    <w:rsid w:val="004D41C4"/>
    <w:rsid w:val="00524BBA"/>
    <w:rsid w:val="00586F73"/>
    <w:rsid w:val="005923A8"/>
    <w:rsid w:val="005A7EEE"/>
    <w:rsid w:val="005E2BE5"/>
    <w:rsid w:val="00641220"/>
    <w:rsid w:val="006633D6"/>
    <w:rsid w:val="006B5C6C"/>
    <w:rsid w:val="006D568E"/>
    <w:rsid w:val="006D6838"/>
    <w:rsid w:val="007065B4"/>
    <w:rsid w:val="0071679F"/>
    <w:rsid w:val="00722202"/>
    <w:rsid w:val="007351FC"/>
    <w:rsid w:val="00761678"/>
    <w:rsid w:val="007757E4"/>
    <w:rsid w:val="00780B74"/>
    <w:rsid w:val="00784A8A"/>
    <w:rsid w:val="007D3519"/>
    <w:rsid w:val="007F3841"/>
    <w:rsid w:val="00804B07"/>
    <w:rsid w:val="00824145"/>
    <w:rsid w:val="0087335E"/>
    <w:rsid w:val="008B0ADC"/>
    <w:rsid w:val="008C0550"/>
    <w:rsid w:val="008E3DE8"/>
    <w:rsid w:val="008F24C3"/>
    <w:rsid w:val="009074E1"/>
    <w:rsid w:val="00911F1F"/>
    <w:rsid w:val="00937DD8"/>
    <w:rsid w:val="00963438"/>
    <w:rsid w:val="009B3C7E"/>
    <w:rsid w:val="009B582F"/>
    <w:rsid w:val="009B7139"/>
    <w:rsid w:val="009C1169"/>
    <w:rsid w:val="009D2BF8"/>
    <w:rsid w:val="00A106EC"/>
    <w:rsid w:val="00AA3307"/>
    <w:rsid w:val="00B06A41"/>
    <w:rsid w:val="00B12B14"/>
    <w:rsid w:val="00B34C95"/>
    <w:rsid w:val="00B648FC"/>
    <w:rsid w:val="00B948AC"/>
    <w:rsid w:val="00BA07BB"/>
    <w:rsid w:val="00BA5256"/>
    <w:rsid w:val="00BB1B97"/>
    <w:rsid w:val="00BD2C6E"/>
    <w:rsid w:val="00C4158F"/>
    <w:rsid w:val="00C93FF7"/>
    <w:rsid w:val="00CB017D"/>
    <w:rsid w:val="00CC5382"/>
    <w:rsid w:val="00D20408"/>
    <w:rsid w:val="00D32005"/>
    <w:rsid w:val="00D40929"/>
    <w:rsid w:val="00D678F2"/>
    <w:rsid w:val="00D750B7"/>
    <w:rsid w:val="00DD25D5"/>
    <w:rsid w:val="00DD3126"/>
    <w:rsid w:val="00DD4F13"/>
    <w:rsid w:val="00E07CD8"/>
    <w:rsid w:val="00E54E99"/>
    <w:rsid w:val="00E610B5"/>
    <w:rsid w:val="00E62914"/>
    <w:rsid w:val="00EE3462"/>
    <w:rsid w:val="00EE60B5"/>
    <w:rsid w:val="00EF48E8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7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hortdescription">
    <w:name w:val="short_description"/>
    <w:basedOn w:val="a"/>
    <w:rsid w:val="0040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ertyname">
    <w:name w:val="property_name"/>
    <w:basedOn w:val="a0"/>
    <w:rsid w:val="004029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7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2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hortdescription">
    <w:name w:val="short_description"/>
    <w:basedOn w:val="a"/>
    <w:rsid w:val="0040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ertyname">
    <w:name w:val="property_name"/>
    <w:basedOn w:val="a0"/>
    <w:rsid w:val="0040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2018-11-26T10:50:00Z</dcterms:created>
  <dcterms:modified xsi:type="dcterms:W3CDTF">2018-11-26T10:50:00Z</dcterms:modified>
</cp:coreProperties>
</file>