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10" w:rsidRPr="00A44982" w:rsidRDefault="00A44982">
      <w:pPr>
        <w:rPr>
          <w:b/>
          <w:sz w:val="32"/>
          <w:szCs w:val="32"/>
        </w:rPr>
      </w:pPr>
      <w:r w:rsidRPr="00A44982">
        <w:rPr>
          <w:b/>
          <w:sz w:val="32"/>
          <w:szCs w:val="32"/>
        </w:rPr>
        <w:t xml:space="preserve">  Работа с родителями</w:t>
      </w:r>
      <w:r>
        <w:rPr>
          <w:sz w:val="32"/>
          <w:szCs w:val="32"/>
        </w:rPr>
        <w:t>:</w:t>
      </w:r>
      <w:r w:rsidR="001F2B4F">
        <w:rPr>
          <w:sz w:val="32"/>
          <w:szCs w:val="32"/>
        </w:rPr>
        <w:t xml:space="preserve"> </w:t>
      </w:r>
      <w:r w:rsidR="001F2B4F">
        <w:rPr>
          <w:b/>
          <w:sz w:val="32"/>
          <w:szCs w:val="32"/>
        </w:rPr>
        <w:t>консу</w:t>
      </w:r>
      <w:r w:rsidR="002E0285">
        <w:rPr>
          <w:b/>
          <w:sz w:val="32"/>
          <w:szCs w:val="32"/>
        </w:rPr>
        <w:t>л</w:t>
      </w:r>
      <w:r w:rsidR="001F2B4F">
        <w:rPr>
          <w:b/>
          <w:sz w:val="32"/>
          <w:szCs w:val="32"/>
        </w:rPr>
        <w:t>ьтация</w:t>
      </w:r>
      <w:r w:rsidR="00480A10" w:rsidRPr="00A44982">
        <w:rPr>
          <w:b/>
          <w:sz w:val="32"/>
          <w:szCs w:val="32"/>
        </w:rPr>
        <w:t xml:space="preserve"> на тему:</w:t>
      </w:r>
    </w:p>
    <w:p w:rsidR="00D975A0" w:rsidRPr="00A44982" w:rsidRDefault="00480A10">
      <w:pPr>
        <w:rPr>
          <w:b/>
          <w:sz w:val="40"/>
          <w:szCs w:val="40"/>
        </w:rPr>
      </w:pPr>
      <w:r w:rsidRPr="00A44982">
        <w:rPr>
          <w:b/>
          <w:sz w:val="40"/>
          <w:szCs w:val="40"/>
        </w:rPr>
        <w:t>«Формирование поведения детей»</w:t>
      </w:r>
    </w:p>
    <w:p w:rsidR="007D0276" w:rsidRPr="00A44982" w:rsidRDefault="007D0276">
      <w:pPr>
        <w:rPr>
          <w:b/>
          <w:sz w:val="40"/>
          <w:szCs w:val="40"/>
        </w:rPr>
      </w:pPr>
      <w:r w:rsidRPr="00A44982">
        <w:rPr>
          <w:b/>
          <w:sz w:val="40"/>
          <w:szCs w:val="40"/>
        </w:rPr>
        <w:t>Автор: Чванова Н.А.</w:t>
      </w:r>
    </w:p>
    <w:p w:rsidR="007D0276" w:rsidRDefault="007D027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Воспитатель</w:t>
      </w:r>
      <w:r w:rsidR="00ED2CAD">
        <w:rPr>
          <w:sz w:val="32"/>
          <w:szCs w:val="32"/>
        </w:rPr>
        <w:t xml:space="preserve"> МДОУ </w:t>
      </w:r>
      <w:bookmarkStart w:id="0" w:name="_GoBack"/>
      <w:bookmarkEnd w:id="0"/>
      <w:r w:rsidR="00185217">
        <w:rPr>
          <w:sz w:val="32"/>
          <w:szCs w:val="32"/>
        </w:rPr>
        <w:t>детский</w:t>
      </w:r>
      <w:r>
        <w:rPr>
          <w:sz w:val="32"/>
          <w:szCs w:val="32"/>
        </w:rPr>
        <w:t xml:space="preserve"> № 85 </w:t>
      </w:r>
      <w:r w:rsidR="00185217">
        <w:rPr>
          <w:sz w:val="32"/>
          <w:szCs w:val="32"/>
        </w:rPr>
        <w:t>г. Рыбинс</w:t>
      </w:r>
      <w:r>
        <w:rPr>
          <w:sz w:val="32"/>
          <w:szCs w:val="32"/>
        </w:rPr>
        <w:t>к</w:t>
      </w:r>
    </w:p>
    <w:p w:rsidR="007D0276" w:rsidRDefault="00F02AD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1796415</wp:posOffset>
            </wp:positionV>
            <wp:extent cx="3724275" cy="2740660"/>
            <wp:effectExtent l="0" t="0" r="9525" b="2540"/>
            <wp:wrapSquare wrapText="bothSides"/>
            <wp:docPr id="8" name="Рисунок 8" descr="https://cdn.culture.ru/images/16aabd27-f220-5157-8833-8d200a8b3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16aabd27-f220-5157-8833-8d200a8b36c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Уважаемые родители,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Услышать все хотите ли,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Как лучше узнать себя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И свое дитя?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Тема сегодня серьезная ,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Фундаментальная и сложная: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«Формирование поведения детей».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Надо изучать великих учителей,</w:t>
      </w:r>
    </w:p>
    <w:p w:rsidR="00480A10" w:rsidRDefault="00480A10">
      <w:pPr>
        <w:rPr>
          <w:sz w:val="32"/>
          <w:szCs w:val="32"/>
        </w:rPr>
      </w:pPr>
      <w:r>
        <w:rPr>
          <w:sz w:val="32"/>
          <w:szCs w:val="32"/>
        </w:rPr>
        <w:t>Ученых</w:t>
      </w:r>
      <w:r w:rsidR="00CD30E1">
        <w:rPr>
          <w:sz w:val="32"/>
          <w:szCs w:val="32"/>
        </w:rPr>
        <w:t xml:space="preserve"> Анохина, Выгодского, Сеченого и Павлова.</w:t>
      </w:r>
    </w:p>
    <w:p w:rsidR="00CD30E1" w:rsidRDefault="00CD30E1">
      <w:pPr>
        <w:rPr>
          <w:sz w:val="32"/>
          <w:szCs w:val="32"/>
        </w:rPr>
      </w:pPr>
      <w:r>
        <w:rPr>
          <w:sz w:val="32"/>
          <w:szCs w:val="32"/>
        </w:rPr>
        <w:t>И в благодарность за открытия славные</w:t>
      </w:r>
    </w:p>
    <w:p w:rsidR="00CD30E1" w:rsidRDefault="00CD30E1">
      <w:pPr>
        <w:rPr>
          <w:sz w:val="32"/>
          <w:szCs w:val="32"/>
        </w:rPr>
      </w:pPr>
      <w:r>
        <w:rPr>
          <w:sz w:val="32"/>
          <w:szCs w:val="32"/>
        </w:rPr>
        <w:t>Будем правильно воспитывать детей,</w:t>
      </w:r>
    </w:p>
    <w:p w:rsidR="00CD30E1" w:rsidRDefault="00CD30E1">
      <w:pPr>
        <w:rPr>
          <w:sz w:val="32"/>
          <w:szCs w:val="32"/>
        </w:rPr>
      </w:pPr>
      <w:r>
        <w:rPr>
          <w:sz w:val="32"/>
          <w:szCs w:val="32"/>
        </w:rPr>
        <w:t>Опираясь на сущность их открытий и идей.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«Рефлексы», «Афферентный синтез», «Дезинтеграция»,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«Динамический стереотип» и «Мотивация».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Эти термины вам не знакомы.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И сложные (казалось бы) в понятиях своих,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Но они во многом объясняют поведение,</w:t>
      </w:r>
    </w:p>
    <w:p w:rsidR="007D0276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И говорят об истинах простых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lastRenderedPageBreak/>
        <w:t>«Мотивация» - понятие шире, чем понятие «мотив».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Оно служит не для описания поведения,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А для объяснения его причин.</w:t>
      </w:r>
    </w:p>
    <w:p w:rsidR="00A44982" w:rsidRDefault="00A44982" w:rsidP="00A44982">
      <w:pPr>
        <w:rPr>
          <w:sz w:val="32"/>
          <w:szCs w:val="32"/>
        </w:rPr>
      </w:pPr>
      <w:r>
        <w:rPr>
          <w:sz w:val="32"/>
          <w:szCs w:val="32"/>
        </w:rPr>
        <w:t>И вот перед вами пример один:</w:t>
      </w:r>
    </w:p>
    <w:p w:rsidR="00CD30E1" w:rsidRDefault="00CD30E1">
      <w:pPr>
        <w:rPr>
          <w:sz w:val="32"/>
          <w:szCs w:val="32"/>
        </w:rPr>
      </w:pPr>
    </w:p>
    <w:p w:rsidR="007D0276" w:rsidRDefault="007D0276">
      <w:pPr>
        <w:rPr>
          <w:sz w:val="32"/>
          <w:szCs w:val="32"/>
        </w:rPr>
      </w:pPr>
    </w:p>
    <w:p w:rsidR="007D0276" w:rsidRDefault="007D0276">
      <w:pPr>
        <w:rPr>
          <w:sz w:val="32"/>
          <w:szCs w:val="32"/>
        </w:rPr>
      </w:pPr>
    </w:p>
    <w:p w:rsidR="000C6714" w:rsidRDefault="00A44982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3009265</wp:posOffset>
            </wp:positionH>
            <wp:positionV relativeFrom="margin">
              <wp:posOffset>2594610</wp:posOffset>
            </wp:positionV>
            <wp:extent cx="3282315" cy="2533650"/>
            <wp:effectExtent l="0" t="0" r="0" b="0"/>
            <wp:wrapSquare wrapText="bothSides"/>
            <wp:docPr id="1" name="Рисунок 1" descr="https://d2zofuu73zurgl.cloudfront.net/antiquebook/cloned-images/105160/3/a_ignore_q_80_w_1000_c_lim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2zofuu73zurgl.cloudfront.net/antiquebook/cloned-images/105160/3/a_ignore_q_80_w_1000_c_limit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714">
        <w:rPr>
          <w:sz w:val="32"/>
          <w:szCs w:val="32"/>
        </w:rPr>
        <w:t>Андрюше исполнилось ровно пять лет.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Мама ему подарила берет.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Приходит Андрюшка с гулянья домой,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Грязный берет он несет за собой.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Что же сказала и сделала мама?</w:t>
      </w:r>
    </w:p>
    <w:p w:rsidR="000C6714" w:rsidRDefault="007D0276">
      <w:pPr>
        <w:rPr>
          <w:sz w:val="32"/>
          <w:szCs w:val="32"/>
        </w:rPr>
      </w:pPr>
      <w:r>
        <w:rPr>
          <w:sz w:val="32"/>
          <w:szCs w:val="32"/>
        </w:rPr>
        <w:t>Мама немного</w:t>
      </w:r>
      <w:r w:rsidR="000C6714">
        <w:rPr>
          <w:sz w:val="32"/>
          <w:szCs w:val="32"/>
        </w:rPr>
        <w:t xml:space="preserve"> его поругала.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А, может быть, надо было и похвалить?!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С сыном надо было сначала поговорить!</w:t>
      </w:r>
    </w:p>
    <w:p w:rsidR="000C6714" w:rsidRDefault="000C6714">
      <w:pPr>
        <w:rPr>
          <w:sz w:val="32"/>
          <w:szCs w:val="32"/>
        </w:rPr>
      </w:pPr>
      <w:r>
        <w:rPr>
          <w:sz w:val="32"/>
          <w:szCs w:val="32"/>
        </w:rPr>
        <w:t>Он, ведь, мален</w:t>
      </w:r>
      <w:r w:rsidR="00F07ABB">
        <w:rPr>
          <w:sz w:val="32"/>
          <w:szCs w:val="32"/>
        </w:rPr>
        <w:t>ьк</w:t>
      </w:r>
      <w:r>
        <w:rPr>
          <w:sz w:val="32"/>
          <w:szCs w:val="32"/>
        </w:rPr>
        <w:t>ой Танечке</w:t>
      </w:r>
      <w:r w:rsidR="00F07ABB">
        <w:rPr>
          <w:sz w:val="32"/>
          <w:szCs w:val="32"/>
        </w:rPr>
        <w:t xml:space="preserve"> помогал,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Он мячик ей из лужи доставал.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Он девочку эту пожалел….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А берет почему-то в воду слетел?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Давайте с вами подумаем.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Всегда ли мы стараемся ребенка понять,</w:t>
      </w:r>
    </w:p>
    <w:p w:rsidR="00F07ABB" w:rsidRDefault="00F07ABB">
      <w:pPr>
        <w:rPr>
          <w:sz w:val="32"/>
          <w:szCs w:val="32"/>
        </w:rPr>
      </w:pPr>
      <w:r>
        <w:rPr>
          <w:sz w:val="32"/>
          <w:szCs w:val="32"/>
        </w:rPr>
        <w:t>Не разобравшись, его наказать?</w:t>
      </w:r>
    </w:p>
    <w:p w:rsidR="00CC30DA" w:rsidRDefault="00CC30DA">
      <w:pPr>
        <w:rPr>
          <w:sz w:val="32"/>
          <w:szCs w:val="32"/>
        </w:rPr>
      </w:pPr>
    </w:p>
    <w:p w:rsidR="00F07ABB" w:rsidRDefault="00A44982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3576320</wp:posOffset>
            </wp:positionH>
            <wp:positionV relativeFrom="margin">
              <wp:posOffset>194310</wp:posOffset>
            </wp:positionV>
            <wp:extent cx="2704465" cy="2181225"/>
            <wp:effectExtent l="0" t="0" r="635" b="9525"/>
            <wp:wrapSquare wrapText="bothSides"/>
            <wp:docPr id="2" name="Рисунок 2" descr="https://fb.ru/media/i/2/8/4/0/2/9/7/i/28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2/8/4/0/2/9/7/i/2840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ABB">
        <w:rPr>
          <w:sz w:val="32"/>
          <w:szCs w:val="32"/>
        </w:rPr>
        <w:t>А вот еще одно понятие для верности</w:t>
      </w:r>
      <w:r w:rsidR="00CC30DA">
        <w:rPr>
          <w:sz w:val="32"/>
          <w:szCs w:val="32"/>
        </w:rPr>
        <w:t>.</w:t>
      </w:r>
    </w:p>
    <w:p w:rsidR="00CC30DA" w:rsidRDefault="00CC30DA">
      <w:pPr>
        <w:rPr>
          <w:sz w:val="32"/>
          <w:szCs w:val="32"/>
        </w:rPr>
      </w:pPr>
      <w:r>
        <w:rPr>
          <w:sz w:val="32"/>
          <w:szCs w:val="32"/>
        </w:rPr>
        <w:t>Это важнейшее понятие «потребности».</w:t>
      </w:r>
    </w:p>
    <w:p w:rsidR="00CC30DA" w:rsidRDefault="00CC30DA">
      <w:pPr>
        <w:rPr>
          <w:sz w:val="32"/>
          <w:szCs w:val="32"/>
        </w:rPr>
      </w:pPr>
      <w:r>
        <w:rPr>
          <w:sz w:val="32"/>
          <w:szCs w:val="32"/>
        </w:rPr>
        <w:t>Потребности имеет вся природа живая.</w:t>
      </w:r>
    </w:p>
    <w:p w:rsidR="00CC30DA" w:rsidRDefault="00A44982">
      <w:pPr>
        <w:rPr>
          <w:sz w:val="32"/>
          <w:szCs w:val="32"/>
        </w:rPr>
      </w:pPr>
      <w:r>
        <w:rPr>
          <w:sz w:val="32"/>
          <w:szCs w:val="32"/>
        </w:rPr>
        <w:t xml:space="preserve">Растения </w:t>
      </w:r>
      <w:r w:rsidR="00CC30DA">
        <w:rPr>
          <w:sz w:val="32"/>
          <w:szCs w:val="32"/>
        </w:rPr>
        <w:t>и те, свет поглощая,</w:t>
      </w:r>
    </w:p>
    <w:p w:rsidR="00CC30DA" w:rsidRDefault="00CC30DA">
      <w:pPr>
        <w:rPr>
          <w:sz w:val="32"/>
          <w:szCs w:val="32"/>
        </w:rPr>
      </w:pPr>
      <w:r>
        <w:rPr>
          <w:sz w:val="32"/>
          <w:szCs w:val="32"/>
        </w:rPr>
        <w:t>Стоят зеленеют в тепле</w:t>
      </w:r>
    </w:p>
    <w:p w:rsidR="00CC30DA" w:rsidRDefault="00CC30DA">
      <w:pPr>
        <w:rPr>
          <w:sz w:val="32"/>
          <w:szCs w:val="32"/>
        </w:rPr>
      </w:pPr>
      <w:r>
        <w:rPr>
          <w:sz w:val="32"/>
          <w:szCs w:val="32"/>
        </w:rPr>
        <w:t>И даже зимой на окне.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И вот перед вами еще пример.</w:t>
      </w:r>
    </w:p>
    <w:p w:rsidR="00F02AD6" w:rsidRDefault="00A44982" w:rsidP="00F02AD6">
      <w:pPr>
        <w:rPr>
          <w:sz w:val="32"/>
          <w:szCs w:val="32"/>
        </w:rPr>
      </w:pPr>
      <w:r>
        <w:rPr>
          <w:sz w:val="32"/>
          <w:szCs w:val="32"/>
        </w:rPr>
        <w:t xml:space="preserve">«Мама, мама, почитай </w:t>
      </w:r>
      <w:r w:rsidR="00F02AD6">
        <w:rPr>
          <w:sz w:val="32"/>
          <w:szCs w:val="32"/>
        </w:rPr>
        <w:t>сказочку про мишку!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«Лена, дочка, не мешай! Полистай ты книжку»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«Мам</w:t>
      </w:r>
      <w:r w:rsidR="00A44982">
        <w:rPr>
          <w:sz w:val="32"/>
          <w:szCs w:val="32"/>
        </w:rPr>
        <w:t>а, папа посмотри, загляни в комп</w:t>
      </w:r>
      <w:r>
        <w:rPr>
          <w:sz w:val="32"/>
          <w:szCs w:val="32"/>
        </w:rPr>
        <w:t>ьютер»</w:t>
      </w:r>
    </w:p>
    <w:p w:rsidR="00F02AD6" w:rsidRDefault="00A44982" w:rsidP="00F02AD6">
      <w:pPr>
        <w:rPr>
          <w:sz w:val="32"/>
          <w:szCs w:val="32"/>
        </w:rPr>
      </w:pPr>
      <w:r>
        <w:rPr>
          <w:sz w:val="32"/>
          <w:szCs w:val="32"/>
        </w:rPr>
        <w:t>«Вот,</w:t>
      </w:r>
      <w:r w:rsidR="00F02AD6">
        <w:rPr>
          <w:sz w:val="32"/>
          <w:szCs w:val="32"/>
        </w:rPr>
        <w:t>сиди , играй ,крути, да что-нибудь не перепутай»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«Мама, слушай, расскажу, что сегодня было!»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«Лена, дочка, тороплюсь, что-то я забыла?»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Что мы видим здесь сейчас?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Дефицит общенья!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Что же ждет в дальнейшем нас?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Стена отчужденья!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Будем мы потом искать непонимания причину.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Будем на судьбу роптать, сделав грустной мину.</w:t>
      </w:r>
    </w:p>
    <w:p w:rsidR="00F02AD6" w:rsidRDefault="00ED2CAD" w:rsidP="00F02AD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3192145</wp:posOffset>
            </wp:positionH>
            <wp:positionV relativeFrom="page">
              <wp:posOffset>8353425</wp:posOffset>
            </wp:positionV>
            <wp:extent cx="3148330" cy="2138045"/>
            <wp:effectExtent l="0" t="0" r="0" b="0"/>
            <wp:wrapSquare wrapText="bothSides"/>
            <wp:docPr id="3" name="Рисунок 3" descr="http://otslx.ru/files/2021/02/semya_chertezha_etey_schast_ivaya_7392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tslx.ru/files/2021/02/semya_chertezha_etey_schast_ivaya_73920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AD6">
        <w:rPr>
          <w:sz w:val="32"/>
          <w:szCs w:val="32"/>
        </w:rPr>
        <w:t>А и надо-то всего с ребенком ПООБЩАТЬСЯ,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Почитать, поговорить, поинтересоваться!</w:t>
      </w:r>
    </w:p>
    <w:p w:rsidR="00F02AD6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t>Эту ПОТРЕБНОСТЬ ребенка удовлетворить.</w:t>
      </w:r>
    </w:p>
    <w:p w:rsidR="00F02AD6" w:rsidRPr="00480A10" w:rsidRDefault="00F02AD6" w:rsidP="00F02A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Что бы ВМЕСТЕ счастливыми быть! </w:t>
      </w:r>
    </w:p>
    <w:p w:rsidR="006A3BAF" w:rsidRDefault="006A3BAF">
      <w:pPr>
        <w:rPr>
          <w:sz w:val="32"/>
          <w:szCs w:val="32"/>
        </w:rPr>
      </w:pPr>
    </w:p>
    <w:p w:rsidR="00F02AD6" w:rsidRPr="00480A10" w:rsidRDefault="00F02AD6">
      <w:pPr>
        <w:rPr>
          <w:sz w:val="32"/>
          <w:szCs w:val="32"/>
        </w:rPr>
      </w:pPr>
    </w:p>
    <w:sectPr w:rsidR="00F02AD6" w:rsidRPr="00480A10" w:rsidSect="00CE5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0A10"/>
    <w:rsid w:val="000C6714"/>
    <w:rsid w:val="00185217"/>
    <w:rsid w:val="001F2B4F"/>
    <w:rsid w:val="002E0285"/>
    <w:rsid w:val="00480A10"/>
    <w:rsid w:val="004B0677"/>
    <w:rsid w:val="006A3BAF"/>
    <w:rsid w:val="007D0276"/>
    <w:rsid w:val="008D008A"/>
    <w:rsid w:val="00A44982"/>
    <w:rsid w:val="00A8509C"/>
    <w:rsid w:val="00CC30DA"/>
    <w:rsid w:val="00CD30E1"/>
    <w:rsid w:val="00CE5AA5"/>
    <w:rsid w:val="00D975A0"/>
    <w:rsid w:val="00ED2CAD"/>
    <w:rsid w:val="00F02AD6"/>
    <w:rsid w:val="00F045BB"/>
    <w:rsid w:val="00F07ABB"/>
    <w:rsid w:val="00FA4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7</cp:revision>
  <dcterms:created xsi:type="dcterms:W3CDTF">2021-06-18T18:27:00Z</dcterms:created>
  <dcterms:modified xsi:type="dcterms:W3CDTF">2023-02-06T10:57:00Z</dcterms:modified>
</cp:coreProperties>
</file>