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DF" w:rsidRPr="00B501DF" w:rsidRDefault="00B501DF" w:rsidP="00B501DF">
      <w:pPr>
        <w:jc w:val="center"/>
        <w:rPr>
          <w:rFonts w:ascii="Arial" w:hAnsi="Arial" w:cs="Arial"/>
          <w:b/>
          <w:sz w:val="36"/>
          <w:szCs w:val="36"/>
        </w:rPr>
      </w:pPr>
      <w:r w:rsidRPr="00B501DF">
        <w:rPr>
          <w:rFonts w:ascii="Arial" w:hAnsi="Arial" w:cs="Arial"/>
          <w:b/>
          <w:sz w:val="36"/>
          <w:szCs w:val="36"/>
        </w:rPr>
        <w:t xml:space="preserve">Каталог образовательных и просветительских интернет-ресурсов </w:t>
      </w:r>
    </w:p>
    <w:p w:rsidR="003618D7" w:rsidRDefault="00B501DF" w:rsidP="00B501DF">
      <w:pPr>
        <w:jc w:val="center"/>
        <w:rPr>
          <w:rFonts w:ascii="Arial" w:hAnsi="Arial" w:cs="Arial"/>
          <w:b/>
          <w:sz w:val="36"/>
          <w:szCs w:val="36"/>
        </w:rPr>
      </w:pPr>
      <w:r w:rsidRPr="00B501DF">
        <w:rPr>
          <w:rFonts w:ascii="Arial" w:hAnsi="Arial" w:cs="Arial"/>
          <w:b/>
          <w:sz w:val="36"/>
          <w:szCs w:val="36"/>
        </w:rPr>
        <w:t>в сфере культуры и искусств</w:t>
      </w:r>
    </w:p>
    <w:p w:rsidR="00B501DF" w:rsidRPr="00B501DF" w:rsidRDefault="00B501DF" w:rsidP="00B501DF">
      <w:pPr>
        <w:jc w:val="center"/>
        <w:rPr>
          <w:b/>
        </w:rPr>
      </w:pPr>
      <w:bookmarkStart w:id="0" w:name="_GoBack"/>
      <w:bookmarkEnd w:id="0"/>
    </w:p>
    <w:p w:rsidR="00B501DF" w:rsidRPr="00B501DF" w:rsidRDefault="00B501DF" w:rsidP="00B501DF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Библиотека учебно-методической литературы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B501DF">
          <w:rPr>
            <w:rFonts w:ascii="inherit" w:eastAsia="Times New Roman" w:hAnsi="inherit" w:cs="Times New Roman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Перейти в раздел</w:t>
        </w:r>
      </w:hyperlink>
    </w:p>
    <w:p w:rsidR="00B501DF" w:rsidRPr="00B501DF" w:rsidRDefault="00B501DF" w:rsidP="00B501DF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Ресурсы по отдельным видам искусств</w:t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Музыкальное искусство</w:t>
      </w:r>
    </w:p>
    <w:p w:rsidR="00B501DF" w:rsidRPr="00B501DF" w:rsidRDefault="00B501DF" w:rsidP="00B501DF">
      <w:pPr>
        <w:spacing w:line="240" w:lineRule="auto"/>
        <w:textAlignment w:val="baseline"/>
        <w:outlineLvl w:val="4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B501DF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Исполнительское мастерство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501DF">
          <w:rPr>
            <w:rFonts w:ascii="inherit" w:eastAsia="Times New Roman" w:hAnsi="inherit" w:cs="Arial"/>
            <w:b/>
            <w:bCs/>
            <w:color w:val="BA2514"/>
            <w:sz w:val="24"/>
            <w:szCs w:val="24"/>
            <w:bdr w:val="none" w:sz="0" w:space="0" w:color="auto" w:frame="1"/>
            <w:lang w:eastAsia="ru-RU"/>
          </w:rPr>
          <w:t>Золотой фонд педагогического мастерства: начальные уроки в детской школе искусств. Музыкальное искусство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Методический проект Федерального ресурсного информационно-аналитического центра художественного образования. Цикл видео с пошаговыми инструкциями по работе с обучающимися на уроках специальности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Мастер-классы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Цикл мастер-классов по музыкально-исполнительскому искусству: фортепиано, скрипка, духовые и ударные инструменты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(Образовательный центр «Сириус», ноябрь 2022 г.)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Коллекция онлайн мастер-классов по духовому исполнительству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(Духовое общество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В.Халилова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, сентябрь 2022 г.)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«Посольство мастерства — онлайн»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Цикл мастер-классов Санкт-Петербургского Дома музыки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Мастер-классы профессоров Московской консерватории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Цикл мастер-классов к 85-летию Средней специальной музыкальной школы при Санкт-Петербургской государственной консерватории им.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Н.А.Римского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-Корсакова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Канал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Juilliard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School</w:t>
        </w:r>
        <w:proofErr w:type="spellEnd"/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Мастер-классы выдающихся музыкантов (инструментальное исполнительство, вокал)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Проект «Класс от маэстро»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Мастер-классы ведущих исполнителей и педагогов. Проект Фонда «Искусство, наука и спорт»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Мастер-классы и лекции ведущих исполнителей и педагогов духовых и ударных инструментов в рамках IV Всероссийского фестиваля-конкурса детских духовых оркестров «Серебряные трубы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Черноморья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(Ассоциация духовых оркестров и исполнителей на духовых и ударных инструментах «Духовое общество имени Валерия Халилова»)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Коллекция онлайн мастер-классов духового искусства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(проект Духового общества имени Валерия Халилова)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Занятия с начинающими директора Центральной музыкальной школы Валерия Пясецкого (фортепиано)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Мастер-классы, открытые уроки преподавателя Центральной музыкальной школы Миры Марченко (фортепиано)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Серия мастер-классов Александра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Виницкого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(классическая гитара)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lastRenderedPageBreak/>
        <w:t xml:space="preserve">Проект «Перкуссия-класс»: серия открытых мастер-классов ведущих педагогов и исполнителей на ударных инструментах (проект Духового общества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В.Халилова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Смотреть на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YouTube</w:t>
        </w:r>
        <w:proofErr w:type="spellEnd"/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Смотреть в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VKВидео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Мастер-классы по джазовому исполнительству Российской академии музыки имени Гнесиных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1DF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B501DF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, упражнения, образовательные платформы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Сборник методических работ и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видеоуроков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победителей Первого Всероссийского конкурса профессионального мастерства молодых преподавателей детских музыкальных школ, детских школ искусств регионов Российской Федерации «Виват, музыкант!»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(Ассоциация духовых оркестров и исполнителей на духовых и ударных инструментах «Духовое общество имени Валерия Халилова»)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r w:rsidRPr="00B501DF">
        <w:rPr>
          <w:rFonts w:ascii="inherit" w:eastAsia="Times New Roman" w:hAnsi="inherit" w:cs="Arial"/>
          <w:i/>
          <w:iCs/>
          <w:sz w:val="20"/>
          <w:szCs w:val="20"/>
          <w:bdr w:val="none" w:sz="0" w:space="0" w:color="auto" w:frame="1"/>
          <w:lang w:eastAsia="ru-RU"/>
        </w:rPr>
        <w:t xml:space="preserve">* Активные ссылки на </w:t>
      </w:r>
      <w:proofErr w:type="spellStart"/>
      <w:r w:rsidRPr="00B501DF">
        <w:rPr>
          <w:rFonts w:ascii="inherit" w:eastAsia="Times New Roman" w:hAnsi="inherit" w:cs="Arial"/>
          <w:i/>
          <w:iCs/>
          <w:sz w:val="20"/>
          <w:szCs w:val="20"/>
          <w:bdr w:val="none" w:sz="0" w:space="0" w:color="auto" w:frame="1"/>
          <w:lang w:eastAsia="ru-RU"/>
        </w:rPr>
        <w:t>видеоуроки</w:t>
      </w:r>
      <w:proofErr w:type="spellEnd"/>
      <w:r w:rsidRPr="00B501DF">
        <w:rPr>
          <w:rFonts w:ascii="inherit" w:eastAsia="Times New Roman" w:hAnsi="inherit" w:cs="Arial"/>
          <w:i/>
          <w:iCs/>
          <w:sz w:val="20"/>
          <w:szCs w:val="20"/>
          <w:bdr w:val="none" w:sz="0" w:space="0" w:color="auto" w:frame="1"/>
          <w:lang w:eastAsia="ru-RU"/>
        </w:rPr>
        <w:t xml:space="preserve"> — внутри статей сборника.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«Флейтовые секреты»: обучающие ролики Московского флейтового центра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Clarinet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Hack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: уроки игры на кларнете солиста Большого симфонического оркестра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П.И.Чайковского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Антона Мойсеенко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Brassbook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образовательная платформа для молодых исполнителей на трубе: архив фонограмм аккомпанементов для использования в домашних занятиях, библиотека нот, упражнений, хрестоматий для трубы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Уроки игры на классической гитаре для начинающих Александра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Виницкого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Уроки игры на классической гитаре преподавателя Российской академии музыки имени Гнесиных Артема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Дервоеда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Упражнения по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эстрадно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-джазовому вокалу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Е.Сокольской</w:t>
        </w:r>
        <w:proofErr w:type="spellEnd"/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Видеокурс игры на фольклорных гуслях Екатерины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Бурдаевой</w:t>
        </w:r>
        <w:proofErr w:type="spellEnd"/>
      </w:hyperlink>
    </w:p>
    <w:p w:rsidR="00B501DF" w:rsidRPr="00B501DF" w:rsidRDefault="00B501DF" w:rsidP="00B501DF">
      <w:pPr>
        <w:spacing w:line="240" w:lineRule="auto"/>
        <w:textAlignment w:val="baseline"/>
        <w:outlineLvl w:val="4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B501DF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Музыкально-теоретические дисциплины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Лекции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Курсы лекций о музыке на портале «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Muzium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http://muzium.org/courses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«От Баха до наших дней»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, 150 лекций о классической музыке композитора, старшего преподавателя Московской консерватории Ивана Соколова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501DF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«Сольфеджио. Шаг за шагом»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— цикл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видеоуроков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по сольфеджио и теории музыки Натальи Юговой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по сольфеджио для начинающих Евгении Львовны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Осколовой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(МССМШ имени Гнесиных)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Первый год обучения (20 уроков)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Второй год обучения (17 уроков)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Видео-курс по музыкальному ритму для начинающих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(проект «Всеобщий музыкальный диктант»)</w:t>
      </w:r>
    </w:p>
    <w:p w:rsidR="00B501DF" w:rsidRPr="00B501DF" w:rsidRDefault="00B501DF" w:rsidP="00B501D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Учебные и интерактивные пособия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Бесплатные интерактивные онлайн-пособия издательства «Музыка» с бесплатным доступом: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«Мир музыкальных звуков. Ритм в музыке»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«Средства музыкальной выразительности»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«Мир оркестра»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Пособия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И.А.Русяевой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3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Сольфеджио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(сборники диктантов, упражнений для слухового анализа)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3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Элементарная теория музыки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(справочник, тесты, упражнения)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4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Гармония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(задачи, тесты, упражнения)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Упражнения, тренажеры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Проект «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SolFa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— онлайн-ресурс для развития музыкального слуха: крупнейший архив сборников музыкальных диктантов и последовательностей, аудиозаписи диктантов и цепочек различного уровня сложности, тренажеры, справочные материалы по ЭТМ и музыкальной форме и др. Проект преподавателя АМУ при МГК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П.И.Чайковского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 ЦМШ Владимира Громадина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Сольфеджио.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Аудиокурс</w:t>
        </w:r>
        <w:proofErr w:type="spellEnd"/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 xml:space="preserve">Записи музыкальных диктантов, интервальных и аккордовых последовательностей для слухового анализа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И.А.Русяевой</w:t>
      </w:r>
      <w:proofErr w:type="spellEnd"/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Изобразительное, декоративно-прикладное искусство</w:t>
      </w:r>
    </w:p>
    <w:p w:rsidR="00B501DF" w:rsidRPr="00B501DF" w:rsidRDefault="00B501DF" w:rsidP="00B501DF">
      <w:pPr>
        <w:spacing w:line="240" w:lineRule="auto"/>
        <w:textAlignment w:val="baseline"/>
        <w:outlineLvl w:val="4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B501DF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Живопись, рисунок, работа в материале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Методические видео на канале Академии акварели и изящных искусств Сергея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Андрияки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Мастер-классы преподавателя Академии акварели и изящных искусств Сергея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Андрияки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Дмитрия Астафьева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в рамках Общероссийских конкурсов Минкультуры России 2020 года (рисунок, акварельная живопись)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Канал Школы акварели Сергея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Андрияки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Мастер-классы Сергея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Андрияки</w:t>
        </w:r>
        <w:proofErr w:type="spellEnd"/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6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Мастер-классы преподавателей Школы акварели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на канале образовательного центра «Сириус»: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«Сириус. Дома: Искусство»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цикл видео-уроков по изобразительному искусству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Сириус.Лето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. Мини-курс по искусству России 1917-1991 годов»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цикл уроков сотрудника Государственного Русского музея, члена Союза художников России Светланы Ершовой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Курсы гончарного мастерства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керамиста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 скульптора, члена Союза художников России, председателя Союза гончаров России Александра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Поверина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Практический курс по гончарному мастерству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Онлайн-курс по гончарному мастерству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Мини-курс по основам академического рисунка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преподавателей Санкт-Петербургского государственного академического института живописи, скульптуры и архитектуры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И.Е.Репина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при Российской академии художеств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Андря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Добрынина и Ксении Истоминой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 по лепке портрета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преподавателя Санкт-Петербургского государственного академического института живописи, скульптуры и архитектуры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И.Е.Репина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при Российской академии художеств, участник международных выставок Николая Шаталова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5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Цикл мастер-классов по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анималистике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(скульптура)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Методические видео на </w:t>
      </w:r>
      <w:hyperlink r:id="rId5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канале Санкт-Петербургского государственного академического художественного лицея имени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Б.В.Иогансона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Видеоуроки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 живописи и рисунку Александра Рыжкина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, доцента кафедры академического рисунка МГХПА им. С.Г. Строганова, преподавателя РАЖВИЗ им. И.С. Глазунова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Видеоуроки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 декоративно-прикладному искусству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на канале Ассоциации «Народные художественные промыслы России»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Видеоуроки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 живописи и рисунку от онлайн-школы «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Akademika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Видеоуроки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 живописи и рисунку на канале «ART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Shima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выпускницы МГАХИ им Сурикова Анастасии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Шимшилашвили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Мастер-классы Детской художественной школы № 2 прикладного и декоративного искусства имени В.Д. Поленова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(г. Тамбов)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(керамика, резьба по дереву, роспись по дереву, батик, ковроткачество, текстильная кукла, основы иконописного творчества)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Пошаговое написание пейзажей на канале художника Артёма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Пучкова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Орнамика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крупнейший цифровой архив орнаментов России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Путеводитель по народным промыслам регионов России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спецпроект портала «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Культура.РФ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 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anchor="/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Цифровая коллекция государственного каталога Музейного фонда Российской Федерации «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Госкаталог.РФ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(живопись, графика, скульптура, предметы прикладного искусств, быта, этнографии)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Путеводитель  «Русские ремесла»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сайт популяризации народного художественного творчества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Проект «Тайны старого сундука»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цифровая коллекция старинных предметов обихода и интерьера, культуры, искусства и быта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501DF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</w:p>
    <w:p w:rsidR="00B501DF" w:rsidRPr="00B501DF" w:rsidRDefault="00B501DF" w:rsidP="00B501DF">
      <w:pPr>
        <w:spacing w:line="240" w:lineRule="auto"/>
        <w:textAlignment w:val="baseline"/>
        <w:outlineLvl w:val="4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B501DF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История изобразительного искусства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Архив документальных и художественных фильмов об истории изобразительных искусств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(свыше 1800 видео)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«В музей – без поводка»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 цикл популярных образовательных программ для детей и родителей о шедеврах мировой живописи  (телеканал «Культура»)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«Мост над бездной»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: авторский цикл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Паолы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Волковой, 20 фильмов-лекций о шедеврах мирового искусства (телеканал «Культура)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Циклы фильмов и телепрограмм о шедеврах мирового искусства на Телеканале «Россия — Культура»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«Передвижники»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«Цвет времени»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«История искусства»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«Искусственный отбор»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Цикл документальных фильмов Отдела изобразительного искусства Главной редакции литературно-драматических программ Центрального телевидения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«Государственный Эрмитаж»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(из собрания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Гостелерадиофонда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, 1980-1986)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Подборка документальных фильмов о декоративно-прикладном искусстве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из собрания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Гостелерадиофонда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(1976 — 1992)</w:t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Хореографическое искусство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7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Методика классического танца (учебный фильм из собрания Госфильмофонда, 1946)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Основы классического танца (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Центрнаучфильм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, 1967)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«Энциклопедия балета»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 цикл коротких видео о классическом балете и современной хореографии от телеканала «Культура»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Уроки и упражнения для домашних занятий по классической хореографии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от профессора Академии Русского балета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А.Я.Вагановой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Ильи Леонидовича Кузнецова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Авторский танцевальный тренинг StayBalance2020 Юрия Смекалова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выпускника и аспиранта Академии Русского балета имени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А.Я.Вагановой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солиста и хореографа Мариинского театра, а также основателя независимого творческого объединения MAD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Company</w:t>
      </w:r>
      <w:proofErr w:type="spellEnd"/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по классической хореографии танцоров и преподавателей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English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National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Ballet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tgtFrame="_blank" w:history="1"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Youth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Dance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Course</w:t>
        </w:r>
        <w:proofErr w:type="spellEnd"/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1" w:tgtFrame="_blank" w:history="1"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BalletActive</w:t>
        </w:r>
        <w:proofErr w:type="spellEnd"/>
      </w:hyperlink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Уроки преподавателей Детской театральной студии Малого театра (пластическое воспитание) и Высшего театрального училища имени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имени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М.С.Щепкина</w:t>
        </w:r>
        <w:proofErr w:type="spellEnd"/>
      </w:hyperlink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Театральное искусство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«Сценическая речь» (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Центрнаучфильм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, Объединение учебных фильмов, 1988)</w:t>
        </w:r>
      </w:hyperlink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Дизайн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Бесплатные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вебинары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на образовательной платформе «Skillbox.ru»</w:t>
        </w:r>
      </w:hyperlink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Бесплатные онлайн-курсы на образовательной платформе «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GeekBrains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Дошкольное отделение, раннее эстетическое развитие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«Шишкина школа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Цикл образовательных телепрограмм для детей дошкольного возраста 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Музыка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Рисование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Рукоделие</w:t>
        </w:r>
      </w:hyperlink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«Академия занимательных наук: Музыка»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Цикл авторских телеуроков солистки и концертмейстера группы альтов Национального Филармонического оркестра России, Государственного камерного оркестра «Виртуозы Москвы» Светланы Степченко</w:t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Онлайн-курсы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Навигатор образования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Сервис онлайн-курсов по различным направлениям дополнительного и дополнительного профессионального образования для учеников, учителей и родителей (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России, Агентство стратегических инициатив).</w:t>
      </w:r>
    </w:p>
    <w:p w:rsidR="00B501DF" w:rsidRPr="00B501DF" w:rsidRDefault="00B501DF" w:rsidP="00B501D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Российская электронная школа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Видео-уроки, тренировочные упражнения и задания, проверочные работы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Раздел «Музыка»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Раздел «Изобразительное искусство»</w:t>
        </w:r>
      </w:hyperlink>
    </w:p>
    <w:p w:rsidR="00B501DF" w:rsidRPr="00B501DF" w:rsidRDefault="00B501DF" w:rsidP="00B501DF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портал «Моё образование»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Проект «Современная цифровая образовательная среда в Российской Федерации») — доступ к онлайн-курсам вузов на различных платформах онлайн-обучения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Художественная школа декоративно-прикладного искусства на расстоянии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— онлайн-проект Центра изобразительного искусства «Арт-Лаборатория»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1DF" w:rsidRPr="00B501DF" w:rsidRDefault="00B501DF" w:rsidP="00B501DF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  <w:t>Просветительские ресурсы о культуре</w:t>
      </w:r>
    </w:p>
    <w:p w:rsidR="00B501DF" w:rsidRPr="00B501DF" w:rsidRDefault="00B501DF" w:rsidP="00B501DF">
      <w:pPr>
        <w:spacing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lastRenderedPageBreak/>
        <w:t>Портал культурного наследия России «</w:t>
      </w:r>
      <w:proofErr w:type="spellStart"/>
      <w:r w:rsidRPr="00B501DF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Культура.РФ</w:t>
      </w:r>
      <w:proofErr w:type="spellEnd"/>
      <w:r w:rsidRPr="00B501DF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»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Архив концертов, спектаклей, экскурсий, фильмов и книг с бесплатным доступом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Каталог лекций ведущих ученых и деятелей культуры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(свыше 1000 лекций)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7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Каталог концертов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8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Каталог спектаклей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9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Каталог фильмов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10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Прямые трансляции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концертов, спектаклей, экскурсий, архив проведенных трансляций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1" w:anchor="schedule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Трансляции в рамках национального проекта «Культура»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2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Афиша онлайн-событий российских учреждений культуры</w:t>
        </w:r>
      </w:hyperlink>
    </w:p>
    <w:p w:rsidR="00B501DF" w:rsidRPr="00B501DF" w:rsidRDefault="00B501DF" w:rsidP="00B501DF">
      <w:pPr>
        <w:spacing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Просветительские ресурсы по разным видам искусств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«Культура онлайн»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Портал Российского фонда культуры, объединяющий информацию о цифровых проектах по различным направлениям искусств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Портал «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Magisteria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Аудиолекции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об искусстве, музыке, литературе, истории и философии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Канал «Перекресток культур»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Просветительский канал об искусстве и культуре</w:t>
      </w:r>
    </w:p>
    <w:p w:rsidR="00B501DF" w:rsidRPr="00B501DF" w:rsidRDefault="00B501DF" w:rsidP="00B501DF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  <w:t>Онлайн-ресурсы учреждений культуры</w:t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Подборки, обзоры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Подборки онлайн-ресурсов от портала «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Культура.РФ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Подборка бесплатных онлайн-экскурсий по крупнейшим музеям мира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7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Музеи и театры мира, работающие онлайн</w:t>
        </w:r>
      </w:hyperlink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Обзор интернет-ресурсов музеев Москвы на портале Правительства Москвы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Музеи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Госкаталог.рф</w:t>
        </w:r>
        <w:proofErr w:type="spellEnd"/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Государственный каталог музейного фонда Российской Федерации, открытый доступ к оцифрованным экспонатам музеев России (проект Минкультуры России)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Артефакт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Мультимедийный гид по музеям России с технологией дополненной реальности (проект Минкультуры России)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Google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Arts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&amp;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Culture</w:t>
        </w:r>
        <w:proofErr w:type="spellEnd"/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Платформа, предоставляющая онлайн-доступ к коллекциям крупнейших музеев мира (свыше 1200 музеев) в высоком разрешении: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музеи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3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художники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4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техники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направления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Музейная Москва онлайн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Онлайн-коллекции, оцифрованные экспонаты и выставки музеев Москвы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Цифровые проекты отдельных музеев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Государственный Эрмитаж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Виртуальны визит в музей и его филиалы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8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Пятичасовое видео-путешествие по Эрмитажу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Государственная Третьяковская галерея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Проект «Моя Третьяковка»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 виртуальная галерея (свыше 1000 оцифрованных шедевров из коллекции Государственной Третьяковской галереи)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120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Официальный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Youtube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-канал: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экскурсии, лекции и фильмы об искусстве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</w:r>
      <w:hyperlink r:id="rId121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Онлайн-выставки в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Яндекс.Коллекциях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Государственный Русский музей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Виртуальный Русский музей: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виртуальные туры по постоянной экспозиции и выставкам, онлайн-лекторий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Государственный музей изобразительных искусств имени </w:t>
      </w:r>
      <w:proofErr w:type="spellStart"/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А.С.Пушкина</w:t>
      </w:r>
      <w:proofErr w:type="spellEnd"/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Виртуальный Пушкинский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 виртуальные экспозиции, выставки, лекторий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Российский национальный музей музыки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Виртуальный тур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Государственный исторический музей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Медиапортал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ГИМ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 онлайн-выставки, экскурсии, лекции и др.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6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Электронный каталог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: свыше миллиона оцифрованных экспонатов из коллекции музея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Музей-заповедник «Петергоф»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Виртуальный тур и шедевры коллекции музея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Всероссийский музей декоративного искусства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Цифровые коллекции музея</w:t>
        </w:r>
      </w:hyperlink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Театры, филармонии, концертные залы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Архив трансляций концертов и спектаклей учреждений культуры на портале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Культура.РФ</w:t>
        </w:r>
        <w:proofErr w:type="spellEnd"/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Всероссийский виртуальный концертный зал</w:t>
        </w:r>
      </w:hyperlink>
      <w:r w:rsidRPr="00B501D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Прямые трансляции и видеозаписи концертов Московской государственной академической филармонии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Телевидение Московской консерватории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Трансляции и архив записей концертов в залах Московской консерватории, репортажей, интервью, государственных экзаменов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Мариинский.тв</w:t>
        </w:r>
        <w:proofErr w:type="spellEnd"/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Онлайн-трансляции и видеоархив Мариинского театра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Официальный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YouTube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-канал Большого театра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Архив видео, интервью, телепередач, прямые трансляции спектаклей (доступны в течение 24 часов)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4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Концертный зал «Зарядье»-онлайн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Прямые трансляции и записи концертов зала «Зарядье»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5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Радио-трансляции из лучших концертных залов России на портале радио «Орфей»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tgtFrame="_blank" w:history="1"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Видеогалерея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Московского художественного театра имени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А.П.Чехова</w:t>
        </w:r>
        <w:proofErr w:type="spellEnd"/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Архив записей спектаклей театра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tgtFrame="_blank" w:history="1"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YouTube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-канал Московского драматического театра имени 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А.С.Пушкина</w:t>
        </w:r>
        <w:proofErr w:type="spellEnd"/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Архив записей спектаклей театра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Бесплатные онлайн-трансляции Венской оперы</w:t>
        </w:r>
      </w:hyperlink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Портал «</w:t>
        </w:r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OperaVision</w:t>
        </w:r>
        <w:proofErr w:type="spellEnd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Архив записей спектаклей оперных театров мира</w:t>
      </w:r>
    </w:p>
    <w:p w:rsidR="00B501DF" w:rsidRPr="00B501DF" w:rsidRDefault="00B501DF" w:rsidP="00B501DF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  <w:lastRenderedPageBreak/>
        <w:t>Архивы, библиотеки</w:t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Электронные учебники, ноты, книги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0" w:tgtFrame="_blank" w:history="1"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Petrucci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Music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Library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(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International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Music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Score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Library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Project</w:t>
        </w:r>
        <w:proofErr w:type="spellEnd"/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)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Крупнейший в мире бесплатный международный нотный архив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(с возможностью поиска нот по композиторам, странам, эпохам, жанрам, составам инструментов)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1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Национальная электронная библиотека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Крупнейший российский архив книг, нот, учебных изданий, книжных памятников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  <w:t>*Для поиска нот пользуйтесь расширенным поиском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2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Нотный архив Бориса Тараканова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Общероссийская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медиатека</w:t>
      </w:r>
      <w:proofErr w:type="spellEnd"/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Электронные образовательные ресурсы издательства «Музыка»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для детских школ искусств</w:t>
      </w:r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(открытый доступ с 15 апреля по 1 августа 2020 г.)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Электронные учебники издательства «Просвещение»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Открытый доступ к электронных учебникам на 3 месяца в 2020 году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tgtFrame="_blank" w:history="1">
        <w:r w:rsidRPr="00B501DF">
          <w:rPr>
            <w:rFonts w:ascii="inherit" w:eastAsia="Times New Roman" w:hAnsi="inherit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Электронные учебники издательского дома «Российский учебник»</w:t>
        </w:r>
      </w:hyperlink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 xml:space="preserve">Бесплатный доступ по 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промокоду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УчимсяДома</w:t>
      </w:r>
      <w:proofErr w:type="spellEnd"/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</w:t>
      </w:r>
    </w:p>
    <w:p w:rsidR="00B501DF" w:rsidRPr="00B501DF" w:rsidRDefault="00B501DF" w:rsidP="00B501DF">
      <w:pPr>
        <w:spacing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 w:rsidRPr="00B501DF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Архивы аудио и видеозаписей классической музыки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6" w:tgtFrame="_blank" w:history="1">
        <w:proofErr w:type="spellStart"/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Classic-o</w:t>
        </w:r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n</w:t>
        </w:r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line</w:t>
        </w:r>
        <w:proofErr w:type="spellEnd"/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Цифровой архив аудиозаписей классической музыки</w:t>
      </w:r>
    </w:p>
    <w:p w:rsidR="00B501DF" w:rsidRPr="00B501DF" w:rsidRDefault="00B501DF" w:rsidP="00B501D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tgtFrame="_blank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Погружение в классику</w:t>
        </w:r>
      </w:hyperlink>
      <w:r w:rsidRPr="00B50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Ц</w:t>
      </w:r>
      <w:r w:rsidRPr="00B501DF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ифровой архив видео и аудиозаписей классической музыки</w:t>
      </w:r>
    </w:p>
    <w:p w:rsidR="00B501DF" w:rsidRPr="00B501DF" w:rsidRDefault="00B501DF" w:rsidP="00B501DF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51"/>
          <w:szCs w:val="51"/>
          <w:lang w:eastAsia="ru-RU"/>
        </w:rPr>
      </w:pPr>
      <w:hyperlink r:id="rId148" w:history="1">
        <w:r w:rsidRPr="00B501DF">
          <w:rPr>
            <w:rFonts w:ascii="Arial" w:eastAsia="Times New Roman" w:hAnsi="Arial" w:cs="Arial"/>
            <w:b/>
            <w:bCs/>
            <w:color w:val="0000FF"/>
            <w:sz w:val="51"/>
            <w:szCs w:val="51"/>
            <w:u w:val="single"/>
            <w:bdr w:val="none" w:sz="0" w:space="0" w:color="auto" w:frame="1"/>
            <w:lang w:eastAsia="ru-RU"/>
          </w:rPr>
          <w:t>Цифровые платформы для организации онлайн обучения</w:t>
        </w:r>
      </w:hyperlink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D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 разделе собрана полезная информация об инструментах и сервисах для организации дистанционного обучения в период введения ограничений в связи с неблагополучной эпидемиологической обстановкой в регионе, карантина в образовательной организации или нахождения учащегося на длительном лечении.</w:t>
      </w:r>
    </w:p>
    <w:p w:rsidR="00B501DF" w:rsidRPr="00B501DF" w:rsidRDefault="00B501DF" w:rsidP="00B50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history="1">
        <w:r w:rsidRPr="00B501DF">
          <w:rPr>
            <w:rFonts w:ascii="Arial" w:eastAsia="Times New Roman" w:hAnsi="Arial" w:cs="Arial"/>
            <w:color w:val="BA2514"/>
            <w:sz w:val="24"/>
            <w:szCs w:val="24"/>
            <w:u w:val="single"/>
            <w:bdr w:val="none" w:sz="0" w:space="0" w:color="auto" w:frame="1"/>
            <w:lang w:eastAsia="ru-RU"/>
          </w:rPr>
          <w:t>Смотреть</w:t>
        </w:r>
      </w:hyperlink>
    </w:p>
    <w:p w:rsidR="00B501DF" w:rsidRDefault="00B501DF" w:rsidP="00B501DF"/>
    <w:sectPr w:rsidR="00B501DF" w:rsidSect="00B501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4F"/>
    <w:rsid w:val="003618D7"/>
    <w:rsid w:val="003F394F"/>
    <w:rsid w:val="00B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25C1"/>
  <w15:chartTrackingRefBased/>
  <w15:docId w15:val="{922A978D-FF88-46CE-A912-BB07F6D1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63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4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1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8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0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64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7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1967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2275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5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5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14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34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302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0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58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63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31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6429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0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25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485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153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10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80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4734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0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0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7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97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0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502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81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29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1235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1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83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5794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3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6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2888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4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58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579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89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195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79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33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2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52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77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75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5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8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19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84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7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91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9033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699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6174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1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9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14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22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1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61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6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90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0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3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1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89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5344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4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7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21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playlist?list=PLWH_1NMcI5nPaUC4JSWZR3Yq01BUwyGKl" TargetMode="External"/><Relationship Id="rId117" Type="http://schemas.openxmlformats.org/officeDocument/2006/relationships/hyperlink" Target="https://www.hermitagemuseum.org/wps/portal/hermitage/panorama/!ut/p/z1/0..." TargetMode="External"/><Relationship Id="rId21" Type="http://schemas.openxmlformats.org/officeDocument/2006/relationships/hyperlink" Target="https://dukhovik.ru/doc/vivat/vivat-muzyikant-sbornik-postranichno.pdf" TargetMode="External"/><Relationship Id="rId42" Type="http://schemas.openxmlformats.org/officeDocument/2006/relationships/hyperlink" Target="https://rusyaeva.ru/solfedzhio-audiokurs-.html" TargetMode="External"/><Relationship Id="rId47" Type="http://schemas.openxmlformats.org/officeDocument/2006/relationships/hyperlink" Target="https://www.youtube.com/playlist?list=PL7WUQwXqZd5k9KUVB_4tyxGOQaIIOy3Eb" TargetMode="External"/><Relationship Id="rId63" Type="http://schemas.openxmlformats.org/officeDocument/2006/relationships/hyperlink" Target="https://goskatalog.ru/portal/" TargetMode="External"/><Relationship Id="rId68" Type="http://schemas.openxmlformats.org/officeDocument/2006/relationships/hyperlink" Target="https://clck.ru/RBPYk" TargetMode="External"/><Relationship Id="rId84" Type="http://schemas.openxmlformats.org/officeDocument/2006/relationships/hyperlink" Target="https://live.skillbox.ru/design/" TargetMode="External"/><Relationship Id="rId89" Type="http://schemas.openxmlformats.org/officeDocument/2006/relationships/hyperlink" Target="https://www.youtube.com/playlist?list=PLqFrqB-d1XEBa1h9ztb0GKP3hVIfkk5Qq" TargetMode="External"/><Relationship Id="rId112" Type="http://schemas.openxmlformats.org/officeDocument/2006/relationships/hyperlink" Target="https://artsandculture.google.com/partner?hl=ru" TargetMode="External"/><Relationship Id="rId133" Type="http://schemas.openxmlformats.org/officeDocument/2006/relationships/hyperlink" Target="https://www.youtube.com/user/bolshoi/videos" TargetMode="External"/><Relationship Id="rId138" Type="http://schemas.openxmlformats.org/officeDocument/2006/relationships/hyperlink" Target="https://staatsoperlive.com/live" TargetMode="External"/><Relationship Id="rId16" Type="http://schemas.openxmlformats.org/officeDocument/2006/relationships/hyperlink" Target="https://youtube.com/playlist?list=PLkQ7XVCBHAmS-eaHphqLaYWcgEIB6xI2y" TargetMode="External"/><Relationship Id="rId107" Type="http://schemas.openxmlformats.org/officeDocument/2006/relationships/hyperlink" Target="https://www.culture.ru/news/255561/10-krupneishikh-teatrov-i-muzeev-kotorye-teper-rabotayut-onlain" TargetMode="External"/><Relationship Id="rId11" Type="http://schemas.openxmlformats.org/officeDocument/2006/relationships/hyperlink" Target="https://www.youtube.com/playlist?list=PLd2lYJmTbj9qbfCMcKCYJG7jVXngVJz3l/" TargetMode="External"/><Relationship Id="rId32" Type="http://schemas.openxmlformats.org/officeDocument/2006/relationships/hyperlink" Target="https://www.youtube.com/playlist?list=PLEEvqLaLfgOfbQVh5xndTgSBh6m9JYmSV" TargetMode="External"/><Relationship Id="rId37" Type="http://schemas.openxmlformats.org/officeDocument/2006/relationships/hyperlink" Target="https://www.musica.ru/products/%D0%B8%D0%BD%D1%82%D0%B5%D1%80%D0%B0%D0%BA%D1%82%D0%B8%D0%B2%D0%BD%D0%BE%D0%B5-%D0%BF%D0%BE%D1%81%D0%BE%D0%B1%D0%B8%D0%B5-%D0%BF%D0%BE-%D0%BF%D1%80%D0%B5%D0%B4%D0%BC%D0%B5%D1%82%D1%83-%D0%BC%D1%83%D0%B7%D1%8B%D0%BA%D0%B0-1-4-%D0%BA%D0%BB%D0%B0%D1%81%D1%81%D1%8B-%D0%BC%D0%B8%D1%80-%D0%BE%D1%80%D0%BA%D0%B5%D1%81%D1%82%D1%80%D0%B0-1" TargetMode="External"/><Relationship Id="rId53" Type="http://schemas.openxmlformats.org/officeDocument/2006/relationships/hyperlink" Target="https://vk.com/video/playlist/-213217071_4" TargetMode="External"/><Relationship Id="rId58" Type="http://schemas.openxmlformats.org/officeDocument/2006/relationships/hyperlink" Target="https://www.youtube.com/c/ArtShima/playlists" TargetMode="External"/><Relationship Id="rId74" Type="http://schemas.openxmlformats.org/officeDocument/2006/relationships/hyperlink" Target="https://www.youtube.com/playlist?list=PL40OiiJw6-gdivKF3JsrGBzRgBXSRL55F" TargetMode="External"/><Relationship Id="rId79" Type="http://schemas.openxmlformats.org/officeDocument/2006/relationships/hyperlink" Target="https://clck.ru/PLp2t" TargetMode="External"/><Relationship Id="rId102" Type="http://schemas.openxmlformats.org/officeDocument/2006/relationships/hyperlink" Target="https://www.culture.ru/afisha/russia?tags=kultura-onlain" TargetMode="External"/><Relationship Id="rId123" Type="http://schemas.openxmlformats.org/officeDocument/2006/relationships/hyperlink" Target="https://virtual.arts-museum.ru/" TargetMode="External"/><Relationship Id="rId128" Type="http://schemas.openxmlformats.org/officeDocument/2006/relationships/hyperlink" Target="https://damuseum.ru/catalog/" TargetMode="External"/><Relationship Id="rId144" Type="http://schemas.openxmlformats.org/officeDocument/2006/relationships/hyperlink" Target="https://media.prosv.ru/" TargetMode="External"/><Relationship Id="rId149" Type="http://schemas.openxmlformats.org/officeDocument/2006/relationships/hyperlink" Target="http://rfartcenter.ru/online_edu/" TargetMode="External"/><Relationship Id="rId5" Type="http://schemas.openxmlformats.org/officeDocument/2006/relationships/hyperlink" Target="http://rfartcenter.ru/metodicheskaya-podderzhka/goldfond/" TargetMode="External"/><Relationship Id="rId90" Type="http://schemas.openxmlformats.org/officeDocument/2006/relationships/hyperlink" Target="https://edu.asi.ru/" TargetMode="External"/><Relationship Id="rId95" Type="http://schemas.openxmlformats.org/officeDocument/2006/relationships/hyperlink" Target="https://izoartlab.ru/projects/distancionnaya-hudozhestvennaya-shkola" TargetMode="External"/><Relationship Id="rId22" Type="http://schemas.openxmlformats.org/officeDocument/2006/relationships/hyperlink" Target="https://youtube.com/playlist?list=PLiPtesIdA_OUiNQQN7Gq4svj0w0wJfkVy" TargetMode="External"/><Relationship Id="rId27" Type="http://schemas.openxmlformats.org/officeDocument/2006/relationships/hyperlink" Target="https://www.youtube.com/playlist?list=PL0Fw8UeIvxRRF9PnzeQdYI6AB0eZ2hA5J" TargetMode="External"/><Relationship Id="rId43" Type="http://schemas.openxmlformats.org/officeDocument/2006/relationships/hyperlink" Target="https://www.youtube.com/user/akademiaakvareli" TargetMode="External"/><Relationship Id="rId48" Type="http://schemas.openxmlformats.org/officeDocument/2006/relationships/hyperlink" Target="https://www.youtube.com/playlist?list=PL7WUQwXqZd5lgHhpMS0CPogWXme4WpH7f" TargetMode="External"/><Relationship Id="rId64" Type="http://schemas.openxmlformats.org/officeDocument/2006/relationships/hyperlink" Target="https://russianarts.online/" TargetMode="External"/><Relationship Id="rId69" Type="http://schemas.openxmlformats.org/officeDocument/2006/relationships/hyperlink" Target="https://www.youtube.com/playlist?list=PL66DIGaegedqowTgFds4C0MUOUsqTtsVq" TargetMode="External"/><Relationship Id="rId113" Type="http://schemas.openxmlformats.org/officeDocument/2006/relationships/hyperlink" Target="https://artsandculture.google.com/category/artist?hl=ru" TargetMode="External"/><Relationship Id="rId118" Type="http://schemas.openxmlformats.org/officeDocument/2006/relationships/hyperlink" Target="https://www.youtube.com/watch?v=_MU73rsL9qE" TargetMode="External"/><Relationship Id="rId134" Type="http://schemas.openxmlformats.org/officeDocument/2006/relationships/hyperlink" Target="https://zaryadyehall.com/event/arkhiv-translyatsiy/" TargetMode="External"/><Relationship Id="rId139" Type="http://schemas.openxmlformats.org/officeDocument/2006/relationships/hyperlink" Target="https://operavision.eu/en/library" TargetMode="External"/><Relationship Id="rId80" Type="http://schemas.openxmlformats.org/officeDocument/2006/relationships/hyperlink" Target="https://www.youtube.com/playlist?list=PLvOYhHfLGWWNLy9bUlBGJe10Ga8JN3YSl" TargetMode="External"/><Relationship Id="rId85" Type="http://schemas.openxmlformats.org/officeDocument/2006/relationships/hyperlink" Target="https://gb.ru/courses/design?stoimost-x1bp=besplatnoe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youtube.com/playlist?list=PLjygMgWMOG5EGtD_LpmsgL3p8sgfQOin5" TargetMode="External"/><Relationship Id="rId17" Type="http://schemas.openxmlformats.org/officeDocument/2006/relationships/hyperlink" Target="https://www.youtube.com/playlist?list=PLWH_1NMcI5nMVFd9HxrzpDMLzYJBnYzER" TargetMode="External"/><Relationship Id="rId25" Type="http://schemas.openxmlformats.org/officeDocument/2006/relationships/hyperlink" Target="https://www.youtube.com/c/AlexanderVinitsky/playlists?view=50&amp;sort=dd&amp;shelf_id=1" TargetMode="External"/><Relationship Id="rId33" Type="http://schemas.openxmlformats.org/officeDocument/2006/relationships/hyperlink" Target="https://www.youtube.com/playlist?list=PLEEvqLaLfgOe07HnBlnvnlAFwnQFdzmQr" TargetMode="External"/><Relationship Id="rId38" Type="http://schemas.openxmlformats.org/officeDocument/2006/relationships/hyperlink" Target="https://rusyaeva.ru/solfedzhio.html" TargetMode="External"/><Relationship Id="rId46" Type="http://schemas.openxmlformats.org/officeDocument/2006/relationships/hyperlink" Target="https://www.youtube.com/playlist?list=PLhgJfAWIxSbvfrc5sho1F7vX3_SKC18tH" TargetMode="External"/><Relationship Id="rId59" Type="http://schemas.openxmlformats.org/officeDocument/2006/relationships/hyperlink" Target="https://www.youtube.com/channel/UC7Mn9gIKbzmSSdL9n8kGwcQ/videos" TargetMode="External"/><Relationship Id="rId67" Type="http://schemas.openxmlformats.org/officeDocument/2006/relationships/hyperlink" Target="https://clck.ru/RBNUH" TargetMode="External"/><Relationship Id="rId103" Type="http://schemas.openxmlformats.org/officeDocument/2006/relationships/hyperlink" Target="https://culturaonline.ru/" TargetMode="External"/><Relationship Id="rId108" Type="http://schemas.openxmlformats.org/officeDocument/2006/relationships/hyperlink" Target="https://www.mos.ru/news/item/71608073/" TargetMode="External"/><Relationship Id="rId116" Type="http://schemas.openxmlformats.org/officeDocument/2006/relationships/hyperlink" Target="https://museum-online.moscow/" TargetMode="External"/><Relationship Id="rId124" Type="http://schemas.openxmlformats.org/officeDocument/2006/relationships/hyperlink" Target="http://vm1.culture.ru/vtour/tours/muzey_kultury_glinki/pano.php" TargetMode="External"/><Relationship Id="rId129" Type="http://schemas.openxmlformats.org/officeDocument/2006/relationships/hyperlink" Target="https://www.culture.ru/live" TargetMode="External"/><Relationship Id="rId137" Type="http://schemas.openxmlformats.org/officeDocument/2006/relationships/hyperlink" Target="https://www.youtube.com/user/Pushkinteatr/playlists" TargetMode="External"/><Relationship Id="rId20" Type="http://schemas.openxmlformats.org/officeDocument/2006/relationships/hyperlink" Target="https://youtube.com/playlist?list=PLuaHbpXxM8GiA_isKSjg5sp-vUaQ3ExGD" TargetMode="External"/><Relationship Id="rId41" Type="http://schemas.openxmlformats.org/officeDocument/2006/relationships/hyperlink" Target="http://solfa.ru/" TargetMode="External"/><Relationship Id="rId54" Type="http://schemas.openxmlformats.org/officeDocument/2006/relationships/hyperlink" Target="https://www.youtube.com/channel/UCR9LiHqiDl_vL4QIxGSiZzA/videos" TargetMode="External"/><Relationship Id="rId62" Type="http://schemas.openxmlformats.org/officeDocument/2006/relationships/hyperlink" Target="https://www.culture.ru/s/narodnye-promysly-rossii/" TargetMode="External"/><Relationship Id="rId70" Type="http://schemas.openxmlformats.org/officeDocument/2006/relationships/hyperlink" Target="https://www.youtube.com/playlist?list=PL66DIGaegedqFzngqeiQVJZaifu0rde08" TargetMode="External"/><Relationship Id="rId75" Type="http://schemas.openxmlformats.org/officeDocument/2006/relationships/hyperlink" Target="https://www.youtube.com/watch?v=rWbCdc2Hrt0&amp;t=423s" TargetMode="External"/><Relationship Id="rId83" Type="http://schemas.openxmlformats.org/officeDocument/2006/relationships/hyperlink" Target="https://www.youtube.com/watch?v=BeexYzwOneQ&amp;t=1177s" TargetMode="External"/><Relationship Id="rId88" Type="http://schemas.openxmlformats.org/officeDocument/2006/relationships/hyperlink" Target="https://www.youtube.com/playlist?list=PLPLJUpFxaEzZ7JeiwXz6AicB-8Mq71B_9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www.culture.ru/lectures" TargetMode="External"/><Relationship Id="rId111" Type="http://schemas.openxmlformats.org/officeDocument/2006/relationships/hyperlink" Target="https://artsandculture.google.com/" TargetMode="External"/><Relationship Id="rId132" Type="http://schemas.openxmlformats.org/officeDocument/2006/relationships/hyperlink" Target="https://mariinsky.tv/" TargetMode="External"/><Relationship Id="rId140" Type="http://schemas.openxmlformats.org/officeDocument/2006/relationships/hyperlink" Target="https://imslp.org/wiki/Category:Composers" TargetMode="External"/><Relationship Id="rId145" Type="http://schemas.openxmlformats.org/officeDocument/2006/relationships/hyperlink" Target="https://media.pros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/playlist/-213217071_2?section=playlist_2" TargetMode="External"/><Relationship Id="rId15" Type="http://schemas.openxmlformats.org/officeDocument/2006/relationships/hyperlink" Target="https://youtube.com/playlist?list=PLIcfyQf-EWzlMLNPo9gKZOJNoW0mmAV6U" TargetMode="External"/><Relationship Id="rId23" Type="http://schemas.openxmlformats.org/officeDocument/2006/relationships/hyperlink" Target="https://www.youtube.com/playlist?list=PLDEuqJSMCfS_Rv3F14q2mdoNBTYWFsDgk" TargetMode="External"/><Relationship Id="rId28" Type="http://schemas.openxmlformats.org/officeDocument/2006/relationships/hyperlink" Target="https://xn--80anjec8aak2f.xn--p1ai/video-courses/3?teacherId=4" TargetMode="External"/><Relationship Id="rId36" Type="http://schemas.openxmlformats.org/officeDocument/2006/relationships/hyperlink" Target="https://www.musica.ru/products/%D0%B8%D0%BD%D1%82%D0%B5%D1%80%D0%B0%D0%BA%D1%82%D0%B8%D0%B2%D0%BD%D0%BE%D0%B5-%D0%BF%D0%BE%D1%81%D0%BE%D0%B1%D0%B8%D0%B5-%D0%BF%D0%BE-%D0%BF%D1%80%D0%B5%D0%B4%D0%BC%D0%B5%D1%82%D1%83-%D0%BC%D1%83%D0%B7%D1%8B%D0%BA%D0%B0-1-4-%D0%BA%D0%BB%D0%B0%D1%81%D1%81%D1%8B-%D1%81%D1%80%D0%B5%D0%B4%D1%81%D1%82%D0%B2%D0%B0-%D0%BC%D1%83%D0%B7%D1%8B%D0%BA%D0%B0%D0%BB%D1%8C%D0%BD%D0%BE%D0%B9-%D0%B2%D1%8B%D1%80%D0%B0%D0%B7%D0%B8%D1%82%D0%B5%D0%BB%D1%8C%D0%BD%D0%BE%D1%81%D1%82%D0%B8-1" TargetMode="External"/><Relationship Id="rId49" Type="http://schemas.openxmlformats.org/officeDocument/2006/relationships/hyperlink" Target="https://www.youtube.com/playlist?list=PL7WUQwXqZd5nr7ZXuFzOq9hWOxqc6Cs7b" TargetMode="External"/><Relationship Id="rId57" Type="http://schemas.openxmlformats.org/officeDocument/2006/relationships/hyperlink" Target="https://www.youtube.com/c/akademika_pro/playlists" TargetMode="External"/><Relationship Id="rId106" Type="http://schemas.openxmlformats.org/officeDocument/2006/relationships/hyperlink" Target="https://www.culture.ru/news/255559/krupneishie-muzei-mira-predstavili-besplatnye-onlain-ekskursii?" TargetMode="External"/><Relationship Id="rId114" Type="http://schemas.openxmlformats.org/officeDocument/2006/relationships/hyperlink" Target="https://artsandculture.google.com/category/medium?hl=ru" TargetMode="External"/><Relationship Id="rId119" Type="http://schemas.openxmlformats.org/officeDocument/2006/relationships/hyperlink" Target="https://my.tretyakov.ru/app/gallery" TargetMode="External"/><Relationship Id="rId127" Type="http://schemas.openxmlformats.org/officeDocument/2006/relationships/hyperlink" Target="http://pet.vm.culture.ru/main/" TargetMode="External"/><Relationship Id="rId10" Type="http://schemas.openxmlformats.org/officeDocument/2006/relationships/hyperlink" Target="https://youtube.com/playlist?list=PLcB-zYuy-xw5zcYeDrbMV3BpF_m8fy2MA" TargetMode="External"/><Relationship Id="rId31" Type="http://schemas.openxmlformats.org/officeDocument/2006/relationships/hyperlink" Target="https://www.youtube.com/playlist?list=PL8c-IfeTECgAJ8SW1rl687qHiJsCcpj2U" TargetMode="External"/><Relationship Id="rId44" Type="http://schemas.openxmlformats.org/officeDocument/2006/relationships/hyperlink" Target="https://youtube.com/playlist?list=PL6oZrKL6o64jphdQCNZq9RBxqB31f7It1" TargetMode="External"/><Relationship Id="rId52" Type="http://schemas.openxmlformats.org/officeDocument/2006/relationships/hyperlink" Target="https://www.youtube.com/playlist?list=PL7WUQwXqZd5knICPHiCFmNBzQMCQupcKQ" TargetMode="External"/><Relationship Id="rId60" Type="http://schemas.openxmlformats.org/officeDocument/2006/relationships/hyperlink" Target="https://www.youtube.com/channel/UCnvhORPyBQPRcUabGm3t9KA/videos" TargetMode="External"/><Relationship Id="rId65" Type="http://schemas.openxmlformats.org/officeDocument/2006/relationships/hyperlink" Target="http://oldchest.ru/" TargetMode="External"/><Relationship Id="rId73" Type="http://schemas.openxmlformats.org/officeDocument/2006/relationships/hyperlink" Target="https://www.youtube.com/playlist?list=PL66DIGaegedrxQDWd7Sssw6mEDPlrKZGc" TargetMode="External"/><Relationship Id="rId78" Type="http://schemas.openxmlformats.org/officeDocument/2006/relationships/hyperlink" Target="https://www.youtube.com/channel/UCWpjKglD29XizsdYQCCEJRg/playlists" TargetMode="External"/><Relationship Id="rId81" Type="http://schemas.openxmlformats.org/officeDocument/2006/relationships/hyperlink" Target="https://www.youtube.com/playlist?list=PLvOYhHfLGWWM7GyYV281vjRoBbf7D8PBe" TargetMode="External"/><Relationship Id="rId86" Type="http://schemas.openxmlformats.org/officeDocument/2006/relationships/hyperlink" Target="https://www.youtube.com/playlist?list=PLPLJUpFxaEzY1uGaclfAsfNmbqcuYnocT" TargetMode="External"/><Relationship Id="rId94" Type="http://schemas.openxmlformats.org/officeDocument/2006/relationships/hyperlink" Target="https://online.edu.ru/public/promo" TargetMode="External"/><Relationship Id="rId99" Type="http://schemas.openxmlformats.org/officeDocument/2006/relationships/hyperlink" Target="https://www.culture.ru/cinema/movies/" TargetMode="External"/><Relationship Id="rId101" Type="http://schemas.openxmlformats.org/officeDocument/2006/relationships/hyperlink" Target="https://www.culture.ru/s/nacionalnyj-proekt-kultura/" TargetMode="External"/><Relationship Id="rId122" Type="http://schemas.openxmlformats.org/officeDocument/2006/relationships/hyperlink" Target="https://rusmuseumvrm.ru/" TargetMode="External"/><Relationship Id="rId130" Type="http://schemas.openxmlformats.org/officeDocument/2006/relationships/hyperlink" Target="https://meloman.ru/videos/" TargetMode="External"/><Relationship Id="rId135" Type="http://schemas.openxmlformats.org/officeDocument/2006/relationships/hyperlink" Target="https://orpheusradio.ru/programs/koncertnyy-zal-radio-orfey" TargetMode="External"/><Relationship Id="rId143" Type="http://schemas.openxmlformats.org/officeDocument/2006/relationships/hyperlink" Target="https://www.musica.ru/pages/e-projects-eor" TargetMode="External"/><Relationship Id="rId148" Type="http://schemas.openxmlformats.org/officeDocument/2006/relationships/hyperlink" Target="http://rfartcenter.ru/online_edu/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://rfartcenter.ru/metodicheskaya-podderzhka/umk/" TargetMode="External"/><Relationship Id="rId9" Type="http://schemas.openxmlformats.org/officeDocument/2006/relationships/hyperlink" Target="https://mosconsv.tv/%D1%80%D0%BE%D0%BB%D0%B8%D0%BA_%D1%81%D0%BE%D0%B1%D1%8B%D1%82%D0%B8%D0%B5/%D0%BC%D0%B0%D1%81%D1%82%D0%B5%D1%80-%D0%BA%D0%BB%D0%B0%D1%81%D1%81%D1%8B/" TargetMode="External"/><Relationship Id="rId13" Type="http://schemas.openxmlformats.org/officeDocument/2006/relationships/hyperlink" Target="https://www.youtube.com/playlist?list=PLLaNInOXfHQ6sy6uywAMVFTJigJ0M6EQ8" TargetMode="External"/><Relationship Id="rId18" Type="http://schemas.openxmlformats.org/officeDocument/2006/relationships/hyperlink" Target="https://youtube.com/playlist?list=PLLaNInOXfHQ5daiUamXD5azMsWM4R6FWu" TargetMode="External"/><Relationship Id="rId39" Type="http://schemas.openxmlformats.org/officeDocument/2006/relationships/hyperlink" Target="https://rusyaeva.ru/elementarnaja-teorija-muzyki.html" TargetMode="External"/><Relationship Id="rId109" Type="http://schemas.openxmlformats.org/officeDocument/2006/relationships/hyperlink" Target="https://goskatalog.ru/" TargetMode="External"/><Relationship Id="rId34" Type="http://schemas.openxmlformats.org/officeDocument/2006/relationships/hyperlink" Target="https://www.culture.ru/themes/256374/videokurs-po-muzykalnomu-ritmu-6-onlain-urokov" TargetMode="External"/><Relationship Id="rId50" Type="http://schemas.openxmlformats.org/officeDocument/2006/relationships/hyperlink" Target="https://www.youtube.com/playlist?list=PL7WUQwXqZd5mXlhKuNn8pCh2mdbNM-uSW" TargetMode="External"/><Relationship Id="rId55" Type="http://schemas.openxmlformats.org/officeDocument/2006/relationships/hyperlink" Target="https://clck.ru/RBMfD" TargetMode="External"/><Relationship Id="rId76" Type="http://schemas.openxmlformats.org/officeDocument/2006/relationships/hyperlink" Target="https://www.youtube.com/watch?v=5xCTUSt30xI" TargetMode="External"/><Relationship Id="rId97" Type="http://schemas.openxmlformats.org/officeDocument/2006/relationships/hyperlink" Target="https://www.culture.ru/music/concerts" TargetMode="External"/><Relationship Id="rId104" Type="http://schemas.openxmlformats.org/officeDocument/2006/relationships/hyperlink" Target="https://magisteria.ru/" TargetMode="External"/><Relationship Id="rId120" Type="http://schemas.openxmlformats.org/officeDocument/2006/relationships/hyperlink" Target="https://www.youtube.com/playlist?list=PL81xh7hlw3gZt_WmK3eHlQ3ZAIOZEFPRc" TargetMode="External"/><Relationship Id="rId125" Type="http://schemas.openxmlformats.org/officeDocument/2006/relationships/hyperlink" Target="https://mediashm.ru/" TargetMode="External"/><Relationship Id="rId141" Type="http://schemas.openxmlformats.org/officeDocument/2006/relationships/hyperlink" Target="https://rusneb.ru/" TargetMode="External"/><Relationship Id="rId146" Type="http://schemas.openxmlformats.org/officeDocument/2006/relationships/hyperlink" Target="https://classic-online.ru/" TargetMode="External"/><Relationship Id="rId7" Type="http://schemas.openxmlformats.org/officeDocument/2006/relationships/hyperlink" Target="https://vk.com/video/playlist/-195297558_3" TargetMode="External"/><Relationship Id="rId71" Type="http://schemas.openxmlformats.org/officeDocument/2006/relationships/hyperlink" Target="https://www.youtube.com/playlist?list=PL66DIGaegedp092VgnMOB7qS4YI1Ecj_9" TargetMode="External"/><Relationship Id="rId92" Type="http://schemas.openxmlformats.org/officeDocument/2006/relationships/hyperlink" Target="https://resh.edu.ru/subject/6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uzium.org/courses" TargetMode="External"/><Relationship Id="rId24" Type="http://schemas.openxmlformats.org/officeDocument/2006/relationships/hyperlink" Target="https://brassbook.ru/" TargetMode="External"/><Relationship Id="rId40" Type="http://schemas.openxmlformats.org/officeDocument/2006/relationships/hyperlink" Target="https://rusyaeva.ru/garmonija.html" TargetMode="External"/><Relationship Id="rId45" Type="http://schemas.openxmlformats.org/officeDocument/2006/relationships/hyperlink" Target="https://www.youtube.com/playlist?list=PLhgJfAWIxSbvp6OvSAlmoXy-uIlOFRCnd" TargetMode="External"/><Relationship Id="rId66" Type="http://schemas.openxmlformats.org/officeDocument/2006/relationships/hyperlink" Target="https://vk.com/videos-36775937" TargetMode="External"/><Relationship Id="rId87" Type="http://schemas.openxmlformats.org/officeDocument/2006/relationships/hyperlink" Target="https://www.youtube.com/playlist?list=PLPLJUpFxaEza08OiLsYYy-ERqfzrdqKdY" TargetMode="External"/><Relationship Id="rId110" Type="http://schemas.openxmlformats.org/officeDocument/2006/relationships/hyperlink" Target="https://artefact.app/ru" TargetMode="External"/><Relationship Id="rId115" Type="http://schemas.openxmlformats.org/officeDocument/2006/relationships/hyperlink" Target="https://artsandculture.google.com/category/art-movement?hl=ru" TargetMode="External"/><Relationship Id="rId131" Type="http://schemas.openxmlformats.org/officeDocument/2006/relationships/hyperlink" Target="https://mosconsv.tv/" TargetMode="External"/><Relationship Id="rId136" Type="http://schemas.openxmlformats.org/officeDocument/2006/relationships/hyperlink" Target="https://library.mxat.ru/video" TargetMode="External"/><Relationship Id="rId61" Type="http://schemas.openxmlformats.org/officeDocument/2006/relationships/hyperlink" Target="https://ornamika.com/" TargetMode="External"/><Relationship Id="rId82" Type="http://schemas.openxmlformats.org/officeDocument/2006/relationships/hyperlink" Target="http://www.maly.ru/pages/uroki" TargetMode="External"/><Relationship Id="rId19" Type="http://schemas.openxmlformats.org/officeDocument/2006/relationships/hyperlink" Target="https://vk.com/video/playlist/-195297558_2" TargetMode="External"/><Relationship Id="rId14" Type="http://schemas.openxmlformats.org/officeDocument/2006/relationships/hyperlink" Target="http://xn--80adfrgehpdcd9c0a.xn--p1ai/all" TargetMode="External"/><Relationship Id="rId30" Type="http://schemas.openxmlformats.org/officeDocument/2006/relationships/hyperlink" Target="https://www.youtube.com/playlist?list=PLOM7OLn3AZxt6qVd1MMtisnn8H8aZ3wDG" TargetMode="External"/><Relationship Id="rId35" Type="http://schemas.openxmlformats.org/officeDocument/2006/relationships/hyperlink" Target="https://www.musica.ru/products/%D0%B8%D0%BD%D1%82%D0%B5%D1%80%D0%B0%D0%BA%D1%82%D0%B8%D0%B2%D0%BD%D0%BE%D0%B5-%D0%BF%D0%BE%D1%81%D0%BE%D0%B1%D0%B8%D0%B5-%D0%BF%D0%BE-%D0%BF%D1%80%D0%B5%D0%B4%D0%BC%D0%B5%D1%82%D1%83-%D0%BC%D1%83%D0%B7%D1%8B%D0%BA%D0%B0-1-4-%D0%BA%D0%BB%D0%B0%D1%81%D1%81%D1%8B-%D0%BC%D0%B8%D1%80-%D0%BC%D1%83%D0%B7%D1%8B%D0%BA%D0%B0%D0%BB%D1%8C%D0%BD%D1%8B%D1%85-%D0%B7%D0%B2%D1%83%D0%BA%D0%BE%D0%B2-%D1%80%D0%B8%D1%82%D0%BC-%D0%B2-%D0%BC%D1%83%D0%B7%D1%8B%D0%BA%D0%B5-1" TargetMode="External"/><Relationship Id="rId56" Type="http://schemas.openxmlformats.org/officeDocument/2006/relationships/hyperlink" Target="https://youtube.com/playlist?list=PL9B1XYkUeBc2Sfgw7fC7G4GcdpbZ3Z4uP" TargetMode="External"/><Relationship Id="rId77" Type="http://schemas.openxmlformats.org/officeDocument/2006/relationships/hyperlink" Target="https://smotrim.ru/brand/63322" TargetMode="External"/><Relationship Id="rId100" Type="http://schemas.openxmlformats.org/officeDocument/2006/relationships/hyperlink" Target="https://www.culture.ru/live" TargetMode="External"/><Relationship Id="rId105" Type="http://schemas.openxmlformats.org/officeDocument/2006/relationships/hyperlink" Target="https://www.youtube.com/c/CrossCult/videos" TargetMode="External"/><Relationship Id="rId126" Type="http://schemas.openxmlformats.org/officeDocument/2006/relationships/hyperlink" Target="https://catalog.shm.ru/" TargetMode="External"/><Relationship Id="rId147" Type="http://schemas.openxmlformats.org/officeDocument/2006/relationships/hyperlink" Target="http://www.intoclassics.net/" TargetMode="External"/><Relationship Id="rId8" Type="http://schemas.openxmlformats.org/officeDocument/2006/relationships/hyperlink" Target="https://clck.ru/P9eHr" TargetMode="External"/><Relationship Id="rId51" Type="http://schemas.openxmlformats.org/officeDocument/2006/relationships/hyperlink" Target="https://www.youtube.com/playlist?list=PL7WUQwXqZd5lbW40qPf-cTfmKTjAyO_8P" TargetMode="External"/><Relationship Id="rId72" Type="http://schemas.openxmlformats.org/officeDocument/2006/relationships/hyperlink" Target="https://www.youtube.com/playlist?list=PL66DIGaegedrxQDWd7Sssw6mEDPlrKZGc" TargetMode="External"/><Relationship Id="rId93" Type="http://schemas.openxmlformats.org/officeDocument/2006/relationships/hyperlink" Target="https://resh.edu.ru/subject/7/" TargetMode="External"/><Relationship Id="rId98" Type="http://schemas.openxmlformats.org/officeDocument/2006/relationships/hyperlink" Target="https://www.culture.ru/theaters/performances" TargetMode="External"/><Relationship Id="rId121" Type="http://schemas.openxmlformats.org/officeDocument/2006/relationships/hyperlink" Target="https://yandex.ru/collections/user/company%40gosudarstvennaia-tretiakovskaia-galereia/" TargetMode="External"/><Relationship Id="rId142" Type="http://schemas.openxmlformats.org/officeDocument/2006/relationships/hyperlink" Target="http://notes.tarakanov.net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4296</Words>
  <Characters>24491</Characters>
  <Application>Microsoft Office Word</Application>
  <DocSecurity>0</DocSecurity>
  <Lines>204</Lines>
  <Paragraphs>57</Paragraphs>
  <ScaleCrop>false</ScaleCrop>
  <Company/>
  <LinksUpToDate>false</LinksUpToDate>
  <CharactersWithSpaces>28730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2023-09-08T05:56:00Z</dcterms:created>
  <dcterms:modified xsi:type="dcterms:W3CDTF">2023-09-08T06:03:00Z</dcterms:modified>
</cp:coreProperties>
</file>