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21F" w:rsidRPr="0064621F" w:rsidRDefault="0064621F" w:rsidP="0064621F">
      <w:pPr>
        <w:shd w:val="clear" w:color="auto" w:fill="FFFFFF"/>
        <w:spacing w:after="150" w:line="240" w:lineRule="auto"/>
        <w:jc w:val="both"/>
        <w:rPr>
          <w:rFonts w:ascii="Arial" w:eastAsia="Times New Roman" w:hAnsi="Arial" w:cs="Arial"/>
          <w:color w:val="000000"/>
          <w:sz w:val="21"/>
          <w:szCs w:val="21"/>
          <w:lang w:eastAsia="ru-RU"/>
        </w:rPr>
      </w:pPr>
      <w:r w:rsidRPr="0064621F">
        <w:rPr>
          <w:rFonts w:ascii="Arial" w:eastAsia="Times New Roman" w:hAnsi="Arial" w:cs="Arial"/>
          <w:color w:val="000000"/>
          <w:sz w:val="21"/>
          <w:szCs w:val="21"/>
          <w:lang w:eastAsia="ru-RU"/>
        </w:rPr>
        <w:t>(из Устава школы искусств)</w:t>
      </w:r>
    </w:p>
    <w:p w:rsidR="0064621F" w:rsidRPr="0064621F" w:rsidRDefault="0064621F" w:rsidP="0064621F">
      <w:pPr>
        <w:shd w:val="clear" w:color="auto" w:fill="FFFFFF"/>
        <w:spacing w:before="300" w:after="150" w:line="240" w:lineRule="auto"/>
        <w:jc w:val="both"/>
        <w:outlineLvl w:val="2"/>
        <w:rPr>
          <w:rFonts w:ascii="Arial" w:eastAsia="Times New Roman" w:hAnsi="Arial" w:cs="Arial"/>
          <w:color w:val="000000"/>
          <w:sz w:val="36"/>
          <w:szCs w:val="36"/>
          <w:lang w:eastAsia="ru-RU"/>
        </w:rPr>
      </w:pPr>
      <w:r w:rsidRPr="0064621F">
        <w:rPr>
          <w:rFonts w:ascii="Arial" w:eastAsia="Times New Roman" w:hAnsi="Arial" w:cs="Arial"/>
          <w:color w:val="000000"/>
          <w:sz w:val="36"/>
          <w:szCs w:val="36"/>
          <w:lang w:eastAsia="ru-RU"/>
        </w:rPr>
        <w:t>5.6. Общее собрание работников Учреждения (далее - Общее собрание):</w:t>
      </w:r>
    </w:p>
    <w:p w:rsidR="0064621F" w:rsidRPr="0064621F" w:rsidRDefault="0064621F" w:rsidP="0064621F">
      <w:pPr>
        <w:shd w:val="clear" w:color="auto" w:fill="FFFFFF"/>
        <w:spacing w:after="150" w:line="240" w:lineRule="auto"/>
        <w:jc w:val="both"/>
        <w:rPr>
          <w:rFonts w:ascii="Arial" w:eastAsia="Times New Roman" w:hAnsi="Arial" w:cs="Arial"/>
          <w:color w:val="000000"/>
          <w:sz w:val="21"/>
          <w:szCs w:val="21"/>
          <w:lang w:eastAsia="ru-RU"/>
        </w:rPr>
      </w:pPr>
      <w:r w:rsidRPr="0064621F">
        <w:rPr>
          <w:rFonts w:ascii="Arial" w:eastAsia="Times New Roman" w:hAnsi="Arial" w:cs="Arial"/>
          <w:color w:val="000000"/>
          <w:sz w:val="21"/>
          <w:szCs w:val="21"/>
          <w:lang w:eastAsia="ru-RU"/>
        </w:rPr>
        <w:t>5.6.1. К компетенции Общего собрания относится:</w:t>
      </w:r>
    </w:p>
    <w:p w:rsidR="0064621F" w:rsidRPr="0064621F" w:rsidRDefault="0064621F" w:rsidP="0064621F">
      <w:pPr>
        <w:shd w:val="clear" w:color="auto" w:fill="FFFFFF"/>
        <w:spacing w:after="150" w:line="240" w:lineRule="auto"/>
        <w:jc w:val="both"/>
        <w:rPr>
          <w:rFonts w:ascii="Arial" w:eastAsia="Times New Roman" w:hAnsi="Arial" w:cs="Arial"/>
          <w:color w:val="000000"/>
          <w:sz w:val="21"/>
          <w:szCs w:val="21"/>
          <w:lang w:eastAsia="ru-RU"/>
        </w:rPr>
      </w:pPr>
      <w:r w:rsidRPr="0064621F">
        <w:rPr>
          <w:rFonts w:ascii="Arial" w:eastAsia="Times New Roman" w:hAnsi="Arial" w:cs="Arial"/>
          <w:color w:val="000000"/>
          <w:sz w:val="21"/>
          <w:szCs w:val="21"/>
          <w:lang w:eastAsia="ru-RU"/>
        </w:rPr>
        <w:t>1) Рассмотрение и одобрение проекта новой редакции Устава Учреждения, проектов изменений и дополнений, вносимых в Устав.</w:t>
      </w:r>
    </w:p>
    <w:p w:rsidR="0064621F" w:rsidRPr="0064621F" w:rsidRDefault="0064621F" w:rsidP="0064621F">
      <w:pPr>
        <w:shd w:val="clear" w:color="auto" w:fill="FFFFFF"/>
        <w:spacing w:after="150" w:line="240" w:lineRule="auto"/>
        <w:jc w:val="both"/>
        <w:rPr>
          <w:rFonts w:ascii="Arial" w:eastAsia="Times New Roman" w:hAnsi="Arial" w:cs="Arial"/>
          <w:color w:val="000000"/>
          <w:sz w:val="21"/>
          <w:szCs w:val="21"/>
          <w:lang w:eastAsia="ru-RU"/>
        </w:rPr>
      </w:pPr>
      <w:r w:rsidRPr="0064621F">
        <w:rPr>
          <w:rFonts w:ascii="Arial" w:eastAsia="Times New Roman" w:hAnsi="Arial" w:cs="Arial"/>
          <w:color w:val="000000"/>
          <w:sz w:val="21"/>
          <w:szCs w:val="21"/>
          <w:lang w:eastAsia="ru-RU"/>
        </w:rPr>
        <w:t>2) Обсуждение проектов локальных актов Учреждения.</w:t>
      </w:r>
    </w:p>
    <w:p w:rsidR="0064621F" w:rsidRPr="0064621F" w:rsidRDefault="0064621F" w:rsidP="0064621F">
      <w:pPr>
        <w:shd w:val="clear" w:color="auto" w:fill="FFFFFF"/>
        <w:spacing w:after="150" w:line="240" w:lineRule="auto"/>
        <w:jc w:val="both"/>
        <w:rPr>
          <w:rFonts w:ascii="Arial" w:eastAsia="Times New Roman" w:hAnsi="Arial" w:cs="Arial"/>
          <w:color w:val="000000"/>
          <w:sz w:val="21"/>
          <w:szCs w:val="21"/>
          <w:lang w:eastAsia="ru-RU"/>
        </w:rPr>
      </w:pPr>
      <w:r w:rsidRPr="0064621F">
        <w:rPr>
          <w:rFonts w:ascii="Arial" w:eastAsia="Times New Roman" w:hAnsi="Arial" w:cs="Arial"/>
          <w:color w:val="000000"/>
          <w:sz w:val="21"/>
          <w:szCs w:val="21"/>
          <w:lang w:eastAsia="ru-RU"/>
        </w:rPr>
        <w:t>3) Выдвижение на рассмотрение Учредителя кандидатов в качестве представителей работников Учреждения в Наблюдательном совете.</w:t>
      </w:r>
    </w:p>
    <w:p w:rsidR="0064621F" w:rsidRPr="0064621F" w:rsidRDefault="0064621F" w:rsidP="0064621F">
      <w:pPr>
        <w:shd w:val="clear" w:color="auto" w:fill="FFFFFF"/>
        <w:spacing w:after="150" w:line="240" w:lineRule="auto"/>
        <w:jc w:val="both"/>
        <w:rPr>
          <w:rFonts w:ascii="Arial" w:eastAsia="Times New Roman" w:hAnsi="Arial" w:cs="Arial"/>
          <w:color w:val="000000"/>
          <w:sz w:val="21"/>
          <w:szCs w:val="21"/>
          <w:lang w:eastAsia="ru-RU"/>
        </w:rPr>
      </w:pPr>
      <w:r w:rsidRPr="0064621F">
        <w:rPr>
          <w:rFonts w:ascii="Arial" w:eastAsia="Times New Roman" w:hAnsi="Arial" w:cs="Arial"/>
          <w:color w:val="000000"/>
          <w:sz w:val="21"/>
          <w:szCs w:val="21"/>
          <w:lang w:eastAsia="ru-RU"/>
        </w:rPr>
        <w:t>4) Избрание кандидата на должность Директора Учреждения с последующим утверждением Учредителем.</w:t>
      </w:r>
    </w:p>
    <w:p w:rsidR="0064621F" w:rsidRPr="0064621F" w:rsidRDefault="0064621F" w:rsidP="0064621F">
      <w:pPr>
        <w:shd w:val="clear" w:color="auto" w:fill="FFFFFF"/>
        <w:spacing w:after="150" w:line="240" w:lineRule="auto"/>
        <w:jc w:val="both"/>
        <w:rPr>
          <w:rFonts w:ascii="Arial" w:eastAsia="Times New Roman" w:hAnsi="Arial" w:cs="Arial"/>
          <w:color w:val="000000"/>
          <w:sz w:val="21"/>
          <w:szCs w:val="21"/>
          <w:lang w:eastAsia="ru-RU"/>
        </w:rPr>
      </w:pPr>
      <w:r w:rsidRPr="0064621F">
        <w:rPr>
          <w:rFonts w:ascii="Arial" w:eastAsia="Times New Roman" w:hAnsi="Arial" w:cs="Arial"/>
          <w:color w:val="000000"/>
          <w:sz w:val="21"/>
          <w:szCs w:val="21"/>
          <w:lang w:eastAsia="ru-RU"/>
        </w:rPr>
        <w:t>5) Рассмотрение иных вопросов деятельности Учреждения, вынесенных на рассмотрение Директором Учреждения, его Учредителем, иными органами.</w:t>
      </w:r>
    </w:p>
    <w:p w:rsidR="0064621F" w:rsidRPr="0064621F" w:rsidRDefault="0064621F" w:rsidP="0064621F">
      <w:pPr>
        <w:shd w:val="clear" w:color="auto" w:fill="FFFFFF"/>
        <w:spacing w:after="150" w:line="240" w:lineRule="auto"/>
        <w:jc w:val="both"/>
        <w:rPr>
          <w:rFonts w:ascii="Arial" w:eastAsia="Times New Roman" w:hAnsi="Arial" w:cs="Arial"/>
          <w:color w:val="000000"/>
          <w:sz w:val="21"/>
          <w:szCs w:val="21"/>
          <w:lang w:eastAsia="ru-RU"/>
        </w:rPr>
      </w:pPr>
      <w:r w:rsidRPr="0064621F">
        <w:rPr>
          <w:rFonts w:ascii="Arial" w:eastAsia="Times New Roman" w:hAnsi="Arial" w:cs="Arial"/>
          <w:color w:val="000000"/>
          <w:sz w:val="21"/>
          <w:szCs w:val="21"/>
          <w:lang w:eastAsia="ru-RU"/>
        </w:rPr>
        <w:t>5.6.2. Общее собрание созывается по инициативе Учредителя, Директора, или по инициативе не менее чем трех действующих членов Наблюдательного совета Учреждения, либо группы работников, составляющей не менее чем 25% списочного состава работников Учреждения. Инициатором (инициаторами) формируется повестка дня и оповещение работников о времени и месте проведения собрания.</w:t>
      </w:r>
    </w:p>
    <w:p w:rsidR="0064621F" w:rsidRPr="0064621F" w:rsidRDefault="0064621F" w:rsidP="0064621F">
      <w:pPr>
        <w:shd w:val="clear" w:color="auto" w:fill="FFFFFF"/>
        <w:spacing w:after="150" w:line="240" w:lineRule="auto"/>
        <w:jc w:val="both"/>
        <w:rPr>
          <w:rFonts w:ascii="Arial" w:eastAsia="Times New Roman" w:hAnsi="Arial" w:cs="Arial"/>
          <w:color w:val="000000"/>
          <w:sz w:val="21"/>
          <w:szCs w:val="21"/>
          <w:lang w:eastAsia="ru-RU"/>
        </w:rPr>
      </w:pPr>
      <w:r w:rsidRPr="0064621F">
        <w:rPr>
          <w:rFonts w:ascii="Arial" w:eastAsia="Times New Roman" w:hAnsi="Arial" w:cs="Arial"/>
          <w:color w:val="000000"/>
          <w:sz w:val="21"/>
          <w:szCs w:val="21"/>
          <w:lang w:eastAsia="ru-RU"/>
        </w:rPr>
        <w:t>5.6.3. Общее собрание считается правомочным, если в нем участвует не менее двух третей работников Учреждения.</w:t>
      </w:r>
    </w:p>
    <w:p w:rsidR="0064621F" w:rsidRPr="0064621F" w:rsidRDefault="0064621F" w:rsidP="0064621F">
      <w:pPr>
        <w:shd w:val="clear" w:color="auto" w:fill="FFFFFF"/>
        <w:spacing w:after="150" w:line="240" w:lineRule="auto"/>
        <w:jc w:val="both"/>
        <w:rPr>
          <w:rFonts w:ascii="Arial" w:eastAsia="Times New Roman" w:hAnsi="Arial" w:cs="Arial"/>
          <w:color w:val="000000"/>
          <w:sz w:val="21"/>
          <w:szCs w:val="21"/>
          <w:lang w:eastAsia="ru-RU"/>
        </w:rPr>
      </w:pPr>
      <w:r w:rsidRPr="0064621F">
        <w:rPr>
          <w:rFonts w:ascii="Arial" w:eastAsia="Times New Roman" w:hAnsi="Arial" w:cs="Arial"/>
          <w:color w:val="000000"/>
          <w:sz w:val="21"/>
          <w:szCs w:val="21"/>
          <w:lang w:eastAsia="ru-RU"/>
        </w:rPr>
        <w:t xml:space="preserve">Для ведения Общего собрания присутствующие работники избирают председателя и секретаря. Секретарь Общего собрания ведет протокол, который подписывается </w:t>
      </w:r>
      <w:proofErr w:type="spellStart"/>
      <w:r w:rsidRPr="0064621F">
        <w:rPr>
          <w:rFonts w:ascii="Arial" w:eastAsia="Times New Roman" w:hAnsi="Arial" w:cs="Arial"/>
          <w:color w:val="000000"/>
          <w:sz w:val="21"/>
          <w:szCs w:val="21"/>
          <w:lang w:eastAsia="ru-RU"/>
        </w:rPr>
        <w:t>председателеми</w:t>
      </w:r>
      <w:proofErr w:type="spellEnd"/>
      <w:r w:rsidRPr="0064621F">
        <w:rPr>
          <w:rFonts w:ascii="Arial" w:eastAsia="Times New Roman" w:hAnsi="Arial" w:cs="Arial"/>
          <w:color w:val="000000"/>
          <w:sz w:val="21"/>
          <w:szCs w:val="21"/>
          <w:lang w:eastAsia="ru-RU"/>
        </w:rPr>
        <w:t xml:space="preserve"> секретарем. Протоколы Общих собраний хранятся в делах Учреждения.</w:t>
      </w:r>
    </w:p>
    <w:p w:rsidR="0064621F" w:rsidRPr="0064621F" w:rsidRDefault="0064621F" w:rsidP="0064621F">
      <w:pPr>
        <w:shd w:val="clear" w:color="auto" w:fill="FFFFFF"/>
        <w:spacing w:after="150" w:line="240" w:lineRule="auto"/>
        <w:jc w:val="both"/>
        <w:rPr>
          <w:rFonts w:ascii="Arial" w:eastAsia="Times New Roman" w:hAnsi="Arial" w:cs="Arial"/>
          <w:color w:val="000000"/>
          <w:sz w:val="21"/>
          <w:szCs w:val="21"/>
          <w:lang w:eastAsia="ru-RU"/>
        </w:rPr>
      </w:pPr>
      <w:r w:rsidRPr="0064621F">
        <w:rPr>
          <w:rFonts w:ascii="Arial" w:eastAsia="Times New Roman" w:hAnsi="Arial" w:cs="Arial"/>
          <w:color w:val="000000"/>
          <w:sz w:val="21"/>
          <w:szCs w:val="21"/>
          <w:lang w:eastAsia="ru-RU"/>
        </w:rPr>
        <w:t>5.6.4. Решения по вопросам повестки Общего собрания принимаются открытым поименным голосованием, простым большинством голосов. В случае равенства голосов решающим является голос Директора Учреждения за исключением принятия решения по подпункту 4) пункта 5.6.1. настоящего Устава. Изменение вопросов повестки дня собрания допускается по решению не менее двух третей работников Учреждения, участвующих в Общем собрании.</w:t>
      </w:r>
    </w:p>
    <w:p w:rsidR="001D1C16" w:rsidRDefault="001D1C16">
      <w:bookmarkStart w:id="0" w:name="_GoBack"/>
      <w:bookmarkEnd w:id="0"/>
    </w:p>
    <w:sectPr w:rsidR="001D1C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79"/>
    <w:rsid w:val="001D1C16"/>
    <w:rsid w:val="0064621F"/>
    <w:rsid w:val="00BF2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815D0-2E58-44DD-9D38-60F37303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462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4621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462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02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2022-02-24T12:44:00Z</dcterms:created>
  <dcterms:modified xsi:type="dcterms:W3CDTF">2022-02-24T12:44:00Z</dcterms:modified>
</cp:coreProperties>
</file>