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5877" w14:textId="77777777" w:rsidR="000F78C3" w:rsidRDefault="00C650D2" w:rsidP="006551CD">
      <w:pPr>
        <w:pStyle w:val="a3"/>
        <w:spacing w:line="276" w:lineRule="auto"/>
        <w:jc w:val="right"/>
      </w:pPr>
      <w:r>
        <w:t>УТВЕРЖДАЮ:</w:t>
      </w:r>
    </w:p>
    <w:p w14:paraId="431AAFC3" w14:textId="77777777" w:rsidR="00C650D2" w:rsidRDefault="00C650D2" w:rsidP="006551CD">
      <w:pPr>
        <w:pStyle w:val="a3"/>
        <w:spacing w:line="276" w:lineRule="auto"/>
        <w:jc w:val="right"/>
      </w:pPr>
      <w:r>
        <w:t>Директор МАУ ДО «ДШИ «Этюд»</w:t>
      </w:r>
    </w:p>
    <w:p w14:paraId="71D5A035" w14:textId="77777777" w:rsidR="00C650D2" w:rsidRDefault="00C650D2" w:rsidP="006551CD">
      <w:pPr>
        <w:pStyle w:val="a3"/>
        <w:spacing w:line="276" w:lineRule="auto"/>
        <w:jc w:val="right"/>
      </w:pPr>
      <w:r>
        <w:t>_________________ С.М. Шкурина</w:t>
      </w:r>
    </w:p>
    <w:p w14:paraId="2B6FFF53" w14:textId="4F9A4E5A" w:rsidR="00C650D2" w:rsidRDefault="00167EF1" w:rsidP="006551CD">
      <w:pPr>
        <w:pStyle w:val="a3"/>
        <w:spacing w:line="276" w:lineRule="auto"/>
        <w:jc w:val="right"/>
      </w:pPr>
      <w:r>
        <w:t>«____» __________________ 202</w:t>
      </w:r>
      <w:r w:rsidR="001B2AAF">
        <w:t>3</w:t>
      </w:r>
      <w:r w:rsidR="00C650D2">
        <w:t xml:space="preserve"> г.</w:t>
      </w:r>
    </w:p>
    <w:p w14:paraId="3E736911" w14:textId="77777777" w:rsidR="00C4205E" w:rsidRDefault="00C4205E" w:rsidP="00F66D81">
      <w:pPr>
        <w:pStyle w:val="a3"/>
        <w:spacing w:line="276" w:lineRule="auto"/>
        <w:rPr>
          <w:b/>
        </w:rPr>
      </w:pPr>
    </w:p>
    <w:p w14:paraId="6C9293B5" w14:textId="77777777" w:rsidR="00DB0C6B" w:rsidRPr="00DB0C6B" w:rsidRDefault="00DB0C6B" w:rsidP="006551CD">
      <w:pPr>
        <w:pStyle w:val="a3"/>
        <w:spacing w:line="276" w:lineRule="auto"/>
        <w:jc w:val="center"/>
        <w:rPr>
          <w:b/>
        </w:rPr>
      </w:pPr>
      <w:r w:rsidRPr="00DB0C6B">
        <w:rPr>
          <w:b/>
        </w:rPr>
        <w:t xml:space="preserve">ПОЛОЖЕНИЕ </w:t>
      </w:r>
    </w:p>
    <w:p w14:paraId="4E397220" w14:textId="253EC8EE" w:rsidR="00DB0C6B" w:rsidRDefault="00DB0C6B" w:rsidP="006551CD">
      <w:pPr>
        <w:pStyle w:val="a3"/>
        <w:spacing w:line="276" w:lineRule="auto"/>
        <w:jc w:val="center"/>
        <w:rPr>
          <w:b/>
        </w:rPr>
      </w:pPr>
      <w:r w:rsidRPr="00DB0C6B">
        <w:rPr>
          <w:b/>
        </w:rPr>
        <w:t xml:space="preserve">О проведении </w:t>
      </w:r>
      <w:r w:rsidR="00A51229">
        <w:rPr>
          <w:b/>
          <w:lang w:val="en-US"/>
        </w:rPr>
        <w:t>I</w:t>
      </w:r>
      <w:r w:rsidR="00A51229">
        <w:rPr>
          <w:b/>
        </w:rPr>
        <w:t xml:space="preserve"> </w:t>
      </w:r>
      <w:r w:rsidRPr="00DB0C6B">
        <w:rPr>
          <w:b/>
        </w:rPr>
        <w:t xml:space="preserve">школьного конкурса </w:t>
      </w:r>
      <w:r w:rsidR="00A51229">
        <w:rPr>
          <w:b/>
        </w:rPr>
        <w:t>ансамблей</w:t>
      </w:r>
      <w:r w:rsidR="002015B0">
        <w:rPr>
          <w:b/>
        </w:rPr>
        <w:t xml:space="preserve"> </w:t>
      </w:r>
      <w:r w:rsidR="006551CD">
        <w:rPr>
          <w:b/>
        </w:rPr>
        <w:t xml:space="preserve">и оркестров </w:t>
      </w:r>
      <w:r w:rsidR="002015B0">
        <w:rPr>
          <w:b/>
        </w:rPr>
        <w:t>народных</w:t>
      </w:r>
      <w:r w:rsidR="00A51229" w:rsidRPr="00A51229">
        <w:rPr>
          <w:b/>
        </w:rPr>
        <w:t xml:space="preserve"> </w:t>
      </w:r>
      <w:r w:rsidR="002015B0">
        <w:rPr>
          <w:b/>
        </w:rPr>
        <w:t>инструмент</w:t>
      </w:r>
      <w:r w:rsidR="00A51229">
        <w:rPr>
          <w:b/>
        </w:rPr>
        <w:t>ов</w:t>
      </w:r>
      <w:r w:rsidR="002015B0">
        <w:rPr>
          <w:b/>
        </w:rPr>
        <w:t xml:space="preserve"> </w:t>
      </w:r>
      <w:r w:rsidRPr="00DB0C6B">
        <w:rPr>
          <w:b/>
        </w:rPr>
        <w:t>«</w:t>
      </w:r>
      <w:r w:rsidR="00A51229">
        <w:rPr>
          <w:b/>
        </w:rPr>
        <w:t>Вместе весело играть</w:t>
      </w:r>
      <w:r w:rsidRPr="00DB0C6B">
        <w:rPr>
          <w:b/>
        </w:rPr>
        <w:t>»</w:t>
      </w:r>
    </w:p>
    <w:p w14:paraId="0CDC1AB5" w14:textId="77777777" w:rsidR="00DB0C6B" w:rsidRDefault="00DB0C6B" w:rsidP="006551CD">
      <w:pPr>
        <w:pStyle w:val="a3"/>
        <w:spacing w:line="276" w:lineRule="auto"/>
      </w:pPr>
    </w:p>
    <w:p w14:paraId="73AF6C08" w14:textId="6BAC9025" w:rsidR="001B2AAF" w:rsidRDefault="001B2AAF" w:rsidP="006551CD">
      <w:pPr>
        <w:pStyle w:val="a3"/>
        <w:spacing w:line="276" w:lineRule="auto"/>
        <w:ind w:firstLine="709"/>
      </w:pPr>
      <w:bookmarkStart w:id="0" w:name="_Hlk128652275"/>
      <w:r>
        <w:t xml:space="preserve">Конкурс ансамблей </w:t>
      </w:r>
      <w:r w:rsidR="006551CD">
        <w:t xml:space="preserve">и оркестров </w:t>
      </w:r>
      <w:r>
        <w:t>народных инструментов</w:t>
      </w:r>
      <w:r w:rsidR="00A51229">
        <w:t xml:space="preserve"> «Вместе весело играть»</w:t>
      </w:r>
      <w:r w:rsidR="00DB0C6B" w:rsidRPr="002015B0">
        <w:rPr>
          <w:rStyle w:val="a5"/>
          <w:i w:val="0"/>
          <w:szCs w:val="28"/>
          <w:bdr w:val="none" w:sz="0" w:space="0" w:color="auto" w:frame="1"/>
        </w:rPr>
        <w:t xml:space="preserve"> </w:t>
      </w:r>
      <w:bookmarkEnd w:id="0"/>
      <w:r>
        <w:rPr>
          <w:rStyle w:val="a5"/>
          <w:i w:val="0"/>
          <w:szCs w:val="28"/>
          <w:bdr w:val="none" w:sz="0" w:space="0" w:color="auto" w:frame="1"/>
        </w:rPr>
        <w:t xml:space="preserve">проводится в рамках </w:t>
      </w:r>
      <w:proofErr w:type="spellStart"/>
      <w:r>
        <w:rPr>
          <w:rStyle w:val="a5"/>
          <w:i w:val="0"/>
          <w:szCs w:val="28"/>
          <w:bdr w:val="none" w:sz="0" w:space="0" w:color="auto" w:frame="1"/>
        </w:rPr>
        <w:t>м</w:t>
      </w:r>
      <w:r w:rsidRPr="00E47D33">
        <w:rPr>
          <w:color w:val="212529"/>
          <w:shd w:val="clear" w:color="auto" w:fill="FFFFFF"/>
        </w:rPr>
        <w:t>ежотделенческ</w:t>
      </w:r>
      <w:r>
        <w:rPr>
          <w:color w:val="212529"/>
          <w:shd w:val="clear" w:color="auto" w:fill="FFFFFF"/>
        </w:rPr>
        <w:t>ого</w:t>
      </w:r>
      <w:proofErr w:type="spellEnd"/>
      <w:r w:rsidRPr="00997F84">
        <w:t xml:space="preserve"> образовательн</w:t>
      </w:r>
      <w:r>
        <w:t xml:space="preserve">ого </w:t>
      </w:r>
      <w:r w:rsidRPr="00997F84">
        <w:t>проект</w:t>
      </w:r>
      <w:r>
        <w:t xml:space="preserve">а </w:t>
      </w:r>
      <w:r w:rsidRPr="00997F84">
        <w:t>«</w:t>
      </w:r>
      <w:r w:rsidRPr="00E47D33">
        <w:t>Коллектив</w:t>
      </w:r>
      <w:r>
        <w:t>ы народных инструментов. К</w:t>
      </w:r>
      <w:r w:rsidRPr="00E47D33">
        <w:t xml:space="preserve">лассика, </w:t>
      </w:r>
      <w:r>
        <w:t>современность, народная музыка</w:t>
      </w:r>
      <w:r w:rsidRPr="00997F84">
        <w:t>»</w:t>
      </w:r>
      <w:r>
        <w:t>.</w:t>
      </w:r>
    </w:p>
    <w:p w14:paraId="601297E8" w14:textId="77777777" w:rsidR="00DB0C6B" w:rsidRPr="002015B0" w:rsidRDefault="00DB0C6B" w:rsidP="006551CD">
      <w:pPr>
        <w:pStyle w:val="a3"/>
        <w:spacing w:line="276" w:lineRule="auto"/>
        <w:jc w:val="center"/>
        <w:rPr>
          <w:szCs w:val="28"/>
        </w:rPr>
      </w:pPr>
      <w:r w:rsidRPr="002015B0">
        <w:rPr>
          <w:rStyle w:val="a6"/>
          <w:color w:val="232323"/>
          <w:szCs w:val="28"/>
          <w:bdr w:val="none" w:sz="0" w:space="0" w:color="auto" w:frame="1"/>
        </w:rPr>
        <w:t>1. Общие положения</w:t>
      </w:r>
    </w:p>
    <w:p w14:paraId="445A7F6A" w14:textId="624DA9F2" w:rsidR="008D1BCE" w:rsidRDefault="00EA2B78" w:rsidP="006551CD">
      <w:pPr>
        <w:pStyle w:val="a3"/>
        <w:spacing w:line="276" w:lineRule="auto"/>
        <w:rPr>
          <w:szCs w:val="28"/>
        </w:rPr>
      </w:pPr>
      <w:r>
        <w:rPr>
          <w:szCs w:val="28"/>
        </w:rPr>
        <w:t>1.1</w:t>
      </w:r>
      <w:r w:rsidR="008D1BCE">
        <w:rPr>
          <w:szCs w:val="28"/>
        </w:rPr>
        <w:t>.</w:t>
      </w:r>
      <w:r>
        <w:rPr>
          <w:szCs w:val="28"/>
        </w:rPr>
        <w:t xml:space="preserve"> Настоящее П</w:t>
      </w:r>
      <w:r w:rsidR="00DB0C6B" w:rsidRPr="002015B0">
        <w:rPr>
          <w:szCs w:val="28"/>
        </w:rPr>
        <w:t xml:space="preserve">оложение определяет порядок организации и проведения </w:t>
      </w:r>
      <w:r w:rsidR="00FE7A5B">
        <w:rPr>
          <w:szCs w:val="28"/>
        </w:rPr>
        <w:t>кон</w:t>
      </w:r>
      <w:r w:rsidR="00DB0C6B" w:rsidRPr="002015B0">
        <w:rPr>
          <w:szCs w:val="28"/>
        </w:rPr>
        <w:t>курса</w:t>
      </w:r>
      <w:r w:rsidR="00D10A48">
        <w:rPr>
          <w:szCs w:val="28"/>
        </w:rPr>
        <w:t xml:space="preserve"> </w:t>
      </w:r>
      <w:r w:rsidR="00D10A48" w:rsidRPr="002B1D64">
        <w:t>«</w:t>
      </w:r>
      <w:r w:rsidR="00A51229">
        <w:t>Вместе весело играть</w:t>
      </w:r>
      <w:r w:rsidR="00D10A48" w:rsidRPr="002B1D64">
        <w:t>»</w:t>
      </w:r>
      <w:r w:rsidR="00FE7A5B">
        <w:t xml:space="preserve"> (далее – </w:t>
      </w:r>
      <w:r w:rsidR="00813372">
        <w:t>К</w:t>
      </w:r>
      <w:r w:rsidR="00D10A48">
        <w:t>онкурс)</w:t>
      </w:r>
      <w:r w:rsidR="00DB0C6B" w:rsidRPr="002015B0">
        <w:rPr>
          <w:szCs w:val="28"/>
        </w:rPr>
        <w:t>, его организационное, методическое обеспечение, порядок участия и определения лауреатов и дипломантов.</w:t>
      </w:r>
    </w:p>
    <w:p w14:paraId="74854807" w14:textId="3CABD1C4" w:rsidR="00A12028" w:rsidRPr="00846750" w:rsidRDefault="008D1BCE" w:rsidP="006551CD">
      <w:pPr>
        <w:pStyle w:val="a3"/>
        <w:spacing w:line="276" w:lineRule="auto"/>
        <w:rPr>
          <w:szCs w:val="28"/>
        </w:rPr>
      </w:pPr>
      <w:r>
        <w:t>1.</w:t>
      </w:r>
      <w:r w:rsidR="00846750">
        <w:t>2</w:t>
      </w:r>
      <w:r w:rsidR="00D10A48">
        <w:t xml:space="preserve">. </w:t>
      </w:r>
      <w:r w:rsidR="00FE7A5B">
        <w:t>Организацию и подготовку к</w:t>
      </w:r>
      <w:r w:rsidR="009C2E7C">
        <w:t>онкурса осуществля</w:t>
      </w:r>
      <w:r w:rsidR="00846750">
        <w:t>ю</w:t>
      </w:r>
      <w:r w:rsidR="009C2E7C">
        <w:t xml:space="preserve">т </w:t>
      </w:r>
      <w:r w:rsidR="009C2E7C" w:rsidRPr="002015B0">
        <w:rPr>
          <w:szCs w:val="28"/>
        </w:rPr>
        <w:t>зав.</w:t>
      </w:r>
      <w:r w:rsidR="00846750">
        <w:rPr>
          <w:szCs w:val="28"/>
        </w:rPr>
        <w:t xml:space="preserve"> отделения </w:t>
      </w:r>
      <w:r w:rsidR="009C2E7C" w:rsidRPr="002015B0">
        <w:t>струнно-щипков</w:t>
      </w:r>
      <w:r w:rsidR="008A0060">
        <w:t>ых</w:t>
      </w:r>
      <w:r w:rsidR="009C2E7C" w:rsidRPr="002015B0">
        <w:t xml:space="preserve"> </w:t>
      </w:r>
      <w:r w:rsidR="00846750">
        <w:t>инструментов</w:t>
      </w:r>
      <w:r w:rsidR="009C2E7C">
        <w:rPr>
          <w:szCs w:val="28"/>
        </w:rPr>
        <w:t xml:space="preserve"> </w:t>
      </w:r>
      <w:r w:rsidR="00FE7A5B">
        <w:rPr>
          <w:szCs w:val="28"/>
        </w:rPr>
        <w:t xml:space="preserve">Ильюшенко </w:t>
      </w:r>
      <w:r w:rsidR="009F3600">
        <w:rPr>
          <w:szCs w:val="28"/>
        </w:rPr>
        <w:t>Н</w:t>
      </w:r>
      <w:r w:rsidR="00846750">
        <w:rPr>
          <w:szCs w:val="28"/>
        </w:rPr>
        <w:t>.</w:t>
      </w:r>
      <w:r w:rsidR="009F3600">
        <w:rPr>
          <w:szCs w:val="28"/>
        </w:rPr>
        <w:t>В</w:t>
      </w:r>
      <w:r w:rsidR="00846750">
        <w:rPr>
          <w:szCs w:val="28"/>
        </w:rPr>
        <w:t xml:space="preserve">. и </w:t>
      </w:r>
      <w:r w:rsidR="00846750" w:rsidRPr="00846750">
        <w:rPr>
          <w:szCs w:val="28"/>
        </w:rPr>
        <w:t>зав</w:t>
      </w:r>
      <w:r w:rsidR="00846750">
        <w:rPr>
          <w:szCs w:val="28"/>
        </w:rPr>
        <w:t>.</w:t>
      </w:r>
      <w:r w:rsidR="00846750" w:rsidRPr="00846750">
        <w:rPr>
          <w:szCs w:val="28"/>
        </w:rPr>
        <w:t xml:space="preserve"> отделения клавишно-духовых инструментов </w:t>
      </w:r>
      <w:proofErr w:type="spellStart"/>
      <w:r w:rsidR="00846750" w:rsidRPr="00846750">
        <w:rPr>
          <w:szCs w:val="28"/>
        </w:rPr>
        <w:t>Янцен</w:t>
      </w:r>
      <w:proofErr w:type="spellEnd"/>
      <w:r w:rsidR="00846750" w:rsidRPr="00846750">
        <w:rPr>
          <w:szCs w:val="28"/>
        </w:rPr>
        <w:t xml:space="preserve"> С.А.</w:t>
      </w:r>
    </w:p>
    <w:p w14:paraId="3829223D" w14:textId="77777777" w:rsidR="009C2E7C" w:rsidRDefault="009C2E7C" w:rsidP="006551CD">
      <w:pPr>
        <w:pStyle w:val="a3"/>
        <w:spacing w:line="276" w:lineRule="auto"/>
        <w:jc w:val="center"/>
        <w:rPr>
          <w:b/>
        </w:rPr>
      </w:pPr>
      <w:r w:rsidRPr="009C2E7C">
        <w:rPr>
          <w:b/>
        </w:rPr>
        <w:t xml:space="preserve">2. </w:t>
      </w:r>
      <w:r>
        <w:rPr>
          <w:b/>
        </w:rPr>
        <w:t>С</w:t>
      </w:r>
      <w:r w:rsidR="00A12028">
        <w:rPr>
          <w:b/>
        </w:rPr>
        <w:t>роки</w:t>
      </w:r>
      <w:r w:rsidRPr="009C2E7C">
        <w:rPr>
          <w:b/>
        </w:rPr>
        <w:t xml:space="preserve"> и </w:t>
      </w:r>
      <w:r>
        <w:rPr>
          <w:b/>
        </w:rPr>
        <w:t>место</w:t>
      </w:r>
      <w:r w:rsidRPr="009C2E7C">
        <w:rPr>
          <w:b/>
        </w:rPr>
        <w:t xml:space="preserve"> проведения</w:t>
      </w:r>
    </w:p>
    <w:p w14:paraId="1D135501" w14:textId="0B825753" w:rsidR="009C2E7C" w:rsidRDefault="009C2E7C" w:rsidP="006551CD">
      <w:pPr>
        <w:pStyle w:val="a3"/>
        <w:spacing w:line="276" w:lineRule="auto"/>
      </w:pPr>
      <w:r>
        <w:t xml:space="preserve">2.1. Конкурс проводится </w:t>
      </w:r>
      <w:r w:rsidR="000506BF">
        <w:t>18</w:t>
      </w:r>
      <w:r>
        <w:t xml:space="preserve"> марта 20</w:t>
      </w:r>
      <w:r w:rsidR="000B1DD8">
        <w:t>2</w:t>
      </w:r>
      <w:r w:rsidR="000506BF">
        <w:t>3</w:t>
      </w:r>
      <w:r w:rsidR="00FE7A5B">
        <w:t xml:space="preserve"> года в 11</w:t>
      </w:r>
      <w:r>
        <w:t xml:space="preserve">.00 </w:t>
      </w:r>
      <w:r w:rsidR="00A12028">
        <w:t>ч. местного времени</w:t>
      </w:r>
      <w:r w:rsidR="009F3600">
        <w:t>.</w:t>
      </w:r>
    </w:p>
    <w:p w14:paraId="09B0CED9" w14:textId="74BFA71D" w:rsidR="009C2E7C" w:rsidRPr="002015B0" w:rsidRDefault="009C2E7C" w:rsidP="006551CD">
      <w:pPr>
        <w:pStyle w:val="a3"/>
        <w:spacing w:line="276" w:lineRule="auto"/>
        <w:rPr>
          <w:szCs w:val="28"/>
        </w:rPr>
      </w:pPr>
      <w:r>
        <w:t xml:space="preserve">2.2. </w:t>
      </w:r>
      <w:r w:rsidRPr="002015B0">
        <w:rPr>
          <w:szCs w:val="28"/>
        </w:rPr>
        <w:t xml:space="preserve">Конкурсные прослушивания проводятся </w:t>
      </w:r>
      <w:r>
        <w:rPr>
          <w:szCs w:val="28"/>
        </w:rPr>
        <w:t xml:space="preserve">в ДШИ «Этюд» по адресу: г. Тюмень, ул. </w:t>
      </w:r>
      <w:r w:rsidR="000506BF">
        <w:rPr>
          <w:szCs w:val="28"/>
        </w:rPr>
        <w:t>Пермякова, 37</w:t>
      </w:r>
      <w:r w:rsidR="00C76BAF">
        <w:rPr>
          <w:szCs w:val="28"/>
        </w:rPr>
        <w:t>.</w:t>
      </w:r>
    </w:p>
    <w:p w14:paraId="5EFC193F" w14:textId="3CEC69EF" w:rsidR="00A12028" w:rsidRDefault="00A12028" w:rsidP="006551CD">
      <w:pPr>
        <w:pStyle w:val="a3"/>
        <w:spacing w:line="276" w:lineRule="auto"/>
        <w:jc w:val="center"/>
        <w:rPr>
          <w:rStyle w:val="a6"/>
          <w:color w:val="232323"/>
          <w:szCs w:val="28"/>
          <w:bdr w:val="none" w:sz="0" w:space="0" w:color="auto" w:frame="1"/>
        </w:rPr>
      </w:pPr>
      <w:r>
        <w:rPr>
          <w:rStyle w:val="a6"/>
          <w:color w:val="232323"/>
          <w:szCs w:val="28"/>
          <w:bdr w:val="none" w:sz="0" w:space="0" w:color="auto" w:frame="1"/>
        </w:rPr>
        <w:t>3</w:t>
      </w:r>
      <w:r w:rsidRPr="002015B0">
        <w:rPr>
          <w:rStyle w:val="a6"/>
          <w:color w:val="232323"/>
          <w:szCs w:val="28"/>
          <w:bdr w:val="none" w:sz="0" w:space="0" w:color="auto" w:frame="1"/>
        </w:rPr>
        <w:t>. Цели и задачи конкурса</w:t>
      </w:r>
    </w:p>
    <w:p w14:paraId="3517AA90" w14:textId="60DCAC89" w:rsidR="00AF0CB8" w:rsidRPr="00AF0CB8" w:rsidRDefault="000E7C53" w:rsidP="006551CD">
      <w:pPr>
        <w:pStyle w:val="a3"/>
        <w:spacing w:line="276" w:lineRule="auto"/>
        <w:rPr>
          <w:shd w:val="clear" w:color="auto" w:fill="FFFFFF"/>
        </w:rPr>
      </w:pPr>
      <w:r>
        <w:t>3</w:t>
      </w:r>
      <w:r w:rsidR="00A12028" w:rsidRPr="002015B0">
        <w:t>.1</w:t>
      </w:r>
      <w:r>
        <w:t>.</w:t>
      </w:r>
      <w:r w:rsidR="00A12028" w:rsidRPr="002015B0">
        <w:t xml:space="preserve"> </w:t>
      </w:r>
      <w:r w:rsidR="003A04B0">
        <w:rPr>
          <w:lang w:eastAsia="ru-RU"/>
        </w:rPr>
        <w:t>О</w:t>
      </w:r>
      <w:r w:rsidR="00AF0CB8" w:rsidRPr="00AF0CB8">
        <w:rPr>
          <w:lang w:eastAsia="ru-RU"/>
        </w:rPr>
        <w:t xml:space="preserve">рганизация новых </w:t>
      </w:r>
      <w:r w:rsidR="00AF0CB8">
        <w:rPr>
          <w:lang w:eastAsia="ru-RU"/>
        </w:rPr>
        <w:t xml:space="preserve">и развитие сложившихся </w:t>
      </w:r>
      <w:r w:rsidR="00AF0CB8" w:rsidRPr="00AF0CB8">
        <w:rPr>
          <w:lang w:eastAsia="ru-RU"/>
        </w:rPr>
        <w:t>музыкальных коллективов</w:t>
      </w:r>
      <w:r w:rsidR="00AF0CB8">
        <w:rPr>
          <w:lang w:eastAsia="ru-RU"/>
        </w:rPr>
        <w:t>,</w:t>
      </w:r>
      <w:r w:rsidR="00AF0CB8" w:rsidRPr="00AF0CB8">
        <w:rPr>
          <w:lang w:eastAsia="ru-RU"/>
        </w:rPr>
        <w:t xml:space="preserve"> и вовлечение их в творческую деятельность</w:t>
      </w:r>
      <w:r w:rsidR="003A04B0">
        <w:rPr>
          <w:lang w:eastAsia="ru-RU"/>
        </w:rPr>
        <w:t>.</w:t>
      </w:r>
    </w:p>
    <w:p w14:paraId="67F72536" w14:textId="0A9307DE" w:rsidR="00AF0CB8" w:rsidRPr="00AF0CB8" w:rsidRDefault="003A04B0" w:rsidP="006551CD">
      <w:pPr>
        <w:pStyle w:val="a3"/>
        <w:spacing w:line="276" w:lineRule="auto"/>
        <w:rPr>
          <w:sz w:val="20"/>
          <w:szCs w:val="20"/>
          <w:lang w:eastAsia="ru-RU"/>
        </w:rPr>
      </w:pPr>
      <w:r>
        <w:rPr>
          <w:rFonts w:ascii="Symbol" w:hAnsi="Symbol"/>
          <w:lang w:eastAsia="ru-RU"/>
        </w:rPr>
        <w:t xml:space="preserve">3.2. </w:t>
      </w:r>
      <w:r>
        <w:rPr>
          <w:lang w:eastAsia="ru-RU"/>
        </w:rPr>
        <w:t>Ф</w:t>
      </w:r>
      <w:r w:rsidR="00AF0CB8" w:rsidRPr="00AF0CB8">
        <w:rPr>
          <w:lang w:eastAsia="ru-RU"/>
        </w:rPr>
        <w:t xml:space="preserve">ормирование и воспитание художественного вкуса, позитивных социальных установок и интересов подрастающего поколения. </w:t>
      </w:r>
    </w:p>
    <w:p w14:paraId="3331B378" w14:textId="7FCC48CD" w:rsidR="00AF0CB8" w:rsidRPr="00AF0CB8" w:rsidRDefault="003A04B0" w:rsidP="006551CD">
      <w:pPr>
        <w:pStyle w:val="a3"/>
        <w:spacing w:line="276" w:lineRule="auto"/>
        <w:rPr>
          <w:sz w:val="20"/>
          <w:szCs w:val="20"/>
          <w:lang w:eastAsia="ru-RU"/>
        </w:rPr>
      </w:pPr>
      <w:r>
        <w:rPr>
          <w:shd w:val="clear" w:color="auto" w:fill="FFFFFF"/>
        </w:rPr>
        <w:t xml:space="preserve">3.3. </w:t>
      </w:r>
      <w:r w:rsidR="00AF0CB8" w:rsidRPr="00AF0CB8">
        <w:rPr>
          <w:shd w:val="clear" w:color="auto" w:fill="FFFFFF"/>
        </w:rPr>
        <w:t>Сохранение и развитие лучших отечественных традиций коллективного исполнительства на народных инструментах.</w:t>
      </w:r>
    </w:p>
    <w:p w14:paraId="52F41462" w14:textId="77777777" w:rsidR="00A12028" w:rsidRPr="002015B0" w:rsidRDefault="000E7C53" w:rsidP="006551CD">
      <w:pPr>
        <w:pStyle w:val="a3"/>
        <w:spacing w:line="276" w:lineRule="auto"/>
        <w:jc w:val="center"/>
        <w:rPr>
          <w:szCs w:val="28"/>
        </w:rPr>
      </w:pPr>
      <w:r>
        <w:rPr>
          <w:rStyle w:val="a6"/>
          <w:color w:val="232323"/>
          <w:szCs w:val="28"/>
          <w:bdr w:val="none" w:sz="0" w:space="0" w:color="auto" w:frame="1"/>
        </w:rPr>
        <w:t>4</w:t>
      </w:r>
      <w:r w:rsidR="00CE7D9B">
        <w:rPr>
          <w:rStyle w:val="a6"/>
          <w:color w:val="232323"/>
          <w:szCs w:val="28"/>
          <w:bdr w:val="none" w:sz="0" w:space="0" w:color="auto" w:frame="1"/>
        </w:rPr>
        <w:t>. Условия и порядок проведения к</w:t>
      </w:r>
      <w:r w:rsidR="00A12028" w:rsidRPr="002015B0">
        <w:rPr>
          <w:rStyle w:val="a6"/>
          <w:color w:val="232323"/>
          <w:szCs w:val="28"/>
          <w:bdr w:val="none" w:sz="0" w:space="0" w:color="auto" w:frame="1"/>
        </w:rPr>
        <w:t>онкурса</w:t>
      </w:r>
    </w:p>
    <w:p w14:paraId="2150AE2E" w14:textId="71708A70" w:rsidR="00A12028" w:rsidRPr="002015B0" w:rsidRDefault="000E7C53" w:rsidP="006551CD">
      <w:pPr>
        <w:pStyle w:val="a3"/>
        <w:spacing w:line="276" w:lineRule="auto"/>
        <w:rPr>
          <w:szCs w:val="28"/>
        </w:rPr>
      </w:pPr>
      <w:r>
        <w:rPr>
          <w:szCs w:val="28"/>
        </w:rPr>
        <w:t>4</w:t>
      </w:r>
      <w:r w:rsidR="00A12028" w:rsidRPr="002015B0">
        <w:rPr>
          <w:szCs w:val="28"/>
        </w:rPr>
        <w:t>.1</w:t>
      </w:r>
      <w:r>
        <w:rPr>
          <w:szCs w:val="28"/>
        </w:rPr>
        <w:t>.</w:t>
      </w:r>
      <w:r w:rsidR="00A12028" w:rsidRPr="002015B0">
        <w:rPr>
          <w:szCs w:val="28"/>
        </w:rPr>
        <w:t xml:space="preserve"> Конкурс проводится </w:t>
      </w:r>
      <w:r w:rsidR="003A04B0">
        <w:rPr>
          <w:szCs w:val="28"/>
        </w:rPr>
        <w:t xml:space="preserve">в </w:t>
      </w:r>
      <w:r w:rsidR="00A12028" w:rsidRPr="002015B0">
        <w:rPr>
          <w:szCs w:val="28"/>
        </w:rPr>
        <w:t>номинаци</w:t>
      </w:r>
      <w:r w:rsidR="003A04B0">
        <w:rPr>
          <w:szCs w:val="28"/>
        </w:rPr>
        <w:t>и</w:t>
      </w:r>
      <w:r w:rsidR="00DE5F03">
        <w:rPr>
          <w:szCs w:val="28"/>
        </w:rPr>
        <w:t xml:space="preserve"> «</w:t>
      </w:r>
      <w:r w:rsidR="00DE5F03" w:rsidRPr="00E47D33">
        <w:t>Коллектив</w:t>
      </w:r>
      <w:r w:rsidR="00DE5F03">
        <w:t>ы народных инструментов</w:t>
      </w:r>
      <w:r w:rsidR="00DE5F03">
        <w:rPr>
          <w:szCs w:val="28"/>
        </w:rPr>
        <w:t>»</w:t>
      </w:r>
      <w:r w:rsidR="006C5715">
        <w:rPr>
          <w:szCs w:val="28"/>
        </w:rPr>
        <w:t xml:space="preserve"> </w:t>
      </w:r>
      <w:r w:rsidR="00DE5F03">
        <w:rPr>
          <w:szCs w:val="28"/>
        </w:rPr>
        <w:t>(</w:t>
      </w:r>
      <w:r w:rsidR="00A12028" w:rsidRPr="002015B0">
        <w:rPr>
          <w:szCs w:val="28"/>
        </w:rPr>
        <w:t>однородные и смешанные</w:t>
      </w:r>
      <w:r w:rsidR="00DE5F03">
        <w:rPr>
          <w:szCs w:val="28"/>
        </w:rPr>
        <w:t>)</w:t>
      </w:r>
      <w:r w:rsidR="00A12028" w:rsidRPr="002015B0">
        <w:rPr>
          <w:szCs w:val="28"/>
        </w:rPr>
        <w:t>.</w:t>
      </w:r>
    </w:p>
    <w:p w14:paraId="05CB4C2F" w14:textId="34360D37" w:rsidR="00DE5F03" w:rsidRPr="00DE5F03" w:rsidRDefault="000E7C53" w:rsidP="006551CD">
      <w:pPr>
        <w:pStyle w:val="a3"/>
        <w:spacing w:line="276" w:lineRule="auto"/>
        <w:rPr>
          <w:sz w:val="20"/>
          <w:szCs w:val="20"/>
          <w:lang w:eastAsia="ru-RU"/>
        </w:rPr>
      </w:pPr>
      <w:r>
        <w:t>4</w:t>
      </w:r>
      <w:r w:rsidR="00A12028" w:rsidRPr="002015B0">
        <w:t>.2</w:t>
      </w:r>
      <w:r>
        <w:t>.</w:t>
      </w:r>
      <w:r w:rsidR="00A12028" w:rsidRPr="002015B0">
        <w:t xml:space="preserve"> </w:t>
      </w:r>
      <w:r w:rsidR="00DE5F03" w:rsidRPr="00DE5F03">
        <w:rPr>
          <w:lang w:eastAsia="ru-RU"/>
        </w:rPr>
        <w:t xml:space="preserve">В Конкурсе могут принять участие оркестры и ансамбли учащихся и преподавателей </w:t>
      </w:r>
      <w:r w:rsidR="008A0060" w:rsidRPr="002015B0">
        <w:t>струнно-щипков</w:t>
      </w:r>
      <w:r w:rsidR="008A0060">
        <w:t xml:space="preserve">ого и </w:t>
      </w:r>
      <w:r w:rsidR="008A0060" w:rsidRPr="00846750">
        <w:rPr>
          <w:szCs w:val="28"/>
        </w:rPr>
        <w:t>клавишно-духов</w:t>
      </w:r>
      <w:r w:rsidR="008A0060">
        <w:rPr>
          <w:szCs w:val="28"/>
        </w:rPr>
        <w:t>ого отделений</w:t>
      </w:r>
      <w:r w:rsidR="00DE5F03">
        <w:rPr>
          <w:lang w:eastAsia="ru-RU"/>
        </w:rPr>
        <w:t>.</w:t>
      </w:r>
    </w:p>
    <w:p w14:paraId="63366A95" w14:textId="1C728433" w:rsidR="00DE5F03" w:rsidRPr="00DE5F03" w:rsidRDefault="003755C7" w:rsidP="006551CD">
      <w:pPr>
        <w:pStyle w:val="a3"/>
        <w:spacing w:line="276" w:lineRule="auto"/>
        <w:rPr>
          <w:sz w:val="20"/>
          <w:szCs w:val="20"/>
          <w:lang w:eastAsia="ru-RU"/>
        </w:rPr>
      </w:pPr>
      <w:r>
        <w:rPr>
          <w:lang w:eastAsia="ru-RU"/>
        </w:rPr>
        <w:t xml:space="preserve">4.3. </w:t>
      </w:r>
      <w:bookmarkStart w:id="1" w:name="_Hlk128653147"/>
      <w:r w:rsidR="00DE5F03" w:rsidRPr="00DE5F03">
        <w:rPr>
          <w:lang w:eastAsia="ru-RU"/>
        </w:rPr>
        <w:t xml:space="preserve">Конкурсная программа должна состоять из </w:t>
      </w:r>
      <w:r>
        <w:rPr>
          <w:lang w:eastAsia="ru-RU"/>
        </w:rPr>
        <w:t xml:space="preserve">1 – 2 </w:t>
      </w:r>
      <w:r w:rsidR="00DE5F03" w:rsidRPr="00DE5F03">
        <w:rPr>
          <w:lang w:eastAsia="ru-RU"/>
        </w:rPr>
        <w:t>произведений</w:t>
      </w:r>
      <w:r>
        <w:rPr>
          <w:lang w:eastAsia="ru-RU"/>
        </w:rPr>
        <w:t>.</w:t>
      </w:r>
      <w:bookmarkEnd w:id="1"/>
    </w:p>
    <w:p w14:paraId="5B6B432E" w14:textId="24EE98E0" w:rsidR="00DE5F03" w:rsidRPr="00DE5F03" w:rsidRDefault="003755C7" w:rsidP="006551CD">
      <w:pPr>
        <w:pStyle w:val="a3"/>
        <w:spacing w:line="276" w:lineRule="auto"/>
        <w:rPr>
          <w:sz w:val="20"/>
          <w:szCs w:val="20"/>
          <w:lang w:eastAsia="ru-RU"/>
        </w:rPr>
      </w:pPr>
      <w:r>
        <w:rPr>
          <w:lang w:eastAsia="ru-RU"/>
        </w:rPr>
        <w:t xml:space="preserve">4.4. </w:t>
      </w:r>
      <w:r w:rsidR="00DE5F03" w:rsidRPr="00DE5F03">
        <w:rPr>
          <w:lang w:eastAsia="ru-RU"/>
        </w:rPr>
        <w:t xml:space="preserve">Время звучания программы – не более </w:t>
      </w:r>
      <w:r>
        <w:rPr>
          <w:lang w:eastAsia="ru-RU"/>
        </w:rPr>
        <w:t>1</w:t>
      </w:r>
      <w:r w:rsidR="00DE5F03" w:rsidRPr="00DE5F03">
        <w:rPr>
          <w:lang w:eastAsia="ru-RU"/>
        </w:rPr>
        <w:t>0 минут.         </w:t>
      </w:r>
    </w:p>
    <w:p w14:paraId="3CFD33BF" w14:textId="191E742E" w:rsidR="00DE5F03" w:rsidRPr="00DE5F03" w:rsidRDefault="003755C7" w:rsidP="006551CD">
      <w:pPr>
        <w:pStyle w:val="a3"/>
        <w:spacing w:line="276" w:lineRule="auto"/>
        <w:rPr>
          <w:sz w:val="20"/>
          <w:szCs w:val="20"/>
          <w:lang w:eastAsia="ru-RU"/>
        </w:rPr>
      </w:pPr>
      <w:r>
        <w:rPr>
          <w:lang w:eastAsia="ru-RU"/>
        </w:rPr>
        <w:t xml:space="preserve">4.5. </w:t>
      </w:r>
      <w:r w:rsidR="00521E61">
        <w:rPr>
          <w:lang w:eastAsia="ru-RU"/>
        </w:rPr>
        <w:t>Д</w:t>
      </w:r>
      <w:r w:rsidR="00DE5F03" w:rsidRPr="00DE5F03">
        <w:rPr>
          <w:lang w:eastAsia="ru-RU"/>
        </w:rPr>
        <w:t>опускается участие взрослых исполнителей (преподавателей):</w:t>
      </w:r>
    </w:p>
    <w:p w14:paraId="58B6FFC6" w14:textId="181E2B99" w:rsidR="00DE5F03" w:rsidRPr="00DE5F03" w:rsidRDefault="00DE5F03" w:rsidP="008A0060">
      <w:pPr>
        <w:pStyle w:val="a3"/>
        <w:numPr>
          <w:ilvl w:val="0"/>
          <w:numId w:val="5"/>
        </w:numPr>
        <w:spacing w:line="276" w:lineRule="auto"/>
        <w:rPr>
          <w:sz w:val="20"/>
          <w:szCs w:val="20"/>
          <w:lang w:eastAsia="ru-RU"/>
        </w:rPr>
      </w:pPr>
      <w:r w:rsidRPr="00DE5F03">
        <w:rPr>
          <w:lang w:eastAsia="ru-RU"/>
        </w:rPr>
        <w:lastRenderedPageBreak/>
        <w:t>в ансамблях малых форм (трио, квартет) – 1 человек;</w:t>
      </w:r>
    </w:p>
    <w:p w14:paraId="7F7F4384" w14:textId="51A8DD2B" w:rsidR="00DE5F03" w:rsidRPr="00DE5F03" w:rsidRDefault="00DE5F03" w:rsidP="008A0060">
      <w:pPr>
        <w:pStyle w:val="a3"/>
        <w:numPr>
          <w:ilvl w:val="0"/>
          <w:numId w:val="5"/>
        </w:numPr>
        <w:spacing w:line="276" w:lineRule="auto"/>
        <w:rPr>
          <w:sz w:val="20"/>
          <w:szCs w:val="20"/>
          <w:lang w:eastAsia="ru-RU"/>
        </w:rPr>
      </w:pPr>
      <w:r w:rsidRPr="00DE5F03">
        <w:rPr>
          <w:lang w:eastAsia="ru-RU"/>
        </w:rPr>
        <w:t>больших форм (до 12 исполнителей) – не более 2-х человек;</w:t>
      </w:r>
    </w:p>
    <w:p w14:paraId="504E1111" w14:textId="13536A31" w:rsidR="00DE5F03" w:rsidRDefault="00DE5F03" w:rsidP="008A0060">
      <w:pPr>
        <w:pStyle w:val="a3"/>
        <w:numPr>
          <w:ilvl w:val="0"/>
          <w:numId w:val="5"/>
        </w:numPr>
        <w:spacing w:line="276" w:lineRule="auto"/>
        <w:rPr>
          <w:lang w:eastAsia="ru-RU"/>
        </w:rPr>
      </w:pPr>
      <w:r w:rsidRPr="00DE5F03">
        <w:rPr>
          <w:lang w:eastAsia="ru-RU"/>
        </w:rPr>
        <w:t>для оркестров – до 25% состава участников.</w:t>
      </w:r>
    </w:p>
    <w:p w14:paraId="38B53A73" w14:textId="5067E61B" w:rsidR="008A0060" w:rsidRDefault="008A0060" w:rsidP="008A0060">
      <w:pPr>
        <w:pStyle w:val="a3"/>
        <w:numPr>
          <w:ilvl w:val="0"/>
          <w:numId w:val="5"/>
        </w:numPr>
      </w:pPr>
      <w:r>
        <w:t>ансамбли «Учитель и ученик».</w:t>
      </w:r>
    </w:p>
    <w:p w14:paraId="738182C0" w14:textId="6807D02F" w:rsidR="00A12028" w:rsidRPr="00A12028" w:rsidRDefault="009F204D" w:rsidP="006551CD">
      <w:pPr>
        <w:pStyle w:val="a3"/>
        <w:spacing w:line="276" w:lineRule="auto"/>
        <w:rPr>
          <w:szCs w:val="28"/>
        </w:rPr>
      </w:pPr>
      <w:r>
        <w:rPr>
          <w:szCs w:val="28"/>
        </w:rPr>
        <w:t>4</w:t>
      </w:r>
      <w:r w:rsidR="00A12028" w:rsidRPr="002015B0">
        <w:rPr>
          <w:szCs w:val="28"/>
        </w:rPr>
        <w:t>.</w:t>
      </w:r>
      <w:r w:rsidR="006C5715">
        <w:rPr>
          <w:szCs w:val="28"/>
        </w:rPr>
        <w:t>6</w:t>
      </w:r>
      <w:r w:rsidR="00A12028" w:rsidRPr="002015B0">
        <w:rPr>
          <w:szCs w:val="28"/>
        </w:rPr>
        <w:t xml:space="preserve">. </w:t>
      </w:r>
      <w:r w:rsidR="00A12028" w:rsidRPr="00A12028">
        <w:rPr>
          <w:szCs w:val="28"/>
        </w:rPr>
        <w:t xml:space="preserve">Порядок выступлений участников устанавливается </w:t>
      </w:r>
      <w:r w:rsidR="009C3554">
        <w:rPr>
          <w:szCs w:val="28"/>
        </w:rPr>
        <w:t>С</w:t>
      </w:r>
      <w:r>
        <w:rPr>
          <w:szCs w:val="28"/>
        </w:rPr>
        <w:t>писком</w:t>
      </w:r>
      <w:r w:rsidR="002B179F">
        <w:rPr>
          <w:szCs w:val="28"/>
        </w:rPr>
        <w:t>.</w:t>
      </w:r>
    </w:p>
    <w:p w14:paraId="1A704E31" w14:textId="61ED23FD" w:rsidR="003755C7" w:rsidRPr="003755C7" w:rsidRDefault="009F204D" w:rsidP="006551CD">
      <w:pPr>
        <w:pStyle w:val="a3"/>
        <w:spacing w:line="276" w:lineRule="auto"/>
      </w:pPr>
      <w:r>
        <w:rPr>
          <w:szCs w:val="28"/>
        </w:rPr>
        <w:t>4</w:t>
      </w:r>
      <w:r w:rsidR="00A12028" w:rsidRPr="002015B0">
        <w:rPr>
          <w:szCs w:val="28"/>
        </w:rPr>
        <w:t>.</w:t>
      </w:r>
      <w:r w:rsidR="00753789">
        <w:rPr>
          <w:szCs w:val="28"/>
        </w:rPr>
        <w:t>7</w:t>
      </w:r>
      <w:r>
        <w:rPr>
          <w:szCs w:val="28"/>
        </w:rPr>
        <w:t>.</w:t>
      </w:r>
      <w:r w:rsidR="00A12028" w:rsidRPr="002015B0">
        <w:rPr>
          <w:szCs w:val="28"/>
        </w:rPr>
        <w:t xml:space="preserve"> </w:t>
      </w:r>
      <w:bookmarkStart w:id="2" w:name="_Hlk128653044"/>
      <w:r w:rsidR="003755C7">
        <w:rPr>
          <w:szCs w:val="28"/>
        </w:rPr>
        <w:t>Заявки</w:t>
      </w:r>
      <w:r w:rsidR="00A12028" w:rsidRPr="002015B0">
        <w:rPr>
          <w:szCs w:val="28"/>
        </w:rPr>
        <w:t xml:space="preserve"> </w:t>
      </w:r>
      <w:r w:rsidR="003755C7">
        <w:rPr>
          <w:szCs w:val="28"/>
        </w:rPr>
        <w:t xml:space="preserve">высылаются на электронный адрес </w:t>
      </w:r>
      <w:hyperlink r:id="rId7" w:history="1">
        <w:r w:rsidR="003755C7" w:rsidRPr="002A5336">
          <w:rPr>
            <w:rStyle w:val="ac"/>
            <w:lang w:val="en-US"/>
          </w:rPr>
          <w:t>natasha</w:t>
        </w:r>
        <w:r w:rsidR="003755C7" w:rsidRPr="002A5336">
          <w:rPr>
            <w:rStyle w:val="ac"/>
          </w:rPr>
          <w:t>_</w:t>
        </w:r>
        <w:r w:rsidR="003755C7" w:rsidRPr="002A5336">
          <w:rPr>
            <w:rStyle w:val="ac"/>
            <w:lang w:val="en-US"/>
          </w:rPr>
          <w:t>ilyushenko</w:t>
        </w:r>
        <w:r w:rsidR="003755C7" w:rsidRPr="002A5336">
          <w:rPr>
            <w:rStyle w:val="ac"/>
          </w:rPr>
          <w:t>@</w:t>
        </w:r>
        <w:r w:rsidR="003755C7" w:rsidRPr="002A5336">
          <w:rPr>
            <w:rStyle w:val="ac"/>
            <w:lang w:val="en-US"/>
          </w:rPr>
          <w:t>mail</w:t>
        </w:r>
        <w:r w:rsidR="003755C7" w:rsidRPr="002A5336">
          <w:rPr>
            <w:rStyle w:val="ac"/>
          </w:rPr>
          <w:t>.</w:t>
        </w:r>
        <w:proofErr w:type="spellStart"/>
        <w:r w:rsidR="003755C7" w:rsidRPr="002A5336">
          <w:rPr>
            <w:rStyle w:val="ac"/>
            <w:lang w:val="en-US"/>
          </w:rPr>
          <w:t>ru</w:t>
        </w:r>
        <w:proofErr w:type="spellEnd"/>
      </w:hyperlink>
      <w:r w:rsidR="003755C7">
        <w:t xml:space="preserve"> </w:t>
      </w:r>
      <w:r w:rsidR="0053378D">
        <w:rPr>
          <w:szCs w:val="28"/>
        </w:rPr>
        <w:t>руководителями коллективов</w:t>
      </w:r>
      <w:r w:rsidR="003755C7">
        <w:rPr>
          <w:szCs w:val="28"/>
        </w:rPr>
        <w:t xml:space="preserve"> не позднее </w:t>
      </w:r>
      <w:r w:rsidR="0053378D">
        <w:rPr>
          <w:szCs w:val="28"/>
        </w:rPr>
        <w:t>8</w:t>
      </w:r>
      <w:r w:rsidR="003755C7">
        <w:rPr>
          <w:szCs w:val="28"/>
        </w:rPr>
        <w:t xml:space="preserve"> марта 2023 года.</w:t>
      </w:r>
    </w:p>
    <w:bookmarkEnd w:id="2"/>
    <w:p w14:paraId="3D42C894" w14:textId="7D1A49FB" w:rsidR="00B64F13" w:rsidRPr="00B64F13" w:rsidRDefault="00F01AF9" w:rsidP="006551CD">
      <w:pPr>
        <w:pStyle w:val="a3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B64F13" w:rsidRPr="00B64F13">
        <w:rPr>
          <w:b/>
          <w:szCs w:val="28"/>
        </w:rPr>
        <w:t xml:space="preserve">. Жюри </w:t>
      </w:r>
      <w:r w:rsidR="00FE7A5B">
        <w:rPr>
          <w:b/>
          <w:szCs w:val="28"/>
        </w:rPr>
        <w:t>к</w:t>
      </w:r>
      <w:r w:rsidR="00B64F13" w:rsidRPr="00B64F13">
        <w:rPr>
          <w:b/>
          <w:szCs w:val="28"/>
        </w:rPr>
        <w:t xml:space="preserve">онкурса и критерии оценки </w:t>
      </w:r>
      <w:r w:rsidR="00F435AD">
        <w:rPr>
          <w:b/>
          <w:szCs w:val="28"/>
        </w:rPr>
        <w:t>конкурсных выступлений</w:t>
      </w:r>
    </w:p>
    <w:p w14:paraId="4615A08B" w14:textId="16CD8A73" w:rsidR="00B64F13" w:rsidRDefault="00B64F13" w:rsidP="006551CD">
      <w:pPr>
        <w:pStyle w:val="a3"/>
        <w:spacing w:line="276" w:lineRule="auto"/>
        <w:rPr>
          <w:szCs w:val="28"/>
        </w:rPr>
      </w:pPr>
      <w:r>
        <w:rPr>
          <w:szCs w:val="28"/>
        </w:rPr>
        <w:t>6</w:t>
      </w:r>
      <w:r w:rsidR="00DB0C6B" w:rsidRPr="00B64F13">
        <w:rPr>
          <w:szCs w:val="28"/>
        </w:rPr>
        <w:t>.</w:t>
      </w:r>
      <w:r>
        <w:rPr>
          <w:szCs w:val="28"/>
        </w:rPr>
        <w:t>1</w:t>
      </w:r>
      <w:r w:rsidR="008D1BCE" w:rsidRPr="00B64F13">
        <w:rPr>
          <w:szCs w:val="28"/>
        </w:rPr>
        <w:t>.</w:t>
      </w:r>
      <w:r w:rsidR="00DB0C6B" w:rsidRPr="00B64F13">
        <w:rPr>
          <w:szCs w:val="28"/>
        </w:rPr>
        <w:t xml:space="preserve"> Для оценки выступлений </w:t>
      </w:r>
      <w:r>
        <w:rPr>
          <w:szCs w:val="28"/>
        </w:rPr>
        <w:t>участников</w:t>
      </w:r>
      <w:r w:rsidR="00FE7A5B">
        <w:rPr>
          <w:szCs w:val="28"/>
        </w:rPr>
        <w:t xml:space="preserve"> формируется ж</w:t>
      </w:r>
      <w:r w:rsidR="00DB0C6B" w:rsidRPr="00B64F13">
        <w:rPr>
          <w:szCs w:val="28"/>
        </w:rPr>
        <w:t xml:space="preserve">юри </w:t>
      </w:r>
      <w:r w:rsidR="00FE7A5B">
        <w:rPr>
          <w:szCs w:val="28"/>
        </w:rPr>
        <w:t>к</w:t>
      </w:r>
      <w:r w:rsidR="00DB0C6B" w:rsidRPr="00B64F13">
        <w:rPr>
          <w:szCs w:val="28"/>
        </w:rPr>
        <w:t>онкурса (далее</w:t>
      </w:r>
      <w:r w:rsidR="00AD5CED">
        <w:rPr>
          <w:szCs w:val="28"/>
        </w:rPr>
        <w:t>, -</w:t>
      </w:r>
      <w:r w:rsidR="00DB0C6B" w:rsidRPr="00B64F13">
        <w:rPr>
          <w:szCs w:val="28"/>
        </w:rPr>
        <w:t xml:space="preserve"> </w:t>
      </w:r>
      <w:r w:rsidR="00813372">
        <w:rPr>
          <w:szCs w:val="28"/>
        </w:rPr>
        <w:t>Ж</w:t>
      </w:r>
      <w:r w:rsidR="00DB0C6B" w:rsidRPr="00B64F13">
        <w:rPr>
          <w:szCs w:val="28"/>
        </w:rPr>
        <w:t xml:space="preserve">юри). </w:t>
      </w:r>
    </w:p>
    <w:p w14:paraId="46BCD8FA" w14:textId="03B0B0E9" w:rsidR="00AC4566" w:rsidRPr="00AD5CED" w:rsidRDefault="00B64F13" w:rsidP="006551CD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6.2. </w:t>
      </w:r>
      <w:r w:rsidR="00DB0C6B" w:rsidRPr="00B64F13">
        <w:rPr>
          <w:szCs w:val="28"/>
        </w:rPr>
        <w:t xml:space="preserve">Состав </w:t>
      </w:r>
      <w:r w:rsidR="00813372">
        <w:rPr>
          <w:szCs w:val="28"/>
        </w:rPr>
        <w:t>Ж</w:t>
      </w:r>
      <w:r w:rsidR="00DB0C6B" w:rsidRPr="00B64F13">
        <w:rPr>
          <w:szCs w:val="28"/>
        </w:rPr>
        <w:t>юри формир</w:t>
      </w:r>
      <w:r w:rsidR="00F435AD">
        <w:rPr>
          <w:szCs w:val="28"/>
        </w:rPr>
        <w:t>у</w:t>
      </w:r>
      <w:r w:rsidR="00AD5CED">
        <w:rPr>
          <w:szCs w:val="28"/>
        </w:rPr>
        <w:t>ю</w:t>
      </w:r>
      <w:r w:rsidR="00F435AD">
        <w:rPr>
          <w:szCs w:val="28"/>
        </w:rPr>
        <w:t xml:space="preserve">т </w:t>
      </w:r>
      <w:r w:rsidR="00AD5CED" w:rsidRPr="002015B0">
        <w:rPr>
          <w:szCs w:val="28"/>
        </w:rPr>
        <w:t>зав.</w:t>
      </w:r>
      <w:r w:rsidR="00AD5CED">
        <w:rPr>
          <w:szCs w:val="28"/>
        </w:rPr>
        <w:t xml:space="preserve"> отделения </w:t>
      </w:r>
      <w:r w:rsidR="00AD5CED" w:rsidRPr="002015B0">
        <w:t xml:space="preserve">струнно-щипкового </w:t>
      </w:r>
      <w:r w:rsidR="00AD5CED">
        <w:t>инструментов</w:t>
      </w:r>
      <w:r w:rsidR="00AD5CED">
        <w:rPr>
          <w:szCs w:val="28"/>
        </w:rPr>
        <w:t xml:space="preserve"> Ильюшенко Н.В. и </w:t>
      </w:r>
      <w:r w:rsidR="00AD5CED" w:rsidRPr="00846750">
        <w:rPr>
          <w:szCs w:val="28"/>
        </w:rPr>
        <w:t>зав</w:t>
      </w:r>
      <w:r w:rsidR="00AD5CED">
        <w:rPr>
          <w:szCs w:val="28"/>
        </w:rPr>
        <w:t>.</w:t>
      </w:r>
      <w:r w:rsidR="00AD5CED" w:rsidRPr="00846750">
        <w:rPr>
          <w:szCs w:val="28"/>
        </w:rPr>
        <w:t xml:space="preserve"> отделения клавишно-духовых инструментов </w:t>
      </w:r>
      <w:proofErr w:type="spellStart"/>
      <w:r w:rsidR="00AD5CED" w:rsidRPr="00846750">
        <w:rPr>
          <w:szCs w:val="28"/>
        </w:rPr>
        <w:t>Янцен</w:t>
      </w:r>
      <w:proofErr w:type="spellEnd"/>
      <w:r w:rsidR="00AD5CED" w:rsidRPr="00846750">
        <w:rPr>
          <w:szCs w:val="28"/>
        </w:rPr>
        <w:t xml:space="preserve"> С.А.</w:t>
      </w:r>
    </w:p>
    <w:p w14:paraId="55DCB88C" w14:textId="5C597D47" w:rsidR="00F435AD" w:rsidRPr="002015B0" w:rsidRDefault="00F435AD" w:rsidP="006551CD">
      <w:pPr>
        <w:pStyle w:val="a3"/>
        <w:spacing w:line="276" w:lineRule="auto"/>
        <w:rPr>
          <w:szCs w:val="28"/>
        </w:rPr>
      </w:pPr>
      <w:r w:rsidRPr="00F435AD">
        <w:rPr>
          <w:szCs w:val="28"/>
        </w:rPr>
        <w:t>6.3.</w:t>
      </w:r>
      <w:r w:rsidR="00FE7A5B">
        <w:rPr>
          <w:szCs w:val="28"/>
        </w:rPr>
        <w:t xml:space="preserve"> Жюри к</w:t>
      </w:r>
      <w:r w:rsidR="00DB0C6B" w:rsidRPr="00F435AD">
        <w:rPr>
          <w:szCs w:val="28"/>
        </w:rPr>
        <w:t>онкурса</w:t>
      </w:r>
      <w:r>
        <w:rPr>
          <w:szCs w:val="28"/>
        </w:rPr>
        <w:t xml:space="preserve"> оценивает</w:t>
      </w:r>
      <w:r w:rsidRPr="002015B0">
        <w:rPr>
          <w:szCs w:val="28"/>
        </w:rPr>
        <w:t>:</w:t>
      </w:r>
    </w:p>
    <w:p w14:paraId="0FA0C8E0" w14:textId="1599180E" w:rsidR="00F435AD" w:rsidRPr="002015B0" w:rsidRDefault="00F435AD" w:rsidP="006551CD">
      <w:pPr>
        <w:pStyle w:val="a3"/>
        <w:spacing w:line="276" w:lineRule="auto"/>
        <w:rPr>
          <w:szCs w:val="28"/>
        </w:rPr>
      </w:pPr>
      <w:r w:rsidRPr="002015B0">
        <w:rPr>
          <w:szCs w:val="28"/>
        </w:rPr>
        <w:t>- соответствие исполняемых произведений требованиям</w:t>
      </w:r>
      <w:r w:rsidR="00AD5CED">
        <w:rPr>
          <w:szCs w:val="28"/>
        </w:rPr>
        <w:t xml:space="preserve"> конкурса</w:t>
      </w:r>
      <w:r w:rsidRPr="002015B0">
        <w:rPr>
          <w:szCs w:val="28"/>
        </w:rPr>
        <w:t>;</w:t>
      </w:r>
    </w:p>
    <w:p w14:paraId="0A74D34F" w14:textId="77777777" w:rsidR="00F435AD" w:rsidRPr="002015B0" w:rsidRDefault="00F435AD" w:rsidP="006551CD">
      <w:pPr>
        <w:pStyle w:val="a3"/>
        <w:spacing w:line="276" w:lineRule="auto"/>
        <w:rPr>
          <w:szCs w:val="28"/>
        </w:rPr>
      </w:pPr>
      <w:r w:rsidRPr="002015B0">
        <w:rPr>
          <w:szCs w:val="28"/>
        </w:rPr>
        <w:t>- раскрытие художественного содержания произведений;</w:t>
      </w:r>
    </w:p>
    <w:p w14:paraId="3EDB3F56" w14:textId="587B4BD2" w:rsidR="00F435AD" w:rsidRPr="002015B0" w:rsidRDefault="00F435AD" w:rsidP="006551CD">
      <w:pPr>
        <w:pStyle w:val="a3"/>
        <w:spacing w:line="276" w:lineRule="auto"/>
        <w:rPr>
          <w:szCs w:val="28"/>
        </w:rPr>
      </w:pPr>
      <w:r w:rsidRPr="002015B0">
        <w:rPr>
          <w:szCs w:val="28"/>
        </w:rPr>
        <w:t>- артистичность</w:t>
      </w:r>
      <w:r>
        <w:rPr>
          <w:szCs w:val="28"/>
        </w:rPr>
        <w:t>;</w:t>
      </w:r>
    </w:p>
    <w:p w14:paraId="7ECB8F8A" w14:textId="77777777" w:rsidR="00F435AD" w:rsidRDefault="00CE7D9B" w:rsidP="006551CD">
      <w:pPr>
        <w:pStyle w:val="a3"/>
        <w:spacing w:line="276" w:lineRule="auto"/>
        <w:jc w:val="center"/>
        <w:rPr>
          <w:b/>
        </w:rPr>
      </w:pPr>
      <w:r>
        <w:rPr>
          <w:b/>
        </w:rPr>
        <w:t>7. Подведение итогов к</w:t>
      </w:r>
      <w:r w:rsidR="00F435AD" w:rsidRPr="00F435AD">
        <w:rPr>
          <w:b/>
        </w:rPr>
        <w:t>онкурса</w:t>
      </w:r>
    </w:p>
    <w:p w14:paraId="624E8FF3" w14:textId="31CFEBB7" w:rsidR="00A22E41" w:rsidRDefault="00A22E41" w:rsidP="006551CD">
      <w:pPr>
        <w:pStyle w:val="a3"/>
        <w:spacing w:line="276" w:lineRule="auto"/>
      </w:pPr>
      <w:r>
        <w:t xml:space="preserve">7.1. Выступления участников оцениваются каждым членом </w:t>
      </w:r>
      <w:r w:rsidR="00813372">
        <w:t>Ж</w:t>
      </w:r>
      <w:r>
        <w:t>юри по 10-балльной шкале. Общая оценка каждого выступления определяется суммой баллов</w:t>
      </w:r>
      <w:r w:rsidR="0040319D">
        <w:t xml:space="preserve"> и</w:t>
      </w:r>
      <w:r>
        <w:t xml:space="preserve"> заносится в </w:t>
      </w:r>
      <w:r w:rsidR="00666B73">
        <w:t>П</w:t>
      </w:r>
      <w:r>
        <w:t xml:space="preserve">ротокол. </w:t>
      </w:r>
    </w:p>
    <w:p w14:paraId="300AA0A3" w14:textId="7027E74E" w:rsidR="00033C4A" w:rsidRDefault="00033C4A" w:rsidP="006551CD">
      <w:pPr>
        <w:pStyle w:val="a3"/>
        <w:spacing w:line="276" w:lineRule="auto"/>
      </w:pPr>
      <w:r>
        <w:t>7.</w:t>
      </w:r>
      <w:r w:rsidR="00CC4BB9">
        <w:t>3</w:t>
      </w:r>
      <w:r>
        <w:t xml:space="preserve">. </w:t>
      </w:r>
      <w:r w:rsidR="00A22E41">
        <w:t>Жюри имеет право не присуждать какое-либо место, разделить одно место м</w:t>
      </w:r>
      <w:r w:rsidR="00CE7D9B">
        <w:t>ежду двумя и более участниками к</w:t>
      </w:r>
      <w:r w:rsidR="00A22E41">
        <w:t>онкурса</w:t>
      </w:r>
      <w:r w:rsidR="002B179F">
        <w:t>.</w:t>
      </w:r>
    </w:p>
    <w:p w14:paraId="22C14D48" w14:textId="77777777" w:rsidR="00033C4A" w:rsidRDefault="00033C4A" w:rsidP="006551CD">
      <w:pPr>
        <w:pStyle w:val="a3"/>
        <w:spacing w:line="276" w:lineRule="auto"/>
      </w:pPr>
      <w:r>
        <w:t>7</w:t>
      </w:r>
      <w:r w:rsidR="00A22E41">
        <w:t>.</w:t>
      </w:r>
      <w:r w:rsidR="00CC4BB9">
        <w:t>4</w:t>
      </w:r>
      <w:r w:rsidR="00A22E41">
        <w:t xml:space="preserve">. Право решения спорных вопросов при голосовании принадлежит председателю </w:t>
      </w:r>
      <w:r w:rsidR="00CE7D9B">
        <w:t>ж</w:t>
      </w:r>
      <w:r>
        <w:t>юри</w:t>
      </w:r>
      <w:r w:rsidR="002B179F">
        <w:t>.</w:t>
      </w:r>
      <w:r>
        <w:t xml:space="preserve"> </w:t>
      </w:r>
    </w:p>
    <w:p w14:paraId="46756932" w14:textId="541B4A09" w:rsidR="00CE7D9B" w:rsidRDefault="00033C4A" w:rsidP="006551CD">
      <w:pPr>
        <w:pStyle w:val="a3"/>
        <w:spacing w:line="276" w:lineRule="auto"/>
      </w:pPr>
      <w:r>
        <w:t>7.</w:t>
      </w:r>
      <w:r w:rsidR="00CC4BB9">
        <w:t>5</w:t>
      </w:r>
      <w:r>
        <w:t xml:space="preserve">. </w:t>
      </w:r>
      <w:r w:rsidR="00CE7D9B">
        <w:t>Решение ж</w:t>
      </w:r>
      <w:r w:rsidR="00A22E41">
        <w:t>юри окончательно и пересмотру не подлежит.</w:t>
      </w:r>
    </w:p>
    <w:p w14:paraId="21518C11" w14:textId="77777777" w:rsidR="00CC4BB9" w:rsidRPr="00CC4BB9" w:rsidRDefault="00CC4BB9" w:rsidP="006551CD">
      <w:pPr>
        <w:pStyle w:val="a3"/>
        <w:spacing w:line="276" w:lineRule="auto"/>
        <w:jc w:val="center"/>
        <w:rPr>
          <w:b/>
        </w:rPr>
      </w:pPr>
      <w:r w:rsidRPr="00CC4BB9">
        <w:rPr>
          <w:b/>
        </w:rPr>
        <w:t>8. Награждени</w:t>
      </w:r>
      <w:r w:rsidR="00CE7D9B">
        <w:rPr>
          <w:b/>
        </w:rPr>
        <w:t>е победителей к</w:t>
      </w:r>
      <w:r w:rsidRPr="00CC4BB9">
        <w:rPr>
          <w:b/>
        </w:rPr>
        <w:t>онкурса</w:t>
      </w:r>
    </w:p>
    <w:p w14:paraId="0AE79FB1" w14:textId="77777777" w:rsidR="006551CD" w:rsidRPr="006551CD" w:rsidRDefault="00CC4BB9" w:rsidP="00666B73">
      <w:pPr>
        <w:pStyle w:val="a3"/>
        <w:spacing w:line="276" w:lineRule="auto"/>
      </w:pPr>
      <w:r w:rsidRPr="006551CD">
        <w:t xml:space="preserve">8.1. </w:t>
      </w:r>
      <w:r w:rsidR="006551CD" w:rsidRPr="006551CD">
        <w:t>Коллективы, занявшие призовые места, удостаиваются звания «Лауреат».</w:t>
      </w:r>
    </w:p>
    <w:p w14:paraId="72E5F9C7" w14:textId="4E837723" w:rsidR="006551CD" w:rsidRPr="006551CD" w:rsidRDefault="006551CD" w:rsidP="00666B73">
      <w:pPr>
        <w:pStyle w:val="a3"/>
        <w:spacing w:line="276" w:lineRule="auto"/>
      </w:pPr>
      <w:r>
        <w:t xml:space="preserve">       </w:t>
      </w:r>
      <w:r w:rsidRPr="006551CD">
        <w:t xml:space="preserve">Коллективы, занявшие </w:t>
      </w:r>
      <w:r w:rsidRPr="006551CD">
        <w:rPr>
          <w:lang w:val="en-US"/>
        </w:rPr>
        <w:t>IV</w:t>
      </w:r>
      <w:r w:rsidRPr="006551CD">
        <w:t xml:space="preserve">, </w:t>
      </w:r>
      <w:r w:rsidRPr="006551CD">
        <w:rPr>
          <w:lang w:val="en-US"/>
        </w:rPr>
        <w:t>V</w:t>
      </w:r>
      <w:r w:rsidRPr="006551CD">
        <w:t xml:space="preserve"> места, удостаиваются звания «Дипломант». </w:t>
      </w:r>
    </w:p>
    <w:p w14:paraId="7BAC3522" w14:textId="04BE7B3A" w:rsidR="006551CD" w:rsidRPr="006551CD" w:rsidRDefault="006551CD" w:rsidP="00666B73">
      <w:pPr>
        <w:pStyle w:val="a3"/>
        <w:spacing w:line="276" w:lineRule="auto"/>
      </w:pPr>
      <w:r>
        <w:t xml:space="preserve">      </w:t>
      </w:r>
      <w:r w:rsidR="00666B73">
        <w:t xml:space="preserve"> </w:t>
      </w:r>
      <w:r w:rsidRPr="006551CD">
        <w:t>Гран-при Конкурса присуждается самому яркому коллективу, набравшему наибольшее количество баллов.</w:t>
      </w:r>
    </w:p>
    <w:p w14:paraId="187F64A5" w14:textId="1A8A25D5" w:rsidR="006551CD" w:rsidRPr="006551CD" w:rsidRDefault="006551CD" w:rsidP="00666B73">
      <w:pPr>
        <w:pStyle w:val="a3"/>
        <w:spacing w:line="276" w:lineRule="auto"/>
      </w:pPr>
      <w:r>
        <w:t xml:space="preserve">      </w:t>
      </w:r>
      <w:r w:rsidR="00666B73">
        <w:t xml:space="preserve"> </w:t>
      </w:r>
      <w:r w:rsidRPr="006551CD">
        <w:t>Коллективы, не занявшие призовых мест, награждаются дипломами «За участие в Конкурсе».</w:t>
      </w:r>
    </w:p>
    <w:p w14:paraId="062193B0" w14:textId="1800A5B0" w:rsidR="00CC4BB9" w:rsidRPr="006551CD" w:rsidRDefault="00CC4BB9" w:rsidP="00666B73">
      <w:pPr>
        <w:pStyle w:val="a3"/>
        <w:spacing w:line="276" w:lineRule="auto"/>
      </w:pPr>
      <w:r w:rsidRPr="006551CD">
        <w:t xml:space="preserve">8.2. </w:t>
      </w:r>
      <w:r w:rsidR="006551CD">
        <w:t>Руководители</w:t>
      </w:r>
      <w:r w:rsidRPr="006551CD">
        <w:t xml:space="preserve"> и концертмейстеры награждаются Благодарственными письмами</w:t>
      </w:r>
      <w:r w:rsidR="006551CD">
        <w:t>.</w:t>
      </w:r>
    </w:p>
    <w:p w14:paraId="512B6D60" w14:textId="77777777" w:rsidR="00CC4BB9" w:rsidRDefault="00CC4BB9" w:rsidP="006551CD">
      <w:pPr>
        <w:pStyle w:val="a3"/>
        <w:spacing w:line="276" w:lineRule="auto"/>
        <w:jc w:val="center"/>
        <w:rPr>
          <w:b/>
        </w:rPr>
      </w:pPr>
      <w:r w:rsidRPr="00CC4BB9">
        <w:rPr>
          <w:b/>
        </w:rPr>
        <w:t>9. Контактная информация</w:t>
      </w:r>
    </w:p>
    <w:p w14:paraId="0A0FDCB0" w14:textId="569EC171" w:rsidR="005C4C0E" w:rsidRPr="006551CD" w:rsidRDefault="000B1DD8" w:rsidP="006551CD">
      <w:pPr>
        <w:pStyle w:val="a3"/>
        <w:spacing w:line="276" w:lineRule="auto"/>
        <w:jc w:val="left"/>
      </w:pPr>
      <w:r>
        <w:t>Ильюшенко</w:t>
      </w:r>
      <w:r w:rsidR="005C4C0E">
        <w:t xml:space="preserve"> Наталья Владимировна, 8</w:t>
      </w:r>
      <w:r w:rsidR="00722BD1">
        <w:t>-</w:t>
      </w:r>
      <w:r w:rsidR="005C4C0E">
        <w:t>950</w:t>
      </w:r>
      <w:r w:rsidR="00722BD1">
        <w:t>-</w:t>
      </w:r>
      <w:r w:rsidR="005C4C0E">
        <w:t>486</w:t>
      </w:r>
      <w:r w:rsidR="00722BD1">
        <w:t>-</w:t>
      </w:r>
      <w:r w:rsidR="005C4C0E">
        <w:t>83</w:t>
      </w:r>
      <w:r w:rsidR="00722BD1">
        <w:t>-</w:t>
      </w:r>
      <w:r w:rsidR="005C4C0E">
        <w:t xml:space="preserve">85, </w:t>
      </w:r>
      <w:hyperlink r:id="rId8" w:history="1">
        <w:r w:rsidR="006551CD" w:rsidRPr="006551CD">
          <w:rPr>
            <w:rStyle w:val="ac"/>
            <w:u w:val="none"/>
            <w:lang w:val="en-US"/>
          </w:rPr>
          <w:t>natasha</w:t>
        </w:r>
        <w:r w:rsidR="006551CD" w:rsidRPr="006551CD">
          <w:rPr>
            <w:rStyle w:val="ac"/>
            <w:u w:val="none"/>
          </w:rPr>
          <w:t>_</w:t>
        </w:r>
        <w:r w:rsidR="006551CD" w:rsidRPr="006551CD">
          <w:rPr>
            <w:rStyle w:val="ac"/>
            <w:u w:val="none"/>
            <w:lang w:val="en-US"/>
          </w:rPr>
          <w:t>ilyushenko</w:t>
        </w:r>
        <w:r w:rsidR="006551CD" w:rsidRPr="006551CD">
          <w:rPr>
            <w:rStyle w:val="ac"/>
            <w:u w:val="none"/>
          </w:rPr>
          <w:t>@</w:t>
        </w:r>
        <w:r w:rsidR="006551CD" w:rsidRPr="006551CD">
          <w:rPr>
            <w:rStyle w:val="ac"/>
            <w:u w:val="none"/>
            <w:lang w:val="en-US"/>
          </w:rPr>
          <w:t>mail</w:t>
        </w:r>
        <w:r w:rsidR="006551CD" w:rsidRPr="006551CD">
          <w:rPr>
            <w:rStyle w:val="ac"/>
            <w:u w:val="none"/>
          </w:rPr>
          <w:t>.</w:t>
        </w:r>
        <w:proofErr w:type="spellStart"/>
        <w:r w:rsidR="006551CD" w:rsidRPr="006551CD">
          <w:rPr>
            <w:rStyle w:val="ac"/>
            <w:u w:val="none"/>
            <w:lang w:val="en-US"/>
          </w:rPr>
          <w:t>ru</w:t>
        </w:r>
        <w:proofErr w:type="spellEnd"/>
      </w:hyperlink>
    </w:p>
    <w:p w14:paraId="0328EC65" w14:textId="66625B06" w:rsidR="00DB0C6B" w:rsidRPr="006551CD" w:rsidRDefault="006551CD" w:rsidP="006551CD">
      <w:pPr>
        <w:pStyle w:val="a3"/>
        <w:spacing w:line="276" w:lineRule="auto"/>
      </w:pPr>
      <w:proofErr w:type="spellStart"/>
      <w:r>
        <w:t>Янцен</w:t>
      </w:r>
      <w:proofErr w:type="spellEnd"/>
      <w:r>
        <w:t xml:space="preserve"> Светлана Александровна, 8-922-048-32-96</w:t>
      </w:r>
    </w:p>
    <w:sectPr w:rsidR="00DB0C6B" w:rsidRPr="006551CD" w:rsidSect="00813372">
      <w:foot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F21B" w14:textId="77777777" w:rsidR="00810061" w:rsidRDefault="00810061" w:rsidP="005E5D61">
      <w:pPr>
        <w:spacing w:after="0" w:line="240" w:lineRule="auto"/>
      </w:pPr>
      <w:r>
        <w:separator/>
      </w:r>
    </w:p>
  </w:endnote>
  <w:endnote w:type="continuationSeparator" w:id="0">
    <w:p w14:paraId="5AF01177" w14:textId="77777777" w:rsidR="00810061" w:rsidRDefault="00810061" w:rsidP="005E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892608"/>
      <w:docPartObj>
        <w:docPartGallery w:val="Page Numbers (Bottom of Page)"/>
        <w:docPartUnique/>
      </w:docPartObj>
    </w:sdtPr>
    <w:sdtEndPr/>
    <w:sdtContent>
      <w:p w14:paraId="7CE415B9" w14:textId="77777777" w:rsidR="005E5D61" w:rsidRDefault="005E5D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29">
          <w:rPr>
            <w:noProof/>
          </w:rPr>
          <w:t>3</w:t>
        </w:r>
        <w:r>
          <w:fldChar w:fldCharType="end"/>
        </w:r>
      </w:p>
    </w:sdtContent>
  </w:sdt>
  <w:p w14:paraId="55224308" w14:textId="77777777" w:rsidR="005E5D61" w:rsidRDefault="005E5D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667F" w14:textId="77777777" w:rsidR="00810061" w:rsidRDefault="00810061" w:rsidP="005E5D61">
      <w:pPr>
        <w:spacing w:after="0" w:line="240" w:lineRule="auto"/>
      </w:pPr>
      <w:r>
        <w:separator/>
      </w:r>
    </w:p>
  </w:footnote>
  <w:footnote w:type="continuationSeparator" w:id="0">
    <w:p w14:paraId="3E8ACC98" w14:textId="77777777" w:rsidR="00810061" w:rsidRDefault="00810061" w:rsidP="005E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097"/>
    <w:multiLevelType w:val="hybridMultilevel"/>
    <w:tmpl w:val="24BA6B3E"/>
    <w:lvl w:ilvl="0" w:tplc="041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43FF9"/>
    <w:multiLevelType w:val="hybridMultilevel"/>
    <w:tmpl w:val="5D062E58"/>
    <w:lvl w:ilvl="0" w:tplc="69F8E3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80C"/>
    <w:multiLevelType w:val="multilevel"/>
    <w:tmpl w:val="1F4290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7E17B84"/>
    <w:multiLevelType w:val="hybridMultilevel"/>
    <w:tmpl w:val="B6C884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49805313">
    <w:abstractNumId w:val="2"/>
  </w:num>
  <w:num w:numId="2" w16cid:durableId="20096276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027132">
    <w:abstractNumId w:val="0"/>
  </w:num>
  <w:num w:numId="4" w16cid:durableId="826868224">
    <w:abstractNumId w:val="3"/>
  </w:num>
  <w:num w:numId="5" w16cid:durableId="55477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9C"/>
    <w:rsid w:val="000057A7"/>
    <w:rsid w:val="00033C4A"/>
    <w:rsid w:val="00040DFD"/>
    <w:rsid w:val="000506BF"/>
    <w:rsid w:val="000B1DD8"/>
    <w:rsid w:val="000E7C53"/>
    <w:rsid w:val="000F78C3"/>
    <w:rsid w:val="001261C0"/>
    <w:rsid w:val="00167EF1"/>
    <w:rsid w:val="001732DA"/>
    <w:rsid w:val="0018568E"/>
    <w:rsid w:val="001B2AAF"/>
    <w:rsid w:val="001C221A"/>
    <w:rsid w:val="002015B0"/>
    <w:rsid w:val="002B179F"/>
    <w:rsid w:val="002B1D64"/>
    <w:rsid w:val="003755C7"/>
    <w:rsid w:val="003A04B0"/>
    <w:rsid w:val="003F2554"/>
    <w:rsid w:val="0040319D"/>
    <w:rsid w:val="004C3A47"/>
    <w:rsid w:val="004E5C8A"/>
    <w:rsid w:val="00521E61"/>
    <w:rsid w:val="0053378D"/>
    <w:rsid w:val="005C4C0E"/>
    <w:rsid w:val="005E5D61"/>
    <w:rsid w:val="006551CD"/>
    <w:rsid w:val="00666B73"/>
    <w:rsid w:val="006A1008"/>
    <w:rsid w:val="006C5715"/>
    <w:rsid w:val="006E5DEC"/>
    <w:rsid w:val="00722BD1"/>
    <w:rsid w:val="00753789"/>
    <w:rsid w:val="00810061"/>
    <w:rsid w:val="00813372"/>
    <w:rsid w:val="00846750"/>
    <w:rsid w:val="00872419"/>
    <w:rsid w:val="008A0060"/>
    <w:rsid w:val="008D1BCE"/>
    <w:rsid w:val="00921F9B"/>
    <w:rsid w:val="009561A4"/>
    <w:rsid w:val="009C2E7C"/>
    <w:rsid w:val="009C3554"/>
    <w:rsid w:val="009F204D"/>
    <w:rsid w:val="009F3600"/>
    <w:rsid w:val="00A12028"/>
    <w:rsid w:val="00A22ADF"/>
    <w:rsid w:val="00A22E41"/>
    <w:rsid w:val="00A51229"/>
    <w:rsid w:val="00A61129"/>
    <w:rsid w:val="00AC4566"/>
    <w:rsid w:val="00AD5CED"/>
    <w:rsid w:val="00AF0CB8"/>
    <w:rsid w:val="00B12E88"/>
    <w:rsid w:val="00B4549C"/>
    <w:rsid w:val="00B64F13"/>
    <w:rsid w:val="00C16142"/>
    <w:rsid w:val="00C4205E"/>
    <w:rsid w:val="00C650D2"/>
    <w:rsid w:val="00C76BAF"/>
    <w:rsid w:val="00CC3149"/>
    <w:rsid w:val="00CC4BB9"/>
    <w:rsid w:val="00CE7D9B"/>
    <w:rsid w:val="00CF7E24"/>
    <w:rsid w:val="00D10A48"/>
    <w:rsid w:val="00D13844"/>
    <w:rsid w:val="00D3116C"/>
    <w:rsid w:val="00D86C2A"/>
    <w:rsid w:val="00DA7C59"/>
    <w:rsid w:val="00DB0C6B"/>
    <w:rsid w:val="00DD4811"/>
    <w:rsid w:val="00DE5F03"/>
    <w:rsid w:val="00E161F4"/>
    <w:rsid w:val="00EA2B78"/>
    <w:rsid w:val="00EC194F"/>
    <w:rsid w:val="00F01AF9"/>
    <w:rsid w:val="00F267E4"/>
    <w:rsid w:val="00F435AD"/>
    <w:rsid w:val="00F55B35"/>
    <w:rsid w:val="00F66D81"/>
    <w:rsid w:val="00FE4B52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327F"/>
  <w15:chartTrackingRefBased/>
  <w15:docId w15:val="{5003EE39-D960-4DDD-B7C5-8B33941E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C3A47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DB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C6B"/>
    <w:rPr>
      <w:i/>
      <w:iCs/>
    </w:rPr>
  </w:style>
  <w:style w:type="character" w:styleId="a6">
    <w:name w:val="Strong"/>
    <w:basedOn w:val="a0"/>
    <w:uiPriority w:val="22"/>
    <w:qFormat/>
    <w:rsid w:val="00DB0C6B"/>
    <w:rPr>
      <w:b/>
      <w:bCs/>
    </w:rPr>
  </w:style>
  <w:style w:type="paragraph" w:styleId="a7">
    <w:name w:val="header"/>
    <w:basedOn w:val="a"/>
    <w:link w:val="a8"/>
    <w:uiPriority w:val="99"/>
    <w:unhideWhenUsed/>
    <w:rsid w:val="005E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5D61"/>
  </w:style>
  <w:style w:type="paragraph" w:styleId="a9">
    <w:name w:val="footer"/>
    <w:basedOn w:val="a"/>
    <w:link w:val="aa"/>
    <w:uiPriority w:val="99"/>
    <w:unhideWhenUsed/>
    <w:rsid w:val="005E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D61"/>
  </w:style>
  <w:style w:type="paragraph" w:styleId="ab">
    <w:name w:val="List Paragraph"/>
    <w:basedOn w:val="a"/>
    <w:uiPriority w:val="34"/>
    <w:qFormat/>
    <w:rsid w:val="001B2AA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55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_ilyushen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ha_ilyushen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10</cp:revision>
  <dcterms:created xsi:type="dcterms:W3CDTF">2023-02-26T18:09:00Z</dcterms:created>
  <dcterms:modified xsi:type="dcterms:W3CDTF">2023-03-02T10:22:00Z</dcterms:modified>
</cp:coreProperties>
</file>