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65" w:rsidRPr="00F75755" w:rsidRDefault="00141A65" w:rsidP="0014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материально-техническом обеспечении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</w:t>
      </w:r>
    </w:p>
    <w:p w:rsidR="00141A65" w:rsidRPr="00F75755" w:rsidRDefault="00141A65" w:rsidP="00141A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A65" w:rsidRPr="00F75755" w:rsidRDefault="00141A65" w:rsidP="0014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учреждение дополнительного образования города Тюмени "Детская школа искусств "Этюд"</w:t>
      </w:r>
    </w:p>
    <w:p w:rsidR="00141A65" w:rsidRDefault="00141A65" w:rsidP="00141A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Pr="00F75755" w:rsidRDefault="00141A65" w:rsidP="00141A6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образовательной деятельности: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юмень, ул. Широтная, д.15</w:t>
      </w:r>
    </w:p>
    <w:tbl>
      <w:tblPr>
        <w:tblW w:w="14747" w:type="dxa"/>
        <w:tblLayout w:type="fixed"/>
        <w:tblLook w:val="04A0"/>
      </w:tblPr>
      <w:tblGrid>
        <w:gridCol w:w="432"/>
        <w:gridCol w:w="1826"/>
        <w:gridCol w:w="4654"/>
        <w:gridCol w:w="1843"/>
        <w:gridCol w:w="1134"/>
        <w:gridCol w:w="1276"/>
        <w:gridCol w:w="1881"/>
        <w:gridCol w:w="1701"/>
      </w:tblGrid>
      <w:tr w:rsidR="00141A65" w:rsidRPr="00F75755" w:rsidTr="00247E12">
        <w:trPr>
          <w:trHeight w:val="134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A65" w:rsidRPr="00F75755" w:rsidRDefault="00141A65" w:rsidP="00247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RANGE!A1:FK13"/>
            <w:bookmarkEnd w:id="0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A65" w:rsidRPr="00F75755" w:rsidRDefault="00141A65" w:rsidP="00247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(местополо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t>жение) здания, строения, сооружения, помещения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65" w:rsidRPr="00F75755" w:rsidRDefault="00141A65" w:rsidP="00247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5755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медицинским обслуживанием, иное), территорий 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площади</w:t>
            </w:r>
            <w:r w:rsidRPr="00F75755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326FFD" w:rsidRDefault="00141A65" w:rsidP="00247E1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Собственность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326FFD" w:rsidRDefault="00141A65" w:rsidP="00247E1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Кадастровый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(или условный) номер объекта недвижимости, код ОКАТО,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код ОКТМО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по месту нахождения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326FFD" w:rsidRDefault="00141A65" w:rsidP="00247E1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>Номер записи регистрации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Едином государственном реестре прав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на недвижимое имущество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и сделок с ним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326FFD" w:rsidRDefault="00141A65" w:rsidP="00247E1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выданного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>в установленном по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рядке санитарно-эпидемиологичес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кого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326FFD" w:rsidRDefault="00141A65" w:rsidP="00247E1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26FFD">
              <w:rPr>
                <w:rFonts w:ascii="Times New Roman" w:hAnsi="Times New Roman" w:cs="Times New Roman"/>
                <w:sz w:val="14"/>
                <w:szCs w:val="16"/>
              </w:rPr>
              <w:t xml:space="preserve">Реквизиты заключения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326FFD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(в случае если соискателем лицензии (лицензиатом) является образовательная организация) </w:t>
            </w:r>
          </w:p>
        </w:tc>
      </w:tr>
      <w:tr w:rsidR="00141A65" w:rsidRPr="00F75755" w:rsidTr="00247E12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1A65" w:rsidRPr="00F75755" w:rsidRDefault="00141A65" w:rsidP="00247E1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41A65" w:rsidRPr="00F75755" w:rsidRDefault="00141A65" w:rsidP="00247E1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A65" w:rsidRPr="006005D4" w:rsidRDefault="00141A65" w:rsidP="00247E12">
            <w:pPr>
              <w:jc w:val="center"/>
              <w:rPr>
                <w:sz w:val="16"/>
                <w:szCs w:val="16"/>
              </w:rPr>
            </w:pPr>
            <w:r w:rsidRPr="006005D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F75755" w:rsidRDefault="00141A65" w:rsidP="00247E1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F75755" w:rsidRDefault="00141A65" w:rsidP="00247E1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F75755" w:rsidRDefault="00141A65" w:rsidP="00247E12">
            <w:pPr>
              <w:jc w:val="center"/>
              <w:rPr>
                <w:sz w:val="16"/>
                <w:szCs w:val="16"/>
              </w:rPr>
            </w:pPr>
            <w:r w:rsidRPr="00F75755">
              <w:rPr>
                <w:sz w:val="16"/>
                <w:szCs w:val="16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8A0F75" w:rsidRDefault="00141A65" w:rsidP="00247E12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8A0F75" w:rsidRDefault="00141A65" w:rsidP="00247E12">
            <w:pPr>
              <w:jc w:val="center"/>
              <w:rPr>
                <w:sz w:val="16"/>
                <w:szCs w:val="16"/>
              </w:rPr>
            </w:pPr>
            <w:r w:rsidRPr="008A0F75">
              <w:rPr>
                <w:sz w:val="16"/>
                <w:szCs w:val="16"/>
              </w:rPr>
              <w:t>10</w:t>
            </w:r>
          </w:p>
        </w:tc>
      </w:tr>
      <w:tr w:rsidR="00141A65" w:rsidRPr="003A479D" w:rsidTr="00247E12">
        <w:trPr>
          <w:trHeight w:val="28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1A65" w:rsidRPr="00E76225" w:rsidRDefault="00141A65" w:rsidP="00141A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1A65" w:rsidRPr="00E76225" w:rsidRDefault="00141A65" w:rsidP="00141A65">
            <w:pPr>
              <w:rPr>
                <w:rFonts w:ascii="Times New Roman" w:hAnsi="Times New Roman" w:cs="Times New Roman"/>
                <w:color w:val="FF0000"/>
                <w:sz w:val="20"/>
                <w:szCs w:val="16"/>
              </w:rPr>
            </w:pP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625007, г</w:t>
            </w:r>
            <w:proofErr w:type="gramStart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>.Т</w:t>
            </w:r>
            <w:proofErr w:type="gramEnd"/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юмень, ул.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Широтная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15</w:t>
            </w:r>
            <w:r w:rsidRPr="00E76225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522" w:rsidRPr="008E6522" w:rsidRDefault="008E6522" w:rsidP="00600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Учебные помещения: кабинеты площадью </w:t>
            </w:r>
            <w:r w:rsidR="006005D4">
              <w:rPr>
                <w:rFonts w:ascii="Times New Roman" w:hAnsi="Times New Roman" w:cs="Times New Roman"/>
                <w:sz w:val="20"/>
                <w:szCs w:val="16"/>
              </w:rPr>
              <w:t xml:space="preserve">417,21 </w:t>
            </w:r>
            <w:r w:rsidR="006005D4" w:rsidRPr="006005D4">
              <w:rPr>
                <w:rFonts w:ascii="Times New Roman" w:hAnsi="Times New Roman" w:cs="Times New Roman"/>
                <w:sz w:val="20"/>
                <w:szCs w:val="16"/>
              </w:rPr>
              <w:t>м</w:t>
            </w:r>
            <w:proofErr w:type="gramStart"/>
            <w:r w:rsidR="006005D4" w:rsidRPr="006005D4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, в том числе зал, кабинеты №101, №104, №201-204, №301-311. </w:t>
            </w:r>
          </w:p>
          <w:p w:rsidR="00141A65" w:rsidRPr="006005D4" w:rsidRDefault="00141A65" w:rsidP="00600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6005D4">
              <w:rPr>
                <w:rFonts w:ascii="Times New Roman" w:hAnsi="Times New Roman" w:cs="Times New Roman"/>
                <w:sz w:val="20"/>
                <w:szCs w:val="16"/>
              </w:rPr>
              <w:t>О</w:t>
            </w:r>
            <w:r w:rsidR="006005D4">
              <w:rPr>
                <w:rFonts w:ascii="Times New Roman" w:hAnsi="Times New Roman" w:cs="Times New Roman"/>
                <w:sz w:val="20"/>
                <w:szCs w:val="16"/>
              </w:rPr>
              <w:t>бщая площадь (с террито</w:t>
            </w:r>
            <w:bookmarkStart w:id="1" w:name="_GoBack"/>
            <w:bookmarkEnd w:id="1"/>
            <w:r w:rsidR="006005D4">
              <w:rPr>
                <w:rFonts w:ascii="Times New Roman" w:hAnsi="Times New Roman" w:cs="Times New Roman"/>
                <w:sz w:val="20"/>
                <w:szCs w:val="16"/>
              </w:rPr>
              <w:t>рией) – 1681</w:t>
            </w:r>
            <w:r w:rsidRPr="006005D4">
              <w:rPr>
                <w:rFonts w:ascii="Times New Roman" w:hAnsi="Times New Roman" w:cs="Times New Roman"/>
                <w:sz w:val="20"/>
                <w:szCs w:val="16"/>
              </w:rPr>
              <w:t xml:space="preserve"> м</w:t>
            </w:r>
            <w:proofErr w:type="gramStart"/>
            <w:r w:rsidRPr="006005D4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E76225" w:rsidRDefault="00141A65" w:rsidP="00247E1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6005D4">
              <w:rPr>
                <w:rFonts w:ascii="Times New Roman" w:hAnsi="Times New Roman" w:cs="Times New Roman"/>
                <w:sz w:val="18"/>
                <w:szCs w:val="16"/>
              </w:rPr>
              <w:t>Оперативном</w:t>
            </w:r>
            <w:proofErr w:type="gramEnd"/>
            <w:r w:rsidRPr="006005D4">
              <w:rPr>
                <w:rFonts w:ascii="Times New Roman" w:hAnsi="Times New Roman" w:cs="Times New Roman"/>
                <w:sz w:val="18"/>
                <w:szCs w:val="16"/>
              </w:rPr>
              <w:t xml:space="preserve">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D4" w:rsidRPr="006005D4" w:rsidRDefault="006005D4" w:rsidP="0024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5D4">
              <w:rPr>
                <w:rFonts w:ascii="Times New Roman" w:hAnsi="Times New Roman" w:cs="Times New Roman"/>
                <w:sz w:val="20"/>
                <w:szCs w:val="20"/>
              </w:rPr>
              <w:t xml:space="preserve">72:23:0430001:543 </w:t>
            </w:r>
          </w:p>
          <w:p w:rsidR="00141A65" w:rsidRPr="006005D4" w:rsidRDefault="00141A65" w:rsidP="0024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5D4">
              <w:rPr>
                <w:rFonts w:ascii="Times New Roman" w:hAnsi="Times New Roman" w:cs="Times New Roman"/>
                <w:sz w:val="20"/>
                <w:szCs w:val="20"/>
              </w:rPr>
              <w:t xml:space="preserve">ОКАТО </w:t>
            </w:r>
            <w:r w:rsidR="006005D4" w:rsidRPr="006005D4">
              <w:rPr>
                <w:rFonts w:ascii="Times New Roman" w:hAnsi="Times New Roman" w:cs="Times New Roman"/>
                <w:sz w:val="20"/>
                <w:szCs w:val="20"/>
              </w:rPr>
              <w:t>71401368000</w:t>
            </w:r>
          </w:p>
          <w:p w:rsidR="00141A65" w:rsidRPr="006005D4" w:rsidRDefault="00141A65" w:rsidP="00247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6005D4" w:rsidRDefault="006005D4" w:rsidP="00247E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6005D4">
              <w:rPr>
                <w:rFonts w:ascii="Times New Roman" w:hAnsi="Times New Roman" w:cs="Times New Roman"/>
                <w:sz w:val="20"/>
              </w:rPr>
              <w:t>72-72-01/356/2008-188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E76225" w:rsidRDefault="00141A65" w:rsidP="00141A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Санитарно-эпидемиологическое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ключение № 72.ОЦ.01.000.М.001197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11.200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7 Выдано Управлением Федеральной службы по надзору в сфере защиты прав потребителей и благополучию человека по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5" w:rsidRPr="00E76225" w:rsidRDefault="00141A65" w:rsidP="00141A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Заключение о соответствии объекта защиты требовани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ям пожарной безопасности №000256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серия 011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.2017 Выдано Отделом надзорной деятельности и профилактической работы №11 УНД и </w:t>
            </w:r>
            <w:proofErr w:type="gramStart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E76225">
              <w:rPr>
                <w:rFonts w:ascii="Times New Roman" w:hAnsi="Times New Roman" w:cs="Times New Roman"/>
                <w:sz w:val="16"/>
                <w:szCs w:val="16"/>
              </w:rPr>
              <w:t xml:space="preserve"> ГУ МЧС России по Тюменской области</w:t>
            </w:r>
          </w:p>
        </w:tc>
      </w:tr>
    </w:tbl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A65" w:rsidRDefault="00141A65" w:rsidP="00141A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D4F" w:rsidRDefault="00D81D4F" w:rsidP="002429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образовательного процесса в каждом из мест осуществления образовательной деятельности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оборудованными учебными кабинетами, объектами для проведения практических занятий, объектами физической культуры и спорта,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осуществления образовательной деятельности по заявленным к лицензированию образовательным программам</w:t>
      </w:r>
      <w:r w:rsidR="0024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98F" w:rsidRPr="00F75755" w:rsidRDefault="0024298F" w:rsidP="0024298F">
      <w:pPr>
        <w:spacing w:after="0" w:line="240" w:lineRule="auto"/>
        <w:contextualSpacing/>
        <w:jc w:val="center"/>
        <w:rPr>
          <w:sz w:val="16"/>
        </w:rPr>
      </w:pPr>
    </w:p>
    <w:tbl>
      <w:tblPr>
        <w:tblW w:w="14815" w:type="dxa"/>
        <w:tblLayout w:type="fixed"/>
        <w:tblLook w:val="04A0"/>
      </w:tblPr>
      <w:tblGrid>
        <w:gridCol w:w="771"/>
        <w:gridCol w:w="5149"/>
        <w:gridCol w:w="6379"/>
        <w:gridCol w:w="2516"/>
      </w:tblGrid>
      <w:tr w:rsidR="00210586" w:rsidRPr="00F75755" w:rsidTr="00210586">
        <w:trPr>
          <w:trHeight w:val="13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105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учебных кабинетов, объектов для п</w:t>
            </w:r>
            <w:r w:rsidR="00A00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роведения практических занятий</w:t>
            </w:r>
          </w:p>
        </w:tc>
      </w:tr>
      <w:tr w:rsidR="00210586" w:rsidRPr="00F75755" w:rsidTr="00210586">
        <w:trPr>
          <w:trHeight w:val="2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86" w:rsidRPr="00F75755" w:rsidRDefault="00210586" w:rsidP="002C1B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72427" w:rsidRPr="00F75755" w:rsidTr="00237940">
        <w:trPr>
          <w:trHeight w:val="8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хор, группы раннего эстетического развития, театр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хор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(№305)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рояль - 2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встроенный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42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маты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куб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рояля – 3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237940">
        <w:trPr>
          <w:trHeight w:val="84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</w:t>
            </w:r>
            <w:r>
              <w:rPr>
                <w:rFonts w:ascii="Times New Roman" w:hAnsi="Times New Roman"/>
                <w:sz w:val="20"/>
                <w:szCs w:val="20"/>
              </w:rPr>
              <w:t>асти музыкального искусства (фортепиано, саксофон)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101.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подставка – 5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музыкального искусства (скрипка)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104.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рояля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кресло – 2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сольное академическое пение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201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зеркало длинное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(сольное академическое пение</w:t>
            </w:r>
            <w:r>
              <w:rPr>
                <w:rFonts w:ascii="Times New Roman" w:hAnsi="Times New Roman"/>
                <w:sz w:val="20"/>
                <w:szCs w:val="20"/>
              </w:rPr>
              <w:t>, аккордеон, баян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аккордеон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баян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зеркало длинное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</w:t>
            </w:r>
            <w:r w:rsidRPr="0055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4 </w:t>
            </w:r>
            <w:proofErr w:type="spellStart"/>
            <w:r w:rsidRPr="0055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55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 w:rsidRPr="0055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55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подставка – 3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гитара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гитара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пульт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</w:t>
            </w:r>
            <w:r>
              <w:rPr>
                <w:rFonts w:ascii="Times New Roman" w:hAnsi="Times New Roman"/>
                <w:sz w:val="20"/>
                <w:szCs w:val="20"/>
              </w:rPr>
              <w:t>ласти музыкального искусства (теория музыки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телевизор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музыкальные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колонки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– 1 </w:t>
            </w:r>
            <w:proofErr w:type="spellStart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2 </w:t>
            </w:r>
            <w:proofErr w:type="spellStart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24 </w:t>
            </w:r>
            <w:proofErr w:type="spellStart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табурет – 6 </w:t>
            </w:r>
            <w:proofErr w:type="spellStart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учебные столы двухместные – 9 </w:t>
            </w:r>
            <w:proofErr w:type="spellStart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74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подставка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 искусства (рисунок, живопись, композиция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встроенный шкаф для реквизита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учебные столы двухместные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телевизор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софит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мольберт – 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табурет – 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подставки для натюрморта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гипс голов –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розетки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капители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геометрические тела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наглядные пособия – 4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(фортепиано,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саксофон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(фортепиано,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саксофон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302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саксофон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большая музыкальная колонка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малый диван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подставка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сканер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рояля – 2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гитара).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гитара).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303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гитара –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пианино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подставка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диван малый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зеркало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флейта, саксофон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). 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программа в области музыкального искусства (</w:t>
            </w:r>
            <w:r>
              <w:rPr>
                <w:rFonts w:ascii="Times New Roman" w:hAnsi="Times New Roman"/>
                <w:sz w:val="20"/>
                <w:szCs w:val="20"/>
              </w:rPr>
              <w:t>флейта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304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флейта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зеркало длинное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кресло – 1 шт.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искусства </w:t>
            </w:r>
            <w:r>
              <w:rPr>
                <w:rFonts w:ascii="Times New Roman" w:hAnsi="Times New Roman"/>
                <w:sz w:val="20"/>
                <w:szCs w:val="20"/>
              </w:rPr>
              <w:t>(рисунок, живопись, композиция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306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мольберт – 35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учебный стол двухместный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табурет – 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подставка для натюрморта – 4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(фортепиано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программа в 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(фортепиано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307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зеркало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малый диван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рояля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подставка – 5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(скрипка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программа в 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(скрипка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308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синтезатор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зеркало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кресла – 2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(скрипка, виолончель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). Дополнительная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программа в </w:t>
            </w:r>
            <w:r w:rsidRPr="00F75755">
              <w:rPr>
                <w:rFonts w:ascii="Times New Roman" w:hAnsi="Times New Roman"/>
                <w:sz w:val="20"/>
                <w:szCs w:val="20"/>
              </w:rPr>
              <w:lastRenderedPageBreak/>
              <w:t>области музык</w:t>
            </w:r>
            <w:r>
              <w:rPr>
                <w:rFonts w:ascii="Times New Roman" w:hAnsi="Times New Roman"/>
                <w:sz w:val="20"/>
                <w:szCs w:val="20"/>
              </w:rPr>
              <w:t>ального искусства (скрипка, виолончель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309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пианино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стенка шкаф для инструментов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стул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пульт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подставка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виолончель – 8 шт.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 искусства (графика, лепка, история искусств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310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Доска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гипс голов –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стол - 1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учебные столы двухместные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17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шкаф – 2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427" w:rsidRPr="00F75755" w:rsidTr="000B3566">
        <w:trPr>
          <w:trHeight w:val="7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2427" w:rsidRPr="00210586" w:rsidRDefault="00872427" w:rsidP="0087242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75755"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F75755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proofErr w:type="spellEnd"/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программа в области </w:t>
            </w:r>
            <w:r>
              <w:rPr>
                <w:rFonts w:ascii="Times New Roman" w:hAnsi="Times New Roman"/>
                <w:sz w:val="20"/>
                <w:szCs w:val="20"/>
              </w:rPr>
              <w:t>изобразительного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 xml:space="preserve"> искусства </w:t>
            </w:r>
            <w:r>
              <w:rPr>
                <w:rFonts w:ascii="Times New Roman" w:hAnsi="Times New Roman"/>
                <w:sz w:val="20"/>
                <w:szCs w:val="20"/>
              </w:rPr>
              <w:t>(рисунок, живопись, композиция</w:t>
            </w:r>
            <w:r w:rsidRPr="00F7575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311</w:t>
            </w: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Учебное оборудование:</w:t>
            </w:r>
          </w:p>
          <w:p w:rsidR="00872427" w:rsidRPr="00F75755" w:rsidRDefault="00872427" w:rsidP="00872427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стул – 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шкаф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софит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зеркало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табурет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мольберт – 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доска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подставка для натюрморта – 1 шт.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27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625007, г. Тюмень, 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Широтная, 15</w:t>
            </w:r>
          </w:p>
          <w:p w:rsidR="00872427" w:rsidRPr="00F75755" w:rsidRDefault="00872427" w:rsidP="0087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C2E" w:rsidRDefault="00515C2E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C4936" w:rsidRPr="000C4936" w:rsidRDefault="000C4936" w:rsidP="000C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936">
        <w:rPr>
          <w:rFonts w:ascii="Times New Roman" w:hAnsi="Times New Roman" w:cs="Times New Roman"/>
          <w:b/>
          <w:sz w:val="28"/>
          <w:szCs w:val="28"/>
        </w:rPr>
        <w:t>Обеспечени</w:t>
      </w:r>
      <w:proofErr w:type="spellEnd"/>
      <w:proofErr w:type="gramStart"/>
      <w:r w:rsidRPr="000C493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 w:rsidRPr="000C4936">
        <w:rPr>
          <w:rFonts w:ascii="Times New Roman" w:hAnsi="Times New Roman" w:cs="Times New Roman"/>
          <w:b/>
          <w:sz w:val="28"/>
          <w:szCs w:val="28"/>
        </w:rPr>
        <w:t xml:space="preserve"> доступности для </w:t>
      </w:r>
      <w:proofErr w:type="spellStart"/>
      <w:r w:rsidRPr="000C4936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0C4936">
        <w:rPr>
          <w:rFonts w:ascii="Times New Roman" w:hAnsi="Times New Roman" w:cs="Times New Roman"/>
          <w:b/>
          <w:sz w:val="28"/>
          <w:szCs w:val="28"/>
        </w:rPr>
        <w:t xml:space="preserve"> групп населения:</w:t>
      </w:r>
    </w:p>
    <w:p w:rsidR="000C4936" w:rsidRPr="000C4936" w:rsidRDefault="000C4936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 xml:space="preserve">1.Указатели предупредительные (наземные) - 37 шт. 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2.Контрастная разметка первой и последней ступени (холодный пластик) - 9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proofErr w:type="gramStart"/>
      <w:r w:rsidRPr="000C4936">
        <w:rPr>
          <w:rFonts w:ascii="Times New Roman" w:hAnsi="Times New Roman" w:cs="Times New Roman"/>
        </w:rPr>
        <w:t>3.Бегущая строка (уличная 1310*190*125 - 1 шт.</w:t>
      </w:r>
      <w:proofErr w:type="gramEnd"/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4.Табло информационное (с дублированным шрифтом Брайля)600*500 - 1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5.Световой маяк - 2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6.Тактильный знак «Доступность для МГН» - 1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7. Приемник звука - 1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8. Кнопка вызова персонала уличное исполнение (антивандальное) - 1 шт.</w:t>
      </w:r>
    </w:p>
    <w:p w:rsidR="000C4936" w:rsidRPr="000C4936" w:rsidRDefault="000C4936" w:rsidP="000C4936">
      <w:pPr>
        <w:rPr>
          <w:rFonts w:ascii="Times New Roman" w:hAnsi="Times New Roman" w:cs="Times New Roman"/>
        </w:rPr>
      </w:pPr>
      <w:r w:rsidRPr="000C4936">
        <w:rPr>
          <w:rFonts w:ascii="Times New Roman" w:hAnsi="Times New Roman" w:cs="Times New Roman"/>
        </w:rPr>
        <w:t>9. Аптечка первой помощи – 1 шт.</w:t>
      </w:r>
    </w:p>
    <w:p w:rsidR="000C4936" w:rsidRPr="00515C2E" w:rsidRDefault="000C4936" w:rsidP="000327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C4936" w:rsidRPr="00515C2E" w:rsidSect="00936FF3">
      <w:footerReference w:type="default" r:id="rId8"/>
      <w:pgSz w:w="16838" w:h="11906" w:orient="landscape"/>
      <w:pgMar w:top="1135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18" w:rsidRDefault="00B76B18" w:rsidP="0093131E">
      <w:pPr>
        <w:spacing w:after="0" w:line="240" w:lineRule="auto"/>
      </w:pPr>
      <w:r>
        <w:separator/>
      </w:r>
    </w:p>
  </w:endnote>
  <w:endnote w:type="continuationSeparator" w:id="0">
    <w:p w:rsidR="00B76B18" w:rsidRDefault="00B76B18" w:rsidP="0093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02966"/>
      <w:docPartObj>
        <w:docPartGallery w:val="Page Numbers (Bottom of Page)"/>
        <w:docPartUnique/>
      </w:docPartObj>
    </w:sdtPr>
    <w:sdtContent>
      <w:p w:rsidR="000B3566" w:rsidRDefault="006C0C86">
        <w:pPr>
          <w:pStyle w:val="a7"/>
          <w:jc w:val="right"/>
        </w:pPr>
        <w:r>
          <w:fldChar w:fldCharType="begin"/>
        </w:r>
        <w:r w:rsidR="000B3566">
          <w:instrText>PAGE   \* MERGEFORMAT</w:instrText>
        </w:r>
        <w:r>
          <w:fldChar w:fldCharType="separate"/>
        </w:r>
        <w:r w:rsidR="000C49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3566" w:rsidRDefault="000B35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18" w:rsidRDefault="00B76B18" w:rsidP="0093131E">
      <w:pPr>
        <w:spacing w:after="0" w:line="240" w:lineRule="auto"/>
      </w:pPr>
      <w:r>
        <w:separator/>
      </w:r>
    </w:p>
  </w:footnote>
  <w:footnote w:type="continuationSeparator" w:id="0">
    <w:p w:rsidR="00B76B18" w:rsidRDefault="00B76B18" w:rsidP="0093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1E03"/>
    <w:multiLevelType w:val="hybridMultilevel"/>
    <w:tmpl w:val="557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C72"/>
    <w:multiLevelType w:val="hybridMultilevel"/>
    <w:tmpl w:val="8090A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DB5"/>
    <w:multiLevelType w:val="hybridMultilevel"/>
    <w:tmpl w:val="660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92538D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49311A"/>
    <w:multiLevelType w:val="hybridMultilevel"/>
    <w:tmpl w:val="C8A4C0DC"/>
    <w:lvl w:ilvl="0" w:tplc="C0DAF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FC08F8"/>
    <w:multiLevelType w:val="hybridMultilevel"/>
    <w:tmpl w:val="2E609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C930C7"/>
    <w:multiLevelType w:val="hybridMultilevel"/>
    <w:tmpl w:val="1946F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0F4"/>
    <w:rsid w:val="000067F3"/>
    <w:rsid w:val="0002789F"/>
    <w:rsid w:val="00032771"/>
    <w:rsid w:val="00060DF5"/>
    <w:rsid w:val="00064154"/>
    <w:rsid w:val="000726AF"/>
    <w:rsid w:val="000726EC"/>
    <w:rsid w:val="00097CD2"/>
    <w:rsid w:val="000A2523"/>
    <w:rsid w:val="000A4A14"/>
    <w:rsid w:val="000B2522"/>
    <w:rsid w:val="000B3566"/>
    <w:rsid w:val="000C4936"/>
    <w:rsid w:val="000E21D8"/>
    <w:rsid w:val="000E257A"/>
    <w:rsid w:val="001006EF"/>
    <w:rsid w:val="001016E5"/>
    <w:rsid w:val="001146E3"/>
    <w:rsid w:val="00140041"/>
    <w:rsid w:val="00141A65"/>
    <w:rsid w:val="001546EB"/>
    <w:rsid w:val="00173111"/>
    <w:rsid w:val="001D1644"/>
    <w:rsid w:val="001D724B"/>
    <w:rsid w:val="001E58D9"/>
    <w:rsid w:val="00210586"/>
    <w:rsid w:val="002253A7"/>
    <w:rsid w:val="002303B8"/>
    <w:rsid w:val="00237940"/>
    <w:rsid w:val="0024298F"/>
    <w:rsid w:val="00270133"/>
    <w:rsid w:val="002C1BB6"/>
    <w:rsid w:val="002C6F73"/>
    <w:rsid w:val="002F06CB"/>
    <w:rsid w:val="00315172"/>
    <w:rsid w:val="00326D2E"/>
    <w:rsid w:val="00326FFD"/>
    <w:rsid w:val="00332CFC"/>
    <w:rsid w:val="00367D69"/>
    <w:rsid w:val="00374F88"/>
    <w:rsid w:val="0039150F"/>
    <w:rsid w:val="00395B2C"/>
    <w:rsid w:val="003A6376"/>
    <w:rsid w:val="003C115C"/>
    <w:rsid w:val="003E1CF8"/>
    <w:rsid w:val="003F1B8A"/>
    <w:rsid w:val="00415894"/>
    <w:rsid w:val="004611D0"/>
    <w:rsid w:val="004A58D7"/>
    <w:rsid w:val="004A655A"/>
    <w:rsid w:val="004E558B"/>
    <w:rsid w:val="00515C2E"/>
    <w:rsid w:val="005323CB"/>
    <w:rsid w:val="00542F13"/>
    <w:rsid w:val="00552042"/>
    <w:rsid w:val="00571695"/>
    <w:rsid w:val="005830F4"/>
    <w:rsid w:val="005A564C"/>
    <w:rsid w:val="005B5EE3"/>
    <w:rsid w:val="005C45D1"/>
    <w:rsid w:val="006005D4"/>
    <w:rsid w:val="006073E8"/>
    <w:rsid w:val="006520F3"/>
    <w:rsid w:val="006670A5"/>
    <w:rsid w:val="00683176"/>
    <w:rsid w:val="006856ED"/>
    <w:rsid w:val="006C0C86"/>
    <w:rsid w:val="006C0CCE"/>
    <w:rsid w:val="006E2723"/>
    <w:rsid w:val="006F3694"/>
    <w:rsid w:val="00706951"/>
    <w:rsid w:val="007211D2"/>
    <w:rsid w:val="0072271F"/>
    <w:rsid w:val="00743149"/>
    <w:rsid w:val="0074592B"/>
    <w:rsid w:val="00750491"/>
    <w:rsid w:val="0076663F"/>
    <w:rsid w:val="00771C01"/>
    <w:rsid w:val="00785385"/>
    <w:rsid w:val="007F247E"/>
    <w:rsid w:val="0082337A"/>
    <w:rsid w:val="00842D45"/>
    <w:rsid w:val="00846D8B"/>
    <w:rsid w:val="00853615"/>
    <w:rsid w:val="00872427"/>
    <w:rsid w:val="00880ECC"/>
    <w:rsid w:val="00892F53"/>
    <w:rsid w:val="008A0F75"/>
    <w:rsid w:val="008B3804"/>
    <w:rsid w:val="008E3B78"/>
    <w:rsid w:val="008E6522"/>
    <w:rsid w:val="008E762A"/>
    <w:rsid w:val="008F19F8"/>
    <w:rsid w:val="00907B53"/>
    <w:rsid w:val="0092333B"/>
    <w:rsid w:val="0093131E"/>
    <w:rsid w:val="00936FF3"/>
    <w:rsid w:val="009520F2"/>
    <w:rsid w:val="009816F9"/>
    <w:rsid w:val="0099191D"/>
    <w:rsid w:val="009A10E8"/>
    <w:rsid w:val="009A596D"/>
    <w:rsid w:val="009D7C4B"/>
    <w:rsid w:val="00A00096"/>
    <w:rsid w:val="00A25474"/>
    <w:rsid w:val="00A367DC"/>
    <w:rsid w:val="00A370C6"/>
    <w:rsid w:val="00A601A1"/>
    <w:rsid w:val="00A85105"/>
    <w:rsid w:val="00A866D0"/>
    <w:rsid w:val="00A87711"/>
    <w:rsid w:val="00A91698"/>
    <w:rsid w:val="00AA4F49"/>
    <w:rsid w:val="00AD1249"/>
    <w:rsid w:val="00AD2289"/>
    <w:rsid w:val="00AD47BD"/>
    <w:rsid w:val="00AD78AB"/>
    <w:rsid w:val="00AF2020"/>
    <w:rsid w:val="00B02A05"/>
    <w:rsid w:val="00B05E2F"/>
    <w:rsid w:val="00B66A21"/>
    <w:rsid w:val="00B72483"/>
    <w:rsid w:val="00B76B18"/>
    <w:rsid w:val="00B846F2"/>
    <w:rsid w:val="00BB2CC9"/>
    <w:rsid w:val="00BB3772"/>
    <w:rsid w:val="00BD736F"/>
    <w:rsid w:val="00BF2116"/>
    <w:rsid w:val="00C1272A"/>
    <w:rsid w:val="00C257EB"/>
    <w:rsid w:val="00C25C06"/>
    <w:rsid w:val="00C303EF"/>
    <w:rsid w:val="00C552EC"/>
    <w:rsid w:val="00C87265"/>
    <w:rsid w:val="00CA1E81"/>
    <w:rsid w:val="00CC15D8"/>
    <w:rsid w:val="00CE2A2B"/>
    <w:rsid w:val="00CE564D"/>
    <w:rsid w:val="00CF7059"/>
    <w:rsid w:val="00D10E5E"/>
    <w:rsid w:val="00D11D53"/>
    <w:rsid w:val="00D2640D"/>
    <w:rsid w:val="00D66C90"/>
    <w:rsid w:val="00D75A0A"/>
    <w:rsid w:val="00D81D4F"/>
    <w:rsid w:val="00D94D63"/>
    <w:rsid w:val="00DC3CE2"/>
    <w:rsid w:val="00DD5D3E"/>
    <w:rsid w:val="00DE0340"/>
    <w:rsid w:val="00E0305C"/>
    <w:rsid w:val="00E75485"/>
    <w:rsid w:val="00E856BD"/>
    <w:rsid w:val="00E8585F"/>
    <w:rsid w:val="00E927DA"/>
    <w:rsid w:val="00EE57EF"/>
    <w:rsid w:val="00F16C75"/>
    <w:rsid w:val="00F6254F"/>
    <w:rsid w:val="00F75755"/>
    <w:rsid w:val="00F866AA"/>
    <w:rsid w:val="00F94EE1"/>
    <w:rsid w:val="00FD14EC"/>
    <w:rsid w:val="00FD79A5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4"/>
    <w:pPr>
      <w:ind w:left="720"/>
      <w:contextualSpacing/>
    </w:pPr>
  </w:style>
  <w:style w:type="table" w:styleId="a4">
    <w:name w:val="Table Grid"/>
    <w:basedOn w:val="a1"/>
    <w:uiPriority w:val="39"/>
    <w:rsid w:val="0078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1E"/>
  </w:style>
  <w:style w:type="paragraph" w:styleId="a7">
    <w:name w:val="footer"/>
    <w:basedOn w:val="a"/>
    <w:link w:val="a8"/>
    <w:uiPriority w:val="99"/>
    <w:unhideWhenUsed/>
    <w:rsid w:val="0093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1E"/>
  </w:style>
  <w:style w:type="paragraph" w:styleId="a9">
    <w:name w:val="Balloon Text"/>
    <w:basedOn w:val="a"/>
    <w:link w:val="aa"/>
    <w:uiPriority w:val="99"/>
    <w:semiHidden/>
    <w:unhideWhenUsed/>
    <w:rsid w:val="00CC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B34F-D184-43BD-A3AE-33098292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Геннадьевна</dc:creator>
  <cp:lastModifiedBy>Маруся</cp:lastModifiedBy>
  <cp:revision>27</cp:revision>
  <cp:lastPrinted>2018-02-05T08:23:00Z</cp:lastPrinted>
  <dcterms:created xsi:type="dcterms:W3CDTF">2018-03-01T16:09:00Z</dcterms:created>
  <dcterms:modified xsi:type="dcterms:W3CDTF">2018-10-08T07:56:00Z</dcterms:modified>
</cp:coreProperties>
</file>