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B1E7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МУНИЦИПАЛЬНОЕ АВТОНОМНОЕ УЧРЕЖДЕНИЕ</w:t>
      </w:r>
    </w:p>
    <w:p w14:paraId="59B1EF64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ДОПОЛНИТЕЛЬНОГО ОБРАЗОВАНИЯ ГОРОДА ТЮМЕНИ</w:t>
      </w:r>
    </w:p>
    <w:p w14:paraId="2BC63550" w14:textId="1A39AE91" w:rsidR="009302B7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«ДЕТСКАЯ ШКОЛА ИСКУССТВ «ЭТЮД»</w:t>
      </w:r>
    </w:p>
    <w:p w14:paraId="5F0509C1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428A1E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A10D9D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19F951" w14:textId="29E58FFB" w:rsidR="00652E0B" w:rsidRPr="00707340" w:rsidRDefault="00883817" w:rsidP="00883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318B9F63" w14:textId="209C9AE5" w:rsidR="009302B7" w:rsidRPr="00707340" w:rsidRDefault="00F4176A" w:rsidP="00324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340">
        <w:rPr>
          <w:rFonts w:ascii="Times New Roman" w:hAnsi="Times New Roman" w:cs="Times New Roman"/>
          <w:b/>
          <w:sz w:val="36"/>
          <w:szCs w:val="36"/>
        </w:rPr>
        <w:t xml:space="preserve">«Опыт реализации </w:t>
      </w:r>
      <w:r w:rsidR="00324101">
        <w:rPr>
          <w:rFonts w:ascii="Times New Roman" w:hAnsi="Times New Roman" w:cs="Times New Roman"/>
          <w:b/>
          <w:sz w:val="36"/>
          <w:szCs w:val="36"/>
        </w:rPr>
        <w:t>традиционного</w:t>
      </w:r>
      <w:r w:rsidR="00707340" w:rsidRPr="007073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340">
        <w:rPr>
          <w:rFonts w:ascii="Times New Roman" w:hAnsi="Times New Roman" w:cs="Times New Roman"/>
          <w:b/>
          <w:sz w:val="36"/>
          <w:szCs w:val="36"/>
        </w:rPr>
        <w:t>наставничества</w:t>
      </w:r>
      <w:r w:rsidR="00674403" w:rsidRPr="00707340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14:paraId="295CFB5C" w14:textId="77777777" w:rsidR="009302B7" w:rsidRDefault="009302B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1CB10A09" w14:textId="77777777" w:rsidR="00883817" w:rsidRDefault="0088381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6034AA" w14:textId="40D0745A" w:rsidR="00AB2782" w:rsidRDefault="00674403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2177B0">
        <w:rPr>
          <w:rFonts w:ascii="Times New Roman" w:hAnsi="Times New Roman" w:cs="Times New Roman"/>
          <w:sz w:val="28"/>
          <w:szCs w:val="28"/>
        </w:rPr>
        <w:t>Степанова И</w:t>
      </w:r>
      <w:r w:rsidR="001F2566">
        <w:rPr>
          <w:rFonts w:ascii="Times New Roman" w:hAnsi="Times New Roman" w:cs="Times New Roman"/>
          <w:sz w:val="28"/>
          <w:szCs w:val="28"/>
        </w:rPr>
        <w:t>рина Петровна,</w:t>
      </w:r>
      <w:r w:rsidR="00324101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2177B0">
        <w:rPr>
          <w:rFonts w:ascii="Times New Roman" w:hAnsi="Times New Roman" w:cs="Times New Roman"/>
          <w:sz w:val="28"/>
          <w:szCs w:val="28"/>
        </w:rPr>
        <w:t>по классу скрипки</w:t>
      </w:r>
    </w:p>
    <w:p w14:paraId="7FA4A3CB" w14:textId="402C15A8" w:rsidR="00707340" w:rsidRPr="00652E0B" w:rsidRDefault="00707340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Наставляемый: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7B0">
        <w:rPr>
          <w:rFonts w:ascii="Times New Roman" w:hAnsi="Times New Roman" w:cs="Times New Roman"/>
          <w:sz w:val="28"/>
          <w:szCs w:val="28"/>
        </w:rPr>
        <w:t>Селиверстова Дарья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2177B0">
        <w:rPr>
          <w:rFonts w:ascii="Times New Roman" w:hAnsi="Times New Roman" w:cs="Times New Roman"/>
          <w:sz w:val="28"/>
          <w:szCs w:val="28"/>
        </w:rPr>
        <w:t>по классу скрипки</w:t>
      </w:r>
    </w:p>
    <w:p w14:paraId="32ED45C9" w14:textId="3407356C" w:rsidR="00F4176A" w:rsidRDefault="00674403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Ф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орма наставничества: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«</w:t>
      </w:r>
      <w:r w:rsidR="00324101">
        <w:rPr>
          <w:rFonts w:ascii="Times New Roman" w:hAnsi="Times New Roman" w:cs="Times New Roman"/>
          <w:sz w:val="28"/>
          <w:szCs w:val="28"/>
        </w:rPr>
        <w:t>традиционное</w:t>
      </w:r>
      <w:r w:rsidR="00F4176A" w:rsidRPr="00652E0B">
        <w:rPr>
          <w:rFonts w:ascii="Times New Roman" w:hAnsi="Times New Roman" w:cs="Times New Roman"/>
          <w:sz w:val="28"/>
          <w:szCs w:val="28"/>
        </w:rPr>
        <w:t>»</w:t>
      </w:r>
    </w:p>
    <w:p w14:paraId="26F3682F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26E136" w14:textId="77777777" w:rsidR="00707340" w:rsidRDefault="00707340" w:rsidP="001F25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9AA1CB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3DC608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E30037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EDABF27" w14:textId="77777777" w:rsidR="00883817" w:rsidRDefault="00883817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3993399" w14:textId="77777777" w:rsidR="00324101" w:rsidRDefault="00324101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64792BD" w14:textId="77777777" w:rsidR="002177B0" w:rsidRDefault="002177B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5D335E" w14:textId="77777777" w:rsidR="00324101" w:rsidRDefault="00324101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5E7B2E" w14:textId="43C34791" w:rsidR="009302B7" w:rsidRDefault="00E941AA" w:rsidP="009302B7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0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40">
        <w:rPr>
          <w:rFonts w:ascii="Times New Roman" w:hAnsi="Times New Roman" w:cs="Times New Roman"/>
          <w:sz w:val="28"/>
          <w:szCs w:val="28"/>
        </w:rPr>
        <w:t>Тюмень</w:t>
      </w:r>
    </w:p>
    <w:p w14:paraId="0C3CFA45" w14:textId="75126A11" w:rsidR="00F4176A" w:rsidRPr="001D4BE4" w:rsidRDefault="00F4176A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lastRenderedPageBreak/>
        <w:t>Цель Наставничества:</w:t>
      </w:r>
      <w:r w:rsidR="00926EE0"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разносторонняя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поддержка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для</w:t>
      </w:r>
      <w:r w:rsidR="00324101" w:rsidRPr="001D4B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успешного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закрепления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на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месте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работы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молодого </w:t>
      </w:r>
      <w:r w:rsidR="00324101" w:rsidRPr="001D4BE4">
        <w:rPr>
          <w:rFonts w:ascii="Times New Roman" w:hAnsi="Times New Roman" w:cs="Times New Roman"/>
          <w:sz w:val="28"/>
          <w:szCs w:val="28"/>
        </w:rPr>
        <w:t xml:space="preserve">специалиста – </w:t>
      </w:r>
      <w:r w:rsidR="002177B0">
        <w:rPr>
          <w:rFonts w:ascii="Times New Roman" w:hAnsi="Times New Roman" w:cs="Times New Roman"/>
          <w:sz w:val="28"/>
          <w:szCs w:val="28"/>
        </w:rPr>
        <w:t>Селиверстовой Д.В</w:t>
      </w:r>
      <w:r w:rsidR="00324101" w:rsidRPr="001D4BE4">
        <w:rPr>
          <w:rFonts w:ascii="Times New Roman" w:hAnsi="Times New Roman" w:cs="Times New Roman"/>
          <w:sz w:val="28"/>
          <w:szCs w:val="28"/>
        </w:rPr>
        <w:t>.,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повышение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ее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профессионального потенциала и уровня, а также создание комфортной профессиональной среды</w:t>
      </w:r>
      <w:r w:rsidR="00324101" w:rsidRPr="001D4B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внутри муниципального автономного учреждения дополнительного образования города Тюмени «Детская школа искусств «Этюд», позволяющей реализовывать актуальные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педагогические</w:t>
      </w:r>
      <w:r w:rsidR="00324101" w:rsidRPr="001D4B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задачи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на высоком</w:t>
      </w:r>
      <w:r w:rsidR="00324101" w:rsidRPr="001D4B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уровне</w:t>
      </w:r>
      <w:r w:rsidR="00E7143F" w:rsidRPr="001D4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5E8F80" w14:textId="54667D45" w:rsidR="00E7143F" w:rsidRPr="001D4BE4" w:rsidRDefault="00674403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t>На подготовительном этапе Наставничества</w:t>
      </w:r>
      <w:r w:rsidR="00324101" w:rsidRPr="001D4BE4">
        <w:rPr>
          <w:rFonts w:ascii="Times New Roman" w:hAnsi="Times New Roman" w:cs="Times New Roman"/>
          <w:sz w:val="28"/>
          <w:szCs w:val="28"/>
        </w:rPr>
        <w:t xml:space="preserve"> был</w:t>
      </w:r>
      <w:r w:rsidR="00E7143F"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определен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круг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интересов,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проблем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в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работе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77B0">
        <w:rPr>
          <w:rFonts w:ascii="Times New Roman" w:hAnsi="Times New Roman" w:cs="Times New Roman"/>
          <w:sz w:val="28"/>
          <w:szCs w:val="28"/>
        </w:rPr>
        <w:t>Селиверстовой Д.В.</w:t>
      </w:r>
      <w:r w:rsidR="002177B0"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для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оказания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необходимой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помощи</w:t>
      </w:r>
      <w:r w:rsidR="00E7143F" w:rsidRPr="001D4BE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на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основе</w:t>
      </w:r>
      <w:r w:rsidR="00E7143F" w:rsidRPr="001D4B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анализа выявленных</w:t>
      </w:r>
      <w:r w:rsidR="00E7143F" w:rsidRPr="001D4B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 xml:space="preserve">потребностей, составлен </w:t>
      </w:r>
      <w:r w:rsidR="00324101" w:rsidRPr="001D4BE4">
        <w:rPr>
          <w:rFonts w:ascii="Times New Roman" w:hAnsi="Times New Roman" w:cs="Times New Roman"/>
          <w:sz w:val="28"/>
          <w:szCs w:val="28"/>
        </w:rPr>
        <w:t>план работы</w:t>
      </w:r>
      <w:r w:rsidR="00E7143F" w:rsidRPr="001D4BE4">
        <w:rPr>
          <w:rFonts w:ascii="Times New Roman" w:hAnsi="Times New Roman" w:cs="Times New Roman"/>
          <w:sz w:val="28"/>
          <w:szCs w:val="28"/>
        </w:rPr>
        <w:t>.</w:t>
      </w:r>
    </w:p>
    <w:p w14:paraId="65FAD457" w14:textId="03F152D7" w:rsidR="0085500B" w:rsidRPr="001D4BE4" w:rsidRDefault="00674403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В соответствии с планом мероприятий наставник п</w:t>
      </w:r>
      <w:r w:rsidR="00983C89">
        <w:rPr>
          <w:rFonts w:ascii="Times New Roman" w:hAnsi="Times New Roman" w:cs="Times New Roman"/>
          <w:sz w:val="28"/>
          <w:szCs w:val="28"/>
        </w:rPr>
        <w:t xml:space="preserve">ознакомил молодого специалиста с </w:t>
      </w:r>
      <w:r w:rsidR="00324101" w:rsidRPr="001D4BE4">
        <w:rPr>
          <w:rFonts w:ascii="Times New Roman" w:hAnsi="Times New Roman" w:cs="Times New Roman"/>
          <w:sz w:val="28"/>
          <w:szCs w:val="28"/>
        </w:rPr>
        <w:t>сайтом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Учреждения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основными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локальными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актами,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регламентирующими образовательную деятельность: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5500B" w:rsidRPr="009F2106" w14:paraId="078E7EF9" w14:textId="77777777" w:rsidTr="002177B0">
        <w:tc>
          <w:tcPr>
            <w:tcW w:w="9464" w:type="dxa"/>
            <w:shd w:val="clear" w:color="auto" w:fill="auto"/>
          </w:tcPr>
          <w:p w14:paraId="2AE3FDDB" w14:textId="7AE09389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>- Положение о режиме занятий учащихся в МАУ ДО «ДШИ «Этюд»</w:t>
            </w:r>
          </w:p>
        </w:tc>
      </w:tr>
      <w:tr w:rsidR="0085500B" w:rsidRPr="009F2106" w14:paraId="0BC6123C" w14:textId="77777777" w:rsidTr="002177B0">
        <w:trPr>
          <w:trHeight w:val="525"/>
        </w:trPr>
        <w:tc>
          <w:tcPr>
            <w:tcW w:w="9464" w:type="dxa"/>
            <w:shd w:val="clear" w:color="auto" w:fill="auto"/>
          </w:tcPr>
          <w:p w14:paraId="00A9C3B8" w14:textId="1488D5F3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об организации текущего контроля успеваемости и промежуточной аттестации учащихся, осваивающих дополнительные общеразвивающие программы в области искусств в МАУ ДО «ДШИ «Этюд» </w:t>
            </w:r>
          </w:p>
        </w:tc>
      </w:tr>
      <w:tr w:rsidR="0085500B" w:rsidRPr="009F2106" w14:paraId="117FEFF1" w14:textId="77777777" w:rsidTr="002177B0">
        <w:trPr>
          <w:trHeight w:val="480"/>
        </w:trPr>
        <w:tc>
          <w:tcPr>
            <w:tcW w:w="9464" w:type="dxa"/>
            <w:shd w:val="clear" w:color="auto" w:fill="auto"/>
          </w:tcPr>
          <w:p w14:paraId="48B6379A" w14:textId="60848366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 формах, периодичности и порядке текущего контроля успеваемости и промежуточной аттестации учащихся по дополнительным предпрофессиональным программам в области искусств МАУ ДО «ДШИ «Этюд» </w:t>
            </w:r>
          </w:p>
        </w:tc>
      </w:tr>
      <w:tr w:rsidR="0085500B" w:rsidRPr="009F2106" w14:paraId="405BA82F" w14:textId="77777777" w:rsidTr="002177B0">
        <w:tc>
          <w:tcPr>
            <w:tcW w:w="9464" w:type="dxa"/>
            <w:shd w:val="clear" w:color="auto" w:fill="auto"/>
          </w:tcPr>
          <w:p w14:paraId="7424BC60" w14:textId="56B1BBC4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перевода, отчисления и восстановления учащихся в МАУ ДО «ДШИ «Этюд» </w:t>
            </w:r>
          </w:p>
        </w:tc>
      </w:tr>
      <w:tr w:rsidR="0085500B" w:rsidRPr="009F2106" w14:paraId="70B39981" w14:textId="77777777" w:rsidTr="002177B0">
        <w:tc>
          <w:tcPr>
            <w:tcW w:w="9464" w:type="dxa"/>
            <w:shd w:val="clear" w:color="auto" w:fill="auto"/>
          </w:tcPr>
          <w:p w14:paraId="174FEFEA" w14:textId="7B7D34A0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оформления возникновения, приостановления и прекращения отношений между МАУ ДО «ДШИ «Этюд» и учащимися </w:t>
            </w:r>
            <w:proofErr w:type="gramStart"/>
            <w:r w:rsidRPr="0085500B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85500B">
              <w:rPr>
                <w:rFonts w:ascii="Times New Roman" w:hAnsi="Times New Roman"/>
                <w:sz w:val="28"/>
                <w:szCs w:val="28"/>
              </w:rPr>
              <w:t xml:space="preserve">или) родителями (законными представителями) несовершеннолетних учащихся </w:t>
            </w:r>
          </w:p>
        </w:tc>
      </w:tr>
      <w:tr w:rsidR="0085500B" w:rsidRPr="009F2106" w14:paraId="7C9E345A" w14:textId="77777777" w:rsidTr="002177B0">
        <w:tc>
          <w:tcPr>
            <w:tcW w:w="9464" w:type="dxa"/>
            <w:shd w:val="clear" w:color="auto" w:fill="auto"/>
          </w:tcPr>
          <w:p w14:paraId="3514DE3A" w14:textId="0D58E9F2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посещения мероприятий, которые проводятся в МАУ ДО «ДШИ «Этюд» </w:t>
            </w:r>
          </w:p>
        </w:tc>
      </w:tr>
      <w:tr w:rsidR="0085500B" w:rsidRPr="009F2106" w14:paraId="6A6543C4" w14:textId="77777777" w:rsidTr="002177B0">
        <w:tc>
          <w:tcPr>
            <w:tcW w:w="9464" w:type="dxa"/>
            <w:shd w:val="clear" w:color="auto" w:fill="auto"/>
          </w:tcPr>
          <w:p w14:paraId="004822A2" w14:textId="27139A4B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и формы проведения итоговой аттестации учащихся, освоивших дополнительные предпрофессиональные программ в области искусств в МАУ ДО «ДШИ «Этюд» </w:t>
            </w:r>
          </w:p>
        </w:tc>
      </w:tr>
      <w:tr w:rsidR="0085500B" w:rsidRPr="009F2106" w14:paraId="0AB77A3A" w14:textId="77777777" w:rsidTr="002177B0">
        <w:tc>
          <w:tcPr>
            <w:tcW w:w="9464" w:type="dxa"/>
            <w:shd w:val="clear" w:color="auto" w:fill="auto"/>
          </w:tcPr>
          <w:p w14:paraId="40A4BB6F" w14:textId="3612FD9F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 формах и порядке применения электронного обучения и дистанционных образовательных технологий при реализации дополнительных общеобразовательных программ МАУ ДО «ДШИ «Этюд» </w:t>
            </w:r>
          </w:p>
        </w:tc>
      </w:tr>
      <w:tr w:rsidR="0085500B" w:rsidRPr="001F54C9" w14:paraId="665B0733" w14:textId="77777777" w:rsidTr="002177B0">
        <w:tc>
          <w:tcPr>
            <w:tcW w:w="9464" w:type="dxa"/>
            <w:shd w:val="clear" w:color="auto" w:fill="auto"/>
          </w:tcPr>
          <w:p w14:paraId="135CB366" w14:textId="11989674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 внутренней системе оценки качества образования МАУ ДО «ДШИ «Этюд» </w:t>
            </w:r>
          </w:p>
        </w:tc>
      </w:tr>
      <w:tr w:rsidR="0085500B" w:rsidRPr="001F54C9" w14:paraId="08D721D0" w14:textId="77777777" w:rsidTr="002177B0">
        <w:tc>
          <w:tcPr>
            <w:tcW w:w="9464" w:type="dxa"/>
            <w:shd w:val="clear" w:color="auto" w:fill="auto"/>
          </w:tcPr>
          <w:p w14:paraId="5B69E731" w14:textId="502BAA02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зачета МАУ ДО «ДШИ «Этюд», </w:t>
            </w:r>
            <w:proofErr w:type="gramStart"/>
            <w:r w:rsidRPr="0085500B">
              <w:rPr>
                <w:rFonts w:ascii="Times New Roman" w:hAnsi="Times New Roman"/>
                <w:sz w:val="28"/>
                <w:szCs w:val="28"/>
              </w:rPr>
              <w:t>осуществляющей</w:t>
            </w:r>
            <w:proofErr w:type="gramEnd"/>
            <w:r w:rsidRPr="0085500B">
              <w:rPr>
                <w:rFonts w:ascii="Times New Roman" w:hAnsi="Times New Roman"/>
                <w:sz w:val="28"/>
                <w:szCs w:val="28"/>
              </w:rPr>
              <w:t xml:space="preserve"> образовательную деятельность, результатов освоения учащимися учебных предметов, курсов, дополнительных образовательных программ в других организациях, осуществляющих образовательную деятельность</w:t>
            </w:r>
          </w:p>
        </w:tc>
      </w:tr>
    </w:tbl>
    <w:p w14:paraId="6750086E" w14:textId="06F0F34D" w:rsidR="00652E0B" w:rsidRPr="001D4BE4" w:rsidRDefault="002177B0" w:rsidP="0021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Степанова И.П</w:t>
      </w:r>
      <w:r w:rsidR="00855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24101" w:rsidRPr="001D4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58E2" w:rsidRPr="001D4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провела </w:t>
      </w:r>
      <w:r w:rsidR="003A58E2" w:rsidRPr="001D4BE4">
        <w:rPr>
          <w:rFonts w:ascii="Times New Roman" w:hAnsi="Times New Roman" w:cs="Times New Roman"/>
          <w:sz w:val="28"/>
          <w:szCs w:val="28"/>
        </w:rPr>
        <w:t>и</w:t>
      </w:r>
      <w:r w:rsidR="00324101" w:rsidRPr="001D4BE4">
        <w:rPr>
          <w:rFonts w:ascii="Times New Roman" w:hAnsi="Times New Roman" w:cs="Times New Roman"/>
          <w:sz w:val="28"/>
          <w:szCs w:val="28"/>
        </w:rPr>
        <w:t>нструктаж</w:t>
      </w:r>
      <w:r w:rsidR="00324101" w:rsidRPr="001D4B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</w:t>
      </w:r>
      <w:r w:rsidR="00324101" w:rsidRPr="001D4B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работе</w:t>
      </w:r>
      <w:r w:rsidR="00324101" w:rsidRPr="001D4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с</w:t>
      </w:r>
      <w:r w:rsidR="00324101" w:rsidRPr="001D4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5500B">
        <w:rPr>
          <w:rFonts w:ascii="Times New Roman" w:hAnsi="Times New Roman" w:cs="Times New Roman"/>
          <w:sz w:val="28"/>
          <w:szCs w:val="28"/>
        </w:rPr>
        <w:t xml:space="preserve">журналом </w:t>
      </w:r>
      <w:r>
        <w:rPr>
          <w:rFonts w:ascii="Times New Roman" w:hAnsi="Times New Roman" w:cs="Times New Roman"/>
          <w:sz w:val="28"/>
          <w:szCs w:val="28"/>
        </w:rPr>
        <w:t>индивидуальных занятий, проконсультировала Дарью Владимировну по заполнению индивидуальных планов учащегося.</w:t>
      </w:r>
    </w:p>
    <w:p w14:paraId="3494C17E" w14:textId="083E6D0E" w:rsidR="00324101" w:rsidRPr="001D4BE4" w:rsidRDefault="002177B0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.02.2023 г. </w:t>
      </w:r>
      <w:r w:rsidR="0085500B"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2B56C5" w:rsidRPr="001D4BE4">
        <w:rPr>
          <w:rFonts w:ascii="Times New Roman" w:hAnsi="Times New Roman" w:cs="Times New Roman"/>
          <w:sz w:val="28"/>
          <w:szCs w:val="28"/>
        </w:rPr>
        <w:t>присутствовал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 на уроке </w:t>
      </w:r>
      <w:r>
        <w:rPr>
          <w:rFonts w:ascii="Times New Roman" w:hAnsi="Times New Roman" w:cs="Times New Roman"/>
          <w:sz w:val="28"/>
          <w:szCs w:val="28"/>
        </w:rPr>
        <w:t>Селиверстовой Дарьи Владимировны с учащимся 1-го класса. После урока наставник и наставляемый обсудили вопросы постановки корпуса на начальном этапе обучения, вопросы репертуара для учащихся 1-го класса.</w:t>
      </w:r>
    </w:p>
    <w:p w14:paraId="070DBFB7" w14:textId="79E16F26" w:rsidR="002B56C5" w:rsidRPr="001D4BE4" w:rsidRDefault="002177B0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.2023 г. </w:t>
      </w:r>
      <w:r>
        <w:rPr>
          <w:rFonts w:ascii="Times New Roman" w:hAnsi="Times New Roman" w:cs="Times New Roman"/>
          <w:sz w:val="28"/>
          <w:szCs w:val="28"/>
        </w:rPr>
        <w:t>наставляемый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 посетила урок </w:t>
      </w:r>
      <w:r>
        <w:rPr>
          <w:rFonts w:ascii="Times New Roman" w:hAnsi="Times New Roman" w:cs="Times New Roman"/>
          <w:sz w:val="28"/>
          <w:szCs w:val="28"/>
        </w:rPr>
        <w:t>наставника с учащимся 1-го класса</w:t>
      </w:r>
      <w:r w:rsidR="002B56C5" w:rsidRPr="001D4BE4">
        <w:rPr>
          <w:rFonts w:ascii="Times New Roman" w:hAnsi="Times New Roman" w:cs="Times New Roman"/>
          <w:sz w:val="28"/>
          <w:szCs w:val="28"/>
        </w:rPr>
        <w:t>.</w:t>
      </w:r>
      <w:r w:rsidR="0085500B">
        <w:rPr>
          <w:rFonts w:ascii="Times New Roman" w:hAnsi="Times New Roman" w:cs="Times New Roman"/>
          <w:sz w:val="28"/>
          <w:szCs w:val="28"/>
        </w:rPr>
        <w:t xml:space="preserve"> </w:t>
      </w:r>
      <w:r w:rsidR="00864368">
        <w:rPr>
          <w:rFonts w:ascii="Times New Roman" w:hAnsi="Times New Roman" w:cs="Times New Roman"/>
          <w:sz w:val="28"/>
          <w:szCs w:val="28"/>
        </w:rPr>
        <w:t>После урока Селиверстова Д.В</w:t>
      </w:r>
      <w:r w:rsidR="0085500B">
        <w:rPr>
          <w:rFonts w:ascii="Times New Roman" w:hAnsi="Times New Roman" w:cs="Times New Roman"/>
          <w:sz w:val="28"/>
          <w:szCs w:val="28"/>
        </w:rPr>
        <w:t>.</w:t>
      </w:r>
      <w:r w:rsidR="00864368">
        <w:rPr>
          <w:rFonts w:ascii="Times New Roman" w:hAnsi="Times New Roman" w:cs="Times New Roman"/>
          <w:sz w:val="28"/>
          <w:szCs w:val="28"/>
        </w:rPr>
        <w:t xml:space="preserve"> ознакомилась с индивидуальным планом данного ученика.</w:t>
      </w:r>
    </w:p>
    <w:p w14:paraId="4EB6A97D" w14:textId="5FAFC7A8" w:rsidR="002B56C5" w:rsidRDefault="002B56C5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t xml:space="preserve">20.03.2023 г. </w:t>
      </w:r>
      <w:r w:rsidR="00864368">
        <w:rPr>
          <w:rFonts w:ascii="Times New Roman" w:hAnsi="Times New Roman" w:cs="Times New Roman"/>
          <w:sz w:val="28"/>
          <w:szCs w:val="28"/>
        </w:rPr>
        <w:t>наставник защищала</w:t>
      </w:r>
      <w:r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1D4BE4" w:rsidRPr="001D4BE4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r w:rsidR="00864368">
        <w:rPr>
          <w:rFonts w:ascii="Times New Roman" w:hAnsi="Times New Roman" w:cs="Times New Roman"/>
          <w:bCs/>
          <w:sz w:val="28"/>
          <w:szCs w:val="28"/>
        </w:rPr>
        <w:t>ый</w:t>
      </w:r>
      <w:r w:rsidR="001D4BE4" w:rsidRPr="001D4BE4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="00864368" w:rsidRPr="00864368">
        <w:rPr>
          <w:rFonts w:ascii="Times New Roman" w:hAnsi="Times New Roman" w:cs="Times New Roman"/>
          <w:bCs/>
          <w:sz w:val="28"/>
          <w:szCs w:val="28"/>
        </w:rPr>
        <w:t>«Музыкальная суббота» отделения струнно-смычковых инструментов»</w:t>
      </w:r>
      <w:r w:rsidR="001D4BE4" w:rsidRPr="001D4BE4">
        <w:rPr>
          <w:rFonts w:ascii="Times New Roman" w:hAnsi="Times New Roman" w:cs="Times New Roman"/>
          <w:bCs/>
          <w:sz w:val="28"/>
          <w:szCs w:val="28"/>
        </w:rPr>
        <w:t xml:space="preserve"> на педагогическом совете. Наставляемый был слушателем и активно принимал участие в обсуждении проектов отделений.</w:t>
      </w:r>
    </w:p>
    <w:p w14:paraId="149F0F36" w14:textId="77777777" w:rsidR="00983C89" w:rsidRPr="001D4BE4" w:rsidRDefault="00983C89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983C89" w14:paraId="6AD487A9" w14:textId="77777777" w:rsidTr="00983C89">
        <w:tc>
          <w:tcPr>
            <w:tcW w:w="4866" w:type="dxa"/>
          </w:tcPr>
          <w:p w14:paraId="39A66D75" w14:textId="688199FE" w:rsidR="00983C89" w:rsidRDefault="00983C89" w:rsidP="00983C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1DDDB9" wp14:editId="5769FE4E">
                  <wp:extent cx="2946399" cy="2209800"/>
                  <wp:effectExtent l="0" t="0" r="6985" b="0"/>
                  <wp:docPr id="4" name="Рисунок 4" descr="C:\Users\Пользователь\Desktop\изображение_viber_2023-03-23_13-44-46-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изображение_viber_2023-03-23_13-44-46-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598" cy="221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AF158C" w14:textId="000CD4A0" w:rsidR="00B50514" w:rsidRPr="001D4BE4" w:rsidRDefault="00B50514" w:rsidP="00B50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4BE4">
        <w:rPr>
          <w:rFonts w:ascii="Times New Roman" w:hAnsi="Times New Roman" w:cs="Times New Roman"/>
          <w:sz w:val="28"/>
          <w:szCs w:val="28"/>
        </w:rPr>
        <w:t xml:space="preserve">.2023 г. </w:t>
      </w:r>
      <w:r>
        <w:rPr>
          <w:rFonts w:ascii="Times New Roman" w:hAnsi="Times New Roman" w:cs="Times New Roman"/>
          <w:sz w:val="28"/>
          <w:szCs w:val="28"/>
        </w:rPr>
        <w:t>наставляемый</w:t>
      </w:r>
      <w:r w:rsidRPr="001D4BE4">
        <w:rPr>
          <w:rFonts w:ascii="Times New Roman" w:hAnsi="Times New Roman" w:cs="Times New Roman"/>
          <w:sz w:val="28"/>
          <w:szCs w:val="28"/>
        </w:rPr>
        <w:t xml:space="preserve"> посетила урок </w:t>
      </w:r>
      <w:r>
        <w:rPr>
          <w:rFonts w:ascii="Times New Roman" w:hAnsi="Times New Roman" w:cs="Times New Roman"/>
          <w:sz w:val="28"/>
          <w:szCs w:val="28"/>
        </w:rPr>
        <w:t xml:space="preserve">наставника с учащимся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-го класса</w:t>
      </w:r>
      <w:r>
        <w:rPr>
          <w:rFonts w:ascii="Times New Roman" w:hAnsi="Times New Roman" w:cs="Times New Roman"/>
          <w:sz w:val="28"/>
          <w:szCs w:val="28"/>
        </w:rPr>
        <w:t xml:space="preserve"> по дополнительной предпрофессиональной программе «Струнные инструменты»</w:t>
      </w:r>
      <w:r w:rsidRPr="001D4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 урока Селиверстова Д.В. ознакомилась с индивидуальным планом дан</w:t>
      </w:r>
      <w:r>
        <w:rPr>
          <w:rFonts w:ascii="Times New Roman" w:hAnsi="Times New Roman" w:cs="Times New Roman"/>
          <w:sz w:val="28"/>
          <w:szCs w:val="28"/>
        </w:rPr>
        <w:t>ного ученика, разобрали вопросы репертуара учащихся старших классов.</w:t>
      </w:r>
      <w:bookmarkStart w:id="0" w:name="_GoBack"/>
      <w:bookmarkEnd w:id="0"/>
    </w:p>
    <w:p w14:paraId="0AFA9FD8" w14:textId="77777777" w:rsidR="00B50514" w:rsidRDefault="00B50514" w:rsidP="00B50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D2D086" w14:textId="1FD64FDA" w:rsidR="00B50514" w:rsidRPr="00B50514" w:rsidRDefault="00B50514" w:rsidP="00B50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декабря 2023 года прошел </w:t>
      </w:r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открытый городской конкурс профессионального мастерства преподавателей учреждений дополнительного образования детей в сфере искусств «Педагог-исполнитель». В номинации инструментального и вокального исполнительства лауреатом I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тепени стала Дарья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Селивёрстова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C22FDD" w14:textId="77777777" w:rsidR="00B50514" w:rsidRDefault="00B50514" w:rsidP="00B50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F58694" w14:textId="58E41EF0" w:rsidR="00B631BC" w:rsidRDefault="00B50514" w:rsidP="00B50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января 2024г. прошёл праздничный концерт «Крещенский вечер» учащихся «Фортепианного» и «Струнно-смычкового» отделений МАУ ДО «ДШИ «Этюд» корпуса на </w:t>
      </w:r>
      <w:proofErr w:type="gramStart"/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Текстильной</w:t>
      </w:r>
      <w:proofErr w:type="gramEnd"/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мероприятии приняли участие ансамбль скрипачей «Экспромт» (руководитель </w:t>
      </w:r>
      <w:r w:rsidRPr="00B50514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Степанова</w:t>
      </w:r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И.П.), были сольные выступления</w:t>
      </w:r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(преподаватель </w:t>
      </w:r>
      <w:proofErr w:type="spellStart"/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Селивёрстова</w:t>
      </w:r>
      <w:proofErr w:type="spellEnd"/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Д.В.)</w:t>
      </w:r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дуэты, которые представили музыкальные номера, инструментальное мастерство для родителей и гостей. Ведущая вечера </w:t>
      </w:r>
      <w:r w:rsidRPr="00B50514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Степанова</w:t>
      </w:r>
      <w:r w:rsidRPr="00B5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Ирина Петровна.</w:t>
      </w:r>
    </w:p>
    <w:p w14:paraId="0D594F87" w14:textId="58B50FFE" w:rsidR="00B50514" w:rsidRPr="00B50514" w:rsidRDefault="00B50514" w:rsidP="00B50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A2E9E79" wp14:editId="6D09C14B">
            <wp:extent cx="2838450" cy="2128837"/>
            <wp:effectExtent l="0" t="0" r="0" b="5080"/>
            <wp:docPr id="2" name="Рисунок 2" descr="https://sun9-80.userapi.com/impg/z7kZiGNWwvXNc4jDgMwyNZQp3W2rpFYF48x4tA/OxWYlZsekR0.jpg?size=1600x1200&amp;quality=95&amp;sign=989d64a6f878a53055fe2320d986ad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z7kZiGNWwvXNc4jDgMwyNZQp3W2rpFYF48x4tA/OxWYlZsekR0.jpg?size=1600x1200&amp;quality=95&amp;sign=989d64a6f878a53055fe2320d986ad6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154" cy="212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33559F" wp14:editId="46AD8CAD">
            <wp:extent cx="2819400" cy="2114550"/>
            <wp:effectExtent l="0" t="0" r="0" b="0"/>
            <wp:docPr id="3" name="Рисунок 3" descr="https://sun9-44.userapi.com/impg/CqFauMn54f4EQvSBP56ugWU00HHy1Wtpc_Y39Q/pzxJh3skXG4.jpg?size=1600x1200&amp;quality=95&amp;sign=d32169d612e4543ab16f42ea7d86bb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4.userapi.com/impg/CqFauMn54f4EQvSBP56ugWU00HHy1Wtpc_Y39Q/pzxJh3skXG4.jpg?size=1600x1200&amp;quality=95&amp;sign=d32169d612e4543ab16f42ea7d86bb7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84" cy="211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514" w:rsidRPr="00B5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F1"/>
    <w:rsid w:val="00187BAF"/>
    <w:rsid w:val="001D4BE4"/>
    <w:rsid w:val="001F2566"/>
    <w:rsid w:val="00204ED4"/>
    <w:rsid w:val="002177B0"/>
    <w:rsid w:val="002B56C5"/>
    <w:rsid w:val="002F51C9"/>
    <w:rsid w:val="00324101"/>
    <w:rsid w:val="003A58E2"/>
    <w:rsid w:val="00490ABB"/>
    <w:rsid w:val="004E544D"/>
    <w:rsid w:val="006106EA"/>
    <w:rsid w:val="00652E0B"/>
    <w:rsid w:val="00674403"/>
    <w:rsid w:val="006C53D0"/>
    <w:rsid w:val="00707340"/>
    <w:rsid w:val="008115AC"/>
    <w:rsid w:val="0085500B"/>
    <w:rsid w:val="00864368"/>
    <w:rsid w:val="00883817"/>
    <w:rsid w:val="00926EE0"/>
    <w:rsid w:val="009302B7"/>
    <w:rsid w:val="00983C89"/>
    <w:rsid w:val="00AB2782"/>
    <w:rsid w:val="00AB3779"/>
    <w:rsid w:val="00B50514"/>
    <w:rsid w:val="00B631BC"/>
    <w:rsid w:val="00B92CBC"/>
    <w:rsid w:val="00C031D2"/>
    <w:rsid w:val="00C92413"/>
    <w:rsid w:val="00CB6FC3"/>
    <w:rsid w:val="00D026F1"/>
    <w:rsid w:val="00D26B3F"/>
    <w:rsid w:val="00E0502E"/>
    <w:rsid w:val="00E7143F"/>
    <w:rsid w:val="00E941AA"/>
    <w:rsid w:val="00F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9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0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85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505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0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85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50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13</cp:revision>
  <dcterms:created xsi:type="dcterms:W3CDTF">2023-03-21T03:42:00Z</dcterms:created>
  <dcterms:modified xsi:type="dcterms:W3CDTF">2024-02-27T07:05:00Z</dcterms:modified>
</cp:coreProperties>
</file>