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3" w:rsidRPr="00470E7C" w:rsidRDefault="002B35E3" w:rsidP="008C026D">
      <w:pPr>
        <w:jc w:val="center"/>
        <w:rPr>
          <w:b/>
          <w:bCs/>
          <w:szCs w:val="24"/>
        </w:rPr>
      </w:pPr>
      <w:r w:rsidRPr="00470E7C">
        <w:rPr>
          <w:b/>
          <w:bCs/>
          <w:szCs w:val="24"/>
        </w:rPr>
        <w:t>Положение</w:t>
      </w:r>
    </w:p>
    <w:p w:rsidR="002D1550" w:rsidRPr="00470E7C" w:rsidRDefault="005C4BF5" w:rsidP="002D1550">
      <w:pPr>
        <w:jc w:val="center"/>
        <w:rPr>
          <w:b/>
          <w:bCs/>
          <w:szCs w:val="24"/>
        </w:rPr>
      </w:pPr>
      <w:bookmarkStart w:id="0" w:name="_Hlk224808474"/>
      <w:r w:rsidRPr="00470E7C">
        <w:rPr>
          <w:b/>
          <w:bCs/>
          <w:szCs w:val="24"/>
        </w:rPr>
        <w:t xml:space="preserve">о </w:t>
      </w:r>
      <w:bookmarkStart w:id="1" w:name="_Hlk225154122"/>
      <w:bookmarkStart w:id="2" w:name="_Hlk224828024"/>
      <w:bookmarkEnd w:id="0"/>
      <w:r w:rsidR="002D1550" w:rsidRPr="00470E7C">
        <w:rPr>
          <w:b/>
          <w:bCs/>
          <w:szCs w:val="24"/>
        </w:rPr>
        <w:t xml:space="preserve">фестивале- конкурсе творчества и искусства </w:t>
      </w:r>
      <w:bookmarkEnd w:id="1"/>
    </w:p>
    <w:p w:rsidR="008C026D" w:rsidRPr="00470E7C" w:rsidRDefault="002D1550" w:rsidP="002D1550">
      <w:pPr>
        <w:jc w:val="center"/>
        <w:rPr>
          <w:b/>
          <w:bCs/>
          <w:szCs w:val="24"/>
        </w:rPr>
      </w:pPr>
      <w:r w:rsidRPr="00470E7C">
        <w:rPr>
          <w:b/>
          <w:bCs/>
          <w:szCs w:val="24"/>
        </w:rPr>
        <w:t>«Мы — единая страна», посвящённ</w:t>
      </w:r>
      <w:r w:rsidR="00470E7C">
        <w:rPr>
          <w:b/>
          <w:bCs/>
          <w:szCs w:val="24"/>
        </w:rPr>
        <w:t>ом</w:t>
      </w:r>
      <w:r w:rsidRPr="00470E7C">
        <w:rPr>
          <w:b/>
          <w:bCs/>
          <w:szCs w:val="24"/>
        </w:rPr>
        <w:t xml:space="preserve"> Году единства народов в России</w:t>
      </w:r>
    </w:p>
    <w:bookmarkEnd w:id="2"/>
    <w:p w:rsidR="00901C6C" w:rsidRPr="00470E7C" w:rsidRDefault="00901C6C" w:rsidP="002B35E3">
      <w:pPr>
        <w:ind w:left="-709" w:firstLine="0"/>
        <w:jc w:val="center"/>
        <w:rPr>
          <w:szCs w:val="24"/>
        </w:rPr>
      </w:pPr>
    </w:p>
    <w:p w:rsidR="007141FB" w:rsidRPr="00470E7C" w:rsidRDefault="007141FB" w:rsidP="002B35E3">
      <w:pPr>
        <w:ind w:left="-709" w:firstLine="0"/>
        <w:jc w:val="center"/>
        <w:rPr>
          <w:szCs w:val="24"/>
        </w:rPr>
      </w:pPr>
    </w:p>
    <w:p w:rsidR="008C026D" w:rsidRPr="00470E7C" w:rsidRDefault="007141FB" w:rsidP="00A95726">
      <w:pPr>
        <w:pStyle w:val="a7"/>
        <w:numPr>
          <w:ilvl w:val="0"/>
          <w:numId w:val="16"/>
        </w:numPr>
        <w:tabs>
          <w:tab w:val="left" w:pos="567"/>
        </w:tabs>
        <w:rPr>
          <w:b/>
          <w:bCs/>
          <w:szCs w:val="24"/>
        </w:rPr>
      </w:pPr>
      <w:r w:rsidRPr="00470E7C">
        <w:rPr>
          <w:b/>
          <w:bCs/>
          <w:szCs w:val="24"/>
        </w:rPr>
        <w:t>Общ</w:t>
      </w:r>
      <w:r w:rsidR="005C4BF5" w:rsidRPr="00470E7C">
        <w:rPr>
          <w:b/>
          <w:bCs/>
          <w:szCs w:val="24"/>
        </w:rPr>
        <w:t>и</w:t>
      </w:r>
      <w:r w:rsidRPr="00470E7C">
        <w:rPr>
          <w:b/>
          <w:bCs/>
          <w:szCs w:val="24"/>
        </w:rPr>
        <w:t>е положени</w:t>
      </w:r>
      <w:r w:rsidR="005C4BF5" w:rsidRPr="00470E7C">
        <w:rPr>
          <w:b/>
          <w:bCs/>
          <w:szCs w:val="24"/>
        </w:rPr>
        <w:t>я</w:t>
      </w:r>
      <w:r w:rsidR="0041507D" w:rsidRPr="00470E7C">
        <w:rPr>
          <w:b/>
          <w:bCs/>
          <w:szCs w:val="24"/>
        </w:rPr>
        <w:t>:</w:t>
      </w:r>
    </w:p>
    <w:p w:rsidR="008C026D" w:rsidRPr="00470E7C" w:rsidRDefault="008C026D" w:rsidP="003B26EC">
      <w:pPr>
        <w:ind w:left="142" w:firstLine="566"/>
        <w:rPr>
          <w:szCs w:val="24"/>
        </w:rPr>
      </w:pPr>
      <w:r w:rsidRPr="00470E7C">
        <w:rPr>
          <w:szCs w:val="24"/>
        </w:rPr>
        <w:t xml:space="preserve">Настоящее положение </w:t>
      </w:r>
      <w:r w:rsidR="005C4BF5" w:rsidRPr="00470E7C">
        <w:rPr>
          <w:szCs w:val="24"/>
        </w:rPr>
        <w:t xml:space="preserve">определяет </w:t>
      </w:r>
      <w:r w:rsidRPr="00470E7C">
        <w:rPr>
          <w:szCs w:val="24"/>
        </w:rPr>
        <w:t>порядок и условия проведения</w:t>
      </w:r>
      <w:r w:rsidR="002D1550" w:rsidRPr="00470E7C">
        <w:rPr>
          <w:szCs w:val="24"/>
        </w:rPr>
        <w:t xml:space="preserve"> фестиваля</w:t>
      </w:r>
      <w:r w:rsidR="00F4573D" w:rsidRPr="00470E7C">
        <w:rPr>
          <w:szCs w:val="24"/>
        </w:rPr>
        <w:t>-конкурса</w:t>
      </w:r>
      <w:r w:rsidR="002D1550" w:rsidRPr="00470E7C">
        <w:rPr>
          <w:szCs w:val="24"/>
        </w:rPr>
        <w:t xml:space="preserve"> творчества и искусства </w:t>
      </w:r>
      <w:r w:rsidR="007141FB" w:rsidRPr="00470E7C">
        <w:rPr>
          <w:szCs w:val="24"/>
        </w:rPr>
        <w:t>(далее</w:t>
      </w:r>
      <w:r w:rsidR="00470E7C">
        <w:rPr>
          <w:szCs w:val="24"/>
        </w:rPr>
        <w:t xml:space="preserve"> </w:t>
      </w:r>
      <w:r w:rsidR="007141FB" w:rsidRPr="00470E7C">
        <w:rPr>
          <w:szCs w:val="24"/>
        </w:rPr>
        <w:t>-</w:t>
      </w:r>
      <w:r w:rsidR="00470E7C">
        <w:rPr>
          <w:szCs w:val="24"/>
        </w:rPr>
        <w:t xml:space="preserve"> </w:t>
      </w:r>
      <w:r w:rsidR="002D1550" w:rsidRPr="00470E7C">
        <w:rPr>
          <w:szCs w:val="24"/>
        </w:rPr>
        <w:t>фестиваль-конкурс</w:t>
      </w:r>
      <w:r w:rsidR="007141FB" w:rsidRPr="00470E7C">
        <w:rPr>
          <w:szCs w:val="24"/>
        </w:rPr>
        <w:t>).</w:t>
      </w:r>
    </w:p>
    <w:p w:rsidR="007141FB" w:rsidRPr="00470E7C" w:rsidRDefault="008C026D" w:rsidP="00F4573D">
      <w:pPr>
        <w:rPr>
          <w:szCs w:val="24"/>
        </w:rPr>
      </w:pPr>
      <w:r w:rsidRPr="00470E7C">
        <w:rPr>
          <w:szCs w:val="24"/>
        </w:rPr>
        <w:t>Отдел культуры, туризма, молодежной и социальной политики Тейковского муниципального района и МКУ "МСКО" РДК Тейковского района</w:t>
      </w:r>
      <w:r w:rsidR="007141FB" w:rsidRPr="00470E7C">
        <w:rPr>
          <w:szCs w:val="24"/>
        </w:rPr>
        <w:t xml:space="preserve"> (далее – организаторы)</w:t>
      </w:r>
      <w:r w:rsidRPr="00470E7C">
        <w:rPr>
          <w:szCs w:val="24"/>
        </w:rPr>
        <w:t xml:space="preserve"> провод</w:t>
      </w:r>
      <w:r w:rsidR="005C4BF5" w:rsidRPr="00470E7C">
        <w:rPr>
          <w:szCs w:val="24"/>
        </w:rPr>
        <w:t>ят</w:t>
      </w:r>
      <w:r w:rsidR="002D1550" w:rsidRPr="00470E7C">
        <w:rPr>
          <w:szCs w:val="24"/>
        </w:rPr>
        <w:t xml:space="preserve"> фестиваль</w:t>
      </w:r>
      <w:r w:rsidR="00F4573D" w:rsidRPr="00470E7C">
        <w:rPr>
          <w:szCs w:val="24"/>
        </w:rPr>
        <w:t>-конкурс</w:t>
      </w:r>
      <w:r w:rsidRPr="00470E7C">
        <w:rPr>
          <w:szCs w:val="24"/>
        </w:rPr>
        <w:t xml:space="preserve"> в  рамках мероприятий, посвященных 2026 году – «Год</w:t>
      </w:r>
      <w:r w:rsidR="00470E7C">
        <w:rPr>
          <w:szCs w:val="24"/>
        </w:rPr>
        <w:t>у</w:t>
      </w:r>
      <w:r w:rsidRPr="00470E7C">
        <w:rPr>
          <w:szCs w:val="24"/>
        </w:rPr>
        <w:t xml:space="preserve"> единства народов России»</w:t>
      </w:r>
      <w:r w:rsidR="00470E7C">
        <w:rPr>
          <w:szCs w:val="24"/>
        </w:rPr>
        <w:t xml:space="preserve">. Фестиваль – конкурс </w:t>
      </w:r>
      <w:r w:rsidR="00F4573D" w:rsidRPr="00470E7C">
        <w:rPr>
          <w:szCs w:val="24"/>
        </w:rPr>
        <w:t xml:space="preserve">создан как пространство для искренних историй о дружбе, уважении, взаимопомощи и любви к родной земле. </w:t>
      </w:r>
    </w:p>
    <w:p w:rsidR="008F16EF" w:rsidRPr="00470E7C" w:rsidRDefault="008F16EF" w:rsidP="00F4573D">
      <w:pPr>
        <w:rPr>
          <w:szCs w:val="24"/>
        </w:rPr>
      </w:pPr>
    </w:p>
    <w:p w:rsidR="00F4573D" w:rsidRPr="00470E7C" w:rsidRDefault="0041507D" w:rsidP="00F4573D">
      <w:pPr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   </w:t>
      </w:r>
      <w:r w:rsidR="00F4573D" w:rsidRPr="00470E7C">
        <w:rPr>
          <w:b/>
          <w:bCs/>
          <w:szCs w:val="24"/>
        </w:rPr>
        <w:t xml:space="preserve">  </w:t>
      </w:r>
      <w:r w:rsidRPr="00470E7C">
        <w:rPr>
          <w:b/>
          <w:bCs/>
          <w:szCs w:val="24"/>
        </w:rPr>
        <w:t xml:space="preserve">  </w:t>
      </w:r>
      <w:r w:rsidR="00F4573D" w:rsidRPr="00470E7C">
        <w:rPr>
          <w:b/>
          <w:bCs/>
          <w:szCs w:val="24"/>
        </w:rPr>
        <w:t>2. Цели и задачи конкурса-фестиваля:</w:t>
      </w:r>
    </w:p>
    <w:p w:rsidR="00F4573D" w:rsidRPr="00470E7C" w:rsidRDefault="00F4573D" w:rsidP="00F4573D">
      <w:pPr>
        <w:rPr>
          <w:szCs w:val="24"/>
        </w:rPr>
      </w:pPr>
      <w:r w:rsidRPr="00470E7C">
        <w:rPr>
          <w:szCs w:val="24"/>
        </w:rPr>
        <w:t>-</w:t>
      </w:r>
      <w:r w:rsidR="00470E7C">
        <w:rPr>
          <w:szCs w:val="24"/>
        </w:rPr>
        <w:t xml:space="preserve"> </w:t>
      </w:r>
      <w:r w:rsidRPr="00470E7C">
        <w:rPr>
          <w:szCs w:val="24"/>
        </w:rPr>
        <w:t>нравственно-патриотическое воспитание;</w:t>
      </w:r>
    </w:p>
    <w:p w:rsidR="00F4573D" w:rsidRPr="00470E7C" w:rsidRDefault="00F4573D" w:rsidP="00F4573D">
      <w:pPr>
        <w:rPr>
          <w:szCs w:val="24"/>
        </w:rPr>
      </w:pPr>
      <w:r w:rsidRPr="00470E7C">
        <w:rPr>
          <w:szCs w:val="24"/>
        </w:rPr>
        <w:t>-</w:t>
      </w:r>
      <w:r w:rsidR="00470E7C">
        <w:rPr>
          <w:szCs w:val="24"/>
        </w:rPr>
        <w:t xml:space="preserve"> </w:t>
      </w:r>
      <w:r w:rsidRPr="00470E7C">
        <w:rPr>
          <w:szCs w:val="24"/>
        </w:rPr>
        <w:t>формирование у населения Тейковского района уважения к истории Отечества, боевым и трудовым свершениям народов многонационального Российского государства;</w:t>
      </w:r>
    </w:p>
    <w:p w:rsidR="00F4573D" w:rsidRPr="00470E7C" w:rsidRDefault="00F4573D" w:rsidP="00F4573D">
      <w:pPr>
        <w:rPr>
          <w:szCs w:val="24"/>
        </w:rPr>
      </w:pPr>
      <w:r w:rsidRPr="00470E7C">
        <w:rPr>
          <w:szCs w:val="24"/>
        </w:rPr>
        <w:t>-</w:t>
      </w:r>
      <w:r w:rsidR="00470E7C">
        <w:rPr>
          <w:szCs w:val="24"/>
        </w:rPr>
        <w:t xml:space="preserve"> </w:t>
      </w:r>
      <w:r w:rsidRPr="00470E7C">
        <w:rPr>
          <w:szCs w:val="24"/>
        </w:rPr>
        <w:t>формирование гражданской позиции у молодёжи;</w:t>
      </w:r>
    </w:p>
    <w:p w:rsidR="00F4573D" w:rsidRPr="00470E7C" w:rsidRDefault="00F4573D" w:rsidP="00F4573D">
      <w:pPr>
        <w:rPr>
          <w:szCs w:val="24"/>
        </w:rPr>
      </w:pPr>
      <w:r w:rsidRPr="00470E7C">
        <w:rPr>
          <w:szCs w:val="24"/>
        </w:rPr>
        <w:t>-</w:t>
      </w:r>
      <w:r w:rsidR="00470E7C">
        <w:rPr>
          <w:szCs w:val="24"/>
        </w:rPr>
        <w:t xml:space="preserve"> </w:t>
      </w:r>
      <w:r w:rsidRPr="00470E7C">
        <w:rPr>
          <w:szCs w:val="24"/>
        </w:rPr>
        <w:t>увековечивание памяти погибших защитников Отечества;</w:t>
      </w:r>
    </w:p>
    <w:p w:rsidR="007141FB" w:rsidRPr="00470E7C" w:rsidRDefault="00F4573D" w:rsidP="00F4573D">
      <w:pPr>
        <w:rPr>
          <w:szCs w:val="24"/>
        </w:rPr>
      </w:pPr>
      <w:r w:rsidRPr="00470E7C">
        <w:rPr>
          <w:szCs w:val="24"/>
        </w:rPr>
        <w:t>-</w:t>
      </w:r>
      <w:r w:rsidR="00470E7C">
        <w:rPr>
          <w:szCs w:val="24"/>
        </w:rPr>
        <w:t xml:space="preserve"> </w:t>
      </w:r>
      <w:r w:rsidRPr="00470E7C">
        <w:rPr>
          <w:szCs w:val="24"/>
        </w:rPr>
        <w:t>повышение профессионального уровня творческих коллективов и исполнителей.</w:t>
      </w:r>
    </w:p>
    <w:p w:rsidR="008F16EF" w:rsidRPr="00470E7C" w:rsidRDefault="008F16EF" w:rsidP="00F4573D">
      <w:pPr>
        <w:rPr>
          <w:b/>
          <w:bCs/>
          <w:szCs w:val="24"/>
        </w:rPr>
      </w:pPr>
    </w:p>
    <w:p w:rsidR="007141FB" w:rsidRPr="00470E7C" w:rsidRDefault="00F4573D" w:rsidP="007141FB">
      <w:pPr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     З. Участники </w:t>
      </w:r>
      <w:r w:rsidR="008F16EF" w:rsidRPr="00470E7C">
        <w:rPr>
          <w:b/>
          <w:bCs/>
          <w:szCs w:val="24"/>
        </w:rPr>
        <w:t>фестиваля-</w:t>
      </w:r>
      <w:r w:rsidRPr="00470E7C">
        <w:rPr>
          <w:b/>
          <w:bCs/>
          <w:szCs w:val="24"/>
        </w:rPr>
        <w:t>конкурса:</w:t>
      </w:r>
    </w:p>
    <w:p w:rsidR="008F16EF" w:rsidRDefault="008F16EF" w:rsidP="0084713E">
      <w:pPr>
        <w:ind w:firstLine="640"/>
        <w:rPr>
          <w:szCs w:val="24"/>
        </w:rPr>
      </w:pPr>
      <w:r w:rsidRPr="00470E7C">
        <w:rPr>
          <w:szCs w:val="24"/>
        </w:rPr>
        <w:t xml:space="preserve">К участию в фестивале-конкурсе приглашаются творческие самодеятельные коллективы: вокальные, хореографические, театральные и художественного слова, </w:t>
      </w:r>
      <w:r w:rsidR="006F2691" w:rsidRPr="00470E7C">
        <w:rPr>
          <w:szCs w:val="24"/>
        </w:rPr>
        <w:t xml:space="preserve">учащиеся школ, колледжей и индивидуальные исполнители </w:t>
      </w:r>
      <w:r w:rsidRPr="00470E7C">
        <w:rPr>
          <w:szCs w:val="24"/>
        </w:rPr>
        <w:t xml:space="preserve">и т.д.  Тейковского муниципального района. </w:t>
      </w:r>
    </w:p>
    <w:p w:rsidR="008B4037" w:rsidRPr="00470E7C" w:rsidRDefault="008B4037" w:rsidP="0084713E">
      <w:pPr>
        <w:ind w:firstLine="640"/>
        <w:rPr>
          <w:szCs w:val="24"/>
        </w:rPr>
      </w:pPr>
      <w:bookmarkStart w:id="3" w:name="_GoBack"/>
      <w:bookmarkEnd w:id="3"/>
    </w:p>
    <w:p w:rsidR="008F16EF" w:rsidRPr="00470E7C" w:rsidRDefault="00A95726" w:rsidP="007141FB">
      <w:pPr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    </w:t>
      </w:r>
      <w:r w:rsidR="008F16EF" w:rsidRPr="00470E7C">
        <w:rPr>
          <w:b/>
          <w:bCs/>
          <w:szCs w:val="24"/>
        </w:rPr>
        <w:t>4. Номинации</w:t>
      </w:r>
      <w:r w:rsidR="002C0D71" w:rsidRPr="00470E7C">
        <w:rPr>
          <w:b/>
          <w:bCs/>
          <w:szCs w:val="24"/>
        </w:rPr>
        <w:t xml:space="preserve"> фестиваля-конкурса:</w:t>
      </w:r>
    </w:p>
    <w:p w:rsidR="002C0D71" w:rsidRPr="00470E7C" w:rsidRDefault="002C0D71" w:rsidP="007141FB">
      <w:pPr>
        <w:rPr>
          <w:b/>
          <w:bCs/>
          <w:szCs w:val="24"/>
        </w:rPr>
      </w:pPr>
    </w:p>
    <w:p w:rsidR="008F16EF" w:rsidRPr="00470E7C" w:rsidRDefault="00CF1AF5" w:rsidP="007141FB">
      <w:pPr>
        <w:rPr>
          <w:b/>
          <w:bCs/>
          <w:szCs w:val="24"/>
          <w:u w:val="single"/>
        </w:rPr>
      </w:pPr>
      <w:r w:rsidRPr="00470E7C">
        <w:rPr>
          <w:b/>
          <w:bCs/>
          <w:szCs w:val="24"/>
          <w:u w:val="single"/>
        </w:rPr>
        <w:t xml:space="preserve">НОМИНАЦИЯ </w:t>
      </w:r>
      <w:r w:rsidR="00470E7C">
        <w:rPr>
          <w:b/>
          <w:bCs/>
          <w:szCs w:val="24"/>
          <w:u w:val="single"/>
        </w:rPr>
        <w:t>«</w:t>
      </w:r>
      <w:r w:rsidR="008F16EF" w:rsidRPr="00470E7C">
        <w:rPr>
          <w:b/>
          <w:bCs/>
          <w:szCs w:val="24"/>
          <w:u w:val="single"/>
        </w:rPr>
        <w:t>В</w:t>
      </w:r>
      <w:r w:rsidRPr="00470E7C">
        <w:rPr>
          <w:b/>
          <w:bCs/>
          <w:szCs w:val="24"/>
          <w:u w:val="single"/>
        </w:rPr>
        <w:t>ОКАЛ</w:t>
      </w:r>
      <w:r w:rsidR="00470E7C">
        <w:rPr>
          <w:b/>
          <w:bCs/>
          <w:szCs w:val="24"/>
          <w:u w:val="single"/>
        </w:rPr>
        <w:t>»</w:t>
      </w:r>
    </w:p>
    <w:p w:rsidR="002C0D71" w:rsidRPr="00470E7C" w:rsidRDefault="002C0D71" w:rsidP="002C0D71">
      <w:pPr>
        <w:rPr>
          <w:szCs w:val="24"/>
        </w:rPr>
      </w:pPr>
      <w:r w:rsidRPr="00470E7C">
        <w:rPr>
          <w:b/>
          <w:bCs/>
          <w:szCs w:val="24"/>
        </w:rPr>
        <w:t>-</w:t>
      </w:r>
      <w:r w:rsidRPr="00470E7C">
        <w:rPr>
          <w:b/>
          <w:bCs/>
          <w:szCs w:val="24"/>
        </w:rPr>
        <w:tab/>
      </w:r>
      <w:r w:rsidRPr="00470E7C">
        <w:rPr>
          <w:szCs w:val="24"/>
        </w:rPr>
        <w:t>академическое пение;</w:t>
      </w:r>
    </w:p>
    <w:p w:rsidR="002C0D71" w:rsidRPr="00470E7C" w:rsidRDefault="002C0D71" w:rsidP="002C0D71">
      <w:pPr>
        <w:rPr>
          <w:szCs w:val="24"/>
        </w:rPr>
      </w:pPr>
      <w:r w:rsidRPr="00470E7C">
        <w:rPr>
          <w:szCs w:val="24"/>
        </w:rPr>
        <w:t>-</w:t>
      </w:r>
      <w:r w:rsidRPr="00470E7C">
        <w:rPr>
          <w:szCs w:val="24"/>
        </w:rPr>
        <w:tab/>
        <w:t>народное пение;</w:t>
      </w:r>
    </w:p>
    <w:p w:rsidR="002C0D71" w:rsidRPr="00470E7C" w:rsidRDefault="002C0D71" w:rsidP="002C0D71">
      <w:pPr>
        <w:rPr>
          <w:szCs w:val="24"/>
        </w:rPr>
      </w:pPr>
      <w:r w:rsidRPr="00470E7C">
        <w:rPr>
          <w:szCs w:val="24"/>
        </w:rPr>
        <w:t xml:space="preserve">- </w:t>
      </w:r>
      <w:r w:rsidRPr="00470E7C">
        <w:rPr>
          <w:szCs w:val="24"/>
        </w:rPr>
        <w:tab/>
        <w:t>эстрадное пение.</w:t>
      </w:r>
    </w:p>
    <w:p w:rsidR="00CF1AF5" w:rsidRPr="00470E7C" w:rsidRDefault="002C0D71" w:rsidP="007141FB">
      <w:pPr>
        <w:rPr>
          <w:szCs w:val="24"/>
        </w:rPr>
      </w:pPr>
      <w:r w:rsidRPr="00470E7C">
        <w:rPr>
          <w:szCs w:val="24"/>
        </w:rPr>
        <w:t>С</w:t>
      </w:r>
      <w:r w:rsidR="00CF1AF5" w:rsidRPr="00470E7C">
        <w:rPr>
          <w:szCs w:val="24"/>
        </w:rPr>
        <w:t>олисты-вокалисты</w:t>
      </w:r>
      <w:r w:rsidRPr="00470E7C">
        <w:rPr>
          <w:szCs w:val="24"/>
        </w:rPr>
        <w:t xml:space="preserve">, </w:t>
      </w:r>
      <w:r w:rsidR="00CF1AF5" w:rsidRPr="00470E7C">
        <w:rPr>
          <w:szCs w:val="24"/>
        </w:rPr>
        <w:t>дуэты, трио, квартеты,</w:t>
      </w:r>
      <w:r w:rsidRPr="00470E7C">
        <w:rPr>
          <w:szCs w:val="24"/>
        </w:rPr>
        <w:t xml:space="preserve"> </w:t>
      </w:r>
      <w:r w:rsidR="00CF1AF5" w:rsidRPr="00470E7C">
        <w:rPr>
          <w:szCs w:val="24"/>
        </w:rPr>
        <w:t>вокальные ансамбли; хоры.</w:t>
      </w:r>
    </w:p>
    <w:p w:rsidR="002C0D71" w:rsidRPr="00470E7C" w:rsidRDefault="002C0D71" w:rsidP="007141FB">
      <w:pPr>
        <w:rPr>
          <w:b/>
          <w:bCs/>
          <w:szCs w:val="24"/>
        </w:rPr>
      </w:pPr>
    </w:p>
    <w:p w:rsidR="002C0D71" w:rsidRPr="00470E7C" w:rsidRDefault="002C0D71" w:rsidP="007141FB">
      <w:pPr>
        <w:rPr>
          <w:b/>
          <w:bCs/>
          <w:szCs w:val="24"/>
          <w:u w:val="single"/>
        </w:rPr>
      </w:pPr>
      <w:r w:rsidRPr="00470E7C">
        <w:rPr>
          <w:b/>
          <w:bCs/>
          <w:szCs w:val="24"/>
          <w:u w:val="single"/>
        </w:rPr>
        <w:t xml:space="preserve">НОМИНАЦИЯ </w:t>
      </w:r>
      <w:r w:rsidR="00470E7C">
        <w:rPr>
          <w:b/>
          <w:bCs/>
          <w:szCs w:val="24"/>
          <w:u w:val="single"/>
        </w:rPr>
        <w:t>«</w:t>
      </w:r>
      <w:r w:rsidRPr="00470E7C">
        <w:rPr>
          <w:b/>
          <w:bCs/>
          <w:szCs w:val="24"/>
          <w:u w:val="single"/>
        </w:rPr>
        <w:t>ХОРЕОГРАФИЯ</w:t>
      </w:r>
      <w:r w:rsidR="00470E7C">
        <w:rPr>
          <w:b/>
          <w:bCs/>
          <w:szCs w:val="24"/>
          <w:u w:val="single"/>
        </w:rPr>
        <w:t>»</w:t>
      </w:r>
    </w:p>
    <w:p w:rsidR="002C0D71" w:rsidRPr="00470E7C" w:rsidRDefault="002C0D71" w:rsidP="002C0D71">
      <w:pPr>
        <w:rPr>
          <w:szCs w:val="24"/>
        </w:rPr>
      </w:pPr>
      <w:r w:rsidRPr="00470E7C">
        <w:rPr>
          <w:szCs w:val="24"/>
        </w:rPr>
        <w:t>-        эстрадный танец;</w:t>
      </w:r>
    </w:p>
    <w:p w:rsidR="002C0D71" w:rsidRPr="00470E7C" w:rsidRDefault="002C0D71" w:rsidP="002C0D71">
      <w:pPr>
        <w:rPr>
          <w:szCs w:val="24"/>
        </w:rPr>
      </w:pPr>
      <w:r w:rsidRPr="00470E7C">
        <w:rPr>
          <w:szCs w:val="24"/>
        </w:rPr>
        <w:t>-        современный танец;</w:t>
      </w:r>
    </w:p>
    <w:p w:rsidR="002C0D71" w:rsidRPr="00470E7C" w:rsidRDefault="002C0D71" w:rsidP="002C0D71">
      <w:pPr>
        <w:rPr>
          <w:szCs w:val="24"/>
        </w:rPr>
      </w:pPr>
      <w:r w:rsidRPr="00470E7C">
        <w:rPr>
          <w:szCs w:val="24"/>
        </w:rPr>
        <w:t>-        народный танец.</w:t>
      </w:r>
    </w:p>
    <w:p w:rsidR="002C0D71" w:rsidRPr="00470E7C" w:rsidRDefault="002C0D71" w:rsidP="002C0D71">
      <w:pPr>
        <w:rPr>
          <w:szCs w:val="24"/>
        </w:rPr>
      </w:pPr>
      <w:r w:rsidRPr="00470E7C">
        <w:rPr>
          <w:szCs w:val="24"/>
        </w:rPr>
        <w:t>Солисты, дуэты, трио, квартеты, хореографические коллективы.</w:t>
      </w:r>
    </w:p>
    <w:p w:rsidR="002C0D71" w:rsidRPr="00470E7C" w:rsidRDefault="002C0D71" w:rsidP="002C0D71">
      <w:pPr>
        <w:rPr>
          <w:szCs w:val="24"/>
        </w:rPr>
      </w:pPr>
    </w:p>
    <w:p w:rsidR="002C0D71" w:rsidRPr="00470E7C" w:rsidRDefault="002C0D71" w:rsidP="00CF1AF5">
      <w:pPr>
        <w:rPr>
          <w:b/>
          <w:bCs/>
          <w:szCs w:val="24"/>
          <w:u w:val="single"/>
        </w:rPr>
      </w:pPr>
      <w:r w:rsidRPr="00470E7C">
        <w:rPr>
          <w:b/>
          <w:bCs/>
          <w:szCs w:val="24"/>
          <w:u w:val="single"/>
        </w:rPr>
        <w:t xml:space="preserve">НОМИНАЦИЯ </w:t>
      </w:r>
      <w:r w:rsidR="00470E7C">
        <w:rPr>
          <w:b/>
          <w:bCs/>
          <w:szCs w:val="24"/>
          <w:u w:val="single"/>
        </w:rPr>
        <w:t>«</w:t>
      </w:r>
      <w:r w:rsidRPr="00470E7C">
        <w:rPr>
          <w:b/>
          <w:bCs/>
          <w:szCs w:val="24"/>
          <w:u w:val="single"/>
        </w:rPr>
        <w:t>ХУДОЖЕСТВЕННОЕ СЛОВО</w:t>
      </w:r>
      <w:r w:rsidR="00470E7C">
        <w:rPr>
          <w:b/>
          <w:bCs/>
          <w:szCs w:val="24"/>
          <w:u w:val="single"/>
        </w:rPr>
        <w:t>»</w:t>
      </w:r>
    </w:p>
    <w:p w:rsidR="002C0D71" w:rsidRPr="00470E7C" w:rsidRDefault="002C0D71" w:rsidP="00CF1AF5">
      <w:pPr>
        <w:rPr>
          <w:szCs w:val="24"/>
        </w:rPr>
      </w:pPr>
      <w:r w:rsidRPr="00470E7C">
        <w:rPr>
          <w:szCs w:val="24"/>
        </w:rPr>
        <w:t>-        поэзия;</w:t>
      </w:r>
    </w:p>
    <w:p w:rsidR="002C0D71" w:rsidRPr="00470E7C" w:rsidRDefault="002C0D71" w:rsidP="00CF1AF5">
      <w:pPr>
        <w:rPr>
          <w:szCs w:val="24"/>
        </w:rPr>
      </w:pPr>
      <w:r w:rsidRPr="00470E7C">
        <w:rPr>
          <w:szCs w:val="24"/>
        </w:rPr>
        <w:t>-        проза.</w:t>
      </w:r>
    </w:p>
    <w:p w:rsidR="002C0D71" w:rsidRPr="00470E7C" w:rsidRDefault="002C0D71" w:rsidP="00CF1AF5">
      <w:pPr>
        <w:rPr>
          <w:b/>
          <w:bCs/>
          <w:szCs w:val="24"/>
        </w:rPr>
      </w:pPr>
    </w:p>
    <w:p w:rsidR="002C0D71" w:rsidRPr="00470E7C" w:rsidRDefault="002C0D71" w:rsidP="00CF1AF5">
      <w:pPr>
        <w:rPr>
          <w:b/>
          <w:bCs/>
          <w:szCs w:val="24"/>
          <w:u w:val="single"/>
        </w:rPr>
      </w:pPr>
      <w:r w:rsidRPr="00470E7C">
        <w:rPr>
          <w:b/>
          <w:bCs/>
          <w:szCs w:val="24"/>
          <w:u w:val="single"/>
        </w:rPr>
        <w:t xml:space="preserve">НОМИНАЦИЯ </w:t>
      </w:r>
      <w:r w:rsidR="00470E7C">
        <w:rPr>
          <w:b/>
          <w:bCs/>
          <w:szCs w:val="24"/>
          <w:u w:val="single"/>
        </w:rPr>
        <w:t>«</w:t>
      </w:r>
      <w:r w:rsidRPr="00470E7C">
        <w:rPr>
          <w:b/>
          <w:bCs/>
          <w:szCs w:val="24"/>
          <w:u w:val="single"/>
        </w:rPr>
        <w:t>ТЕАТР</w:t>
      </w:r>
      <w:r w:rsidR="00470E7C">
        <w:rPr>
          <w:b/>
          <w:bCs/>
          <w:szCs w:val="24"/>
          <w:u w:val="single"/>
        </w:rPr>
        <w:t>»</w:t>
      </w:r>
    </w:p>
    <w:p w:rsidR="00CF1AF5" w:rsidRPr="00470E7C" w:rsidRDefault="00CF1AF5" w:rsidP="00CF1AF5">
      <w:pPr>
        <w:rPr>
          <w:szCs w:val="24"/>
        </w:rPr>
      </w:pPr>
      <w:r w:rsidRPr="00470E7C">
        <w:rPr>
          <w:b/>
          <w:bCs/>
          <w:szCs w:val="24"/>
        </w:rPr>
        <w:tab/>
      </w:r>
      <w:r w:rsidR="002C0D71" w:rsidRPr="00470E7C">
        <w:rPr>
          <w:b/>
          <w:bCs/>
          <w:szCs w:val="24"/>
        </w:rPr>
        <w:t xml:space="preserve">-     </w:t>
      </w:r>
      <w:r w:rsidRPr="00470E7C">
        <w:rPr>
          <w:szCs w:val="24"/>
        </w:rPr>
        <w:t>фрагмент спектакля</w:t>
      </w:r>
      <w:r w:rsidR="002C0D71" w:rsidRPr="00470E7C">
        <w:rPr>
          <w:szCs w:val="24"/>
        </w:rPr>
        <w:t xml:space="preserve">, </w:t>
      </w:r>
      <w:r w:rsidRPr="00470E7C">
        <w:rPr>
          <w:szCs w:val="24"/>
        </w:rPr>
        <w:t>музыкально-поэтическая композиция, моноспектакль</w:t>
      </w:r>
      <w:r w:rsidR="002C0D71" w:rsidRPr="00470E7C">
        <w:rPr>
          <w:szCs w:val="24"/>
        </w:rPr>
        <w:t>.</w:t>
      </w:r>
    </w:p>
    <w:p w:rsidR="002C0D71" w:rsidRPr="00470E7C" w:rsidRDefault="002C0D71" w:rsidP="00CF1AF5">
      <w:pPr>
        <w:rPr>
          <w:szCs w:val="24"/>
        </w:rPr>
      </w:pPr>
    </w:p>
    <w:p w:rsidR="002C0D71" w:rsidRPr="00470E7C" w:rsidRDefault="002C0D71" w:rsidP="00CF1AF5">
      <w:pPr>
        <w:rPr>
          <w:b/>
          <w:bCs/>
          <w:szCs w:val="24"/>
          <w:u w:val="single"/>
        </w:rPr>
      </w:pPr>
      <w:r w:rsidRPr="00470E7C">
        <w:rPr>
          <w:b/>
          <w:bCs/>
          <w:szCs w:val="24"/>
          <w:u w:val="single"/>
        </w:rPr>
        <w:t xml:space="preserve">НОМИНАЦИЯ </w:t>
      </w:r>
      <w:r w:rsidR="00470E7C">
        <w:rPr>
          <w:b/>
          <w:bCs/>
          <w:szCs w:val="24"/>
          <w:u w:val="single"/>
        </w:rPr>
        <w:t>«</w:t>
      </w:r>
      <w:r w:rsidRPr="00470E7C">
        <w:rPr>
          <w:b/>
          <w:bCs/>
          <w:szCs w:val="24"/>
          <w:u w:val="single"/>
        </w:rPr>
        <w:t>ИЗОБРАЗИТЕЛЬНОЕ ИСКУССТВО</w:t>
      </w:r>
      <w:r w:rsidR="00470E7C">
        <w:rPr>
          <w:b/>
          <w:bCs/>
          <w:szCs w:val="24"/>
          <w:u w:val="single"/>
        </w:rPr>
        <w:t>»</w:t>
      </w:r>
    </w:p>
    <w:p w:rsidR="002C0D71" w:rsidRPr="00470E7C" w:rsidRDefault="002C0D71" w:rsidP="00CF1AF5">
      <w:pPr>
        <w:rPr>
          <w:szCs w:val="24"/>
        </w:rPr>
      </w:pPr>
      <w:r w:rsidRPr="00470E7C">
        <w:rPr>
          <w:szCs w:val="24"/>
        </w:rPr>
        <w:lastRenderedPageBreak/>
        <w:t>-      рисунки, иллюстрации, плакаты.</w:t>
      </w:r>
    </w:p>
    <w:p w:rsidR="002C0D71" w:rsidRPr="00470E7C" w:rsidRDefault="002C0D71" w:rsidP="00CF1AF5">
      <w:pPr>
        <w:rPr>
          <w:b/>
          <w:bCs/>
          <w:szCs w:val="24"/>
        </w:rPr>
      </w:pPr>
    </w:p>
    <w:p w:rsidR="002C0D71" w:rsidRPr="00470E7C" w:rsidRDefault="002C0D71" w:rsidP="00CF1AF5">
      <w:pPr>
        <w:rPr>
          <w:b/>
          <w:bCs/>
          <w:szCs w:val="24"/>
          <w:u w:val="single"/>
        </w:rPr>
      </w:pPr>
      <w:r w:rsidRPr="00470E7C">
        <w:rPr>
          <w:b/>
          <w:bCs/>
          <w:szCs w:val="24"/>
          <w:u w:val="single"/>
        </w:rPr>
        <w:t xml:space="preserve">НОМИНАЦИЯ </w:t>
      </w:r>
      <w:r w:rsidR="00470E7C">
        <w:rPr>
          <w:b/>
          <w:bCs/>
          <w:szCs w:val="24"/>
          <w:u w:val="single"/>
        </w:rPr>
        <w:t>«</w:t>
      </w:r>
      <w:r w:rsidRPr="00470E7C">
        <w:rPr>
          <w:b/>
          <w:bCs/>
          <w:szCs w:val="24"/>
          <w:u w:val="single"/>
        </w:rPr>
        <w:t>ДЕКОРАТИВНО-ПРИКЛАДНОЕ ТВОРЧЕСТВО</w:t>
      </w:r>
      <w:r w:rsidR="00470E7C">
        <w:rPr>
          <w:b/>
          <w:bCs/>
          <w:szCs w:val="24"/>
          <w:u w:val="single"/>
        </w:rPr>
        <w:t>»</w:t>
      </w:r>
    </w:p>
    <w:p w:rsidR="00505274" w:rsidRPr="00470E7C" w:rsidRDefault="002C0D71" w:rsidP="00CF1AF5">
      <w:pPr>
        <w:rPr>
          <w:szCs w:val="24"/>
        </w:rPr>
      </w:pPr>
      <w:r w:rsidRPr="00470E7C">
        <w:rPr>
          <w:szCs w:val="24"/>
        </w:rPr>
        <w:t xml:space="preserve">-       </w:t>
      </w:r>
      <w:r w:rsidR="00CF1AF5" w:rsidRPr="00470E7C">
        <w:rPr>
          <w:szCs w:val="24"/>
        </w:rPr>
        <w:t>панно, поделки, композиции).</w:t>
      </w:r>
    </w:p>
    <w:p w:rsidR="002C0D71" w:rsidRPr="00470E7C" w:rsidRDefault="002C0D71" w:rsidP="00CF1AF5">
      <w:pPr>
        <w:rPr>
          <w:szCs w:val="24"/>
        </w:rPr>
      </w:pPr>
    </w:p>
    <w:p w:rsidR="00783BFC" w:rsidRPr="00470E7C" w:rsidRDefault="00783BFC" w:rsidP="00A95726">
      <w:pPr>
        <w:ind w:left="360" w:firstLine="0"/>
        <w:rPr>
          <w:szCs w:val="24"/>
        </w:rPr>
      </w:pPr>
    </w:p>
    <w:p w:rsidR="00A95726" w:rsidRPr="00470E7C" w:rsidRDefault="00470E7C" w:rsidP="00A95726">
      <w:pPr>
        <w:ind w:left="360" w:firstLine="0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A95726" w:rsidRPr="00470E7C">
        <w:rPr>
          <w:b/>
          <w:bCs/>
          <w:szCs w:val="24"/>
        </w:rPr>
        <w:t>.</w:t>
      </w:r>
      <w:r w:rsidR="00A95726" w:rsidRPr="00470E7C">
        <w:rPr>
          <w:b/>
          <w:bCs/>
          <w:szCs w:val="24"/>
        </w:rPr>
        <w:tab/>
        <w:t>Порядок проведения конкурса</w:t>
      </w:r>
    </w:p>
    <w:p w:rsidR="00A95726" w:rsidRPr="00470E7C" w:rsidRDefault="00CB4E89" w:rsidP="0084713E">
      <w:pPr>
        <w:pStyle w:val="a7"/>
        <w:ind w:firstLine="696"/>
        <w:rPr>
          <w:szCs w:val="24"/>
        </w:rPr>
      </w:pPr>
      <w:r w:rsidRPr="00470E7C">
        <w:rPr>
          <w:szCs w:val="24"/>
        </w:rPr>
        <w:t>Фестиваль-к</w:t>
      </w:r>
      <w:r w:rsidR="00A95726" w:rsidRPr="00470E7C">
        <w:rPr>
          <w:szCs w:val="24"/>
        </w:rPr>
        <w:t xml:space="preserve">онкурс проходит в </w:t>
      </w:r>
      <w:r w:rsidR="00C31A57" w:rsidRPr="00470E7C">
        <w:rPr>
          <w:szCs w:val="24"/>
        </w:rPr>
        <w:t>3</w:t>
      </w:r>
      <w:r w:rsidR="00A95726" w:rsidRPr="00470E7C">
        <w:rPr>
          <w:szCs w:val="24"/>
        </w:rPr>
        <w:t xml:space="preserve"> этапа</w:t>
      </w:r>
      <w:r w:rsidR="009F7ABF" w:rsidRPr="00470E7C">
        <w:rPr>
          <w:szCs w:val="24"/>
        </w:rPr>
        <w:t>.</w:t>
      </w:r>
    </w:p>
    <w:p w:rsidR="00A95726" w:rsidRPr="00470E7C" w:rsidRDefault="00A95726" w:rsidP="00A95726">
      <w:pPr>
        <w:pStyle w:val="a7"/>
        <w:ind w:firstLine="0"/>
        <w:rPr>
          <w:b/>
          <w:bCs/>
          <w:szCs w:val="24"/>
        </w:rPr>
      </w:pPr>
    </w:p>
    <w:p w:rsidR="00A95726" w:rsidRPr="00470E7C" w:rsidRDefault="00A95726" w:rsidP="0084713E">
      <w:pPr>
        <w:pStyle w:val="a7"/>
        <w:ind w:firstLine="696"/>
        <w:rPr>
          <w:b/>
          <w:bCs/>
          <w:szCs w:val="24"/>
        </w:rPr>
      </w:pPr>
      <w:r w:rsidRPr="00470E7C">
        <w:rPr>
          <w:b/>
          <w:bCs/>
          <w:szCs w:val="24"/>
        </w:rPr>
        <w:t>I этап (отборочный) проходит в онлайн-формате.</w:t>
      </w:r>
    </w:p>
    <w:p w:rsidR="0084713E" w:rsidRPr="00470E7C" w:rsidRDefault="0084713E" w:rsidP="00470E7C">
      <w:pPr>
        <w:pStyle w:val="a7"/>
        <w:ind w:firstLine="0"/>
        <w:rPr>
          <w:szCs w:val="24"/>
        </w:rPr>
      </w:pPr>
      <w:r w:rsidRPr="00470E7C">
        <w:rPr>
          <w:szCs w:val="24"/>
        </w:rPr>
        <w:t xml:space="preserve">Участникам необходимо в период с 25 марта по 30 апреля 2026 года направить на электронную почту </w:t>
      </w:r>
      <w:r w:rsidRPr="00470E7C">
        <w:rPr>
          <w:color w:val="0070C0"/>
          <w:szCs w:val="24"/>
        </w:rPr>
        <w:t>mumsko@mail.ru</w:t>
      </w:r>
      <w:r w:rsidR="00470E7C">
        <w:rPr>
          <w:color w:val="0070C0"/>
          <w:szCs w:val="24"/>
        </w:rPr>
        <w:t>:</w:t>
      </w:r>
    </w:p>
    <w:p w:rsidR="0084713E" w:rsidRPr="00470E7C" w:rsidRDefault="0084713E" w:rsidP="0084713E">
      <w:pPr>
        <w:pStyle w:val="a7"/>
        <w:ind w:firstLine="0"/>
        <w:rPr>
          <w:szCs w:val="24"/>
        </w:rPr>
      </w:pPr>
      <w:r w:rsidRPr="00470E7C">
        <w:rPr>
          <w:szCs w:val="24"/>
        </w:rPr>
        <w:t xml:space="preserve">- </w:t>
      </w:r>
      <w:r w:rsidR="00470E7C">
        <w:rPr>
          <w:szCs w:val="24"/>
        </w:rPr>
        <w:t>з</w:t>
      </w:r>
      <w:r w:rsidRPr="00470E7C">
        <w:rPr>
          <w:szCs w:val="24"/>
        </w:rPr>
        <w:t>аполненную заявку установленного образца (Приложение 1)</w:t>
      </w:r>
      <w:r w:rsidR="00470E7C">
        <w:rPr>
          <w:szCs w:val="24"/>
        </w:rPr>
        <w:t>;</w:t>
      </w:r>
    </w:p>
    <w:p w:rsidR="00A95726" w:rsidRPr="00470E7C" w:rsidRDefault="0084713E" w:rsidP="0084713E">
      <w:pPr>
        <w:pStyle w:val="a7"/>
        <w:ind w:firstLine="0"/>
        <w:rPr>
          <w:szCs w:val="24"/>
        </w:rPr>
      </w:pPr>
      <w:r w:rsidRPr="00470E7C">
        <w:rPr>
          <w:szCs w:val="24"/>
        </w:rPr>
        <w:t xml:space="preserve">- </w:t>
      </w:r>
      <w:r w:rsidR="00470E7C">
        <w:rPr>
          <w:szCs w:val="24"/>
        </w:rPr>
        <w:t>с</w:t>
      </w:r>
      <w:r w:rsidRPr="00470E7C">
        <w:rPr>
          <w:szCs w:val="24"/>
        </w:rPr>
        <w:t>сылку на видеозапись конкурсного номера (размещенную на облачном хранилище, например, Яндекс.Диск, Mail.ru Облако, или на видеохостинге VK Видео с открытым доступом).</w:t>
      </w:r>
    </w:p>
    <w:p w:rsidR="003B26EC" w:rsidRPr="00470E7C" w:rsidRDefault="00A95726" w:rsidP="0084713E">
      <w:pPr>
        <w:pStyle w:val="a7"/>
        <w:ind w:firstLine="0"/>
        <w:rPr>
          <w:szCs w:val="24"/>
        </w:rPr>
      </w:pPr>
      <w:r w:rsidRPr="00470E7C">
        <w:rPr>
          <w:szCs w:val="24"/>
        </w:rPr>
        <w:t xml:space="preserve">В I </w:t>
      </w:r>
      <w:r w:rsidR="00CB4E89" w:rsidRPr="00470E7C">
        <w:rPr>
          <w:szCs w:val="24"/>
        </w:rPr>
        <w:t>этапе</w:t>
      </w:r>
      <w:r w:rsidRPr="00470E7C">
        <w:rPr>
          <w:szCs w:val="24"/>
        </w:rPr>
        <w:t xml:space="preserve"> участники фестиваля</w:t>
      </w:r>
      <w:r w:rsidR="006F2691" w:rsidRPr="00470E7C">
        <w:rPr>
          <w:szCs w:val="24"/>
        </w:rPr>
        <w:t>-конкурса</w:t>
      </w:r>
      <w:r w:rsidRPr="00470E7C">
        <w:rPr>
          <w:szCs w:val="24"/>
        </w:rPr>
        <w:t xml:space="preserve"> предоставляют </w:t>
      </w:r>
      <w:r w:rsidR="0060425F" w:rsidRPr="00470E7C">
        <w:rPr>
          <w:szCs w:val="24"/>
        </w:rPr>
        <w:t>видеозапись номеров</w:t>
      </w:r>
      <w:r w:rsidRPr="00470E7C">
        <w:rPr>
          <w:szCs w:val="24"/>
        </w:rPr>
        <w:t xml:space="preserve"> продолжительностью до 4-х минут (театральные коллективы — до 15 минут). </w:t>
      </w:r>
    </w:p>
    <w:p w:rsidR="0084713E" w:rsidRPr="00470E7C" w:rsidRDefault="0084713E" w:rsidP="0084713E">
      <w:pPr>
        <w:pStyle w:val="a7"/>
        <w:ind w:firstLine="0"/>
        <w:rPr>
          <w:b/>
          <w:bCs/>
          <w:szCs w:val="24"/>
        </w:rPr>
      </w:pPr>
      <w:r w:rsidRPr="00470E7C">
        <w:rPr>
          <w:szCs w:val="24"/>
        </w:rPr>
        <w:t xml:space="preserve">         </w:t>
      </w:r>
      <w:r w:rsidRPr="00470E7C">
        <w:rPr>
          <w:b/>
          <w:bCs/>
          <w:szCs w:val="24"/>
        </w:rPr>
        <w:t>II этап:</w:t>
      </w:r>
    </w:p>
    <w:p w:rsidR="0084713E" w:rsidRPr="00470E7C" w:rsidRDefault="0084713E" w:rsidP="00C31A57">
      <w:pPr>
        <w:pStyle w:val="a7"/>
        <w:ind w:firstLine="696"/>
        <w:rPr>
          <w:szCs w:val="24"/>
        </w:rPr>
      </w:pPr>
      <w:r w:rsidRPr="00470E7C">
        <w:rPr>
          <w:szCs w:val="24"/>
        </w:rPr>
        <w:t>Работа жюри (</w:t>
      </w:r>
      <w:r w:rsidR="00C31A57" w:rsidRPr="00470E7C">
        <w:rPr>
          <w:szCs w:val="24"/>
        </w:rPr>
        <w:t xml:space="preserve">1 мая </w:t>
      </w:r>
      <w:r w:rsidRPr="00470E7C">
        <w:rPr>
          <w:szCs w:val="24"/>
        </w:rPr>
        <w:t>–</w:t>
      </w:r>
      <w:r w:rsidR="00C31A57" w:rsidRPr="00470E7C">
        <w:rPr>
          <w:szCs w:val="24"/>
        </w:rPr>
        <w:t xml:space="preserve">15 мая </w:t>
      </w:r>
      <w:r w:rsidRPr="00470E7C">
        <w:rPr>
          <w:szCs w:val="24"/>
        </w:rPr>
        <w:t>202</w:t>
      </w:r>
      <w:r w:rsidR="00C31A57" w:rsidRPr="00470E7C">
        <w:rPr>
          <w:szCs w:val="24"/>
        </w:rPr>
        <w:t>6</w:t>
      </w:r>
      <w:r w:rsidRPr="00470E7C">
        <w:rPr>
          <w:szCs w:val="24"/>
        </w:rPr>
        <w:t xml:space="preserve"> г.)</w:t>
      </w:r>
      <w:r w:rsidR="00470E7C">
        <w:rPr>
          <w:szCs w:val="24"/>
        </w:rPr>
        <w:t>.</w:t>
      </w:r>
      <w:r w:rsidRPr="00470E7C">
        <w:rPr>
          <w:szCs w:val="24"/>
        </w:rPr>
        <w:t xml:space="preserve"> </w:t>
      </w:r>
      <w:r w:rsidR="00470E7C">
        <w:rPr>
          <w:szCs w:val="24"/>
        </w:rPr>
        <w:t>О</w:t>
      </w:r>
      <w:r w:rsidRPr="00470E7C">
        <w:rPr>
          <w:szCs w:val="24"/>
        </w:rPr>
        <w:t>ргкомитет</w:t>
      </w:r>
      <w:r w:rsidR="00C31A57" w:rsidRPr="00470E7C">
        <w:rPr>
          <w:szCs w:val="24"/>
        </w:rPr>
        <w:t xml:space="preserve"> </w:t>
      </w:r>
      <w:r w:rsidRPr="00470E7C">
        <w:rPr>
          <w:szCs w:val="24"/>
        </w:rPr>
        <w:t>осуществля</w:t>
      </w:r>
      <w:r w:rsidR="00470E7C">
        <w:rPr>
          <w:szCs w:val="24"/>
        </w:rPr>
        <w:t>е</w:t>
      </w:r>
      <w:r w:rsidRPr="00470E7C">
        <w:rPr>
          <w:szCs w:val="24"/>
        </w:rPr>
        <w:t>т просмотр и оценку присланных видеоматериалов,</w:t>
      </w:r>
      <w:r w:rsidR="00C31A57" w:rsidRPr="00470E7C">
        <w:rPr>
          <w:szCs w:val="24"/>
        </w:rPr>
        <w:t xml:space="preserve"> </w:t>
      </w:r>
      <w:r w:rsidRPr="00470E7C">
        <w:rPr>
          <w:szCs w:val="24"/>
        </w:rPr>
        <w:t>определя</w:t>
      </w:r>
      <w:r w:rsidR="00470E7C">
        <w:rPr>
          <w:szCs w:val="24"/>
        </w:rPr>
        <w:t>е</w:t>
      </w:r>
      <w:r w:rsidRPr="00470E7C">
        <w:rPr>
          <w:szCs w:val="24"/>
        </w:rPr>
        <w:t>т победителей по номинациям и отбирают номера для гала-концерта.</w:t>
      </w:r>
    </w:p>
    <w:p w:rsidR="0084713E" w:rsidRPr="00470E7C" w:rsidRDefault="0084713E" w:rsidP="0084713E">
      <w:pPr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                   </w:t>
      </w:r>
      <w:r w:rsidR="0060425F" w:rsidRPr="00470E7C">
        <w:rPr>
          <w:b/>
          <w:bCs/>
          <w:szCs w:val="24"/>
          <w:lang w:val="en-US"/>
        </w:rPr>
        <w:t>II</w:t>
      </w:r>
      <w:r w:rsidRPr="00470E7C">
        <w:rPr>
          <w:b/>
          <w:bCs/>
          <w:szCs w:val="24"/>
          <w:lang w:val="en-US"/>
        </w:rPr>
        <w:t>I</w:t>
      </w:r>
      <w:r w:rsidR="0060425F" w:rsidRPr="00470E7C">
        <w:rPr>
          <w:b/>
          <w:bCs/>
          <w:szCs w:val="24"/>
        </w:rPr>
        <w:t xml:space="preserve"> этап</w:t>
      </w:r>
      <w:r w:rsidR="00470E7C">
        <w:rPr>
          <w:b/>
          <w:bCs/>
          <w:szCs w:val="24"/>
        </w:rPr>
        <w:t>:</w:t>
      </w:r>
    </w:p>
    <w:p w:rsidR="00A95726" w:rsidRPr="00470E7C" w:rsidRDefault="0084713E" w:rsidP="0084713E">
      <w:pPr>
        <w:pStyle w:val="a7"/>
        <w:ind w:firstLine="696"/>
        <w:rPr>
          <w:szCs w:val="24"/>
        </w:rPr>
      </w:pPr>
      <w:r w:rsidRPr="00470E7C">
        <w:rPr>
          <w:szCs w:val="24"/>
        </w:rPr>
        <w:t xml:space="preserve">Церемония награждения и гала-концерт победителей пройдут на </w:t>
      </w:r>
      <w:r w:rsidR="0060425F" w:rsidRPr="00470E7C">
        <w:rPr>
          <w:szCs w:val="24"/>
        </w:rPr>
        <w:t>праздничн</w:t>
      </w:r>
      <w:r w:rsidR="006F2691" w:rsidRPr="00470E7C">
        <w:rPr>
          <w:szCs w:val="24"/>
        </w:rPr>
        <w:t>ом мероприятии</w:t>
      </w:r>
      <w:r w:rsidR="0060425F" w:rsidRPr="00470E7C">
        <w:rPr>
          <w:szCs w:val="24"/>
        </w:rPr>
        <w:t>, посвященно</w:t>
      </w:r>
      <w:r w:rsidR="006F2691" w:rsidRPr="00470E7C">
        <w:rPr>
          <w:szCs w:val="24"/>
        </w:rPr>
        <w:t>м</w:t>
      </w:r>
      <w:r w:rsidR="0060425F" w:rsidRPr="00470E7C">
        <w:rPr>
          <w:szCs w:val="24"/>
        </w:rPr>
        <w:t xml:space="preserve"> Дню Тейковского района (дата и время будет сообщено </w:t>
      </w:r>
      <w:r w:rsidR="00CB4E89" w:rsidRPr="00470E7C">
        <w:rPr>
          <w:szCs w:val="24"/>
        </w:rPr>
        <w:t>дополнительно)</w:t>
      </w:r>
      <w:r w:rsidRPr="00470E7C">
        <w:rPr>
          <w:szCs w:val="24"/>
        </w:rPr>
        <w:t>.</w:t>
      </w:r>
    </w:p>
    <w:p w:rsidR="00A95726" w:rsidRPr="00470E7C" w:rsidRDefault="00A95726" w:rsidP="00783BFC">
      <w:pPr>
        <w:pStyle w:val="a7"/>
        <w:ind w:firstLine="0"/>
        <w:rPr>
          <w:szCs w:val="24"/>
        </w:rPr>
      </w:pPr>
    </w:p>
    <w:p w:rsidR="004617A9" w:rsidRPr="00470E7C" w:rsidRDefault="004617A9" w:rsidP="004617A9">
      <w:pPr>
        <w:ind w:left="418" w:firstLine="0"/>
        <w:rPr>
          <w:b/>
          <w:bCs/>
          <w:szCs w:val="24"/>
        </w:rPr>
      </w:pPr>
      <w:r w:rsidRPr="00470E7C">
        <w:rPr>
          <w:szCs w:val="24"/>
        </w:rPr>
        <w:t xml:space="preserve"> </w:t>
      </w:r>
    </w:p>
    <w:p w:rsidR="0084713E" w:rsidRPr="00470E7C" w:rsidRDefault="0084713E" w:rsidP="0084713E">
      <w:pPr>
        <w:tabs>
          <w:tab w:val="left" w:pos="630"/>
          <w:tab w:val="left" w:pos="1110"/>
        </w:tabs>
        <w:ind w:left="0" w:firstLine="0"/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      </w:t>
      </w:r>
      <w:r w:rsidR="00470E7C">
        <w:rPr>
          <w:b/>
          <w:bCs/>
          <w:szCs w:val="24"/>
        </w:rPr>
        <w:t>6</w:t>
      </w:r>
      <w:r w:rsidRPr="00470E7C">
        <w:rPr>
          <w:b/>
          <w:bCs/>
          <w:szCs w:val="24"/>
        </w:rPr>
        <w:t>. Тематика представляемых на конкурс номеров:</w:t>
      </w:r>
    </w:p>
    <w:p w:rsidR="005F4AD2" w:rsidRPr="00470E7C" w:rsidRDefault="0084713E" w:rsidP="0084713E">
      <w:pPr>
        <w:tabs>
          <w:tab w:val="left" w:pos="630"/>
          <w:tab w:val="left" w:pos="1110"/>
        </w:tabs>
        <w:ind w:left="0" w:firstLine="0"/>
        <w:rPr>
          <w:szCs w:val="24"/>
        </w:rPr>
      </w:pPr>
      <w:r w:rsidRPr="00470E7C">
        <w:rPr>
          <w:szCs w:val="24"/>
        </w:rPr>
        <w:tab/>
        <w:t>В рамках фестиваля-конкурса участники представляют произведения нравственно патриотического содержания, прославляющие Россию, боевые и трудовые свершения народов многонационального Российского государства, любовь к Родине, мужество, героизм, дружбу, почитание исторического прошлого своей страны. Участники должны рассказать через творчество, что значит единство: семейные истории, культурные корни, общие праздники и символы</w:t>
      </w:r>
      <w:r w:rsidR="00470E7C">
        <w:rPr>
          <w:szCs w:val="24"/>
        </w:rPr>
        <w:t>. Т</w:t>
      </w:r>
      <w:r w:rsidRPr="00470E7C">
        <w:rPr>
          <w:szCs w:val="24"/>
        </w:rPr>
        <w:t>акже можно показать красоту национальных обычаев, ремёсел и костюмов.</w:t>
      </w:r>
      <w:r w:rsidRPr="00470E7C">
        <w:rPr>
          <w:szCs w:val="24"/>
        </w:rPr>
        <w:tab/>
      </w:r>
      <w:r w:rsidR="003B26EC" w:rsidRPr="00470E7C">
        <w:rPr>
          <w:szCs w:val="24"/>
        </w:rPr>
        <w:t xml:space="preserve"> </w:t>
      </w:r>
    </w:p>
    <w:p w:rsidR="001C1AE9" w:rsidRPr="00470E7C" w:rsidRDefault="001C1AE9" w:rsidP="0084713E">
      <w:pPr>
        <w:tabs>
          <w:tab w:val="left" w:pos="630"/>
          <w:tab w:val="left" w:pos="1110"/>
        </w:tabs>
        <w:ind w:left="0" w:firstLine="0"/>
        <w:rPr>
          <w:szCs w:val="24"/>
        </w:rPr>
      </w:pPr>
    </w:p>
    <w:p w:rsidR="0084713E" w:rsidRPr="00470E7C" w:rsidRDefault="00C31A57" w:rsidP="00C31A57">
      <w:pPr>
        <w:ind w:left="58" w:firstLine="650"/>
        <w:rPr>
          <w:b/>
          <w:bCs/>
          <w:szCs w:val="24"/>
        </w:rPr>
      </w:pPr>
      <w:r w:rsidRPr="00470E7C">
        <w:rPr>
          <w:b/>
          <w:bCs/>
          <w:szCs w:val="24"/>
        </w:rPr>
        <w:t>Критерии оценки:</w:t>
      </w:r>
    </w:p>
    <w:p w:rsidR="00C31A57" w:rsidRPr="00470E7C" w:rsidRDefault="00C31A57" w:rsidP="00C31A57">
      <w:pPr>
        <w:ind w:left="58" w:firstLine="0"/>
        <w:rPr>
          <w:szCs w:val="24"/>
        </w:rPr>
      </w:pPr>
      <w:r w:rsidRPr="00470E7C">
        <w:rPr>
          <w:szCs w:val="24"/>
        </w:rPr>
        <w:t xml:space="preserve">- </w:t>
      </w:r>
      <w:r w:rsidR="00470E7C">
        <w:rPr>
          <w:szCs w:val="24"/>
        </w:rPr>
        <w:t>у</w:t>
      </w:r>
      <w:r w:rsidRPr="00470E7C">
        <w:rPr>
          <w:szCs w:val="24"/>
        </w:rPr>
        <w:t>ровень исполнительского мастерства.</w:t>
      </w:r>
    </w:p>
    <w:p w:rsidR="00C31A57" w:rsidRPr="00470E7C" w:rsidRDefault="00C31A57" w:rsidP="00C31A57">
      <w:pPr>
        <w:ind w:left="58" w:firstLine="0"/>
        <w:rPr>
          <w:szCs w:val="24"/>
        </w:rPr>
      </w:pPr>
      <w:r w:rsidRPr="00470E7C">
        <w:rPr>
          <w:szCs w:val="24"/>
        </w:rPr>
        <w:t xml:space="preserve">- </w:t>
      </w:r>
      <w:r w:rsidR="00470E7C">
        <w:rPr>
          <w:szCs w:val="24"/>
        </w:rPr>
        <w:t>с</w:t>
      </w:r>
      <w:r w:rsidRPr="00470E7C">
        <w:rPr>
          <w:szCs w:val="24"/>
        </w:rPr>
        <w:t>оответствие репертуара тематике Фестиваля, этнографическая</w:t>
      </w:r>
    </w:p>
    <w:p w:rsidR="00C31A57" w:rsidRPr="00470E7C" w:rsidRDefault="00C31A57" w:rsidP="00C31A57">
      <w:pPr>
        <w:ind w:left="58" w:firstLine="0"/>
        <w:rPr>
          <w:szCs w:val="24"/>
        </w:rPr>
      </w:pPr>
      <w:r w:rsidRPr="00470E7C">
        <w:rPr>
          <w:szCs w:val="24"/>
        </w:rPr>
        <w:t xml:space="preserve">- </w:t>
      </w:r>
      <w:r w:rsidR="00470E7C">
        <w:rPr>
          <w:szCs w:val="24"/>
        </w:rPr>
        <w:t>а</w:t>
      </w:r>
      <w:r w:rsidRPr="00470E7C">
        <w:rPr>
          <w:szCs w:val="24"/>
        </w:rPr>
        <w:t>ртистизм, сценическая культура, костюм.</w:t>
      </w:r>
    </w:p>
    <w:p w:rsidR="00C31A57" w:rsidRPr="00470E7C" w:rsidRDefault="00C31A57" w:rsidP="00C31A57">
      <w:pPr>
        <w:ind w:left="58" w:firstLine="0"/>
        <w:rPr>
          <w:szCs w:val="24"/>
        </w:rPr>
      </w:pPr>
      <w:r w:rsidRPr="00470E7C">
        <w:rPr>
          <w:szCs w:val="24"/>
        </w:rPr>
        <w:t xml:space="preserve">- </w:t>
      </w:r>
      <w:r w:rsidR="00470E7C">
        <w:rPr>
          <w:szCs w:val="24"/>
        </w:rPr>
        <w:t>о</w:t>
      </w:r>
      <w:r w:rsidRPr="00470E7C">
        <w:rPr>
          <w:szCs w:val="24"/>
        </w:rPr>
        <w:t>ригинальность и самобытность номера.</w:t>
      </w:r>
    </w:p>
    <w:p w:rsidR="0084713E" w:rsidRPr="00470E7C" w:rsidRDefault="00C31A57" w:rsidP="00470E7C">
      <w:pPr>
        <w:rPr>
          <w:szCs w:val="24"/>
        </w:rPr>
      </w:pPr>
      <w:r w:rsidRPr="00470E7C">
        <w:rPr>
          <w:szCs w:val="24"/>
        </w:rPr>
        <w:t xml:space="preserve"> Решение оргкомитета оформляется протоколом, является окончательным пересмотру не подлежит.</w:t>
      </w:r>
    </w:p>
    <w:p w:rsidR="00C31A57" w:rsidRPr="00470E7C" w:rsidRDefault="00C31A57" w:rsidP="00C31A57">
      <w:pPr>
        <w:ind w:left="58" w:firstLine="0"/>
        <w:rPr>
          <w:szCs w:val="24"/>
        </w:rPr>
      </w:pPr>
    </w:p>
    <w:p w:rsidR="00C31A57" w:rsidRPr="00470E7C" w:rsidRDefault="00C31A57" w:rsidP="00C31A57">
      <w:pPr>
        <w:ind w:left="58" w:firstLine="0"/>
        <w:rPr>
          <w:szCs w:val="24"/>
        </w:rPr>
      </w:pPr>
    </w:p>
    <w:p w:rsidR="00C31A57" w:rsidRPr="00470E7C" w:rsidRDefault="00C31A57" w:rsidP="00C31A57">
      <w:pPr>
        <w:ind w:left="58" w:firstLine="0"/>
        <w:rPr>
          <w:szCs w:val="24"/>
        </w:rPr>
      </w:pPr>
    </w:p>
    <w:p w:rsidR="00C31A57" w:rsidRPr="00470E7C" w:rsidRDefault="00C31A57" w:rsidP="00C31A57">
      <w:pPr>
        <w:ind w:left="58" w:firstLine="0"/>
        <w:rPr>
          <w:szCs w:val="24"/>
        </w:rPr>
      </w:pPr>
    </w:p>
    <w:p w:rsidR="001C1AE9" w:rsidRDefault="001C1AE9" w:rsidP="00C31A57">
      <w:pPr>
        <w:ind w:left="58" w:firstLine="0"/>
        <w:rPr>
          <w:szCs w:val="24"/>
        </w:rPr>
      </w:pPr>
    </w:p>
    <w:p w:rsidR="00470E7C" w:rsidRPr="00470E7C" w:rsidRDefault="00470E7C" w:rsidP="00C31A57">
      <w:pPr>
        <w:ind w:left="58" w:firstLine="0"/>
        <w:rPr>
          <w:szCs w:val="24"/>
        </w:rPr>
      </w:pPr>
    </w:p>
    <w:p w:rsidR="00C31A57" w:rsidRPr="00470E7C" w:rsidRDefault="00C31A57" w:rsidP="00C31A57">
      <w:pPr>
        <w:ind w:left="58" w:firstLine="0"/>
        <w:rPr>
          <w:szCs w:val="24"/>
        </w:rPr>
      </w:pPr>
    </w:p>
    <w:p w:rsidR="00C31A57" w:rsidRPr="00470E7C" w:rsidRDefault="00C31A57" w:rsidP="00C31A57">
      <w:pPr>
        <w:ind w:left="58" w:firstLine="0"/>
        <w:rPr>
          <w:szCs w:val="24"/>
        </w:rPr>
      </w:pPr>
    </w:p>
    <w:p w:rsidR="00C31A57" w:rsidRPr="00470E7C" w:rsidRDefault="00C31A57" w:rsidP="0084713E">
      <w:pPr>
        <w:tabs>
          <w:tab w:val="left" w:pos="8745"/>
        </w:tabs>
        <w:ind w:left="0" w:firstLine="0"/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                                                                                                                                       </w:t>
      </w:r>
      <w:r w:rsidR="0084713E" w:rsidRPr="00470E7C">
        <w:rPr>
          <w:b/>
          <w:bCs/>
          <w:szCs w:val="24"/>
        </w:rPr>
        <w:t xml:space="preserve">Приложение1 </w:t>
      </w:r>
    </w:p>
    <w:p w:rsidR="003B26EC" w:rsidRPr="00470E7C" w:rsidRDefault="0084713E" w:rsidP="0084713E">
      <w:pPr>
        <w:tabs>
          <w:tab w:val="left" w:pos="8745"/>
        </w:tabs>
        <w:ind w:left="0" w:firstLine="0"/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                                                                                                                                          </w:t>
      </w:r>
    </w:p>
    <w:p w:rsidR="003B26EC" w:rsidRPr="00470E7C" w:rsidRDefault="0084713E" w:rsidP="003B26EC">
      <w:pPr>
        <w:tabs>
          <w:tab w:val="left" w:pos="1110"/>
        </w:tabs>
        <w:ind w:left="0" w:firstLine="0"/>
        <w:jc w:val="center"/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   </w:t>
      </w:r>
      <w:r w:rsidR="003B26EC" w:rsidRPr="00470E7C">
        <w:rPr>
          <w:b/>
          <w:bCs/>
          <w:szCs w:val="24"/>
        </w:rPr>
        <w:t xml:space="preserve">Заявка </w:t>
      </w:r>
    </w:p>
    <w:p w:rsidR="00FD420D" w:rsidRPr="00470E7C" w:rsidRDefault="003B26EC" w:rsidP="00FD420D">
      <w:pPr>
        <w:tabs>
          <w:tab w:val="left" w:pos="1110"/>
        </w:tabs>
        <w:ind w:left="0" w:firstLine="0"/>
        <w:jc w:val="center"/>
        <w:rPr>
          <w:b/>
          <w:bCs/>
          <w:szCs w:val="24"/>
        </w:rPr>
      </w:pPr>
      <w:r w:rsidRPr="00470E7C">
        <w:rPr>
          <w:b/>
          <w:bCs/>
          <w:szCs w:val="24"/>
        </w:rPr>
        <w:t xml:space="preserve">на </w:t>
      </w:r>
      <w:r w:rsidR="00FD420D" w:rsidRPr="00470E7C">
        <w:rPr>
          <w:b/>
          <w:bCs/>
          <w:szCs w:val="24"/>
        </w:rPr>
        <w:t xml:space="preserve">участие в фестивале- конкурсе творчества и искусства </w:t>
      </w:r>
    </w:p>
    <w:p w:rsidR="009B1A0D" w:rsidRPr="00470E7C" w:rsidRDefault="00FD420D" w:rsidP="009F7ABF">
      <w:pPr>
        <w:tabs>
          <w:tab w:val="left" w:pos="1110"/>
        </w:tabs>
        <w:ind w:left="0" w:firstLine="0"/>
        <w:jc w:val="center"/>
        <w:rPr>
          <w:b/>
          <w:bCs/>
          <w:szCs w:val="24"/>
        </w:rPr>
      </w:pPr>
      <w:r w:rsidRPr="00470E7C">
        <w:rPr>
          <w:b/>
          <w:bCs/>
          <w:szCs w:val="24"/>
        </w:rPr>
        <w:t>«Мы — единая ст</w:t>
      </w:r>
      <w:r w:rsidR="009F7ABF" w:rsidRPr="00470E7C">
        <w:rPr>
          <w:b/>
          <w:bCs/>
          <w:szCs w:val="24"/>
        </w:rPr>
        <w:t>рана»</w:t>
      </w:r>
    </w:p>
    <w:p w:rsidR="009B1A0D" w:rsidRPr="00470E7C" w:rsidRDefault="009B1A0D" w:rsidP="009B1A0D">
      <w:pPr>
        <w:pStyle w:val="a7"/>
        <w:ind w:left="778" w:firstLine="0"/>
        <w:rPr>
          <w:szCs w:val="24"/>
        </w:rPr>
      </w:pPr>
    </w:p>
    <w:tbl>
      <w:tblPr>
        <w:tblStyle w:val="a9"/>
        <w:tblW w:w="0" w:type="auto"/>
        <w:tblInd w:w="778" w:type="dxa"/>
        <w:tblLook w:val="04A0"/>
      </w:tblPr>
      <w:tblGrid>
        <w:gridCol w:w="4887"/>
        <w:gridCol w:w="4247"/>
      </w:tblGrid>
      <w:tr w:rsidR="009F7ABF" w:rsidRPr="00470E7C" w:rsidTr="009F7ABF">
        <w:tc>
          <w:tcPr>
            <w:tcW w:w="488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 xml:space="preserve">Наименование коллектива/ФИО участника </w:t>
            </w:r>
          </w:p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9F7ABF" w:rsidP="009F7ABF">
            <w:pPr>
              <w:pStyle w:val="a7"/>
              <w:ind w:left="0" w:firstLine="0"/>
              <w:rPr>
                <w:szCs w:val="24"/>
              </w:rPr>
            </w:pPr>
          </w:p>
          <w:p w:rsidR="009F7ABF" w:rsidRPr="00470E7C" w:rsidRDefault="009F7ABF" w:rsidP="009F7ABF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 xml:space="preserve">Ф.И.О. руководителя коллектива </w:t>
            </w: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9F7ABF" w:rsidP="009F7ABF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>Контактный телефон, электронный адрес руководителя/участника</w:t>
            </w:r>
          </w:p>
          <w:p w:rsidR="009F7ABF" w:rsidRPr="00470E7C" w:rsidRDefault="009F7ABF" w:rsidP="009F7ABF">
            <w:pPr>
              <w:pStyle w:val="a7"/>
              <w:ind w:left="0" w:firstLine="0"/>
              <w:rPr>
                <w:szCs w:val="24"/>
              </w:rPr>
            </w:pP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>Наименование учреждения</w:t>
            </w:r>
          </w:p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>ФИО руководителя учреждения</w:t>
            </w:r>
          </w:p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>Контактный телефон, электронный адрес учреждения</w:t>
            </w: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>Название номера</w:t>
            </w:r>
            <w:r w:rsidR="00F169C7">
              <w:rPr>
                <w:szCs w:val="24"/>
              </w:rPr>
              <w:t>\работы</w:t>
            </w: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>Продолжительность номера</w:t>
            </w:r>
            <w:r w:rsidR="008B4037">
              <w:rPr>
                <w:szCs w:val="24"/>
              </w:rPr>
              <w:t xml:space="preserve">, начало номера </w:t>
            </w:r>
            <w:r w:rsidR="008B4037" w:rsidRPr="008B4037">
              <w:rPr>
                <w:szCs w:val="24"/>
              </w:rPr>
              <w:t>(с точки)</w:t>
            </w: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  <w:r w:rsidRPr="00470E7C">
              <w:rPr>
                <w:szCs w:val="24"/>
              </w:rPr>
              <w:t xml:space="preserve">Количество участников </w:t>
            </w: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  <w:tr w:rsidR="009F7ABF" w:rsidRPr="00470E7C" w:rsidTr="009F7ABF">
        <w:tc>
          <w:tcPr>
            <w:tcW w:w="4887" w:type="dxa"/>
          </w:tcPr>
          <w:p w:rsidR="009F7ABF" w:rsidRPr="00470E7C" w:rsidRDefault="008B4037" w:rsidP="009B1A0D">
            <w:pPr>
              <w:pStyle w:val="a7"/>
              <w:ind w:left="0" w:firstLine="0"/>
              <w:rPr>
                <w:szCs w:val="24"/>
              </w:rPr>
            </w:pPr>
            <w:r>
              <w:rPr>
                <w:szCs w:val="24"/>
              </w:rPr>
              <w:t>Технические требования</w:t>
            </w:r>
          </w:p>
        </w:tc>
        <w:tc>
          <w:tcPr>
            <w:tcW w:w="4247" w:type="dxa"/>
          </w:tcPr>
          <w:p w:rsidR="009F7ABF" w:rsidRPr="00470E7C" w:rsidRDefault="009F7ABF" w:rsidP="009B1A0D">
            <w:pPr>
              <w:pStyle w:val="a7"/>
              <w:ind w:left="0" w:firstLine="0"/>
              <w:rPr>
                <w:szCs w:val="24"/>
              </w:rPr>
            </w:pPr>
          </w:p>
        </w:tc>
      </w:tr>
    </w:tbl>
    <w:p w:rsidR="00C7609D" w:rsidRPr="00470E7C" w:rsidRDefault="00C7609D" w:rsidP="009B1A0D">
      <w:pPr>
        <w:pStyle w:val="a7"/>
        <w:ind w:left="778" w:firstLine="0"/>
        <w:rPr>
          <w:szCs w:val="24"/>
        </w:rPr>
      </w:pPr>
    </w:p>
    <w:p w:rsidR="00C7609D" w:rsidRPr="00470E7C" w:rsidRDefault="00C7609D" w:rsidP="009B1A0D">
      <w:pPr>
        <w:pStyle w:val="a7"/>
        <w:ind w:left="778" w:firstLine="0"/>
        <w:rPr>
          <w:szCs w:val="24"/>
        </w:rPr>
      </w:pPr>
    </w:p>
    <w:sectPr w:rsidR="00C7609D" w:rsidRPr="00470E7C" w:rsidSect="002B35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55" w:rsidRDefault="00AE0555" w:rsidP="002B35E3">
      <w:pPr>
        <w:spacing w:after="0" w:line="240" w:lineRule="auto"/>
      </w:pPr>
      <w:r>
        <w:separator/>
      </w:r>
    </w:p>
  </w:endnote>
  <w:endnote w:type="continuationSeparator" w:id="0">
    <w:p w:rsidR="00AE0555" w:rsidRDefault="00AE0555" w:rsidP="002B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55" w:rsidRDefault="00AE0555" w:rsidP="002B35E3">
      <w:pPr>
        <w:spacing w:after="0" w:line="240" w:lineRule="auto"/>
      </w:pPr>
      <w:r>
        <w:separator/>
      </w:r>
    </w:p>
  </w:footnote>
  <w:footnote w:type="continuationSeparator" w:id="0">
    <w:p w:rsidR="00AE0555" w:rsidRDefault="00AE0555" w:rsidP="002B3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606"/>
    <w:multiLevelType w:val="hybridMultilevel"/>
    <w:tmpl w:val="49FA64A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4845AE5"/>
    <w:multiLevelType w:val="hybridMultilevel"/>
    <w:tmpl w:val="14ECE28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C177B3E"/>
    <w:multiLevelType w:val="hybridMultilevel"/>
    <w:tmpl w:val="8248975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0C571532"/>
    <w:multiLevelType w:val="hybridMultilevel"/>
    <w:tmpl w:val="7EA4F72C"/>
    <w:lvl w:ilvl="0" w:tplc="1E40BD38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4">
    <w:nsid w:val="0EBC7EDA"/>
    <w:multiLevelType w:val="hybridMultilevel"/>
    <w:tmpl w:val="9F5AACD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1DA9031C"/>
    <w:multiLevelType w:val="hybridMultilevel"/>
    <w:tmpl w:val="14204C8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213515B8"/>
    <w:multiLevelType w:val="hybridMultilevel"/>
    <w:tmpl w:val="B5F8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CA6"/>
    <w:multiLevelType w:val="hybridMultilevel"/>
    <w:tmpl w:val="620CC22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295437D3"/>
    <w:multiLevelType w:val="hybridMultilevel"/>
    <w:tmpl w:val="C2C2FD4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2BE94B33"/>
    <w:multiLevelType w:val="hybridMultilevel"/>
    <w:tmpl w:val="50B0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26F04"/>
    <w:multiLevelType w:val="hybridMultilevel"/>
    <w:tmpl w:val="C1684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27D6C"/>
    <w:multiLevelType w:val="hybridMultilevel"/>
    <w:tmpl w:val="D39C93C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AFE3C0E"/>
    <w:multiLevelType w:val="hybridMultilevel"/>
    <w:tmpl w:val="2A1A779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B8455C4"/>
    <w:multiLevelType w:val="hybridMultilevel"/>
    <w:tmpl w:val="F57AEB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A141EB"/>
    <w:multiLevelType w:val="hybridMultilevel"/>
    <w:tmpl w:val="35CE984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75D95040"/>
    <w:multiLevelType w:val="hybridMultilevel"/>
    <w:tmpl w:val="58ECE4F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4"/>
  </w:num>
  <w:num w:numId="5">
    <w:abstractNumId w:val="12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1BA"/>
    <w:rsid w:val="00020DC4"/>
    <w:rsid w:val="00115918"/>
    <w:rsid w:val="001441BA"/>
    <w:rsid w:val="001C1AE9"/>
    <w:rsid w:val="001E6B18"/>
    <w:rsid w:val="00261C45"/>
    <w:rsid w:val="002B35E3"/>
    <w:rsid w:val="002C0D71"/>
    <w:rsid w:val="002D1550"/>
    <w:rsid w:val="003043E4"/>
    <w:rsid w:val="003B26EC"/>
    <w:rsid w:val="0041507D"/>
    <w:rsid w:val="00451E16"/>
    <w:rsid w:val="004617A9"/>
    <w:rsid w:val="00470E7C"/>
    <w:rsid w:val="00505274"/>
    <w:rsid w:val="005353C2"/>
    <w:rsid w:val="005C4BF5"/>
    <w:rsid w:val="005F2AB4"/>
    <w:rsid w:val="005F4AD2"/>
    <w:rsid w:val="0060425F"/>
    <w:rsid w:val="00620E69"/>
    <w:rsid w:val="006F2691"/>
    <w:rsid w:val="007141FB"/>
    <w:rsid w:val="00783BFC"/>
    <w:rsid w:val="00795FE3"/>
    <w:rsid w:val="0084713E"/>
    <w:rsid w:val="00883268"/>
    <w:rsid w:val="008B4037"/>
    <w:rsid w:val="008C026D"/>
    <w:rsid w:val="008F16EF"/>
    <w:rsid w:val="008F2BAC"/>
    <w:rsid w:val="00901C6C"/>
    <w:rsid w:val="00920AB6"/>
    <w:rsid w:val="009B1A0D"/>
    <w:rsid w:val="009C0756"/>
    <w:rsid w:val="009F7ABF"/>
    <w:rsid w:val="00A95726"/>
    <w:rsid w:val="00AA65FD"/>
    <w:rsid w:val="00AE0555"/>
    <w:rsid w:val="00B02E67"/>
    <w:rsid w:val="00BB26D1"/>
    <w:rsid w:val="00C31A57"/>
    <w:rsid w:val="00C7609D"/>
    <w:rsid w:val="00CB4E89"/>
    <w:rsid w:val="00CF1AF5"/>
    <w:rsid w:val="00DF7962"/>
    <w:rsid w:val="00E35A1D"/>
    <w:rsid w:val="00F169C7"/>
    <w:rsid w:val="00F4573D"/>
    <w:rsid w:val="00F97FCF"/>
    <w:rsid w:val="00FD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3"/>
    <w:pPr>
      <w:spacing w:after="12" w:line="248" w:lineRule="auto"/>
      <w:ind w:left="68" w:right="8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5E3"/>
    <w:pPr>
      <w:tabs>
        <w:tab w:val="center" w:pos="4677"/>
        <w:tab w:val="right" w:pos="9355"/>
      </w:tabs>
      <w:spacing w:after="0" w:line="240" w:lineRule="auto"/>
      <w:ind w:left="1134" w:right="567" w:firstLine="0"/>
      <w:jc w:val="center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B35E3"/>
  </w:style>
  <w:style w:type="paragraph" w:styleId="a5">
    <w:name w:val="footer"/>
    <w:basedOn w:val="a"/>
    <w:link w:val="a6"/>
    <w:uiPriority w:val="99"/>
    <w:unhideWhenUsed/>
    <w:rsid w:val="002B35E3"/>
    <w:pPr>
      <w:tabs>
        <w:tab w:val="center" w:pos="4677"/>
        <w:tab w:val="right" w:pos="9355"/>
      </w:tabs>
      <w:spacing w:after="0" w:line="240" w:lineRule="auto"/>
      <w:ind w:left="1134" w:right="567" w:firstLine="0"/>
      <w:jc w:val="center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B35E3"/>
  </w:style>
  <w:style w:type="paragraph" w:styleId="a7">
    <w:name w:val="List Paragraph"/>
    <w:basedOn w:val="a"/>
    <w:uiPriority w:val="34"/>
    <w:qFormat/>
    <w:rsid w:val="007141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F4A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4AD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B1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8</cp:revision>
  <dcterms:created xsi:type="dcterms:W3CDTF">2026-03-18T13:22:00Z</dcterms:created>
  <dcterms:modified xsi:type="dcterms:W3CDTF">2026-03-31T12:27:00Z</dcterms:modified>
</cp:coreProperties>
</file>