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BB" w:rsidRDefault="00D70A34" w:rsidP="00D70A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A34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русскому языку в 5-9 </w:t>
      </w:r>
      <w:proofErr w:type="spellStart"/>
      <w:r w:rsidRPr="00D70A3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D70A34">
        <w:rPr>
          <w:rFonts w:ascii="Times New Roman" w:hAnsi="Times New Roman" w:cs="Times New Roman"/>
          <w:b/>
          <w:sz w:val="28"/>
          <w:szCs w:val="28"/>
        </w:rPr>
        <w:t>.</w:t>
      </w:r>
    </w:p>
    <w:p w:rsidR="00D70A34" w:rsidRPr="003E4609" w:rsidRDefault="00D70A34" w:rsidP="00D70A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60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D70A34" w:rsidRPr="003E4609" w:rsidRDefault="00D70A34" w:rsidP="00D70A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E4609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70A34" w:rsidRPr="003E4609" w:rsidRDefault="00D70A34" w:rsidP="00D70A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E4609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70A34" w:rsidRPr="003E4609" w:rsidRDefault="00D70A34" w:rsidP="00D70A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E4609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3E4609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3E4609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70A34" w:rsidRPr="003E4609" w:rsidRDefault="00D70A34" w:rsidP="00D70A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E460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русского языка направлено на достижение следующих целей: </w:t>
      </w:r>
    </w:p>
    <w:p w:rsidR="00D70A34" w:rsidRPr="003E4609" w:rsidRDefault="00D70A34" w:rsidP="00D70A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4609">
        <w:rPr>
          <w:rFonts w:ascii="Times New Roman" w:hAnsi="Times New Roman" w:cs="Times New Roman"/>
          <w:color w:val="000000"/>
          <w:sz w:val="24"/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3E4609">
        <w:rPr>
          <w:rFonts w:ascii="Times New Roman" w:hAnsi="Times New Roman" w:cs="Times New Roman"/>
          <w:color w:val="000000"/>
          <w:sz w:val="24"/>
          <w:szCs w:val="24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D70A34" w:rsidRPr="003E4609" w:rsidRDefault="00D70A34" w:rsidP="00D70A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E4609">
        <w:rPr>
          <w:rFonts w:ascii="Times New Roman" w:hAnsi="Times New Roman" w:cs="Times New Roman"/>
          <w:color w:val="000000"/>
          <w:sz w:val="24"/>
          <w:szCs w:val="24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70A34" w:rsidRPr="003E4609" w:rsidRDefault="00D70A34" w:rsidP="00D70A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E4609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70A34" w:rsidRPr="003E4609" w:rsidRDefault="00D70A34" w:rsidP="00D70A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E4609">
        <w:rPr>
          <w:rFonts w:ascii="Times New Roman" w:hAnsi="Times New Roman" w:cs="Times New Roman"/>
          <w:color w:val="000000"/>
          <w:sz w:val="24"/>
          <w:szCs w:val="24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D70A34" w:rsidRPr="003E4609" w:rsidRDefault="00D70A34" w:rsidP="00D70A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E4609">
        <w:rPr>
          <w:rFonts w:ascii="Times New Roman" w:hAnsi="Times New Roman" w:cs="Times New Roman"/>
          <w:color w:val="000000"/>
          <w:sz w:val="24"/>
          <w:szCs w:val="24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70A34" w:rsidRPr="003E4609" w:rsidRDefault="00D70A34" w:rsidP="00D70A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E4609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3E4609">
        <w:rPr>
          <w:rFonts w:ascii="Times New Roman" w:hAnsi="Times New Roman" w:cs="Times New Roman"/>
          <w:color w:val="000000"/>
          <w:sz w:val="24"/>
          <w:szCs w:val="24"/>
        </w:rPr>
        <w:t>несплошной</w:t>
      </w:r>
      <w:proofErr w:type="spellEnd"/>
      <w:r w:rsidRPr="003E4609">
        <w:rPr>
          <w:rFonts w:ascii="Times New Roman" w:hAnsi="Times New Roman" w:cs="Times New Roman"/>
          <w:color w:val="000000"/>
          <w:sz w:val="24"/>
          <w:szCs w:val="24"/>
        </w:rPr>
        <w:t xml:space="preserve"> текст, </w:t>
      </w:r>
      <w:proofErr w:type="spellStart"/>
      <w:r w:rsidRPr="003E4609">
        <w:rPr>
          <w:rFonts w:ascii="Times New Roman" w:hAnsi="Times New Roman" w:cs="Times New Roman"/>
          <w:color w:val="000000"/>
          <w:sz w:val="24"/>
          <w:szCs w:val="24"/>
        </w:rPr>
        <w:t>инфографика</w:t>
      </w:r>
      <w:proofErr w:type="spellEnd"/>
      <w:r w:rsidRPr="003E4609">
        <w:rPr>
          <w:rFonts w:ascii="Times New Roman" w:hAnsi="Times New Roman" w:cs="Times New Roman"/>
          <w:color w:val="000000"/>
          <w:sz w:val="24"/>
          <w:szCs w:val="24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70A34" w:rsidRPr="003E4609" w:rsidRDefault="00D70A34" w:rsidP="00D70A3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E460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3E4609">
        <w:rPr>
          <w:rFonts w:ascii="Times New Roman" w:hAnsi="Times New Roman" w:cs="Times New Roman"/>
          <w:color w:val="000000"/>
          <w:sz w:val="24"/>
          <w:szCs w:val="24"/>
        </w:rPr>
        <w:t xml:space="preserve">Общее число часов, отведенных на изучение русского языка, составляет 714 часов: в 5 классе – 170 часов (5 часов в </w:t>
      </w:r>
      <w:r w:rsidRPr="003E46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неделю), в 6 классе – 170 часов (5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D70A34" w:rsidRPr="00D70A34" w:rsidRDefault="00D70A34" w:rsidP="00D70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34">
        <w:rPr>
          <w:rFonts w:ascii="Times New Roman" w:hAnsi="Times New Roman" w:cs="Times New Roman"/>
          <w:sz w:val="28"/>
          <w:szCs w:val="28"/>
        </w:rPr>
        <w:t xml:space="preserve"> Учебники:</w:t>
      </w:r>
    </w:p>
    <w:p w:rsidR="00D70A34" w:rsidRPr="00D70A34" w:rsidRDefault="00D70A34" w:rsidP="00D70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34">
        <w:rPr>
          <w:rFonts w:ascii="Times New Roman" w:hAnsi="Times New Roman" w:cs="Times New Roman"/>
          <w:sz w:val="28"/>
          <w:szCs w:val="28"/>
        </w:rPr>
        <w:t xml:space="preserve">Русский язык: 5-7 / Т.А. </w:t>
      </w:r>
      <w:proofErr w:type="spellStart"/>
      <w:r w:rsidRPr="00D70A34"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 w:rsidRPr="00D70A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0A3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70A34">
        <w:rPr>
          <w:rFonts w:ascii="Times New Roman" w:hAnsi="Times New Roman" w:cs="Times New Roman"/>
          <w:sz w:val="28"/>
          <w:szCs w:val="28"/>
        </w:rPr>
        <w:t>.: Просвещение, 2020</w:t>
      </w:r>
    </w:p>
    <w:p w:rsidR="00D70A34" w:rsidRPr="00D70A34" w:rsidRDefault="00D70A34" w:rsidP="00D70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34">
        <w:rPr>
          <w:rFonts w:ascii="Times New Roman" w:hAnsi="Times New Roman" w:cs="Times New Roman"/>
          <w:sz w:val="28"/>
          <w:szCs w:val="28"/>
        </w:rPr>
        <w:t xml:space="preserve">Русский язык: 8-9 / С.Г. </w:t>
      </w:r>
      <w:proofErr w:type="spellStart"/>
      <w:r w:rsidRPr="00D70A34">
        <w:rPr>
          <w:rFonts w:ascii="Times New Roman" w:hAnsi="Times New Roman" w:cs="Times New Roman"/>
          <w:sz w:val="28"/>
          <w:szCs w:val="28"/>
        </w:rPr>
        <w:t>Бархударов</w:t>
      </w:r>
      <w:proofErr w:type="spellEnd"/>
      <w:r w:rsidRPr="00D70A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0A3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D70A34">
        <w:rPr>
          <w:rFonts w:ascii="Times New Roman" w:hAnsi="Times New Roman" w:cs="Times New Roman"/>
          <w:sz w:val="28"/>
          <w:szCs w:val="28"/>
        </w:rPr>
        <w:t>.: Просвещение, 2022</w:t>
      </w:r>
    </w:p>
    <w:p w:rsidR="00D70A34" w:rsidRDefault="00D70A34" w:rsidP="00D70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A34" w:rsidRDefault="00D70A34" w:rsidP="00D70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A34" w:rsidRDefault="00D70A34" w:rsidP="00D70A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A34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русскому языку в </w:t>
      </w:r>
      <w:r>
        <w:rPr>
          <w:rFonts w:ascii="Times New Roman" w:hAnsi="Times New Roman" w:cs="Times New Roman"/>
          <w:b/>
          <w:sz w:val="28"/>
          <w:szCs w:val="28"/>
        </w:rPr>
        <w:t>10-11</w:t>
      </w:r>
      <w:r w:rsidRPr="00D70A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0A3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D70A34">
        <w:rPr>
          <w:rFonts w:ascii="Times New Roman" w:hAnsi="Times New Roman" w:cs="Times New Roman"/>
          <w:b/>
          <w:sz w:val="28"/>
          <w:szCs w:val="28"/>
        </w:rPr>
        <w:t>.</w:t>
      </w:r>
    </w:p>
    <w:p w:rsidR="00D70A34" w:rsidRPr="008A1978" w:rsidRDefault="00D70A34" w:rsidP="00D70A34">
      <w:pPr>
        <w:spacing w:after="0" w:line="264" w:lineRule="auto"/>
        <w:ind w:firstLine="600"/>
        <w:jc w:val="both"/>
      </w:pPr>
      <w:proofErr w:type="gramStart"/>
      <w:r w:rsidRPr="008A1978">
        <w:rPr>
          <w:rFonts w:ascii="Times New Roman" w:hAnsi="Times New Roman"/>
          <w:color w:val="000000"/>
          <w:sz w:val="28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</w:t>
      </w:r>
      <w:proofErr w:type="gramEnd"/>
      <w:r w:rsidRPr="008A1978">
        <w:rPr>
          <w:rFonts w:ascii="Times New Roman" w:hAnsi="Times New Roman"/>
          <w:color w:val="000000"/>
          <w:sz w:val="28"/>
        </w:rPr>
        <w:t xml:space="preserve"> ФОП СОО.</w:t>
      </w:r>
    </w:p>
    <w:p w:rsidR="00D70A34" w:rsidRPr="008A1978" w:rsidRDefault="00D70A34" w:rsidP="00D70A34">
      <w:pPr>
        <w:spacing w:after="0" w:line="264" w:lineRule="auto"/>
        <w:ind w:firstLine="600"/>
        <w:jc w:val="both"/>
      </w:pPr>
      <w:r w:rsidRPr="008A1978">
        <w:rPr>
          <w:rFonts w:ascii="Times New Roman" w:hAnsi="Times New Roman"/>
          <w:color w:val="000000"/>
          <w:sz w:val="28"/>
        </w:rPr>
        <w:t>Изучение русского языка направлено на достижение следующих целей:</w:t>
      </w:r>
    </w:p>
    <w:p w:rsidR="00D70A34" w:rsidRPr="008A1978" w:rsidRDefault="00D70A34" w:rsidP="00D70A34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8A1978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</w:t>
      </w:r>
      <w:proofErr w:type="gramEnd"/>
      <w:r w:rsidRPr="008A1978">
        <w:rPr>
          <w:rFonts w:ascii="Times New Roman" w:hAnsi="Times New Roman"/>
          <w:color w:val="000000"/>
          <w:sz w:val="28"/>
        </w:rPr>
        <w:t xml:space="preserve">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D70A34" w:rsidRPr="008A1978" w:rsidRDefault="00D70A34" w:rsidP="00D70A34">
      <w:pPr>
        <w:numPr>
          <w:ilvl w:val="0"/>
          <w:numId w:val="1"/>
        </w:numPr>
        <w:spacing w:after="0" w:line="264" w:lineRule="auto"/>
        <w:jc w:val="both"/>
      </w:pPr>
      <w:r w:rsidRPr="008A1978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D70A34" w:rsidRPr="008A1978" w:rsidRDefault="00D70A34" w:rsidP="00D70A34">
      <w:pPr>
        <w:numPr>
          <w:ilvl w:val="0"/>
          <w:numId w:val="1"/>
        </w:numPr>
        <w:spacing w:after="0" w:line="264" w:lineRule="auto"/>
        <w:jc w:val="both"/>
      </w:pPr>
      <w:r w:rsidRPr="008A1978">
        <w:rPr>
          <w:rFonts w:ascii="Times New Roman" w:hAnsi="Times New Roman"/>
          <w:color w:val="000000"/>
          <w:sz w:val="28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D70A34" w:rsidRPr="008A1978" w:rsidRDefault="00D70A34" w:rsidP="00D70A34">
      <w:pPr>
        <w:numPr>
          <w:ilvl w:val="0"/>
          <w:numId w:val="1"/>
        </w:numPr>
        <w:spacing w:after="0" w:line="264" w:lineRule="auto"/>
        <w:jc w:val="both"/>
      </w:pPr>
      <w:r w:rsidRPr="008A1978">
        <w:rPr>
          <w:rFonts w:ascii="Times New Roman" w:hAnsi="Times New Roman"/>
          <w:color w:val="000000"/>
          <w:sz w:val="28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</w:t>
      </w:r>
      <w:proofErr w:type="spellStart"/>
      <w:r w:rsidRPr="008A1978">
        <w:rPr>
          <w:rFonts w:ascii="Times New Roman" w:hAnsi="Times New Roman"/>
          <w:color w:val="000000"/>
          <w:sz w:val="28"/>
        </w:rPr>
        <w:t>подтекстовой</w:t>
      </w:r>
      <w:proofErr w:type="spellEnd"/>
      <w:r w:rsidRPr="008A1978">
        <w:rPr>
          <w:rFonts w:ascii="Times New Roman" w:hAnsi="Times New Roman"/>
          <w:color w:val="000000"/>
          <w:sz w:val="28"/>
        </w:rPr>
        <w:t xml:space="preserve">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8A1978">
        <w:rPr>
          <w:rFonts w:ascii="Times New Roman" w:hAnsi="Times New Roman"/>
          <w:color w:val="000000"/>
          <w:sz w:val="28"/>
        </w:rPr>
        <w:t>инфографика</w:t>
      </w:r>
      <w:proofErr w:type="spellEnd"/>
      <w:r w:rsidRPr="008A1978">
        <w:rPr>
          <w:rFonts w:ascii="Times New Roman" w:hAnsi="Times New Roman"/>
          <w:color w:val="000000"/>
          <w:sz w:val="28"/>
        </w:rPr>
        <w:t xml:space="preserve"> и др.); совершенствование умений трансформировать, </w:t>
      </w:r>
      <w:r w:rsidRPr="008A1978">
        <w:rPr>
          <w:rFonts w:ascii="Times New Roman" w:hAnsi="Times New Roman"/>
          <w:color w:val="000000"/>
          <w:sz w:val="28"/>
        </w:rPr>
        <w:lastRenderedPageBreak/>
        <w:t>интерпретировать тексты и использовать полученную информацию в практической деятельности;</w:t>
      </w:r>
    </w:p>
    <w:p w:rsidR="00D70A34" w:rsidRPr="008A1978" w:rsidRDefault="00D70A34" w:rsidP="00D70A34">
      <w:pPr>
        <w:numPr>
          <w:ilvl w:val="0"/>
          <w:numId w:val="1"/>
        </w:numPr>
        <w:spacing w:after="0" w:line="264" w:lineRule="auto"/>
        <w:jc w:val="both"/>
      </w:pPr>
      <w:r w:rsidRPr="008A1978">
        <w:rPr>
          <w:rFonts w:ascii="Times New Roman" w:hAnsi="Times New Roman"/>
          <w:color w:val="000000"/>
          <w:sz w:val="28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D70A34" w:rsidRPr="008A1978" w:rsidRDefault="00D70A34" w:rsidP="00D70A34">
      <w:pPr>
        <w:numPr>
          <w:ilvl w:val="0"/>
          <w:numId w:val="1"/>
        </w:numPr>
        <w:spacing w:after="0" w:line="264" w:lineRule="auto"/>
        <w:jc w:val="both"/>
      </w:pPr>
      <w:r w:rsidRPr="008A1978">
        <w:rPr>
          <w:rFonts w:ascii="Times New Roman" w:hAnsi="Times New Roman"/>
          <w:color w:val="000000"/>
          <w:sz w:val="28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D70A34" w:rsidRPr="008A1978" w:rsidRDefault="00D70A34" w:rsidP="00D70A34">
      <w:pPr>
        <w:spacing w:after="0" w:line="264" w:lineRule="auto"/>
        <w:ind w:firstLine="708"/>
        <w:jc w:val="both"/>
      </w:pPr>
      <w:r w:rsidRPr="00D70A34">
        <w:rPr>
          <w:rFonts w:ascii="Times New Roman" w:hAnsi="Times New Roman"/>
          <w:color w:val="000000"/>
          <w:sz w:val="28"/>
        </w:rPr>
        <w:t>На изучение русского языка в 10–11 классах основного среднего образования в учебном плане отводится 136 часов: в 10 классе – 68 часов (2 часа в неделю), в 11 классе –102 часа(3 часа в неделю).</w:t>
      </w:r>
    </w:p>
    <w:p w:rsidR="00D70A34" w:rsidRPr="00D70A34" w:rsidRDefault="00D70A34" w:rsidP="00D70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34">
        <w:rPr>
          <w:rFonts w:ascii="Times New Roman" w:hAnsi="Times New Roman" w:cs="Times New Roman"/>
          <w:sz w:val="28"/>
          <w:szCs w:val="28"/>
        </w:rPr>
        <w:t>Учебники:</w:t>
      </w:r>
    </w:p>
    <w:p w:rsidR="00D70A34" w:rsidRPr="00D70A34" w:rsidRDefault="00D70A34" w:rsidP="00D70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0A34">
        <w:rPr>
          <w:rFonts w:ascii="Times New Roman" w:hAnsi="Times New Roman" w:cs="Times New Roman"/>
          <w:sz w:val="28"/>
          <w:szCs w:val="28"/>
        </w:rPr>
        <w:t xml:space="preserve">Русский язык: </w:t>
      </w:r>
      <w:r>
        <w:rPr>
          <w:rFonts w:ascii="Times New Roman" w:hAnsi="Times New Roman" w:cs="Times New Roman"/>
          <w:sz w:val="28"/>
          <w:szCs w:val="28"/>
        </w:rPr>
        <w:t>10-11</w:t>
      </w:r>
      <w:r w:rsidRPr="00D70A34">
        <w:rPr>
          <w:rFonts w:ascii="Times New Roman" w:hAnsi="Times New Roman" w:cs="Times New Roman"/>
          <w:sz w:val="28"/>
          <w:szCs w:val="28"/>
        </w:rPr>
        <w:t xml:space="preserve"> / С.Г. </w:t>
      </w:r>
      <w:proofErr w:type="spellStart"/>
      <w:r w:rsidRPr="00D70A34">
        <w:rPr>
          <w:rFonts w:ascii="Times New Roman" w:hAnsi="Times New Roman" w:cs="Times New Roman"/>
          <w:sz w:val="28"/>
          <w:szCs w:val="28"/>
        </w:rPr>
        <w:t>Бархударов</w:t>
      </w:r>
      <w:proofErr w:type="spellEnd"/>
      <w:r w:rsidRPr="00D70A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0A34"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.: ООО «Русское слово- учебник», 2019</w:t>
      </w:r>
    </w:p>
    <w:p w:rsidR="00D70A34" w:rsidRDefault="00D70A34" w:rsidP="00D70A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34" w:rsidRDefault="00D70A34" w:rsidP="00D70A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A34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</w:t>
      </w:r>
      <w:r w:rsidR="00257649">
        <w:rPr>
          <w:rFonts w:ascii="Times New Roman" w:hAnsi="Times New Roman" w:cs="Times New Roman"/>
          <w:b/>
          <w:sz w:val="28"/>
          <w:szCs w:val="28"/>
        </w:rPr>
        <w:t>литературе</w:t>
      </w:r>
      <w:r w:rsidRPr="00D70A34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5-9</w:t>
      </w:r>
      <w:r w:rsidRPr="00D70A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0A3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D70A34">
        <w:rPr>
          <w:rFonts w:ascii="Times New Roman" w:hAnsi="Times New Roman" w:cs="Times New Roman"/>
          <w:b/>
          <w:sz w:val="28"/>
          <w:szCs w:val="28"/>
        </w:rPr>
        <w:t>.</w:t>
      </w:r>
    </w:p>
    <w:p w:rsidR="00D70A34" w:rsidRDefault="00D70A34" w:rsidP="00D70A34">
      <w:pPr>
        <w:pStyle w:val="a4"/>
        <w:spacing w:before="266"/>
        <w:ind w:right="563" w:firstLine="599"/>
      </w:pPr>
      <w:proofErr w:type="gramStart"/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 г. № 287, зарегистрирован Министерством юстиции Российской</w:t>
      </w:r>
      <w:r>
        <w:rPr>
          <w:spacing w:val="1"/>
        </w:rPr>
        <w:t xml:space="preserve"> </w:t>
      </w:r>
      <w:r>
        <w:t xml:space="preserve">Федерации 05.07.2021 г., </w:t>
      </w:r>
      <w:proofErr w:type="spellStart"/>
      <w:r>
        <w:t>рег</w:t>
      </w:r>
      <w:proofErr w:type="spellEnd"/>
      <w:r>
        <w:t>. номер – 64101) (далее – ФГОС ООО), а 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rPr>
          <w:color w:val="333333"/>
        </w:rPr>
        <w:t>рабочей</w:t>
      </w:r>
      <w:r>
        <w:rPr>
          <w:color w:val="333333"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Концепции</w:t>
      </w:r>
      <w:proofErr w:type="gramEnd"/>
      <w:r>
        <w:rPr>
          <w:spacing w:val="-67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(утверждённой распоряжением Правительства Российской Федерации от 9</w:t>
      </w:r>
      <w:r>
        <w:rPr>
          <w:spacing w:val="1"/>
        </w:rPr>
        <w:t xml:space="preserve"> </w:t>
      </w:r>
      <w:r>
        <w:t>апреля</w:t>
      </w:r>
      <w:r>
        <w:rPr>
          <w:spacing w:val="-2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 637-р).</w:t>
      </w:r>
    </w:p>
    <w:p w:rsidR="00D70A34" w:rsidRDefault="00D70A34" w:rsidP="00D70A34">
      <w:pPr>
        <w:pStyle w:val="a4"/>
        <w:spacing w:before="264"/>
        <w:ind w:right="568" w:firstLine="59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эмоциональном,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миропонимания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самосознания.</w:t>
      </w:r>
    </w:p>
    <w:p w:rsidR="00D70A34" w:rsidRDefault="00D70A34" w:rsidP="00D70A34">
      <w:pPr>
        <w:pStyle w:val="a4"/>
        <w:ind w:right="563" w:firstLine="599"/>
      </w:pPr>
      <w:r>
        <w:t>Особенности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литературные произведения являются феноменом культуры: в них заключено</w:t>
      </w:r>
      <w:r>
        <w:rPr>
          <w:spacing w:val="-67"/>
        </w:rPr>
        <w:t xml:space="preserve"> </w:t>
      </w:r>
      <w:r>
        <w:t>эстетическое</w:t>
      </w:r>
      <w:r>
        <w:rPr>
          <w:spacing w:val="-12"/>
        </w:rPr>
        <w:t xml:space="preserve"> </w:t>
      </w:r>
      <w:r>
        <w:t>освоение</w:t>
      </w:r>
      <w:r>
        <w:rPr>
          <w:spacing w:val="-10"/>
        </w:rPr>
        <w:t xml:space="preserve"> </w:t>
      </w:r>
      <w:r>
        <w:t>мира,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богатство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многообразие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1"/>
        </w:rPr>
        <w:t xml:space="preserve"> </w:t>
      </w:r>
      <w:r>
        <w:t>бытия</w:t>
      </w:r>
      <w:r>
        <w:rPr>
          <w:spacing w:val="-68"/>
        </w:rPr>
        <w:t xml:space="preserve"> </w:t>
      </w:r>
      <w:r>
        <w:t>выражено в художественных образах, которые содержат в себе потенциал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нравственно-эстетическим</w:t>
      </w:r>
      <w:r>
        <w:rPr>
          <w:spacing w:val="1"/>
        </w:rPr>
        <w:t xml:space="preserve"> </w:t>
      </w:r>
      <w:r>
        <w:t>ценностям,</w:t>
      </w:r>
      <w:r>
        <w:rPr>
          <w:spacing w:val="-2"/>
        </w:rPr>
        <w:t xml:space="preserve"> </w:t>
      </w:r>
      <w:r>
        <w:t>как национальным,</w:t>
      </w:r>
      <w:r>
        <w:rPr>
          <w:spacing w:val="-2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общечеловеческим.</w:t>
      </w:r>
    </w:p>
    <w:p w:rsidR="00D70A34" w:rsidRDefault="00D70A34" w:rsidP="00D70A34">
      <w:pPr>
        <w:pStyle w:val="a4"/>
        <w:spacing w:before="1"/>
        <w:ind w:right="562" w:firstLine="599"/>
      </w:pPr>
      <w:r>
        <w:lastRenderedPageBreak/>
        <w:t>Основу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rPr>
          <w:spacing w:val="-1"/>
        </w:rPr>
        <w:t>литературы,</w:t>
      </w:r>
      <w:r>
        <w:rPr>
          <w:spacing w:val="-17"/>
        </w:rPr>
        <w:t xml:space="preserve"> </w:t>
      </w:r>
      <w:r>
        <w:rPr>
          <w:spacing w:val="-1"/>
        </w:rPr>
        <w:t>что</w:t>
      </w:r>
      <w:r>
        <w:rPr>
          <w:spacing w:val="-16"/>
        </w:rPr>
        <w:t xml:space="preserve"> </w:t>
      </w:r>
      <w:r>
        <w:rPr>
          <w:spacing w:val="-1"/>
        </w:rPr>
        <w:t>способствует</w:t>
      </w:r>
      <w:r>
        <w:rPr>
          <w:spacing w:val="-17"/>
        </w:rPr>
        <w:t xml:space="preserve"> </w:t>
      </w:r>
      <w:r>
        <w:t>постижению</w:t>
      </w:r>
      <w:r>
        <w:rPr>
          <w:spacing w:val="-18"/>
        </w:rPr>
        <w:t xml:space="preserve"> </w:t>
      </w:r>
      <w:r>
        <w:t>таких</w:t>
      </w:r>
      <w:r>
        <w:rPr>
          <w:spacing w:val="-16"/>
        </w:rPr>
        <w:t xml:space="preserve"> </w:t>
      </w:r>
      <w:r>
        <w:t>нравственных</w:t>
      </w:r>
      <w:r>
        <w:rPr>
          <w:spacing w:val="-16"/>
        </w:rPr>
        <w:t xml:space="preserve"> </w:t>
      </w:r>
      <w:r>
        <w:t>категорий,</w:t>
      </w:r>
      <w:r>
        <w:rPr>
          <w:spacing w:val="-17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добро, справедливость, честь, патриотизм, гуманизм, дом, семья. 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эстетической реакции читателя, которая зависит от возрастных особенностей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читательского опыта.</w:t>
      </w:r>
    </w:p>
    <w:p w:rsidR="00D70A34" w:rsidRDefault="00D70A34" w:rsidP="00D70A34">
      <w:pPr>
        <w:pStyle w:val="a4"/>
        <w:spacing w:before="263"/>
        <w:ind w:right="565" w:firstLine="599"/>
      </w:pPr>
      <w:proofErr w:type="gramStart"/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качественном</w:t>
      </w:r>
      <w:r>
        <w:rPr>
          <w:spacing w:val="-9"/>
        </w:rPr>
        <w:t xml:space="preserve"> </w:t>
      </w:r>
      <w:r>
        <w:t>чтении,</w:t>
      </w:r>
      <w:r>
        <w:rPr>
          <w:spacing w:val="-8"/>
        </w:rPr>
        <w:t xml:space="preserve"> </w:t>
      </w:r>
      <w:r>
        <w:t>культуры</w:t>
      </w:r>
      <w:r>
        <w:rPr>
          <w:spacing w:val="-68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культурам,</w:t>
      </w:r>
      <w:r>
        <w:rPr>
          <w:spacing w:val="-67"/>
        </w:rPr>
        <w:t xml:space="preserve"> </w:t>
      </w:r>
      <w:proofErr w:type="spellStart"/>
      <w:r>
        <w:t>аксиологической</w:t>
      </w:r>
      <w:proofErr w:type="spellEnd"/>
      <w:r>
        <w:t xml:space="preserve"> сферы личности на основе высоких духовно-нравственных</w:t>
      </w:r>
      <w:r>
        <w:rPr>
          <w:spacing w:val="1"/>
        </w:rPr>
        <w:t xml:space="preserve"> </w:t>
      </w:r>
      <w:r>
        <w:t>идеалов,</w:t>
      </w:r>
      <w:r>
        <w:rPr>
          <w:spacing w:val="1"/>
        </w:rPr>
        <w:t xml:space="preserve"> </w:t>
      </w:r>
      <w:r>
        <w:t>воплощённых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литературе.</w:t>
      </w:r>
      <w:proofErr w:type="gramEnd"/>
      <w:r>
        <w:rPr>
          <w:spacing w:val="1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указанных</w:t>
      </w:r>
      <w:r>
        <w:rPr>
          <w:spacing w:val="-7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возможно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задач,</w:t>
      </w:r>
      <w:r>
        <w:rPr>
          <w:spacing w:val="-8"/>
        </w:rPr>
        <w:t xml:space="preserve"> </w:t>
      </w:r>
      <w:r>
        <w:t>которые</w:t>
      </w:r>
      <w:r>
        <w:rPr>
          <w:spacing w:val="-68"/>
        </w:rPr>
        <w:t xml:space="preserve"> </w:t>
      </w:r>
      <w:r>
        <w:t>постепенно усложняются от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классу.</w:t>
      </w:r>
    </w:p>
    <w:p w:rsidR="00D70A34" w:rsidRDefault="00D70A34" w:rsidP="00D70A34">
      <w:pPr>
        <w:pStyle w:val="a4"/>
        <w:spacing w:before="2"/>
        <w:ind w:right="562" w:firstLine="599"/>
      </w:pPr>
      <w:proofErr w:type="gramStart"/>
      <w:r>
        <w:t>Задачи, связанные с пониманием литературы как одной из основных</w:t>
      </w:r>
      <w:r>
        <w:rPr>
          <w:spacing w:val="1"/>
        </w:rPr>
        <w:t xml:space="preserve"> </w:t>
      </w:r>
      <w:r>
        <w:t>национально-культурных ценностей народа, как особого способа познания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самоидентификации,</w:t>
      </w:r>
      <w:r>
        <w:rPr>
          <w:spacing w:val="1"/>
        </w:rPr>
        <w:t xml:space="preserve"> </w:t>
      </w:r>
      <w:r>
        <w:t>осознанием</w:t>
      </w:r>
      <w:r>
        <w:rPr>
          <w:spacing w:val="-67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наследию отечественной и зарубежной классической литературы и лучшим</w:t>
      </w:r>
      <w:r>
        <w:rPr>
          <w:spacing w:val="1"/>
        </w:rPr>
        <w:t xml:space="preserve"> </w:t>
      </w:r>
      <w:r>
        <w:t>образцам современной литературы;</w:t>
      </w:r>
      <w:proofErr w:type="gramEnd"/>
      <w:r>
        <w:t xml:space="preserve"> воспитании уважения к отечественной</w:t>
      </w:r>
      <w:r>
        <w:rPr>
          <w:spacing w:val="1"/>
        </w:rPr>
        <w:t xml:space="preserve"> </w:t>
      </w:r>
      <w:r>
        <w:t>классике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высочайшему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мировоззрения.</w:t>
      </w:r>
    </w:p>
    <w:p w:rsidR="00D70A34" w:rsidRDefault="00D70A34" w:rsidP="00D70A34">
      <w:pPr>
        <w:pStyle w:val="a4"/>
        <w:ind w:right="566" w:firstLine="599"/>
      </w:pPr>
      <w:proofErr w:type="gramStart"/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 для дальнейшего развития обучающихся, с формированием их</w:t>
      </w:r>
      <w:r>
        <w:rPr>
          <w:spacing w:val="1"/>
        </w:rPr>
        <w:t xml:space="preserve"> </w:t>
      </w:r>
      <w:r>
        <w:t>потребности в систематическом чтении как средстве познания мира и себя в</w:t>
      </w:r>
      <w:r>
        <w:rPr>
          <w:spacing w:val="1"/>
        </w:rPr>
        <w:t xml:space="preserve"> </w:t>
      </w:r>
      <w:r>
        <w:t>этом мире, с гармонизацией отношений человека и общества, ориентированы</w:t>
      </w:r>
      <w:r>
        <w:rPr>
          <w:spacing w:val="-67"/>
        </w:rPr>
        <w:t xml:space="preserve"> </w:t>
      </w:r>
      <w:r>
        <w:rPr>
          <w:spacing w:val="-1"/>
        </w:rPr>
        <w:t>на</w:t>
      </w:r>
      <w:r>
        <w:rPr>
          <w:spacing w:val="-14"/>
        </w:rPr>
        <w:t xml:space="preserve"> </w:t>
      </w:r>
      <w:r>
        <w:rPr>
          <w:spacing w:val="-1"/>
        </w:rPr>
        <w:t>воспитание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развитие</w:t>
      </w:r>
      <w:r>
        <w:rPr>
          <w:spacing w:val="-17"/>
        </w:rPr>
        <w:t xml:space="preserve"> </w:t>
      </w:r>
      <w:r>
        <w:rPr>
          <w:spacing w:val="-1"/>
        </w:rPr>
        <w:t>мотивации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чтению</w:t>
      </w:r>
      <w:r>
        <w:rPr>
          <w:spacing w:val="-18"/>
        </w:rPr>
        <w:t xml:space="preserve"> </w:t>
      </w:r>
      <w:r>
        <w:t>художественных</w:t>
      </w:r>
      <w:r>
        <w:rPr>
          <w:spacing w:val="-16"/>
        </w:rPr>
        <w:t xml:space="preserve"> </w:t>
      </w:r>
      <w:r>
        <w:t>произведений,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литературных</w:t>
      </w:r>
      <w:proofErr w:type="gramEnd"/>
      <w:r>
        <w:rPr>
          <w:spacing w:val="1"/>
        </w:rPr>
        <w:t xml:space="preserve"> </w:t>
      </w:r>
      <w:r>
        <w:t>произведений, в том числе в процессе участия в различных мероприятиях,</w:t>
      </w:r>
      <w:r>
        <w:rPr>
          <w:spacing w:val="1"/>
        </w:rPr>
        <w:t xml:space="preserve"> </w:t>
      </w:r>
      <w:r>
        <w:t>посвящённых литературе,</w:t>
      </w:r>
      <w:r>
        <w:rPr>
          <w:spacing w:val="-1"/>
        </w:rPr>
        <w:t xml:space="preserve"> </w:t>
      </w:r>
      <w:r>
        <w:t>чтению,</w:t>
      </w:r>
      <w:r>
        <w:rPr>
          <w:spacing w:val="-1"/>
        </w:rPr>
        <w:t xml:space="preserve"> </w:t>
      </w:r>
      <w:r>
        <w:t>книжной</w:t>
      </w:r>
      <w:r>
        <w:rPr>
          <w:spacing w:val="-1"/>
        </w:rPr>
        <w:t xml:space="preserve"> </w:t>
      </w:r>
      <w:r>
        <w:t>культуре.</w:t>
      </w:r>
    </w:p>
    <w:p w:rsidR="00D70A34" w:rsidRDefault="00D70A34" w:rsidP="00D70A34">
      <w:pPr>
        <w:pStyle w:val="a4"/>
        <w:ind w:right="565" w:firstLine="599"/>
      </w:pPr>
      <w:proofErr w:type="gramStart"/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читателя,</w:t>
      </w:r>
      <w:r>
        <w:rPr>
          <w:spacing w:val="1"/>
        </w:rPr>
        <w:t xml:space="preserve"> </w:t>
      </w:r>
      <w:r>
        <w:t>обладающего эстетическим вкусом, с формированием умений воспринимать,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направлены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литературе</w:t>
      </w:r>
      <w:r>
        <w:rPr>
          <w:spacing w:val="-7"/>
        </w:rPr>
        <w:t xml:space="preserve"> </w:t>
      </w:r>
      <w:r>
        <w:t>как</w:t>
      </w:r>
      <w:proofErr w:type="gramEnd"/>
    </w:p>
    <w:p w:rsidR="00D70A34" w:rsidRDefault="00D70A34" w:rsidP="00D70A34">
      <w:pPr>
        <w:sectPr w:rsidR="00D70A34">
          <w:pgSz w:w="11910" w:h="16390"/>
          <w:pgMar w:top="1060" w:right="280" w:bottom="280" w:left="1500" w:header="720" w:footer="720" w:gutter="0"/>
          <w:cols w:space="720"/>
        </w:sectPr>
      </w:pPr>
    </w:p>
    <w:p w:rsidR="00D70A34" w:rsidRDefault="00D70A34" w:rsidP="00D70A34">
      <w:pPr>
        <w:pStyle w:val="a4"/>
        <w:spacing w:before="63"/>
        <w:ind w:right="560"/>
      </w:pPr>
      <w:r>
        <w:lastRenderedPageBreak/>
        <w:t xml:space="preserve">искусстве слова, в том числе основных </w:t>
      </w:r>
      <w:proofErr w:type="spellStart"/>
      <w:r>
        <w:t>теоретико</w:t>
      </w:r>
      <w:proofErr w:type="spellEnd"/>
      <w:r>
        <w:t xml:space="preserve"> и историко-литературных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67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историк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читательских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67"/>
        </w:rPr>
        <w:t xml:space="preserve"> </w:t>
      </w:r>
      <w:r>
        <w:t>эстетического вкуса. Эти задачи направлены на развитие умения выявлять</w:t>
      </w:r>
      <w:r>
        <w:rPr>
          <w:spacing w:val="1"/>
        </w:rPr>
        <w:t xml:space="preserve"> </w:t>
      </w:r>
      <w:r>
        <w:t>проблематику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комментировать авторскую позицию и выражать собственное отношение к</w:t>
      </w:r>
      <w:r>
        <w:rPr>
          <w:spacing w:val="1"/>
        </w:rPr>
        <w:t xml:space="preserve"> </w:t>
      </w:r>
      <w:r>
        <w:t>прочитанному;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неоднозначного</w:t>
      </w:r>
      <w:r>
        <w:rPr>
          <w:spacing w:val="-67"/>
        </w:rPr>
        <w:t xml:space="preserve"> </w:t>
      </w:r>
      <w:r>
        <w:t>толкования в рамках достоверных интерпретаций; сопоставлять и сравнивать</w:t>
      </w:r>
      <w:r>
        <w:rPr>
          <w:spacing w:val="1"/>
        </w:rPr>
        <w:t xml:space="preserve"> </w:t>
      </w:r>
      <w:r>
        <w:t xml:space="preserve">художественные произведения, их фрагменты, образы и </w:t>
      </w:r>
      <w:proofErr w:type="gramStart"/>
      <w:r>
        <w:t>проблемы</w:t>
      </w:r>
      <w:proofErr w:type="gramEnd"/>
      <w:r>
        <w:t xml:space="preserve"> как между</w:t>
      </w:r>
      <w:r>
        <w:rPr>
          <w:spacing w:val="-67"/>
        </w:rPr>
        <w:t xml:space="preserve"> </w:t>
      </w:r>
      <w:r>
        <w:t>собой, так и с произведениями других искусств; формировать представления</w:t>
      </w:r>
      <w:r>
        <w:rPr>
          <w:spacing w:val="1"/>
        </w:rPr>
        <w:t xml:space="preserve"> </w:t>
      </w:r>
      <w:r>
        <w:t>о специфике литературы в ряду других искусств и об историко-литературном</w:t>
      </w:r>
      <w:r>
        <w:rPr>
          <w:spacing w:val="-67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различных источников, владеть навыками их критической</w:t>
      </w:r>
      <w:r>
        <w:rPr>
          <w:spacing w:val="1"/>
        </w:rPr>
        <w:t xml:space="preserve"> </w:t>
      </w:r>
      <w:r>
        <w:t>оценки.</w:t>
      </w:r>
    </w:p>
    <w:p w:rsidR="00D70A34" w:rsidRDefault="00D70A34" w:rsidP="00D70A34">
      <w:pPr>
        <w:pStyle w:val="a4"/>
        <w:spacing w:before="2"/>
        <w:ind w:right="560" w:firstLine="599"/>
      </w:pP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proofErr w:type="spellStart"/>
      <w:r>
        <w:t>коммуникативн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культуры, направлены на совершенствование речи школьников на примере</w:t>
      </w:r>
      <w:r>
        <w:rPr>
          <w:spacing w:val="1"/>
        </w:rPr>
        <w:t xml:space="preserve"> </w:t>
      </w:r>
      <w:r>
        <w:t>высоких образцов художественной литературы и умений создавать 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-16"/>
        </w:rPr>
        <w:t xml:space="preserve"> </w:t>
      </w:r>
      <w:r>
        <w:t>читать</w:t>
      </w:r>
      <w:r>
        <w:rPr>
          <w:spacing w:val="-17"/>
        </w:rPr>
        <w:t xml:space="preserve"> </w:t>
      </w:r>
      <w:r>
        <w:t>произведения,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наизусть,</w:t>
      </w:r>
      <w:r>
        <w:rPr>
          <w:spacing w:val="-17"/>
        </w:rPr>
        <w:t xml:space="preserve"> </w:t>
      </w:r>
      <w:r>
        <w:t>владеть</w:t>
      </w:r>
      <w:r>
        <w:rPr>
          <w:spacing w:val="-17"/>
        </w:rPr>
        <w:t xml:space="preserve"> </w:t>
      </w:r>
      <w:r>
        <w:t>различными</w:t>
      </w:r>
      <w:r>
        <w:rPr>
          <w:spacing w:val="-68"/>
        </w:rPr>
        <w:t xml:space="preserve"> </w:t>
      </w:r>
      <w:r>
        <w:t xml:space="preserve">видами пересказа, участвовать в учебном диалоге, адекватно </w:t>
      </w:r>
      <w:proofErr w:type="gramStart"/>
      <w:r>
        <w:t>воспринимая</w:t>
      </w:r>
      <w:r>
        <w:rPr>
          <w:spacing w:val="1"/>
        </w:rPr>
        <w:t xml:space="preserve"> </w:t>
      </w:r>
      <w:r>
        <w:t>чужую</w:t>
      </w:r>
      <w:r>
        <w:rPr>
          <w:spacing w:val="-2"/>
        </w:rPr>
        <w:t xml:space="preserve"> </w:t>
      </w:r>
      <w:r>
        <w:t>точку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аргументировано</w:t>
      </w:r>
      <w:proofErr w:type="gramEnd"/>
      <w:r>
        <w:t>,</w:t>
      </w:r>
      <w:r>
        <w:rPr>
          <w:spacing w:val="1"/>
        </w:rPr>
        <w:t xml:space="preserve"> </w:t>
      </w:r>
      <w:r>
        <w:t>отстаивая свою.</w:t>
      </w:r>
    </w:p>
    <w:p w:rsidR="00D70A34" w:rsidRDefault="00D70A34" w:rsidP="00D70A34">
      <w:pPr>
        <w:pStyle w:val="a4"/>
        <w:spacing w:before="259"/>
        <w:ind w:left="0" w:right="570" w:firstLine="708"/>
      </w:pPr>
      <w:r>
        <w:t>В 5, 6, 9 классах на изучение предмета отводится 3 часа в неделю, в 7 и 8</w:t>
      </w:r>
      <w:r>
        <w:rPr>
          <w:spacing w:val="-68"/>
        </w:rPr>
        <w:t xml:space="preserve"> </w:t>
      </w:r>
      <w:r>
        <w:t>классах – 2 часа в неделю. Суммарно изучение литературы в основной школе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рассчитано на</w:t>
      </w:r>
      <w:r>
        <w:rPr>
          <w:spacing w:val="-1"/>
        </w:rPr>
        <w:t xml:space="preserve"> </w:t>
      </w:r>
      <w:r>
        <w:t>442</w:t>
      </w:r>
      <w:r>
        <w:rPr>
          <w:spacing w:val="-1"/>
        </w:rPr>
        <w:t xml:space="preserve"> </w:t>
      </w:r>
      <w:r>
        <w:t>часа.</w:t>
      </w:r>
    </w:p>
    <w:p w:rsidR="00D70A34" w:rsidRPr="00D70A34" w:rsidRDefault="00D70A34" w:rsidP="00D70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A34">
        <w:rPr>
          <w:rFonts w:ascii="Times New Roman" w:hAnsi="Times New Roman" w:cs="Times New Roman"/>
          <w:sz w:val="28"/>
          <w:szCs w:val="28"/>
        </w:rPr>
        <w:t>Учебники:</w:t>
      </w:r>
    </w:p>
    <w:p w:rsidR="00D70A34" w:rsidRPr="00D70A34" w:rsidRDefault="00257649" w:rsidP="00D70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D70A34" w:rsidRPr="00D70A3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5-9 в 2-х частях / В.Я. Коровина</w:t>
      </w:r>
      <w:r w:rsidR="00D70A34" w:rsidRPr="00D70A34">
        <w:rPr>
          <w:rFonts w:ascii="Times New Roman" w:hAnsi="Times New Roman" w:cs="Times New Roman"/>
          <w:sz w:val="28"/>
          <w:szCs w:val="28"/>
        </w:rPr>
        <w:t>–М</w:t>
      </w:r>
      <w:r w:rsidR="00D70A34">
        <w:rPr>
          <w:rFonts w:ascii="Times New Roman" w:hAnsi="Times New Roman" w:cs="Times New Roman"/>
          <w:sz w:val="28"/>
          <w:szCs w:val="28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Просвещение</w:t>
      </w:r>
      <w:r w:rsidR="00D70A34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D70A34" w:rsidRDefault="00D70A34" w:rsidP="00D70A34">
      <w:pPr>
        <w:pStyle w:val="a4"/>
        <w:spacing w:before="259"/>
        <w:ind w:right="570" w:firstLine="599"/>
      </w:pPr>
    </w:p>
    <w:p w:rsidR="00257649" w:rsidRDefault="00257649" w:rsidP="00D70A34">
      <w:pPr>
        <w:pStyle w:val="a4"/>
        <w:spacing w:before="259"/>
        <w:ind w:right="570" w:firstLine="599"/>
      </w:pPr>
    </w:p>
    <w:p w:rsidR="00257649" w:rsidRDefault="00257649" w:rsidP="00D70A34">
      <w:pPr>
        <w:pStyle w:val="a4"/>
        <w:spacing w:before="259"/>
        <w:ind w:right="570" w:firstLine="599"/>
      </w:pPr>
    </w:p>
    <w:p w:rsidR="00257649" w:rsidRDefault="00257649" w:rsidP="00D70A34">
      <w:pPr>
        <w:pStyle w:val="a4"/>
        <w:spacing w:before="259"/>
        <w:ind w:right="570" w:firstLine="599"/>
      </w:pPr>
    </w:p>
    <w:p w:rsidR="00257649" w:rsidRDefault="00257649" w:rsidP="00D70A34">
      <w:pPr>
        <w:pStyle w:val="a4"/>
        <w:spacing w:before="259"/>
        <w:ind w:right="570" w:firstLine="599"/>
      </w:pPr>
    </w:p>
    <w:p w:rsidR="00257649" w:rsidRDefault="00257649" w:rsidP="00D70A34">
      <w:pPr>
        <w:pStyle w:val="a4"/>
        <w:spacing w:before="259"/>
        <w:ind w:right="570" w:firstLine="599"/>
      </w:pPr>
    </w:p>
    <w:p w:rsidR="00257649" w:rsidRDefault="00257649" w:rsidP="002576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A34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 w:cs="Times New Roman"/>
          <w:b/>
          <w:sz w:val="28"/>
          <w:szCs w:val="28"/>
        </w:rPr>
        <w:t>литературе</w:t>
      </w:r>
      <w:r w:rsidRPr="00D70A34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10-11</w:t>
      </w:r>
      <w:r w:rsidRPr="00D70A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70A34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D70A34">
        <w:rPr>
          <w:rFonts w:ascii="Times New Roman" w:hAnsi="Times New Roman" w:cs="Times New Roman"/>
          <w:b/>
          <w:sz w:val="28"/>
          <w:szCs w:val="28"/>
        </w:rPr>
        <w:t>.</w:t>
      </w:r>
    </w:p>
    <w:p w:rsidR="00257649" w:rsidRPr="00E44EF7" w:rsidRDefault="00257649" w:rsidP="00257649">
      <w:pPr>
        <w:spacing w:after="0"/>
        <w:ind w:firstLine="600"/>
        <w:jc w:val="both"/>
      </w:pPr>
      <w:proofErr w:type="gramStart"/>
      <w:r w:rsidRPr="00E44EF7">
        <w:rPr>
          <w:rFonts w:ascii="Times New Roman" w:hAnsi="Times New Roman"/>
          <w:color w:val="000000"/>
          <w:sz w:val="28"/>
        </w:rPr>
        <w:t xml:space="preserve">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 (Приказ </w:t>
      </w:r>
      <w:proofErr w:type="spellStart"/>
      <w:r w:rsidRPr="00E44EF7">
        <w:rPr>
          <w:rFonts w:ascii="Times New Roman" w:hAnsi="Times New Roman"/>
          <w:color w:val="000000"/>
          <w:sz w:val="28"/>
        </w:rPr>
        <w:t>Минобрнауки</w:t>
      </w:r>
      <w:proofErr w:type="spellEnd"/>
      <w:r w:rsidRPr="00E44EF7">
        <w:rPr>
          <w:rFonts w:ascii="Times New Roman" w:hAnsi="Times New Roman"/>
          <w:color w:val="000000"/>
          <w:sz w:val="28"/>
        </w:rPr>
        <w:t xml:space="preserve"> России от 17.05.2012 г. № 413, зарегистрирован Министерством юстиции Российской Федерации 07.06.2012 г., </w:t>
      </w:r>
      <w:proofErr w:type="spellStart"/>
      <w:r w:rsidRPr="00E44EF7">
        <w:rPr>
          <w:rFonts w:ascii="Times New Roman" w:hAnsi="Times New Roman"/>
          <w:color w:val="000000"/>
          <w:sz w:val="28"/>
        </w:rPr>
        <w:t>рег</w:t>
      </w:r>
      <w:proofErr w:type="spellEnd"/>
      <w:r w:rsidRPr="00E44EF7">
        <w:rPr>
          <w:rFonts w:ascii="Times New Roman" w:hAnsi="Times New Roman"/>
          <w:color w:val="000000"/>
          <w:sz w:val="28"/>
        </w:rPr>
        <w:t>. номер — 24480), с учётом Концепции преподавания русского языка и литературы в Российской Федерации</w:t>
      </w:r>
      <w:proofErr w:type="gramEnd"/>
      <w:r w:rsidRPr="00E44EF7">
        <w:rPr>
          <w:rFonts w:ascii="Times New Roman" w:hAnsi="Times New Roman"/>
          <w:color w:val="000000"/>
          <w:sz w:val="28"/>
        </w:rPr>
        <w:t xml:space="preserve"> (</w:t>
      </w:r>
      <w:proofErr w:type="gramStart"/>
      <w:r w:rsidRPr="00E44EF7">
        <w:rPr>
          <w:rFonts w:ascii="Times New Roman" w:hAnsi="Times New Roman"/>
          <w:color w:val="000000"/>
          <w:sz w:val="28"/>
        </w:rPr>
        <w:t>утверждена</w:t>
      </w:r>
      <w:proofErr w:type="gramEnd"/>
      <w:r w:rsidRPr="00E44EF7">
        <w:rPr>
          <w:rFonts w:ascii="Times New Roman" w:hAnsi="Times New Roman"/>
          <w:color w:val="000000"/>
          <w:sz w:val="28"/>
        </w:rPr>
        <w:t xml:space="preserve"> распоряжением Правительства Российской Федерации от 9 апреля 2016 г. № 637-р). </w:t>
      </w:r>
    </w:p>
    <w:p w:rsidR="00257649" w:rsidRPr="00E44EF7" w:rsidRDefault="00257649" w:rsidP="00257649">
      <w:pPr>
        <w:spacing w:after="0"/>
        <w:ind w:firstLine="600"/>
        <w:jc w:val="both"/>
      </w:pPr>
      <w:r w:rsidRPr="00E44EF7">
        <w:rPr>
          <w:rFonts w:ascii="Times New Roman" w:hAnsi="Times New Roman"/>
          <w:color w:val="000000"/>
          <w:sz w:val="28"/>
        </w:rPr>
        <w:t>Учебный предмет «Литература»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257649" w:rsidRPr="00E44EF7" w:rsidRDefault="00257649" w:rsidP="00257649">
      <w:pPr>
        <w:spacing w:after="0"/>
        <w:ind w:firstLine="600"/>
        <w:jc w:val="both"/>
      </w:pPr>
      <w:r w:rsidRPr="00E44EF7">
        <w:rPr>
          <w:rFonts w:ascii="Times New Roman" w:hAnsi="Times New Roman"/>
          <w:color w:val="000000"/>
          <w:sz w:val="28"/>
        </w:rPr>
        <w:t xml:space="preserve">В рабочей программе на базовом уровне определена группа планируемых предметных результатов, достижение которых обеспечивается в отношении всех обучающихся. Планируемые предметные результаты на углублённом уровне реализуются в отношении наиболее </w:t>
      </w:r>
      <w:proofErr w:type="gramStart"/>
      <w:r w:rsidRPr="00E44EF7">
        <w:rPr>
          <w:rFonts w:ascii="Times New Roman" w:hAnsi="Times New Roman"/>
          <w:color w:val="000000"/>
          <w:sz w:val="28"/>
        </w:rPr>
        <w:t>мотивированных</w:t>
      </w:r>
      <w:proofErr w:type="gramEnd"/>
      <w:r w:rsidRPr="00E44EF7">
        <w:rPr>
          <w:rFonts w:ascii="Times New Roman" w:hAnsi="Times New Roman"/>
          <w:color w:val="000000"/>
          <w:sz w:val="28"/>
        </w:rPr>
        <w:t xml:space="preserve"> и способных обучающихся, выбравших данный уровень изучения предмета.</w:t>
      </w:r>
    </w:p>
    <w:p w:rsidR="00257649" w:rsidRPr="00E44EF7" w:rsidRDefault="00257649" w:rsidP="00257649">
      <w:pPr>
        <w:spacing w:after="0"/>
        <w:ind w:firstLine="600"/>
        <w:jc w:val="both"/>
      </w:pPr>
      <w:r w:rsidRPr="00E44EF7">
        <w:rPr>
          <w:rFonts w:ascii="Times New Roman" w:hAnsi="Times New Roman"/>
          <w:color w:val="000000"/>
          <w:sz w:val="28"/>
        </w:rPr>
        <w:t>Цели изучения предмета «Литература» в средней школе состоят:</w:t>
      </w:r>
    </w:p>
    <w:p w:rsidR="00257649" w:rsidRPr="00E44EF7" w:rsidRDefault="00257649" w:rsidP="00257649">
      <w:pPr>
        <w:spacing w:after="0"/>
        <w:ind w:firstLine="600"/>
        <w:jc w:val="both"/>
      </w:pPr>
      <w:r w:rsidRPr="00E44EF7">
        <w:rPr>
          <w:rFonts w:ascii="Times New Roman" w:hAnsi="Times New Roman"/>
          <w:color w:val="000000"/>
          <w:sz w:val="28"/>
        </w:rPr>
        <w:t xml:space="preserve">в </w:t>
      </w:r>
      <w:proofErr w:type="spellStart"/>
      <w:r w:rsidRPr="00E44EF7">
        <w:rPr>
          <w:rFonts w:ascii="Times New Roman" w:hAnsi="Times New Roman"/>
          <w:color w:val="000000"/>
          <w:sz w:val="28"/>
        </w:rPr>
        <w:t>сформированности</w:t>
      </w:r>
      <w:proofErr w:type="spellEnd"/>
      <w:r w:rsidRPr="00E44EF7">
        <w:rPr>
          <w:rFonts w:ascii="Times New Roman" w:hAnsi="Times New Roman"/>
          <w:color w:val="000000"/>
          <w:sz w:val="28"/>
        </w:rPr>
        <w:t xml:space="preserve">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</w:t>
      </w:r>
    </w:p>
    <w:p w:rsidR="00257649" w:rsidRPr="00E44EF7" w:rsidRDefault="00257649" w:rsidP="00257649">
      <w:pPr>
        <w:spacing w:after="0"/>
        <w:ind w:firstLine="600"/>
        <w:jc w:val="both"/>
      </w:pPr>
      <w:r w:rsidRPr="00E44EF7">
        <w:rPr>
          <w:rFonts w:ascii="Times New Roman" w:hAnsi="Times New Roman"/>
          <w:color w:val="000000"/>
          <w:sz w:val="28"/>
        </w:rPr>
        <w:t>в развитии ценностно-смысловой сферы личности на основе высоких этических идеалов;</w:t>
      </w:r>
    </w:p>
    <w:p w:rsidR="00257649" w:rsidRPr="00E44EF7" w:rsidRDefault="00257649" w:rsidP="00257649">
      <w:pPr>
        <w:spacing w:after="0"/>
        <w:ind w:firstLine="600"/>
        <w:jc w:val="both"/>
      </w:pPr>
      <w:r w:rsidRPr="00E44EF7">
        <w:rPr>
          <w:rFonts w:ascii="Times New Roman" w:hAnsi="Times New Roman"/>
          <w:color w:val="000000"/>
          <w:sz w:val="28"/>
        </w:rPr>
        <w:t xml:space="preserve">в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</w:t>
      </w:r>
    </w:p>
    <w:p w:rsidR="00257649" w:rsidRPr="00E44EF7" w:rsidRDefault="00257649" w:rsidP="00257649">
      <w:pPr>
        <w:spacing w:after="0"/>
        <w:ind w:firstLine="600"/>
        <w:jc w:val="both"/>
      </w:pPr>
      <w:proofErr w:type="gramStart"/>
      <w:r w:rsidRPr="00E44EF7">
        <w:rPr>
          <w:rFonts w:ascii="Times New Roman" w:hAnsi="Times New Roman"/>
          <w:color w:val="000000"/>
          <w:sz w:val="28"/>
        </w:rPr>
        <w:t xml:space="preserve">Реализация этих целей связана с развитием читательских качеств и устойчивого интереса к чтению как средству приобщения к российскому </w:t>
      </w:r>
      <w:r w:rsidRPr="00E44EF7">
        <w:rPr>
          <w:rFonts w:ascii="Times New Roman" w:hAnsi="Times New Roman"/>
          <w:color w:val="000000"/>
          <w:sz w:val="28"/>
        </w:rPr>
        <w:lastRenderedPageBreak/>
        <w:t>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  <w:proofErr w:type="gramEnd"/>
      <w:r w:rsidRPr="00E44EF7">
        <w:rPr>
          <w:rFonts w:ascii="Times New Roman" w:hAnsi="Times New Roman"/>
          <w:color w:val="000000"/>
          <w:sz w:val="28"/>
        </w:rPr>
        <w:t xml:space="preserve"> Достижение указанных целей возможно при комплексном решении учебных и воспитательных задач, стоящих перед старшей школой и сформулированных в ФГОС СОО. </w:t>
      </w:r>
    </w:p>
    <w:p w:rsidR="00257649" w:rsidRPr="00E44EF7" w:rsidRDefault="00257649" w:rsidP="00257649">
      <w:pPr>
        <w:spacing w:after="0"/>
        <w:ind w:firstLine="600"/>
        <w:jc w:val="both"/>
      </w:pPr>
      <w:proofErr w:type="gramStart"/>
      <w:r w:rsidRPr="00E44EF7">
        <w:rPr>
          <w:rFonts w:ascii="Times New Roman" w:hAnsi="Times New Roman"/>
          <w:color w:val="000000"/>
          <w:sz w:val="28"/>
        </w:rPr>
        <w:t>Задачи, связанные с формированием чувства причастности к отечественным традициям и осознанием исторической преемственности поколений, включением в языковое пространство русской культуры, воспитанием ценностного отношения к литературе как неотъемлемой части культуры, состоят в приобщении старшеклассников к лучшим образцам русской и зарубежной литературы второй половины Х</w:t>
      </w:r>
      <w:r>
        <w:rPr>
          <w:rFonts w:ascii="Times New Roman" w:hAnsi="Times New Roman"/>
          <w:color w:val="000000"/>
          <w:sz w:val="28"/>
        </w:rPr>
        <w:t>I</w:t>
      </w:r>
      <w:r w:rsidRPr="00E44EF7">
        <w:rPr>
          <w:rFonts w:ascii="Times New Roman" w:hAnsi="Times New Roman"/>
          <w:color w:val="000000"/>
          <w:sz w:val="28"/>
        </w:rPr>
        <w:t>Х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E44EF7">
        <w:rPr>
          <w:rFonts w:ascii="Times New Roman" w:hAnsi="Times New Roman"/>
          <w:color w:val="000000"/>
          <w:sz w:val="28"/>
        </w:rPr>
        <w:t xml:space="preserve"> века, воспитании уважения к отечественной классической литературе как </w:t>
      </w:r>
      <w:proofErr w:type="spellStart"/>
      <w:r w:rsidRPr="00E44EF7">
        <w:rPr>
          <w:rFonts w:ascii="Times New Roman" w:hAnsi="Times New Roman"/>
          <w:color w:val="000000"/>
          <w:sz w:val="28"/>
        </w:rPr>
        <w:t>социокультурному</w:t>
      </w:r>
      <w:proofErr w:type="spellEnd"/>
      <w:r w:rsidRPr="00E44EF7">
        <w:rPr>
          <w:rFonts w:ascii="Times New Roman" w:hAnsi="Times New Roman"/>
          <w:color w:val="000000"/>
          <w:sz w:val="28"/>
        </w:rPr>
        <w:t xml:space="preserve"> и эстетическому феномену, освоении в ходе</w:t>
      </w:r>
      <w:proofErr w:type="gramEnd"/>
      <w:r w:rsidRPr="00E44EF7">
        <w:rPr>
          <w:rFonts w:ascii="Times New Roman" w:hAnsi="Times New Roman"/>
          <w:color w:val="000000"/>
          <w:sz w:val="28"/>
        </w:rPr>
        <w:t xml:space="preserve"> изучения литературы духовного опыта человечества, этико-нравственных, философско-мировоззренческих, социально-бытовых, культурных традиций и ценностей. </w:t>
      </w:r>
    </w:p>
    <w:p w:rsidR="00257649" w:rsidRPr="00E44EF7" w:rsidRDefault="00257649" w:rsidP="00257649">
      <w:pPr>
        <w:spacing w:after="0"/>
        <w:ind w:firstLine="600"/>
        <w:jc w:val="both"/>
      </w:pPr>
      <w:proofErr w:type="gramStart"/>
      <w:r w:rsidRPr="00E44EF7">
        <w:rPr>
          <w:rFonts w:ascii="Times New Roman" w:hAnsi="Times New Roman"/>
          <w:color w:val="000000"/>
          <w:sz w:val="28"/>
        </w:rPr>
        <w:t>Задачи, связанные с формированием устойчивого интереса к чтению как средству познания отечественной и других культур, уважительного отношения к ним, приобщением к российскому литературному наследию и через него – к традиционным ценностям и сокровищам отечественной и мировой культуры, ориентированы на воспитание и развитие потребности в чтении художественных произведений, знание содержания и осмысление ключевых проблем произведений русской, мировой классической и современной литературы, в</w:t>
      </w:r>
      <w:proofErr w:type="gramEnd"/>
      <w:r w:rsidRPr="00E44EF7">
        <w:rPr>
          <w:rFonts w:ascii="Times New Roman" w:hAnsi="Times New Roman"/>
          <w:color w:val="000000"/>
          <w:sz w:val="28"/>
        </w:rPr>
        <w:t xml:space="preserve"> том числе литератур народов России, а также на формирование потребности в </w:t>
      </w:r>
      <w:proofErr w:type="spellStart"/>
      <w:r w:rsidRPr="00E44EF7">
        <w:rPr>
          <w:rFonts w:ascii="Times New Roman" w:hAnsi="Times New Roman"/>
          <w:color w:val="000000"/>
          <w:sz w:val="28"/>
        </w:rPr>
        <w:t>досуговом</w:t>
      </w:r>
      <w:proofErr w:type="spellEnd"/>
      <w:r w:rsidRPr="00E44EF7">
        <w:rPr>
          <w:rFonts w:ascii="Times New Roman" w:hAnsi="Times New Roman"/>
          <w:color w:val="000000"/>
          <w:sz w:val="28"/>
        </w:rPr>
        <w:t xml:space="preserve"> чтении и умение составлять программы собственной читательской деятельности, участвовать во внеурочных мероприятиях, содействующих повышению интереса к литературе, чтению, образованию, книжной культуре.</w:t>
      </w:r>
    </w:p>
    <w:p w:rsidR="00257649" w:rsidRPr="00E44EF7" w:rsidRDefault="00257649" w:rsidP="00257649">
      <w:pPr>
        <w:spacing w:after="0"/>
        <w:ind w:firstLine="600"/>
        <w:jc w:val="both"/>
      </w:pPr>
      <w:proofErr w:type="gramStart"/>
      <w:r w:rsidRPr="00E44EF7">
        <w:rPr>
          <w:rFonts w:ascii="Times New Roman" w:hAnsi="Times New Roman"/>
          <w:color w:val="000000"/>
          <w:sz w:val="28"/>
        </w:rPr>
        <w:t xml:space="preserve">Задачи, связанные с воспитанием читательских качеств </w:t>
      </w:r>
      <w:r w:rsidRPr="00E44EF7">
        <w:rPr>
          <w:rFonts w:ascii="Times New Roman" w:hAnsi="Times New Roman"/>
          <w:color w:val="000000"/>
          <w:spacing w:val="-2"/>
          <w:sz w:val="28"/>
        </w:rPr>
        <w:t>и овладением современными читательскими практиками, культурой восприятия и понимания литературных текстов, самостоятельного истолкования прочитанного, направлены на развити</w:t>
      </w:r>
      <w:r w:rsidRPr="00E44EF7">
        <w:rPr>
          <w:rFonts w:ascii="Times New Roman" w:hAnsi="Times New Roman"/>
          <w:color w:val="000000"/>
          <w:sz w:val="28"/>
        </w:rPr>
        <w:t>е умений анализа и интерпретации литературного произведения как художественного целого с учётом историко-литературной обусловленности, культурного контекста и связей с современностью с использованием теоретико-литературных знаний и представления об историко-литературном процессе.</w:t>
      </w:r>
      <w:proofErr w:type="gramEnd"/>
      <w:r w:rsidRPr="00E44EF7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44EF7">
        <w:rPr>
          <w:rFonts w:ascii="Times New Roman" w:hAnsi="Times New Roman"/>
          <w:color w:val="000000"/>
          <w:sz w:val="28"/>
        </w:rPr>
        <w:t xml:space="preserve">Кроме того, эти задачи </w:t>
      </w:r>
      <w:r w:rsidRPr="00E44EF7">
        <w:rPr>
          <w:rFonts w:ascii="Times New Roman" w:hAnsi="Times New Roman"/>
          <w:color w:val="000000"/>
          <w:sz w:val="28"/>
        </w:rPr>
        <w:lastRenderedPageBreak/>
        <w:t xml:space="preserve">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искусств, с выявлением взаимообусловленности элементов формы и содержания литературного произведения, а также образов, тем, идей, проблем, способствующих осмыслению художественной картины жизни, созданной автором в литературном произведении, и авторской позиции. </w:t>
      </w:r>
      <w:proofErr w:type="gramEnd"/>
    </w:p>
    <w:p w:rsidR="00257649" w:rsidRPr="00E44EF7" w:rsidRDefault="00257649" w:rsidP="00257649">
      <w:pPr>
        <w:spacing w:after="0"/>
        <w:ind w:firstLine="600"/>
        <w:jc w:val="both"/>
      </w:pPr>
      <w:r w:rsidRPr="00E44EF7">
        <w:rPr>
          <w:rFonts w:ascii="Times New Roman" w:hAnsi="Times New Roman"/>
          <w:color w:val="000000"/>
          <w:sz w:val="28"/>
        </w:rPr>
        <w:t xml:space="preserve">Задачи, связанные с осознанием </w:t>
      </w:r>
      <w:proofErr w:type="gramStart"/>
      <w:r w:rsidRPr="00E44EF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44EF7">
        <w:rPr>
          <w:rFonts w:ascii="Times New Roman" w:hAnsi="Times New Roman"/>
          <w:color w:val="000000"/>
          <w:sz w:val="28"/>
        </w:rPr>
        <w:t xml:space="preserve"> коммуникативно-эстетических возможностей языка и реализацией их в учебной деятельности и в дальнейшей жизни, направлены на расширение представлений об изобразительно-выразительных </w:t>
      </w:r>
      <w:proofErr w:type="gramStart"/>
      <w:r w:rsidRPr="00E44EF7">
        <w:rPr>
          <w:rFonts w:ascii="Times New Roman" w:hAnsi="Times New Roman"/>
          <w:color w:val="000000"/>
          <w:sz w:val="28"/>
        </w:rPr>
        <w:t>возможностях</w:t>
      </w:r>
      <w:proofErr w:type="gramEnd"/>
      <w:r w:rsidRPr="00E44EF7">
        <w:rPr>
          <w:rFonts w:ascii="Times New Roman" w:hAnsi="Times New Roman"/>
          <w:color w:val="000000"/>
          <w:sz w:val="28"/>
        </w:rPr>
        <w:t xml:space="preserve"> русского языка в литературных текстах, овладение разными способами информационной переработки текстов с использованием важнейших литературных ресурсов, в том числе в сети Интернет.</w:t>
      </w:r>
    </w:p>
    <w:p w:rsidR="00257649" w:rsidRPr="00E44EF7" w:rsidRDefault="00257649" w:rsidP="00257649">
      <w:pPr>
        <w:spacing w:after="0"/>
        <w:ind w:firstLine="600"/>
        <w:jc w:val="both"/>
      </w:pPr>
      <w:r w:rsidRPr="00E44EF7">
        <w:rPr>
          <w:rFonts w:ascii="Times New Roman" w:hAnsi="Times New Roman"/>
          <w:color w:val="000000"/>
          <w:sz w:val="28"/>
        </w:rPr>
        <w:t>На изучение литературы в 10–11 классах основного среднего образования на базовом уровне в учебном плане отводится 204 часа: в 10 классе - 102 часа (3 ч</w:t>
      </w:r>
      <w:r>
        <w:rPr>
          <w:rFonts w:ascii="Times New Roman" w:hAnsi="Times New Roman"/>
          <w:color w:val="000000"/>
          <w:sz w:val="28"/>
        </w:rPr>
        <w:t>аса в неделю), в 11 классе - 102</w:t>
      </w:r>
      <w:r w:rsidRPr="00E44EF7">
        <w:rPr>
          <w:rFonts w:ascii="Times New Roman" w:hAnsi="Times New Roman"/>
          <w:color w:val="000000"/>
          <w:sz w:val="28"/>
        </w:rPr>
        <w:t xml:space="preserve"> часа (3 часа в неделю). </w:t>
      </w:r>
    </w:p>
    <w:p w:rsidR="00257649" w:rsidRPr="00D70A34" w:rsidRDefault="00257649" w:rsidP="00257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A34">
        <w:rPr>
          <w:rFonts w:ascii="Times New Roman" w:hAnsi="Times New Roman" w:cs="Times New Roman"/>
          <w:sz w:val="28"/>
          <w:szCs w:val="28"/>
        </w:rPr>
        <w:t>Учебники:</w:t>
      </w:r>
    </w:p>
    <w:p w:rsidR="00257649" w:rsidRDefault="00257649" w:rsidP="00257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r w:rsidRPr="00D70A3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10-11 в 2-х частях / Т.Ф.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Курдюмова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М.: Дрофа, 2018.</w:t>
      </w:r>
    </w:p>
    <w:p w:rsidR="00257649" w:rsidRPr="00D70A34" w:rsidRDefault="00257649" w:rsidP="002576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7649" w:rsidRDefault="00257649" w:rsidP="002576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649" w:rsidRDefault="00257649" w:rsidP="00D70A34">
      <w:pPr>
        <w:pStyle w:val="a4"/>
        <w:spacing w:before="259"/>
        <w:ind w:right="570" w:firstLine="599"/>
      </w:pPr>
    </w:p>
    <w:p w:rsidR="00D70A34" w:rsidRPr="00D70A34" w:rsidRDefault="00D70A34" w:rsidP="00D70A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0A34" w:rsidRDefault="00D70A34" w:rsidP="00D70A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34" w:rsidRDefault="00D70A34" w:rsidP="00D70A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A34" w:rsidRPr="00D70A34" w:rsidRDefault="00D70A34" w:rsidP="00D70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0A34" w:rsidRPr="00D70A34" w:rsidSect="00E9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A20C3"/>
    <w:multiLevelType w:val="multilevel"/>
    <w:tmpl w:val="282A1D5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0A34"/>
    <w:rsid w:val="00257649"/>
    <w:rsid w:val="00D70A34"/>
    <w:rsid w:val="00E9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A34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D70A34"/>
    <w:pPr>
      <w:widowControl w:val="0"/>
      <w:autoSpaceDE w:val="0"/>
      <w:autoSpaceDN w:val="0"/>
      <w:spacing w:after="0" w:line="240" w:lineRule="auto"/>
      <w:ind w:left="20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70A3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2897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</cp:revision>
  <dcterms:created xsi:type="dcterms:W3CDTF">2023-09-01T10:46:00Z</dcterms:created>
  <dcterms:modified xsi:type="dcterms:W3CDTF">2023-09-01T11:04:00Z</dcterms:modified>
</cp:coreProperties>
</file>