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F6" w:rsidRDefault="00983941">
      <w:pPr>
        <w:pStyle w:val="Heading1"/>
        <w:ind w:left="509" w:right="493"/>
        <w:jc w:val="center"/>
      </w:pPr>
      <w:r>
        <w:t>Аналитическая</w:t>
      </w:r>
      <w:r>
        <w:rPr>
          <w:spacing w:val="-3"/>
        </w:rPr>
        <w:t xml:space="preserve"> </w:t>
      </w:r>
      <w:r>
        <w:t>справка</w:t>
      </w:r>
    </w:p>
    <w:p w:rsidR="00B20BF6" w:rsidRDefault="00983941">
      <w:pPr>
        <w:spacing w:before="5" w:line="237" w:lineRule="auto"/>
        <w:ind w:left="509" w:right="506"/>
        <w:jc w:val="center"/>
        <w:rPr>
          <w:b/>
          <w:sz w:val="24"/>
        </w:rPr>
      </w:pPr>
      <w:r>
        <w:rPr>
          <w:b/>
          <w:sz w:val="24"/>
        </w:rPr>
        <w:t>по результатам Государственной итоговой аттестации выпускников 11 класса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№ 2</w:t>
      </w:r>
      <w:r w:rsidR="000C3CFC">
        <w:rPr>
          <w:b/>
          <w:sz w:val="24"/>
        </w:rPr>
        <w:t xml:space="preserve"> им. Кешокова </w:t>
      </w:r>
      <w:proofErr w:type="spellStart"/>
      <w:r w:rsidR="000C3CFC">
        <w:rPr>
          <w:b/>
          <w:sz w:val="24"/>
        </w:rPr>
        <w:t>А.П.</w:t>
      </w:r>
      <w:r>
        <w:rPr>
          <w:b/>
          <w:sz w:val="24"/>
        </w:rPr>
        <w:t>с.п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 w:rsidR="000C3CFC">
        <w:rPr>
          <w:b/>
          <w:spacing w:val="-1"/>
          <w:sz w:val="24"/>
        </w:rPr>
        <w:t>Шалушка</w:t>
      </w:r>
      <w:r>
        <w:rPr>
          <w:b/>
          <w:sz w:val="24"/>
        </w:rPr>
        <w:t xml:space="preserve"> в</w:t>
      </w:r>
      <w:r w:rsidR="000C3CFC">
        <w:rPr>
          <w:b/>
          <w:sz w:val="24"/>
        </w:rPr>
        <w:t xml:space="preserve"> 2021-</w:t>
      </w:r>
      <w:r>
        <w:rPr>
          <w:b/>
          <w:sz w:val="24"/>
        </w:rPr>
        <w:t>2022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г.</w:t>
      </w:r>
    </w:p>
    <w:p w:rsidR="00B20BF6" w:rsidRDefault="00B20BF6">
      <w:pPr>
        <w:pStyle w:val="a3"/>
        <w:spacing w:before="1"/>
        <w:ind w:left="0"/>
        <w:rPr>
          <w:b/>
        </w:rPr>
      </w:pPr>
    </w:p>
    <w:p w:rsidR="00B20BF6" w:rsidRDefault="00983941">
      <w:pPr>
        <w:pStyle w:val="a3"/>
        <w:ind w:left="801" w:right="386" w:firstLine="537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независимую</w:t>
      </w:r>
      <w:r>
        <w:rPr>
          <w:spacing w:val="-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качеству</w:t>
      </w:r>
      <w:r>
        <w:rPr>
          <w:spacing w:val="-9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выпускников</w:t>
      </w:r>
      <w:r>
        <w:rPr>
          <w:spacing w:val="11"/>
        </w:rPr>
        <w:t xml:space="preserve"> </w:t>
      </w:r>
      <w:r>
        <w:t>средней</w:t>
      </w:r>
      <w:r>
        <w:rPr>
          <w:spacing w:val="2"/>
        </w:rPr>
        <w:t xml:space="preserve"> </w:t>
      </w:r>
      <w:r>
        <w:t>школы.</w:t>
      </w:r>
    </w:p>
    <w:p w:rsidR="00B20BF6" w:rsidRDefault="00983941">
      <w:pPr>
        <w:pStyle w:val="a3"/>
        <w:ind w:left="801" w:right="374" w:firstLine="537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-57"/>
        </w:rPr>
        <w:t xml:space="preserve"> </w:t>
      </w:r>
      <w:r>
        <w:t xml:space="preserve">выпускников к сдаче ЕГЭ: </w:t>
      </w:r>
      <w:r>
        <w:t>проводились</w:t>
      </w:r>
      <w:r>
        <w:rPr>
          <w:spacing w:val="1"/>
        </w:rPr>
        <w:t xml:space="preserve"> </w:t>
      </w:r>
      <w:r>
        <w:t>диагностические работы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 были созданы группы дополнительных занятий с целью успешной</w:t>
      </w:r>
      <w:r>
        <w:rPr>
          <w:spacing w:val="1"/>
        </w:rPr>
        <w:t xml:space="preserve"> </w:t>
      </w:r>
      <w:r w:rsidR="000C3CFC">
        <w:t>сдачи ГИА-11.</w:t>
      </w:r>
    </w:p>
    <w:p w:rsidR="00B20BF6" w:rsidRDefault="00983941" w:rsidP="000C3CFC">
      <w:pPr>
        <w:pStyle w:val="a3"/>
        <w:ind w:left="801" w:right="373" w:firstLine="537"/>
        <w:jc w:val="both"/>
      </w:pP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 программам среднего общего образования проводилась форме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</w:t>
      </w:r>
      <w:r>
        <w:t>естации.</w:t>
      </w:r>
      <w:r>
        <w:rPr>
          <w:spacing w:val="1"/>
        </w:rPr>
        <w:t xml:space="preserve"> </w:t>
      </w:r>
    </w:p>
    <w:p w:rsidR="00B20BF6" w:rsidRDefault="00983941">
      <w:pPr>
        <w:pStyle w:val="a3"/>
        <w:spacing w:before="43"/>
        <w:ind w:left="801" w:right="359" w:firstLine="537"/>
        <w:jc w:val="both"/>
      </w:pPr>
      <w:r>
        <w:t>Допуском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писали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декабре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справились</w:t>
      </w:r>
      <w:r>
        <w:rPr>
          <w:spacing w:val="1"/>
        </w:rPr>
        <w:t xml:space="preserve"> </w:t>
      </w:r>
      <w:r>
        <w:t>все.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справились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«зачет»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допущенные в 2022 году к ГИА-11. </w:t>
      </w:r>
      <w:proofErr w:type="gramStart"/>
      <w:r>
        <w:t>На конец</w:t>
      </w:r>
      <w:proofErr w:type="gramEnd"/>
      <w:r>
        <w:t xml:space="preserve"> 2021 – 2022</w:t>
      </w:r>
      <w:r>
        <w:t xml:space="preserve"> учебного года в 11-м</w:t>
      </w:r>
      <w:r>
        <w:rPr>
          <w:spacing w:val="1"/>
        </w:rPr>
        <w:t xml:space="preserve"> </w:t>
      </w:r>
      <w:r>
        <w:t>классе обучалось</w:t>
      </w:r>
      <w:r>
        <w:rPr>
          <w:spacing w:val="2"/>
        </w:rPr>
        <w:t xml:space="preserve"> </w:t>
      </w:r>
      <w:r>
        <w:t>1</w:t>
      </w:r>
      <w:r w:rsidR="000C3CFC">
        <w:t>6</w:t>
      </w:r>
      <w:r>
        <w:rPr>
          <w:spacing w:val="4"/>
        </w:rPr>
        <w:t xml:space="preserve"> </w:t>
      </w:r>
      <w:r>
        <w:t>человек.</w:t>
      </w:r>
    </w:p>
    <w:p w:rsidR="00B20BF6" w:rsidRDefault="00983941">
      <w:pPr>
        <w:pStyle w:val="a3"/>
        <w:spacing w:before="5" w:line="237" w:lineRule="auto"/>
        <w:ind w:left="801" w:right="370" w:firstLine="609"/>
        <w:jc w:val="both"/>
      </w:pPr>
      <w:r>
        <w:t>К итоговой аттестации на основании решения педагогического совета были</w:t>
      </w:r>
      <w:r>
        <w:rPr>
          <w:spacing w:val="-57"/>
        </w:rPr>
        <w:t xml:space="preserve"> </w:t>
      </w:r>
      <w:r>
        <w:t>допущены</w:t>
      </w:r>
      <w:r>
        <w:rPr>
          <w:spacing w:val="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1</w:t>
      </w:r>
      <w:r w:rsidR="000C3CFC">
        <w:t xml:space="preserve">6 </w:t>
      </w:r>
      <w:r>
        <w:t>учащихс</w:t>
      </w:r>
      <w:r>
        <w:t>я.</w:t>
      </w:r>
    </w:p>
    <w:p w:rsidR="00B20BF6" w:rsidRDefault="00983941">
      <w:pPr>
        <w:pStyle w:val="a3"/>
        <w:spacing w:before="3"/>
        <w:ind w:left="801" w:right="364" w:firstLine="537"/>
        <w:jc w:val="both"/>
      </w:pPr>
      <w:proofErr w:type="gramStart"/>
      <w:r>
        <w:t>В школе были оформлены стенды «</w:t>
      </w:r>
      <w:r w:rsidR="000C3CFC">
        <w:t>ГИА_2022</w:t>
      </w:r>
      <w:r>
        <w:t>» (для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11-х</w:t>
      </w:r>
      <w:r>
        <w:rPr>
          <w:spacing w:val="1"/>
        </w:rPr>
        <w:t xml:space="preserve"> </w:t>
      </w:r>
      <w:r>
        <w:t>классов)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касающаяся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ЕГЭ,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тревожности,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proofErr w:type="spellStart"/>
      <w:r>
        <w:t>интернет-порталы</w:t>
      </w:r>
      <w:proofErr w:type="spellEnd"/>
      <w:r>
        <w:t>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условиях,</w:t>
      </w:r>
      <w:r>
        <w:rPr>
          <w:spacing w:val="4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полезная</w:t>
      </w:r>
      <w:r>
        <w:rPr>
          <w:spacing w:val="-3"/>
        </w:rPr>
        <w:t xml:space="preserve"> </w:t>
      </w:r>
      <w:r>
        <w:t>информация.</w:t>
      </w:r>
      <w:proofErr w:type="gramEnd"/>
      <w:r w:rsidR="000C3CFC">
        <w:t xml:space="preserve"> Также вся необходимая информация размещена на официальном сайте учреждения</w:t>
      </w:r>
    </w:p>
    <w:p w:rsidR="00B20BF6" w:rsidRDefault="00983941">
      <w:pPr>
        <w:pStyle w:val="Heading1"/>
        <w:spacing w:before="8"/>
        <w:ind w:left="1805"/>
        <w:jc w:val="both"/>
      </w:pPr>
      <w:r>
        <w:t>Анализ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6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</w:t>
      </w:r>
    </w:p>
    <w:p w:rsidR="00B20BF6" w:rsidRDefault="00983941">
      <w:pPr>
        <w:pStyle w:val="a3"/>
        <w:spacing w:before="142" w:line="242" w:lineRule="auto"/>
        <w:ind w:right="102" w:firstLine="221"/>
        <w:jc w:val="both"/>
      </w:pPr>
      <w:r>
        <w:t>В государственной итоговой аттестации за курс средней общеобразовательной школы</w:t>
      </w:r>
      <w:r>
        <w:rPr>
          <w:spacing w:val="1"/>
        </w:rPr>
        <w:t xml:space="preserve"> </w:t>
      </w:r>
      <w:r>
        <w:t>принимали участие 1</w:t>
      </w:r>
      <w:r w:rsidR="000C3CFC">
        <w:t>6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11-го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Прошли государственную 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получили</w:t>
      </w:r>
      <w:r>
        <w:rPr>
          <w:spacing w:val="2"/>
        </w:rPr>
        <w:t xml:space="preserve"> </w:t>
      </w:r>
      <w:r>
        <w:t>аттестаты</w:t>
      </w:r>
      <w:r>
        <w:rPr>
          <w:spacing w:val="-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среднем</w:t>
      </w:r>
      <w:r>
        <w:rPr>
          <w:spacing w:val="-2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1</w:t>
      </w:r>
      <w:r w:rsidR="000C3CFC">
        <w:t>4</w:t>
      </w:r>
      <w:r>
        <w:t xml:space="preserve"> выпускнико</w:t>
      </w:r>
      <w:r>
        <w:t>в.</w:t>
      </w:r>
    </w:p>
    <w:p w:rsidR="00B20BF6" w:rsidRDefault="00983941">
      <w:pPr>
        <w:pStyle w:val="Heading1"/>
        <w:spacing w:before="148"/>
        <w:ind w:left="1781"/>
        <w:jc w:val="both"/>
      </w:pPr>
      <w:r>
        <w:t>Результаты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ЕГЭ</w:t>
      </w:r>
    </w:p>
    <w:p w:rsidR="00B20BF6" w:rsidRDefault="00B20BF6">
      <w:pPr>
        <w:pStyle w:val="a3"/>
        <w:ind w:left="0"/>
        <w:rPr>
          <w:b/>
          <w:sz w:val="13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410"/>
        <w:gridCol w:w="2837"/>
      </w:tblGrid>
      <w:tr w:rsidR="00B20BF6">
        <w:trPr>
          <w:trHeight w:val="278"/>
        </w:trPr>
        <w:tc>
          <w:tcPr>
            <w:tcW w:w="2943" w:type="dxa"/>
          </w:tcPr>
          <w:p w:rsidR="00B20BF6" w:rsidRDefault="00983941">
            <w:pPr>
              <w:pStyle w:val="TableParagraph"/>
              <w:spacing w:line="258" w:lineRule="exact"/>
              <w:ind w:left="1009" w:right="997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410" w:type="dxa"/>
          </w:tcPr>
          <w:p w:rsidR="00B20BF6" w:rsidRDefault="00983941">
            <w:pPr>
              <w:pStyle w:val="TableParagraph"/>
              <w:spacing w:line="258" w:lineRule="exact"/>
              <w:ind w:left="755" w:right="747"/>
              <w:rPr>
                <w:sz w:val="24"/>
              </w:rPr>
            </w:pPr>
            <w:r>
              <w:rPr>
                <w:sz w:val="24"/>
              </w:rPr>
              <w:t>Сдавали</w:t>
            </w:r>
          </w:p>
        </w:tc>
        <w:tc>
          <w:tcPr>
            <w:tcW w:w="2837" w:type="dxa"/>
          </w:tcPr>
          <w:p w:rsidR="00B20BF6" w:rsidRDefault="00983941">
            <w:pPr>
              <w:pStyle w:val="TableParagraph"/>
              <w:spacing w:line="258" w:lineRule="exact"/>
              <w:ind w:left="711"/>
              <w:jc w:val="lef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B20BF6">
        <w:trPr>
          <w:trHeight w:val="273"/>
        </w:trPr>
        <w:tc>
          <w:tcPr>
            <w:tcW w:w="2943" w:type="dxa"/>
          </w:tcPr>
          <w:p w:rsidR="00B20BF6" w:rsidRDefault="009839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410" w:type="dxa"/>
          </w:tcPr>
          <w:p w:rsidR="00B20BF6" w:rsidRDefault="00983941" w:rsidP="000C3CFC">
            <w:pPr>
              <w:pStyle w:val="TableParagraph"/>
              <w:ind w:left="755" w:right="745"/>
              <w:rPr>
                <w:sz w:val="24"/>
              </w:rPr>
            </w:pPr>
            <w:r>
              <w:rPr>
                <w:sz w:val="24"/>
              </w:rPr>
              <w:t>1</w:t>
            </w:r>
            <w:r w:rsidR="000C3CFC">
              <w:rPr>
                <w:sz w:val="24"/>
              </w:rPr>
              <w:t>6</w:t>
            </w:r>
          </w:p>
        </w:tc>
        <w:tc>
          <w:tcPr>
            <w:tcW w:w="2837" w:type="dxa"/>
          </w:tcPr>
          <w:p w:rsidR="00B20BF6" w:rsidRDefault="000C3CFC">
            <w:pPr>
              <w:pStyle w:val="TableParagraph"/>
              <w:ind w:left="1062" w:right="1484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B20BF6">
        <w:trPr>
          <w:trHeight w:val="278"/>
        </w:trPr>
        <w:tc>
          <w:tcPr>
            <w:tcW w:w="2943" w:type="dxa"/>
          </w:tcPr>
          <w:p w:rsidR="00B20BF6" w:rsidRDefault="00983941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Математик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базовая)</w:t>
            </w:r>
          </w:p>
        </w:tc>
        <w:tc>
          <w:tcPr>
            <w:tcW w:w="2410" w:type="dxa"/>
          </w:tcPr>
          <w:p w:rsidR="00B20BF6" w:rsidRDefault="000C3CFC" w:rsidP="000C3CFC">
            <w:pPr>
              <w:pStyle w:val="TableParagraph"/>
              <w:spacing w:line="258" w:lineRule="exact"/>
              <w:ind w:left="755" w:right="74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7" w:type="dxa"/>
          </w:tcPr>
          <w:p w:rsidR="00B20BF6" w:rsidRDefault="000C3CFC">
            <w:pPr>
              <w:pStyle w:val="TableParagraph"/>
              <w:spacing w:line="258" w:lineRule="exact"/>
              <w:ind w:left="509"/>
              <w:jc w:val="left"/>
              <w:rPr>
                <w:sz w:val="24"/>
              </w:rPr>
            </w:pPr>
            <w:r>
              <w:rPr>
                <w:sz w:val="24"/>
              </w:rPr>
              <w:t>3,2</w:t>
            </w:r>
            <w:r w:rsidR="00983941">
              <w:rPr>
                <w:sz w:val="24"/>
              </w:rPr>
              <w:t>(Ср.</w:t>
            </w:r>
            <w:r w:rsidR="00983941">
              <w:rPr>
                <w:spacing w:val="-2"/>
                <w:sz w:val="24"/>
              </w:rPr>
              <w:t xml:space="preserve"> </w:t>
            </w:r>
            <w:r w:rsidR="00983941">
              <w:rPr>
                <w:sz w:val="24"/>
              </w:rPr>
              <w:t>оценка)</w:t>
            </w:r>
          </w:p>
        </w:tc>
      </w:tr>
      <w:tr w:rsidR="000C3CFC">
        <w:trPr>
          <w:trHeight w:val="278"/>
        </w:trPr>
        <w:tc>
          <w:tcPr>
            <w:tcW w:w="2943" w:type="dxa"/>
          </w:tcPr>
          <w:p w:rsidR="000C3CFC" w:rsidRDefault="000C3CFC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Математика (профиль)</w:t>
            </w:r>
          </w:p>
        </w:tc>
        <w:tc>
          <w:tcPr>
            <w:tcW w:w="2410" w:type="dxa"/>
          </w:tcPr>
          <w:p w:rsidR="000C3CFC" w:rsidRDefault="000C3CFC" w:rsidP="000C3CFC">
            <w:pPr>
              <w:pStyle w:val="TableParagraph"/>
              <w:spacing w:line="258" w:lineRule="exact"/>
              <w:ind w:left="755" w:right="74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0C3CFC" w:rsidRDefault="000C3CFC" w:rsidP="000C3CFC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0C3CFC">
        <w:trPr>
          <w:trHeight w:val="278"/>
        </w:trPr>
        <w:tc>
          <w:tcPr>
            <w:tcW w:w="2943" w:type="dxa"/>
          </w:tcPr>
          <w:p w:rsidR="000C3CFC" w:rsidRDefault="000C3CFC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410" w:type="dxa"/>
          </w:tcPr>
          <w:p w:rsidR="000C3CFC" w:rsidRDefault="000C3CFC" w:rsidP="000C3CFC">
            <w:pPr>
              <w:pStyle w:val="TableParagraph"/>
              <w:spacing w:line="258" w:lineRule="exact"/>
              <w:ind w:left="755" w:right="7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0C3CFC" w:rsidRDefault="000C3CFC" w:rsidP="000C3CFC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B20BF6">
        <w:trPr>
          <w:trHeight w:val="277"/>
        </w:trPr>
        <w:tc>
          <w:tcPr>
            <w:tcW w:w="2943" w:type="dxa"/>
          </w:tcPr>
          <w:p w:rsidR="00B20BF6" w:rsidRDefault="00983941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410" w:type="dxa"/>
          </w:tcPr>
          <w:p w:rsidR="00B20BF6" w:rsidRDefault="000C3CFC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B20BF6" w:rsidRDefault="000C3CFC">
            <w:pPr>
              <w:pStyle w:val="TableParagraph"/>
              <w:spacing w:line="258" w:lineRule="exact"/>
              <w:ind w:left="1062" w:right="148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B20BF6">
        <w:trPr>
          <w:trHeight w:val="273"/>
        </w:trPr>
        <w:tc>
          <w:tcPr>
            <w:tcW w:w="2943" w:type="dxa"/>
          </w:tcPr>
          <w:p w:rsidR="00B20BF6" w:rsidRDefault="009839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410" w:type="dxa"/>
          </w:tcPr>
          <w:p w:rsidR="00B20BF6" w:rsidRDefault="000C3CFC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B20BF6" w:rsidRDefault="000C3CFC">
            <w:pPr>
              <w:pStyle w:val="TableParagraph"/>
              <w:ind w:left="1062" w:right="1484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0C3CFC">
        <w:trPr>
          <w:trHeight w:val="273"/>
        </w:trPr>
        <w:tc>
          <w:tcPr>
            <w:tcW w:w="2943" w:type="dxa"/>
          </w:tcPr>
          <w:p w:rsidR="000C3CFC" w:rsidRDefault="000C3CF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410" w:type="dxa"/>
          </w:tcPr>
          <w:p w:rsidR="000C3CFC" w:rsidRDefault="000C3CFC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0C3CFC" w:rsidRDefault="000C3CFC">
            <w:pPr>
              <w:pStyle w:val="TableParagraph"/>
              <w:ind w:left="1062" w:right="148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B20BF6">
        <w:trPr>
          <w:trHeight w:val="278"/>
        </w:trPr>
        <w:tc>
          <w:tcPr>
            <w:tcW w:w="2943" w:type="dxa"/>
          </w:tcPr>
          <w:p w:rsidR="00B20BF6" w:rsidRDefault="00983941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410" w:type="dxa"/>
          </w:tcPr>
          <w:p w:rsidR="00B20BF6" w:rsidRDefault="000C3CFC">
            <w:pPr>
              <w:pStyle w:val="TableParagraph"/>
              <w:spacing w:line="259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B20BF6" w:rsidRDefault="000C3CFC">
            <w:pPr>
              <w:pStyle w:val="TableParagraph"/>
              <w:spacing w:line="259" w:lineRule="exact"/>
              <w:ind w:left="1062" w:right="148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B20BF6">
        <w:trPr>
          <w:trHeight w:val="273"/>
        </w:trPr>
        <w:tc>
          <w:tcPr>
            <w:tcW w:w="2943" w:type="dxa"/>
          </w:tcPr>
          <w:p w:rsidR="00B20BF6" w:rsidRDefault="009839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410" w:type="dxa"/>
          </w:tcPr>
          <w:p w:rsidR="00B20BF6" w:rsidRDefault="000C3CFC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B20BF6" w:rsidRDefault="000C3CFC">
            <w:pPr>
              <w:pStyle w:val="TableParagraph"/>
              <w:ind w:left="1062" w:right="148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 w:rsidR="00B20BF6" w:rsidRDefault="00B20BF6">
      <w:pPr>
        <w:rPr>
          <w:sz w:val="24"/>
        </w:rPr>
        <w:sectPr w:rsidR="00B20BF6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B20BF6" w:rsidRDefault="00983941">
      <w:pPr>
        <w:spacing w:before="71" w:line="247" w:lineRule="auto"/>
        <w:ind w:left="119" w:right="241"/>
        <w:rPr>
          <w:b/>
          <w:sz w:val="24"/>
        </w:rPr>
      </w:pPr>
      <w:r>
        <w:rPr>
          <w:b/>
          <w:sz w:val="24"/>
        </w:rPr>
        <w:lastRenderedPageBreak/>
        <w:t>Рекомендации педагогическому коллективу для достижения лучших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аттестации:</w:t>
      </w:r>
    </w:p>
    <w:p w:rsidR="000C3CFC" w:rsidRPr="000C3CFC" w:rsidRDefault="000C3CFC">
      <w:pPr>
        <w:spacing w:before="71" w:line="247" w:lineRule="auto"/>
        <w:ind w:left="119" w:right="241"/>
        <w:rPr>
          <w:sz w:val="24"/>
        </w:rPr>
      </w:pPr>
      <w:r>
        <w:rPr>
          <w:b/>
          <w:sz w:val="24"/>
        </w:rPr>
        <w:t xml:space="preserve">- </w:t>
      </w:r>
      <w:r w:rsidRPr="000C3CFC">
        <w:rPr>
          <w:sz w:val="24"/>
        </w:rPr>
        <w:t>подготовку к ГИА начинать с 10 класса</w:t>
      </w:r>
      <w:r>
        <w:rPr>
          <w:sz w:val="24"/>
        </w:rPr>
        <w:t>;</w:t>
      </w:r>
    </w:p>
    <w:p w:rsidR="00B20BF6" w:rsidRDefault="00983941">
      <w:pPr>
        <w:pStyle w:val="a3"/>
        <w:spacing w:before="128" w:line="247" w:lineRule="auto"/>
        <w:ind w:right="241"/>
      </w:pPr>
      <w:r>
        <w:rPr>
          <w:b/>
        </w:rPr>
        <w:t>-</w:t>
      </w:r>
      <w:r>
        <w:t>провести детальный анализ ошибок, допущенных учащимися на экзамене (обязательные</w:t>
      </w:r>
      <w:r>
        <w:rPr>
          <w:spacing w:val="-58"/>
        </w:rPr>
        <w:t xml:space="preserve"> </w:t>
      </w:r>
      <w:r>
        <w:t>экзамены,</w:t>
      </w:r>
      <w:r>
        <w:rPr>
          <w:spacing w:val="3"/>
        </w:rPr>
        <w:t xml:space="preserve"> </w:t>
      </w:r>
      <w:r>
        <w:t>экзамены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выбору);</w:t>
      </w:r>
    </w:p>
    <w:p w:rsidR="00B20BF6" w:rsidRDefault="00983941">
      <w:pPr>
        <w:pStyle w:val="a3"/>
        <w:spacing w:before="137" w:line="242" w:lineRule="auto"/>
        <w:ind w:right="537"/>
      </w:pPr>
      <w:r>
        <w:t>-разработать систему исправления</w:t>
      </w:r>
      <w:r>
        <w:t xml:space="preserve"> ошибок, продумать работу над данными пробелами</w:t>
      </w:r>
      <w:r>
        <w:rPr>
          <w:spacing w:val="-57"/>
        </w:rPr>
        <w:t xml:space="preserve"> </w:t>
      </w:r>
      <w:r>
        <w:t>систематически</w:t>
      </w:r>
      <w:r>
        <w:rPr>
          <w:spacing w:val="2"/>
        </w:rPr>
        <w:t xml:space="preserve"> </w:t>
      </w:r>
      <w:r>
        <w:t>на каждом</w:t>
      </w:r>
      <w:r>
        <w:rPr>
          <w:spacing w:val="3"/>
        </w:rPr>
        <w:t xml:space="preserve"> </w:t>
      </w:r>
      <w:r>
        <w:t>уроке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математики;</w:t>
      </w:r>
    </w:p>
    <w:p w:rsidR="00B20BF6" w:rsidRDefault="00983941">
      <w:pPr>
        <w:pStyle w:val="a3"/>
        <w:tabs>
          <w:tab w:val="left" w:pos="6631"/>
        </w:tabs>
        <w:spacing w:before="144" w:line="242" w:lineRule="auto"/>
        <w:ind w:right="123"/>
      </w:pPr>
      <w:r>
        <w:t>-продумать</w:t>
      </w:r>
      <w:r>
        <w:rPr>
          <w:spacing w:val="-2"/>
        </w:rPr>
        <w:t xml:space="preserve"> </w:t>
      </w:r>
      <w:r>
        <w:t>индивидуальную</w:t>
      </w:r>
      <w:r>
        <w:rPr>
          <w:spacing w:val="-4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с</w:t>
      </w:r>
      <w:r>
        <w:rPr>
          <w:spacing w:val="2"/>
        </w:rPr>
        <w:t xml:space="preserve"> </w:t>
      </w:r>
      <w:proofErr w:type="gramStart"/>
      <w:r>
        <w:t>учащимися</w:t>
      </w:r>
      <w:proofErr w:type="gramEnd"/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уроке,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внеурочное</w:t>
      </w:r>
      <w:r>
        <w:rPr>
          <w:spacing w:val="-3"/>
        </w:rPr>
        <w:t xml:space="preserve"> </w:t>
      </w:r>
      <w:r>
        <w:t>время,</w:t>
      </w:r>
      <w:r>
        <w:rPr>
          <w:spacing w:val="-57"/>
        </w:rPr>
        <w:t xml:space="preserve"> </w:t>
      </w:r>
      <w:r>
        <w:t>направленную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устойчивых</w:t>
      </w:r>
      <w:r>
        <w:rPr>
          <w:spacing w:val="-6"/>
        </w:rPr>
        <w:t xml:space="preserve"> </w:t>
      </w:r>
      <w:r>
        <w:t>компетенций</w:t>
      </w:r>
      <w:r>
        <w:rPr>
          <w:spacing w:val="-5"/>
        </w:rPr>
        <w:t xml:space="preserve"> </w:t>
      </w:r>
      <w:r w:rsidR="000C3CFC">
        <w:rPr>
          <w:spacing w:val="-5"/>
        </w:rPr>
        <w:t>по предмету</w:t>
      </w:r>
      <w:r>
        <w:t>;</w:t>
      </w:r>
    </w:p>
    <w:p w:rsidR="00B20BF6" w:rsidRDefault="00983941">
      <w:pPr>
        <w:pStyle w:val="a3"/>
        <w:spacing w:before="148"/>
      </w:pPr>
      <w:r>
        <w:t>-ознакомиться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изменениями</w:t>
      </w:r>
      <w:r>
        <w:rPr>
          <w:spacing w:val="-4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ГИА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году;</w:t>
      </w:r>
    </w:p>
    <w:p w:rsidR="00B20BF6" w:rsidRDefault="00983941">
      <w:pPr>
        <w:pStyle w:val="a3"/>
        <w:spacing w:before="147" w:line="242" w:lineRule="auto"/>
        <w:ind w:right="537"/>
      </w:pPr>
      <w:r>
        <w:t>-обсудить на заседании предметных методических объединениях результаты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года;</w:t>
      </w:r>
    </w:p>
    <w:p w:rsidR="00B20BF6" w:rsidRDefault="00983941">
      <w:pPr>
        <w:pStyle w:val="a3"/>
        <w:spacing w:before="143"/>
        <w:ind w:right="123"/>
      </w:pPr>
      <w:r>
        <w:t>Учителям-предметникам выпускных классов разра</w:t>
      </w:r>
      <w:r>
        <w:t>ботать план работы с учащимися,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столько</w:t>
      </w:r>
      <w:r>
        <w:rPr>
          <w:spacing w:val="5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средний результат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</w:t>
      </w:r>
      <w:proofErr w:type="gramStart"/>
      <w:r>
        <w:t>у(</w:t>
      </w:r>
      <w:proofErr w:type="gramEnd"/>
      <w:r>
        <w:t>школе),</w:t>
      </w:r>
      <w:r>
        <w:rPr>
          <w:spacing w:val="-4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разными категориями учащихся сильные (одаренные, средние, слабые). Данный подход</w:t>
      </w:r>
      <w:r>
        <w:rPr>
          <w:spacing w:val="1"/>
        </w:rPr>
        <w:t xml:space="preserve"> </w:t>
      </w:r>
      <w:r>
        <w:t>позволит повысить и средний балл, и увеличить количество учащихся с высокими</w:t>
      </w:r>
      <w:r>
        <w:rPr>
          <w:spacing w:val="1"/>
        </w:rPr>
        <w:t xml:space="preserve"> </w:t>
      </w:r>
      <w:r>
        <w:t>баллами.</w:t>
      </w:r>
    </w:p>
    <w:p w:rsidR="00B20BF6" w:rsidRDefault="00983941">
      <w:pPr>
        <w:pStyle w:val="a3"/>
        <w:spacing w:before="152" w:line="242" w:lineRule="auto"/>
        <w:ind w:right="422" w:firstLine="365"/>
      </w:pPr>
      <w:r>
        <w:t>Администрации школы и учителям-предметникам проводить целенаправленную и</w:t>
      </w:r>
      <w:r>
        <w:rPr>
          <w:spacing w:val="1"/>
        </w:rPr>
        <w:t xml:space="preserve"> </w:t>
      </w:r>
      <w:r>
        <w:t>планомерную информационно - разъяснительную работу с учащимися и их родителями</w:t>
      </w:r>
      <w:r>
        <w:rPr>
          <w:spacing w:val="-57"/>
        </w:rPr>
        <w:t xml:space="preserve"> </w:t>
      </w:r>
      <w:proofErr w:type="gramStart"/>
      <w:r>
        <w:t>по</w:t>
      </w:r>
      <w:proofErr w:type="gramEnd"/>
      <w:r>
        <w:t>:</w:t>
      </w:r>
    </w:p>
    <w:p w:rsidR="00B20BF6" w:rsidRDefault="00983941">
      <w:pPr>
        <w:pStyle w:val="a3"/>
        <w:spacing w:before="148"/>
      </w:pPr>
      <w:r>
        <w:t>-выбору</w:t>
      </w:r>
      <w:r>
        <w:rPr>
          <w:spacing w:val="-11"/>
        </w:rPr>
        <w:t xml:space="preserve"> </w:t>
      </w:r>
      <w:r>
        <w:t>ЕГЭ</w:t>
      </w:r>
      <w:r>
        <w:rPr>
          <w:spacing w:val="3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слабого</w:t>
      </w:r>
      <w:r>
        <w:rPr>
          <w:spacing w:val="-1"/>
        </w:rPr>
        <w:t xml:space="preserve"> </w:t>
      </w:r>
      <w:r>
        <w:t>уровней;</w:t>
      </w:r>
    </w:p>
    <w:p w:rsidR="00B20BF6" w:rsidRDefault="00983941">
      <w:pPr>
        <w:pStyle w:val="a4"/>
        <w:numPr>
          <w:ilvl w:val="0"/>
          <w:numId w:val="1"/>
        </w:numPr>
        <w:tabs>
          <w:tab w:val="left" w:pos="264"/>
        </w:tabs>
        <w:spacing w:before="147"/>
        <w:ind w:hanging="145"/>
        <w:rPr>
          <w:sz w:val="24"/>
        </w:rPr>
      </w:pPr>
      <w:r>
        <w:rPr>
          <w:sz w:val="24"/>
        </w:rPr>
        <w:t>математике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профильного 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учащимися.</w:t>
      </w:r>
    </w:p>
    <w:p w:rsidR="00B20BF6" w:rsidRDefault="00983941">
      <w:pPr>
        <w:pStyle w:val="Heading1"/>
        <w:spacing w:before="156"/>
      </w:pP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B20BF6" w:rsidRDefault="00983941">
      <w:pPr>
        <w:pStyle w:val="a4"/>
        <w:numPr>
          <w:ilvl w:val="1"/>
          <w:numId w:val="1"/>
        </w:numPr>
        <w:tabs>
          <w:tab w:val="left" w:pos="1561"/>
        </w:tabs>
        <w:spacing w:before="141"/>
        <w:ind w:right="367"/>
        <w:rPr>
          <w:sz w:val="24"/>
        </w:rPr>
      </w:pPr>
      <w:r>
        <w:rPr>
          <w:sz w:val="24"/>
        </w:rPr>
        <w:t>Обеспечение психолого-педагогических условий,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полученных результатов ГИА в 2021-2022 году (тесное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 с ро</w:t>
      </w:r>
      <w:r>
        <w:rPr>
          <w:sz w:val="24"/>
        </w:rPr>
        <w:t>дителями, организация и проведение 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подготовке к</w:t>
      </w:r>
      <w:r>
        <w:rPr>
          <w:spacing w:val="-4"/>
          <w:sz w:val="24"/>
        </w:rPr>
        <w:t xml:space="preserve"> </w:t>
      </w:r>
      <w:r>
        <w:rPr>
          <w:sz w:val="24"/>
        </w:rPr>
        <w:t>ЕГЭ, наставничество).</w:t>
      </w:r>
    </w:p>
    <w:p w:rsidR="00B20BF6" w:rsidRDefault="00983941">
      <w:pPr>
        <w:pStyle w:val="a4"/>
        <w:numPr>
          <w:ilvl w:val="1"/>
          <w:numId w:val="1"/>
        </w:numPr>
        <w:tabs>
          <w:tab w:val="left" w:pos="1561"/>
        </w:tabs>
        <w:spacing w:before="149" w:line="247" w:lineRule="auto"/>
        <w:ind w:right="1288"/>
        <w:rPr>
          <w:sz w:val="24"/>
        </w:rPr>
      </w:pPr>
      <w:r>
        <w:rPr>
          <w:sz w:val="24"/>
        </w:rPr>
        <w:t>Организация и проведение тренировочных работ в форме ЕГЭ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предметам.</w:t>
      </w:r>
    </w:p>
    <w:p w:rsidR="00B20BF6" w:rsidRDefault="00983941">
      <w:pPr>
        <w:pStyle w:val="a4"/>
        <w:numPr>
          <w:ilvl w:val="1"/>
          <w:numId w:val="1"/>
        </w:numPr>
        <w:tabs>
          <w:tab w:val="left" w:pos="1561"/>
        </w:tabs>
        <w:spacing w:before="133" w:line="242" w:lineRule="auto"/>
        <w:ind w:right="502"/>
        <w:rPr>
          <w:sz w:val="24"/>
        </w:rPr>
      </w:pPr>
      <w:r>
        <w:rPr>
          <w:sz w:val="24"/>
        </w:rPr>
        <w:t>Поддержание системы информационно-разъяснительной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 и их родителями с</w:t>
      </w:r>
      <w:r>
        <w:rPr>
          <w:sz w:val="24"/>
        </w:rPr>
        <w:t xml:space="preserve"> использованием отработанных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–</w:t>
      </w:r>
      <w:r>
        <w:rPr>
          <w:spacing w:val="-57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</w:p>
    <w:p w:rsidR="00B20BF6" w:rsidRDefault="00983941">
      <w:pPr>
        <w:pStyle w:val="a4"/>
        <w:numPr>
          <w:ilvl w:val="1"/>
          <w:numId w:val="1"/>
        </w:numPr>
        <w:tabs>
          <w:tab w:val="left" w:pos="1561"/>
        </w:tabs>
        <w:spacing w:before="143" w:line="242" w:lineRule="auto"/>
        <w:ind w:right="105"/>
        <w:jc w:val="both"/>
        <w:rPr>
          <w:sz w:val="24"/>
        </w:rPr>
      </w:pPr>
      <w:r>
        <w:rPr>
          <w:sz w:val="24"/>
        </w:rPr>
        <w:t>Создание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у 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 успеха на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(ориентация не на достижение минимального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порога успешности,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а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баллов).</w:t>
      </w:r>
    </w:p>
    <w:p w:rsidR="00B20BF6" w:rsidRDefault="00B20BF6">
      <w:pPr>
        <w:pStyle w:val="a3"/>
        <w:ind w:left="0"/>
        <w:rPr>
          <w:sz w:val="26"/>
        </w:rPr>
      </w:pPr>
    </w:p>
    <w:p w:rsidR="00B20BF6" w:rsidRDefault="00B20BF6">
      <w:pPr>
        <w:pStyle w:val="a3"/>
        <w:spacing w:before="3"/>
        <w:ind w:left="0"/>
        <w:rPr>
          <w:sz w:val="28"/>
        </w:rPr>
      </w:pPr>
    </w:p>
    <w:p w:rsidR="00B20BF6" w:rsidRDefault="00983941">
      <w:pPr>
        <w:pStyle w:val="a3"/>
        <w:ind w:left="941"/>
      </w:pPr>
      <w:r>
        <w:t xml:space="preserve"> </w:t>
      </w:r>
    </w:p>
    <w:sectPr w:rsidR="00B20BF6" w:rsidSect="00B20BF6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5BFF"/>
    <w:multiLevelType w:val="hybridMultilevel"/>
    <w:tmpl w:val="0DE2F7B6"/>
    <w:lvl w:ilvl="0" w:tplc="BC46410E">
      <w:numFmt w:val="bullet"/>
      <w:lvlText w:val="-"/>
      <w:lvlJc w:val="left"/>
      <w:pPr>
        <w:ind w:left="26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3CE6B0">
      <w:start w:val="1"/>
      <w:numFmt w:val="decimal"/>
      <w:lvlText w:val="%2."/>
      <w:lvlJc w:val="left"/>
      <w:pPr>
        <w:ind w:left="156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F0C3B62">
      <w:numFmt w:val="bullet"/>
      <w:lvlText w:val="•"/>
      <w:lvlJc w:val="left"/>
      <w:pPr>
        <w:ind w:left="2451" w:hanging="361"/>
      </w:pPr>
      <w:rPr>
        <w:rFonts w:hint="default"/>
        <w:lang w:val="ru-RU" w:eastAsia="en-US" w:bidi="ar-SA"/>
      </w:rPr>
    </w:lvl>
    <w:lvl w:ilvl="3" w:tplc="7E0AC92E">
      <w:numFmt w:val="bullet"/>
      <w:lvlText w:val="•"/>
      <w:lvlJc w:val="left"/>
      <w:pPr>
        <w:ind w:left="3343" w:hanging="361"/>
      </w:pPr>
      <w:rPr>
        <w:rFonts w:hint="default"/>
        <w:lang w:val="ru-RU" w:eastAsia="en-US" w:bidi="ar-SA"/>
      </w:rPr>
    </w:lvl>
    <w:lvl w:ilvl="4" w:tplc="A6661D38">
      <w:numFmt w:val="bullet"/>
      <w:lvlText w:val="•"/>
      <w:lvlJc w:val="left"/>
      <w:pPr>
        <w:ind w:left="4234" w:hanging="361"/>
      </w:pPr>
      <w:rPr>
        <w:rFonts w:hint="default"/>
        <w:lang w:val="ru-RU" w:eastAsia="en-US" w:bidi="ar-SA"/>
      </w:rPr>
    </w:lvl>
    <w:lvl w:ilvl="5" w:tplc="6D8292F4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2A624D96">
      <w:numFmt w:val="bullet"/>
      <w:lvlText w:val="•"/>
      <w:lvlJc w:val="left"/>
      <w:pPr>
        <w:ind w:left="6017" w:hanging="361"/>
      </w:pPr>
      <w:rPr>
        <w:rFonts w:hint="default"/>
        <w:lang w:val="ru-RU" w:eastAsia="en-US" w:bidi="ar-SA"/>
      </w:rPr>
    </w:lvl>
    <w:lvl w:ilvl="7" w:tplc="FB50F5B2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8" w:tplc="57745E98">
      <w:numFmt w:val="bullet"/>
      <w:lvlText w:val="•"/>
      <w:lvlJc w:val="left"/>
      <w:pPr>
        <w:ind w:left="7800" w:hanging="361"/>
      </w:pPr>
      <w:rPr>
        <w:rFonts w:hint="default"/>
        <w:lang w:val="ru-RU" w:eastAsia="en-US" w:bidi="ar-SA"/>
      </w:rPr>
    </w:lvl>
  </w:abstractNum>
  <w:abstractNum w:abstractNumId="1">
    <w:nsid w:val="323C636C"/>
    <w:multiLevelType w:val="hybridMultilevel"/>
    <w:tmpl w:val="CB3E84E6"/>
    <w:lvl w:ilvl="0" w:tplc="12825BD4">
      <w:numFmt w:val="bullet"/>
      <w:lvlText w:val=""/>
      <w:lvlJc w:val="left"/>
      <w:pPr>
        <w:ind w:left="1521" w:hanging="111"/>
      </w:pPr>
      <w:rPr>
        <w:rFonts w:ascii="Symbol" w:eastAsia="Symbol" w:hAnsi="Symbol" w:cs="Symbol" w:hint="default"/>
        <w:spacing w:val="17"/>
        <w:w w:val="100"/>
        <w:sz w:val="18"/>
        <w:szCs w:val="18"/>
        <w:lang w:val="ru-RU" w:eastAsia="en-US" w:bidi="ar-SA"/>
      </w:rPr>
    </w:lvl>
    <w:lvl w:ilvl="1" w:tplc="6A582608">
      <w:numFmt w:val="bullet"/>
      <w:lvlText w:val="•"/>
      <w:lvlJc w:val="left"/>
      <w:pPr>
        <w:ind w:left="2326" w:hanging="111"/>
      </w:pPr>
      <w:rPr>
        <w:rFonts w:hint="default"/>
        <w:lang w:val="ru-RU" w:eastAsia="en-US" w:bidi="ar-SA"/>
      </w:rPr>
    </w:lvl>
    <w:lvl w:ilvl="2" w:tplc="4AEEEC6E">
      <w:numFmt w:val="bullet"/>
      <w:lvlText w:val="•"/>
      <w:lvlJc w:val="left"/>
      <w:pPr>
        <w:ind w:left="3132" w:hanging="111"/>
      </w:pPr>
      <w:rPr>
        <w:rFonts w:hint="default"/>
        <w:lang w:val="ru-RU" w:eastAsia="en-US" w:bidi="ar-SA"/>
      </w:rPr>
    </w:lvl>
    <w:lvl w:ilvl="3" w:tplc="CE90E052">
      <w:numFmt w:val="bullet"/>
      <w:lvlText w:val="•"/>
      <w:lvlJc w:val="left"/>
      <w:pPr>
        <w:ind w:left="3939" w:hanging="111"/>
      </w:pPr>
      <w:rPr>
        <w:rFonts w:hint="default"/>
        <w:lang w:val="ru-RU" w:eastAsia="en-US" w:bidi="ar-SA"/>
      </w:rPr>
    </w:lvl>
    <w:lvl w:ilvl="4" w:tplc="4420130A">
      <w:numFmt w:val="bullet"/>
      <w:lvlText w:val="•"/>
      <w:lvlJc w:val="left"/>
      <w:pPr>
        <w:ind w:left="4745" w:hanging="111"/>
      </w:pPr>
      <w:rPr>
        <w:rFonts w:hint="default"/>
        <w:lang w:val="ru-RU" w:eastAsia="en-US" w:bidi="ar-SA"/>
      </w:rPr>
    </w:lvl>
    <w:lvl w:ilvl="5" w:tplc="A5E4A7C0">
      <w:numFmt w:val="bullet"/>
      <w:lvlText w:val="•"/>
      <w:lvlJc w:val="left"/>
      <w:pPr>
        <w:ind w:left="5552" w:hanging="111"/>
      </w:pPr>
      <w:rPr>
        <w:rFonts w:hint="default"/>
        <w:lang w:val="ru-RU" w:eastAsia="en-US" w:bidi="ar-SA"/>
      </w:rPr>
    </w:lvl>
    <w:lvl w:ilvl="6" w:tplc="156078BA">
      <w:numFmt w:val="bullet"/>
      <w:lvlText w:val="•"/>
      <w:lvlJc w:val="left"/>
      <w:pPr>
        <w:ind w:left="6358" w:hanging="111"/>
      </w:pPr>
      <w:rPr>
        <w:rFonts w:hint="default"/>
        <w:lang w:val="ru-RU" w:eastAsia="en-US" w:bidi="ar-SA"/>
      </w:rPr>
    </w:lvl>
    <w:lvl w:ilvl="7" w:tplc="F4480A4A">
      <w:numFmt w:val="bullet"/>
      <w:lvlText w:val="•"/>
      <w:lvlJc w:val="left"/>
      <w:pPr>
        <w:ind w:left="7164" w:hanging="111"/>
      </w:pPr>
      <w:rPr>
        <w:rFonts w:hint="default"/>
        <w:lang w:val="ru-RU" w:eastAsia="en-US" w:bidi="ar-SA"/>
      </w:rPr>
    </w:lvl>
    <w:lvl w:ilvl="8" w:tplc="33CA411E">
      <w:numFmt w:val="bullet"/>
      <w:lvlText w:val="•"/>
      <w:lvlJc w:val="left"/>
      <w:pPr>
        <w:ind w:left="7971" w:hanging="1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20BF6"/>
    <w:rsid w:val="000C3CFC"/>
    <w:rsid w:val="00983941"/>
    <w:rsid w:val="00B2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0B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B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0BF6"/>
    <w:pPr>
      <w:ind w:left="1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20BF6"/>
    <w:pPr>
      <w:spacing w:before="71"/>
      <w:ind w:left="11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20BF6"/>
    <w:pPr>
      <w:ind w:left="1560" w:hanging="361"/>
    </w:pPr>
  </w:style>
  <w:style w:type="paragraph" w:customStyle="1" w:styleId="TableParagraph">
    <w:name w:val="Table Paragraph"/>
    <w:basedOn w:val="a"/>
    <w:uiPriority w:val="1"/>
    <w:qFormat/>
    <w:rsid w:val="00B20BF6"/>
    <w:pPr>
      <w:spacing w:line="253" w:lineRule="exact"/>
      <w:ind w:left="1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Компьютер 9</cp:lastModifiedBy>
  <cp:revision>2</cp:revision>
  <cp:lastPrinted>2022-11-10T09:51:00Z</cp:lastPrinted>
  <dcterms:created xsi:type="dcterms:W3CDTF">2022-11-09T10:27:00Z</dcterms:created>
  <dcterms:modified xsi:type="dcterms:W3CDTF">2022-11-10T09:51:00Z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