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1E" w:rsidRDefault="00277BCE" w:rsidP="0086151E">
      <w:pPr>
        <w:spacing w:before="100" w:after="0" w:line="288" w:lineRule="auto"/>
        <w:ind w:right="50"/>
        <w:jc w:val="right"/>
        <w:rPr>
          <w:rFonts w:ascii="Verdana" w:eastAsia="Times New Roman" w:hAnsi="Verdana" w:cs="Times New Roman"/>
          <w:b/>
          <w:bCs/>
          <w:color w:val="000000"/>
          <w:sz w:val="14"/>
        </w:rPr>
      </w:pPr>
      <w:r>
        <w:rPr>
          <w:rFonts w:ascii="Verdana" w:eastAsia="Times New Roman" w:hAnsi="Verdana" w:cs="Times New Roman"/>
          <w:b/>
          <w:bCs/>
          <w:color w:val="000000"/>
          <w:sz w:val="14"/>
        </w:rPr>
        <w:t>«</w:t>
      </w:r>
      <w:r w:rsidR="0086151E">
        <w:rPr>
          <w:rFonts w:ascii="Verdana" w:eastAsia="Times New Roman" w:hAnsi="Verdana" w:cs="Times New Roman"/>
          <w:b/>
          <w:bCs/>
          <w:color w:val="000000"/>
          <w:sz w:val="14"/>
        </w:rPr>
        <w:t>Утверждаю</w:t>
      </w:r>
      <w:r>
        <w:rPr>
          <w:rFonts w:ascii="Verdana" w:eastAsia="Times New Roman" w:hAnsi="Verdana" w:cs="Times New Roman"/>
          <w:b/>
          <w:bCs/>
          <w:color w:val="000000"/>
          <w:sz w:val="14"/>
        </w:rPr>
        <w:t>»</w:t>
      </w:r>
    </w:p>
    <w:p w:rsidR="0086151E" w:rsidRPr="00A63DFC" w:rsidRDefault="0086151E" w:rsidP="0086151E">
      <w:pPr>
        <w:spacing w:before="100" w:after="0" w:line="288" w:lineRule="auto"/>
        <w:ind w:right="50"/>
        <w:jc w:val="right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A63DFC">
        <w:rPr>
          <w:rFonts w:ascii="Verdana" w:eastAsia="Times New Roman" w:hAnsi="Verdana" w:cs="Times New Roman"/>
          <w:b/>
          <w:bCs/>
          <w:color w:val="000000"/>
          <w:sz w:val="14"/>
        </w:rPr>
        <w:t>Директор</w:t>
      </w:r>
      <w:r w:rsidR="00277BCE">
        <w:rPr>
          <w:rFonts w:ascii="Verdana" w:eastAsia="Times New Roman" w:hAnsi="Verdana" w:cs="Times New Roman"/>
          <w:b/>
          <w:bCs/>
          <w:color w:val="000000"/>
          <w:sz w:val="14"/>
        </w:rPr>
        <w:t>_____________</w:t>
      </w:r>
      <w:r w:rsidRPr="00A63DFC">
        <w:rPr>
          <w:rFonts w:ascii="Verdana" w:eastAsia="Times New Roman" w:hAnsi="Verdana" w:cs="Times New Roman"/>
          <w:b/>
          <w:bCs/>
          <w:color w:val="000000"/>
          <w:sz w:val="14"/>
        </w:rPr>
        <w:t xml:space="preserve"> </w:t>
      </w:r>
    </w:p>
    <w:p w:rsidR="0086151E" w:rsidRPr="00A63DFC" w:rsidRDefault="0086151E" w:rsidP="0086151E">
      <w:pPr>
        <w:spacing w:before="100" w:after="0" w:line="288" w:lineRule="auto"/>
        <w:ind w:right="50"/>
        <w:jc w:val="right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A63DFC">
        <w:rPr>
          <w:rFonts w:ascii="Verdana" w:eastAsia="Times New Roman" w:hAnsi="Verdana" w:cs="Times New Roman"/>
          <w:b/>
          <w:bCs/>
          <w:color w:val="000000"/>
          <w:sz w:val="14"/>
        </w:rPr>
        <w:t>МОУ</w:t>
      </w:r>
      <w:r>
        <w:rPr>
          <w:rFonts w:ascii="Verdana" w:eastAsia="Times New Roman" w:hAnsi="Verdana" w:cs="Times New Roman"/>
          <w:b/>
          <w:bCs/>
          <w:color w:val="000000"/>
          <w:sz w:val="14"/>
        </w:rPr>
        <w:t xml:space="preserve"> </w:t>
      </w:r>
      <w:r w:rsidRPr="00A63DFC">
        <w:rPr>
          <w:rFonts w:ascii="Verdana" w:eastAsia="Times New Roman" w:hAnsi="Verdana" w:cs="Times New Roman"/>
          <w:b/>
          <w:bCs/>
          <w:color w:val="000000"/>
          <w:sz w:val="14"/>
        </w:rPr>
        <w:t>СОШ</w:t>
      </w:r>
      <w:r w:rsidR="00277BCE">
        <w:rPr>
          <w:rFonts w:ascii="Verdana" w:eastAsia="Times New Roman" w:hAnsi="Verdana" w:cs="Times New Roman"/>
          <w:b/>
          <w:bCs/>
          <w:color w:val="000000"/>
          <w:sz w:val="14"/>
        </w:rPr>
        <w:t>№2 с.</w:t>
      </w:r>
      <w:r w:rsidR="00230B60">
        <w:rPr>
          <w:rFonts w:ascii="Verdana" w:eastAsia="Times New Roman" w:hAnsi="Verdana" w:cs="Times New Roman"/>
          <w:b/>
          <w:bCs/>
          <w:color w:val="000000"/>
          <w:sz w:val="14"/>
        </w:rPr>
        <w:t xml:space="preserve"> Шалушка</w:t>
      </w:r>
    </w:p>
    <w:p w:rsidR="0086151E" w:rsidRPr="00A63DFC" w:rsidRDefault="0086151E" w:rsidP="00277BCE">
      <w:pPr>
        <w:spacing w:before="100" w:after="0" w:line="288" w:lineRule="auto"/>
        <w:ind w:right="50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A63DFC">
        <w:rPr>
          <w:rFonts w:ascii="Verdana" w:eastAsia="Times New Roman" w:hAnsi="Verdana" w:cs="Times New Roman"/>
          <w:b/>
          <w:bCs/>
          <w:color w:val="000000"/>
          <w:sz w:val="14"/>
        </w:rPr>
        <w:t xml:space="preserve">._ </w:t>
      </w:r>
    </w:p>
    <w:p w:rsidR="0086151E" w:rsidRPr="00A63DFC" w:rsidRDefault="0086151E" w:rsidP="0086151E">
      <w:pPr>
        <w:spacing w:before="100" w:after="0" w:line="288" w:lineRule="auto"/>
        <w:ind w:right="50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A63DFC">
        <w:rPr>
          <w:rFonts w:ascii="Verdana" w:eastAsia="Times New Roman" w:hAnsi="Verdana" w:cs="Times New Roman"/>
          <w:color w:val="000000"/>
          <w:sz w:val="14"/>
          <w:szCs w:val="14"/>
        </w:rPr>
        <w:t> </w:t>
      </w:r>
    </w:p>
    <w:p w:rsidR="0086151E" w:rsidRPr="00484C38" w:rsidRDefault="0086151E" w:rsidP="0086151E">
      <w:pPr>
        <w:spacing w:before="100" w:after="0" w:line="288" w:lineRule="auto"/>
        <w:ind w:right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6151E" w:rsidRPr="00484C38" w:rsidRDefault="0086151E" w:rsidP="0086151E">
      <w:pPr>
        <w:spacing w:before="100" w:after="0" w:line="288" w:lineRule="auto"/>
        <w:ind w:right="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мероприятий по подготовке к введению федерального государственного образовательного стандарта начального общего образования (ФГОС НОО)</w:t>
      </w:r>
    </w:p>
    <w:p w:rsidR="0086151E" w:rsidRPr="00484C38" w:rsidRDefault="0086151E" w:rsidP="0086151E">
      <w:pPr>
        <w:spacing w:before="100" w:after="0" w:line="288" w:lineRule="auto"/>
        <w:ind w:right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6151E" w:rsidRPr="00484C38" w:rsidRDefault="0086151E" w:rsidP="0086151E">
      <w:pPr>
        <w:spacing w:before="100" w:after="0" w:line="288" w:lineRule="auto"/>
        <w:ind w:right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312" w:type="dxa"/>
        <w:jc w:val="center"/>
        <w:tblInd w:w="-3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0"/>
        <w:gridCol w:w="5121"/>
        <w:gridCol w:w="1037"/>
        <w:gridCol w:w="1698"/>
        <w:gridCol w:w="2036"/>
      </w:tblGrid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484C3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484C3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484C3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484C3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86151E" w:rsidRPr="00484C38" w:rsidTr="00484C38">
        <w:trPr>
          <w:jc w:val="center"/>
        </w:trPr>
        <w:tc>
          <w:tcPr>
            <w:tcW w:w="10312" w:type="dxa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 w:rsidR="00975ED6" w:rsidRPr="0048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методическое  обеспечение введения ФГОС НОО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</w:t>
            </w:r>
            <w:r w:rsidR="006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вопросов  введения ФГОС НОО на 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педагогическом совете школы</w:t>
            </w:r>
            <w:r w:rsidR="006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  <w:proofErr w:type="gram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86151E" w:rsidRPr="00484C38" w:rsidRDefault="0086151E" w:rsidP="00975E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УВР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975ED6" w:rsidP="00975ED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рабочей </w:t>
            </w:r>
            <w:r w:rsidR="0086151E"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86151E"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разработке программ по введению ФГОС НОО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75E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по школе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методических рекомендаций  по введению ФГОС начального общего образования:</w:t>
            </w:r>
          </w:p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программы духовно-нравственного развития, воспитания </w:t>
            </w:r>
            <w:proofErr w:type="gram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   программы культуры здорового и безопасного образа жизни </w:t>
            </w:r>
            <w:proofErr w:type="gram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основной образовательной программы;</w:t>
            </w:r>
          </w:p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рабочих программ по предметам  на ступени начального общего образования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975ED6" w:rsidP="00975E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рабочей</w:t>
            </w:r>
            <w:r w:rsidR="0086151E"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профессиональной компетенции педагогов ОУ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«Анализ готовности  программ по введению ФГОС НОО»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975ED6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="0086151E"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r w:rsidR="0086151E"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учителей начальных классов:</w:t>
            </w:r>
          </w:p>
          <w:p w:rsidR="0086151E" w:rsidRPr="00484C38" w:rsidRDefault="0086151E" w:rsidP="00230B6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Районные семинары 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975ED6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рабочей</w:t>
            </w:r>
            <w:r w:rsidR="0086151E"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86151E"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Учителя начальных классов,</w:t>
            </w:r>
          </w:p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курсовой подготовки</w:t>
            </w:r>
          </w:p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методической работы, обеспечивающее сопровождение введения ФГОС НОО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ED6" w:rsidRPr="00484C38" w:rsidRDefault="00975ED6" w:rsidP="00975E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УВР</w:t>
            </w:r>
          </w:p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методической работы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с родителями будущих 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первоклассников:</w:t>
            </w:r>
          </w:p>
          <w:p w:rsidR="0086151E" w:rsidRPr="00484C38" w:rsidRDefault="0086151E" w:rsidP="0086151E">
            <w:pPr>
              <w:numPr>
                <w:ilvl w:val="0"/>
                <w:numId w:val="1"/>
              </w:numPr>
              <w:spacing w:after="0" w:line="240" w:lineRule="auto"/>
              <w:ind w:left="300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  <w:p w:rsidR="0086151E" w:rsidRPr="00484C38" w:rsidRDefault="0086151E" w:rsidP="0086151E">
            <w:pPr>
              <w:numPr>
                <w:ilvl w:val="0"/>
                <w:numId w:val="1"/>
              </w:numPr>
              <w:spacing w:after="0" w:line="240" w:lineRule="auto"/>
              <w:ind w:left="300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86151E" w:rsidRPr="00484C38" w:rsidRDefault="0086151E" w:rsidP="0086151E">
            <w:pPr>
              <w:numPr>
                <w:ilvl w:val="0"/>
                <w:numId w:val="1"/>
              </w:numPr>
              <w:spacing w:after="0" w:line="240" w:lineRule="auto"/>
              <w:ind w:left="300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</w:t>
            </w:r>
          </w:p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школы,  </w:t>
            </w:r>
          </w:p>
          <w:p w:rsidR="0086151E" w:rsidRPr="00484C38" w:rsidRDefault="0086151E" w:rsidP="00975ED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иректора по </w:t>
            </w:r>
            <w:r w:rsidR="00975ED6"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Приказ о 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зачислении</w:t>
            </w:r>
          </w:p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внеурочной деятельности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ПС  «Анализ готовности школы  к введению ФГОС НОО»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975ED6" w:rsidP="00975ED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Директор, заместители директора по УВР и ВР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86151E" w:rsidRPr="00484C38" w:rsidTr="00484C38">
        <w:trPr>
          <w:jc w:val="center"/>
        </w:trPr>
        <w:tc>
          <w:tcPr>
            <w:tcW w:w="10312" w:type="dxa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проекта основной образовательной программы начального общего образования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75E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по УВР, 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образовательной программы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учебного плана на I ступени обучения в соответствии с ФГОС начального общего образования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975ED6" w:rsidP="00975E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 w:rsidR="0086151E"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план</w:t>
            </w:r>
          </w:p>
        </w:tc>
      </w:tr>
      <w:tr w:rsidR="0086151E" w:rsidRPr="00484C38" w:rsidTr="00D45A6A">
        <w:trPr>
          <w:trHeight w:val="360"/>
          <w:jc w:val="center"/>
        </w:trPr>
        <w:tc>
          <w:tcPr>
            <w:tcW w:w="42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проектов программ:</w:t>
            </w:r>
          </w:p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:rsidR="0086151E" w:rsidRPr="00484C38" w:rsidRDefault="0086151E" w:rsidP="009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-духовно-нравственного развития, воспитания </w:t>
            </w:r>
            <w:proofErr w:type="gram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266569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программы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:rsidR="0086151E" w:rsidRPr="00484C38" w:rsidRDefault="0086151E" w:rsidP="009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проект программы формирования УУД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266569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программы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:rsidR="0086151E" w:rsidRPr="00484C38" w:rsidRDefault="0086151E" w:rsidP="009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проект программы внеурочной деятельности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26656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программы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:rsidR="0086151E" w:rsidRPr="00484C38" w:rsidRDefault="0086151E" w:rsidP="009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проект коррекционной программы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программы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:rsidR="0086151E" w:rsidRPr="00484C38" w:rsidRDefault="0086151E" w:rsidP="009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проект программы «Здоровье»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266569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программы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:rsidR="0086151E" w:rsidRPr="00484C38" w:rsidRDefault="0086151E" w:rsidP="009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проекты рабочих программ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6569" w:rsidRPr="00484C38" w:rsidRDefault="00266569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программы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необходимых изменений в Устав школы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Изменения, дополнения в Уставе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и обновление нормативно-правовой базы по ФГОС НОО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</w:t>
            </w:r>
            <w:r w:rsidR="00230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Положения, инструкции, приказы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  должностных инструкций работников ОУ в соответствие с  требованиями ФГОС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 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Должностные инструкции</w:t>
            </w:r>
          </w:p>
        </w:tc>
      </w:tr>
      <w:tr w:rsidR="0086151E" w:rsidRPr="00484C38" w:rsidTr="00484C38">
        <w:trPr>
          <w:jc w:val="center"/>
        </w:trPr>
        <w:tc>
          <w:tcPr>
            <w:tcW w:w="10312" w:type="dxa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информационных материалов федеральных, региональных и муниципальных сайтов по внедрению ФГОС НОО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материалы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информационной картой по оценке готовности ОУ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карты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на экспертизу основной образовательной программы начального общего образования ОУ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документов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родительской общественности (законных представителей) с ФГОС НОО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 </w:t>
            </w:r>
          </w:p>
          <w:p w:rsidR="0086151E" w:rsidRPr="00484C38" w:rsidRDefault="0086151E" w:rsidP="00484C38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иректора по ВР 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 зачислении</w:t>
            </w:r>
          </w:p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внеурочной деятельности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раздела на школьном сайте «Введение ФГОС НОО»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D45A6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работу с сайтом школы 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«Введение ФГОС НОО» на  школьном сайте</w:t>
            </w:r>
          </w:p>
        </w:tc>
      </w:tr>
      <w:tr w:rsidR="0086151E" w:rsidRPr="00484C38" w:rsidTr="00484C38">
        <w:trPr>
          <w:jc w:val="center"/>
        </w:trPr>
        <w:tc>
          <w:tcPr>
            <w:tcW w:w="10312" w:type="dxa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образовательных потребностей и профессиональных затруднений работников М</w:t>
            </w:r>
            <w:r w:rsidR="00230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и внесение изменений в план курсовой подготовки М</w:t>
            </w:r>
            <w:r w:rsidR="00D4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ОУ.</w:t>
            </w:r>
          </w:p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выявленных проблем и учет их при организации методического сопровождения.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484C3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 курсовой подготовки по переходу на ФГОС.</w:t>
            </w:r>
          </w:p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Поэтапная подготовка педагогических и управленческих кадров к введению ФГОС НОО.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консультации, семинары – практикумы по актуальным проблемам перехода на ФГОС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УР, ВР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профессиональных затруднений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методических рекомендаций к базисному учебному плану и учет их при моделировании УП школы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</w:t>
            </w:r>
          </w:p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УВР, ВР</w:t>
            </w:r>
          </w:p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spell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учебнго</w:t>
            </w:r>
            <w:proofErr w:type="spellEnd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 школы</w:t>
            </w:r>
          </w:p>
        </w:tc>
      </w:tr>
      <w:tr w:rsidR="0086151E" w:rsidRPr="00484C38" w:rsidTr="00484C38">
        <w:trPr>
          <w:jc w:val="center"/>
        </w:trPr>
        <w:tc>
          <w:tcPr>
            <w:tcW w:w="10312" w:type="dxa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Комплектование УМК, </w:t>
            </w:r>
            <w:proofErr w:type="gramStart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используемых</w:t>
            </w:r>
            <w:proofErr w:type="gramEnd"/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в образовательном процессе в соответствии с ФГОС НОО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 и ВР;</w:t>
            </w:r>
          </w:p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Заявка на УМК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объема финансовых затрат на подготовку к переходу на ФГОС НОО в рамках бюджетного планирования на 2011 год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введения ФГОС НОО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(внесением изменений) локальных актов, регламентирующих установление заработной платы работников ОУ, в том числе стимулирующих надбавок и доплат, порядка и размеров премирования; заключение дополнительных соглашений к трудовому договору с педагогическими работниками</w:t>
            </w:r>
          </w:p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484C3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 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локальных актов ОУ.</w:t>
            </w:r>
          </w:p>
        </w:tc>
      </w:tr>
      <w:tr w:rsidR="0086151E" w:rsidRPr="00484C38" w:rsidTr="00484C38">
        <w:trPr>
          <w:jc w:val="center"/>
        </w:trPr>
        <w:tc>
          <w:tcPr>
            <w:tcW w:w="10312" w:type="dxa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мониторинга по вопросу оснащенности учебного процесса и </w:t>
            </w: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оборудования учебных помещений ОУ в соответствии с требованиями ФГОС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D45A6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Заявки ОУ на приобретение необходимого оборудования для обеспечения готовности к введению ФГОС 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Заявка</w:t>
            </w:r>
          </w:p>
        </w:tc>
      </w:tr>
      <w:tr w:rsidR="0086151E" w:rsidRPr="00484C38" w:rsidTr="00D45A6A">
        <w:trPr>
          <w:jc w:val="center"/>
        </w:trPr>
        <w:tc>
          <w:tcPr>
            <w:tcW w:w="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D4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  материально-технических условий ОУ  в соответствие с требованиями ФГОС</w:t>
            </w:r>
          </w:p>
        </w:tc>
        <w:tc>
          <w:tcPr>
            <w:tcW w:w="1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03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151E" w:rsidRPr="00484C38" w:rsidRDefault="0086151E" w:rsidP="009E1E0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материально-технической базы ОУ</w:t>
            </w:r>
          </w:p>
        </w:tc>
      </w:tr>
    </w:tbl>
    <w:p w:rsidR="009874F3" w:rsidRPr="00484C38" w:rsidRDefault="009874F3">
      <w:pPr>
        <w:rPr>
          <w:rFonts w:ascii="Times New Roman" w:hAnsi="Times New Roman" w:cs="Times New Roman"/>
          <w:sz w:val="24"/>
          <w:szCs w:val="24"/>
        </w:rPr>
      </w:pPr>
    </w:p>
    <w:p w:rsidR="00484C38" w:rsidRPr="00484C38" w:rsidRDefault="00484C38">
      <w:pPr>
        <w:rPr>
          <w:rFonts w:ascii="Times New Roman" w:hAnsi="Times New Roman" w:cs="Times New Roman"/>
          <w:sz w:val="24"/>
          <w:szCs w:val="24"/>
        </w:rPr>
      </w:pPr>
    </w:p>
    <w:sectPr w:rsidR="00484C38" w:rsidRPr="00484C38" w:rsidSect="00484C3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716AE"/>
    <w:multiLevelType w:val="multilevel"/>
    <w:tmpl w:val="BC00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51E"/>
    <w:rsid w:val="00230B60"/>
    <w:rsid w:val="00266569"/>
    <w:rsid w:val="00277BCE"/>
    <w:rsid w:val="00484C38"/>
    <w:rsid w:val="00511AFD"/>
    <w:rsid w:val="006B7BD5"/>
    <w:rsid w:val="0081518F"/>
    <w:rsid w:val="0086151E"/>
    <w:rsid w:val="008C0774"/>
    <w:rsid w:val="009539F4"/>
    <w:rsid w:val="00975ED6"/>
    <w:rsid w:val="009874F3"/>
    <w:rsid w:val="009A51C5"/>
    <w:rsid w:val="009E2DF9"/>
    <w:rsid w:val="00B152FA"/>
    <w:rsid w:val="00D4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3F70-1E09-447C-A7F9-85B07E93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Завуч по УР</cp:lastModifiedBy>
  <cp:revision>5</cp:revision>
  <cp:lastPrinted>2013-11-06T06:46:00Z</cp:lastPrinted>
  <dcterms:created xsi:type="dcterms:W3CDTF">2013-10-29T07:51:00Z</dcterms:created>
  <dcterms:modified xsi:type="dcterms:W3CDTF">2013-11-06T06:50:00Z</dcterms:modified>
</cp:coreProperties>
</file>