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42" w:rsidRPr="00C92E2F" w:rsidRDefault="00504742" w:rsidP="005047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92E2F">
        <w:rPr>
          <w:bCs/>
          <w:sz w:val="28"/>
          <w:szCs w:val="28"/>
        </w:rPr>
        <w:t>ПАСПОРТ</w:t>
      </w:r>
    </w:p>
    <w:p w:rsidR="00504742" w:rsidRPr="00C92E2F" w:rsidRDefault="00504742" w:rsidP="005047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2E2F">
        <w:rPr>
          <w:sz w:val="28"/>
          <w:szCs w:val="28"/>
        </w:rPr>
        <w:t>организации отдыха детей и их оздоровления</w:t>
      </w:r>
    </w:p>
    <w:p w:rsidR="00504742" w:rsidRPr="001A73B7" w:rsidRDefault="00504742" w:rsidP="005047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1A73B7">
        <w:rPr>
          <w:bCs/>
          <w:sz w:val="28"/>
          <w:szCs w:val="28"/>
          <w:u w:val="single"/>
        </w:rPr>
        <w:t xml:space="preserve">МКОУ СОШ №2 им. </w:t>
      </w:r>
      <w:proofErr w:type="spellStart"/>
      <w:r w:rsidRPr="001A73B7">
        <w:rPr>
          <w:bCs/>
          <w:sz w:val="28"/>
          <w:szCs w:val="28"/>
          <w:u w:val="single"/>
        </w:rPr>
        <w:t>Кешокова</w:t>
      </w:r>
      <w:proofErr w:type="spellEnd"/>
      <w:r w:rsidRPr="001A73B7">
        <w:rPr>
          <w:bCs/>
          <w:sz w:val="28"/>
          <w:szCs w:val="28"/>
          <w:u w:val="single"/>
        </w:rPr>
        <w:t xml:space="preserve"> А.П. с.п. </w:t>
      </w:r>
      <w:proofErr w:type="spellStart"/>
      <w:r w:rsidRPr="001A73B7">
        <w:rPr>
          <w:bCs/>
          <w:sz w:val="28"/>
          <w:szCs w:val="28"/>
          <w:u w:val="single"/>
        </w:rPr>
        <w:t>Шалушка</w:t>
      </w:r>
      <w:proofErr w:type="spellEnd"/>
      <w:r w:rsidRPr="001A73B7">
        <w:rPr>
          <w:bCs/>
          <w:sz w:val="28"/>
          <w:szCs w:val="28"/>
          <w:u w:val="single"/>
        </w:rPr>
        <w:t xml:space="preserve"> </w:t>
      </w:r>
    </w:p>
    <w:p w:rsidR="00504742" w:rsidRPr="00C92E2F" w:rsidRDefault="00504742" w:rsidP="005047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E2F">
        <w:rPr>
          <w:bCs/>
          <w:sz w:val="28"/>
          <w:szCs w:val="28"/>
        </w:rPr>
        <w:t>по состоянию на «</w:t>
      </w:r>
      <w:r w:rsidRPr="001A73B7">
        <w:rPr>
          <w:bCs/>
          <w:sz w:val="28"/>
          <w:szCs w:val="28"/>
          <w:u w:val="single"/>
        </w:rPr>
        <w:t>19</w:t>
      </w:r>
      <w:r w:rsidRPr="00C92E2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1A73B7">
        <w:rPr>
          <w:bCs/>
          <w:sz w:val="28"/>
          <w:szCs w:val="28"/>
          <w:u w:val="single"/>
        </w:rPr>
        <w:t>февраля</w:t>
      </w:r>
      <w:r>
        <w:rPr>
          <w:bCs/>
          <w:sz w:val="28"/>
          <w:szCs w:val="28"/>
        </w:rPr>
        <w:t xml:space="preserve"> </w:t>
      </w:r>
      <w:r w:rsidRPr="001A73B7">
        <w:rPr>
          <w:bCs/>
          <w:sz w:val="28"/>
          <w:szCs w:val="28"/>
          <w:u w:val="single"/>
        </w:rPr>
        <w:t>2019</w:t>
      </w:r>
      <w:r w:rsidRPr="00C92E2F">
        <w:rPr>
          <w:bCs/>
          <w:sz w:val="28"/>
          <w:szCs w:val="28"/>
        </w:rPr>
        <w:t>г</w:t>
      </w:r>
      <w:r w:rsidRPr="00C92E2F">
        <w:rPr>
          <w:b/>
          <w:bCs/>
          <w:sz w:val="28"/>
          <w:szCs w:val="28"/>
        </w:rPr>
        <w:t>.</w:t>
      </w:r>
    </w:p>
    <w:p w:rsidR="00504742" w:rsidRPr="00C92E2F" w:rsidRDefault="00504742" w:rsidP="0050474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tbl>
      <w:tblPr>
        <w:tblW w:w="10775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5"/>
        <w:gridCol w:w="12"/>
        <w:gridCol w:w="2976"/>
        <w:gridCol w:w="63"/>
        <w:gridCol w:w="65"/>
        <w:gridCol w:w="709"/>
        <w:gridCol w:w="142"/>
        <w:gridCol w:w="836"/>
        <w:gridCol w:w="156"/>
        <w:gridCol w:w="269"/>
        <w:gridCol w:w="581"/>
        <w:gridCol w:w="128"/>
        <w:gridCol w:w="14"/>
        <w:gridCol w:w="105"/>
        <w:gridCol w:w="51"/>
        <w:gridCol w:w="281"/>
        <w:gridCol w:w="39"/>
        <w:gridCol w:w="516"/>
        <w:gridCol w:w="142"/>
        <w:gridCol w:w="425"/>
        <w:gridCol w:w="296"/>
        <w:gridCol w:w="93"/>
        <w:gridCol w:w="168"/>
        <w:gridCol w:w="131"/>
        <w:gridCol w:w="238"/>
        <w:gridCol w:w="350"/>
        <w:gridCol w:w="274"/>
        <w:gridCol w:w="27"/>
        <w:gridCol w:w="103"/>
        <w:gridCol w:w="50"/>
        <w:gridCol w:w="840"/>
      </w:tblGrid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92E2F">
              <w:rPr>
                <w:b/>
                <w:sz w:val="20"/>
              </w:rPr>
              <w:t>1.</w:t>
            </w:r>
          </w:p>
        </w:tc>
        <w:tc>
          <w:tcPr>
            <w:tcW w:w="1008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92E2F">
              <w:rPr>
                <w:b/>
                <w:bCs/>
                <w:color w:val="000000"/>
                <w:spacing w:val="-5"/>
                <w:sz w:val="20"/>
              </w:rPr>
              <w:t>Общие сведения об организации отдыха и оздоровления детей и подростков</w:t>
            </w:r>
          </w:p>
        </w:tc>
      </w:tr>
      <w:tr w:rsidR="00504742" w:rsidRPr="00C92E2F" w:rsidTr="00920D16">
        <w:trPr>
          <w:trHeight w:hRule="exact" w:val="184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8"/>
                <w:sz w:val="20"/>
              </w:rPr>
              <w:t>1.1.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5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Полное наименование организации отдыха детей и их </w:t>
            </w:r>
            <w:r w:rsidRPr="00C92E2F">
              <w:rPr>
                <w:color w:val="000000"/>
                <w:spacing w:val="2"/>
                <w:sz w:val="20"/>
              </w:rPr>
              <w:t xml:space="preserve">оздоровления (далее </w:t>
            </w:r>
            <w:proofErr w:type="gramStart"/>
            <w:r w:rsidRPr="00C92E2F">
              <w:rPr>
                <w:color w:val="000000"/>
                <w:spacing w:val="2"/>
                <w:sz w:val="20"/>
              </w:rPr>
              <w:t>-</w:t>
            </w:r>
            <w:r w:rsidRPr="00C92E2F">
              <w:rPr>
                <w:color w:val="000000"/>
                <w:spacing w:val="1"/>
                <w:sz w:val="20"/>
              </w:rPr>
              <w:t>о</w:t>
            </w:r>
            <w:proofErr w:type="gramEnd"/>
            <w:r w:rsidRPr="00C92E2F">
              <w:rPr>
                <w:color w:val="000000"/>
                <w:spacing w:val="1"/>
                <w:sz w:val="20"/>
              </w:rPr>
              <w:t xml:space="preserve">рганизация) без сокращений (включая организационно-правовую форму), </w:t>
            </w:r>
            <w:r w:rsidRPr="00C92E2F">
              <w:rPr>
                <w:color w:val="000000"/>
                <w:spacing w:val="-1"/>
                <w:sz w:val="20"/>
              </w:rPr>
              <w:t>идентификационный номер налогоплательщика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F972AA">
              <w:rPr>
                <w:szCs w:val="24"/>
              </w:rPr>
              <w:t xml:space="preserve">Муниципальное казенное  общеобразовательное учреждение «Средняя общеобразовательная  школа №2 им. </w:t>
            </w:r>
            <w:proofErr w:type="spellStart"/>
            <w:r w:rsidRPr="00F972AA">
              <w:rPr>
                <w:szCs w:val="24"/>
              </w:rPr>
              <w:t>Кешокова</w:t>
            </w:r>
            <w:proofErr w:type="spellEnd"/>
            <w:r w:rsidRPr="00F972AA">
              <w:rPr>
                <w:szCs w:val="24"/>
              </w:rPr>
              <w:t xml:space="preserve"> А.П.» с. п. </w:t>
            </w:r>
            <w:proofErr w:type="spellStart"/>
            <w:r w:rsidRPr="00F972AA">
              <w:rPr>
                <w:szCs w:val="24"/>
              </w:rPr>
              <w:t>Шалушка</w:t>
            </w:r>
            <w:proofErr w:type="spellEnd"/>
            <w:r w:rsidRPr="00F972AA">
              <w:rPr>
                <w:szCs w:val="24"/>
              </w:rPr>
              <w:t xml:space="preserve"> Чегемского муниципального района </w:t>
            </w:r>
            <w:proofErr w:type="spellStart"/>
            <w:proofErr w:type="gramStart"/>
            <w:r w:rsidRPr="00F972AA">
              <w:rPr>
                <w:szCs w:val="24"/>
              </w:rPr>
              <w:t>Кабардино</w:t>
            </w:r>
            <w:proofErr w:type="spellEnd"/>
            <w:r w:rsidRPr="00F972AA">
              <w:rPr>
                <w:szCs w:val="24"/>
              </w:rPr>
              <w:t xml:space="preserve"> - Балкарской</w:t>
            </w:r>
            <w:proofErr w:type="gramEnd"/>
            <w:r w:rsidRPr="00F972AA">
              <w:rPr>
                <w:szCs w:val="24"/>
              </w:rPr>
              <w:t xml:space="preserve"> Республики</w:t>
            </w:r>
            <w:r>
              <w:rPr>
                <w:szCs w:val="24"/>
              </w:rPr>
              <w:t xml:space="preserve">, муниципальное казенное учреждение, </w:t>
            </w:r>
            <w:r w:rsidRPr="001A73B7">
              <w:rPr>
                <w:szCs w:val="24"/>
              </w:rPr>
              <w:t>0708006578</w:t>
            </w:r>
            <w:r>
              <w:rPr>
                <w:szCs w:val="24"/>
              </w:rPr>
              <w:t>.</w:t>
            </w:r>
          </w:p>
        </w:tc>
      </w:tr>
      <w:tr w:rsidR="00504742" w:rsidRPr="00C92E2F" w:rsidTr="00920D16">
        <w:trPr>
          <w:trHeight w:hRule="exact" w:val="57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8"/>
                <w:sz w:val="20"/>
              </w:rPr>
              <w:t>1.2.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Юридический адрес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B53EF5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B53EF5">
              <w:rPr>
                <w:szCs w:val="24"/>
              </w:rPr>
              <w:t xml:space="preserve">361420, КБР, Чегемский район, с. п. </w:t>
            </w:r>
            <w:proofErr w:type="spellStart"/>
            <w:r w:rsidRPr="00B53EF5">
              <w:rPr>
                <w:szCs w:val="24"/>
              </w:rPr>
              <w:t>Шалушка</w:t>
            </w:r>
            <w:proofErr w:type="spellEnd"/>
            <w:r w:rsidRPr="00B53EF5">
              <w:rPr>
                <w:szCs w:val="24"/>
              </w:rPr>
              <w:t xml:space="preserve">, пер. им. </w:t>
            </w:r>
            <w:proofErr w:type="spellStart"/>
            <w:r w:rsidRPr="00B53EF5">
              <w:rPr>
                <w:szCs w:val="24"/>
              </w:rPr>
              <w:t>Нибежева</w:t>
            </w:r>
            <w:proofErr w:type="spellEnd"/>
            <w:r w:rsidRPr="00B53EF5">
              <w:rPr>
                <w:szCs w:val="24"/>
              </w:rPr>
              <w:t xml:space="preserve"> Х.Г., 8</w:t>
            </w:r>
            <w:r>
              <w:rPr>
                <w:szCs w:val="24"/>
              </w:rPr>
              <w:t>.</w:t>
            </w:r>
          </w:p>
        </w:tc>
      </w:tr>
      <w:tr w:rsidR="00504742" w:rsidRPr="00C92E2F" w:rsidTr="00920D16">
        <w:trPr>
          <w:trHeight w:hRule="exact" w:val="84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5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3"/>
                <w:sz w:val="20"/>
              </w:rPr>
              <w:t>1.3.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26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Фактический адрес местонахождения, </w:t>
            </w:r>
            <w:r w:rsidRPr="00C92E2F">
              <w:rPr>
                <w:color w:val="000000"/>
                <w:spacing w:val="-1"/>
                <w:sz w:val="20"/>
              </w:rPr>
              <w:t>телефон, факс, адрес электронной почты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B53EF5">
              <w:rPr>
                <w:szCs w:val="24"/>
              </w:rPr>
              <w:t xml:space="preserve">361420, КБР, Чегемский район, с. п. </w:t>
            </w:r>
            <w:proofErr w:type="spellStart"/>
            <w:r w:rsidRPr="00B53EF5">
              <w:rPr>
                <w:szCs w:val="24"/>
              </w:rPr>
              <w:t>Шалушка</w:t>
            </w:r>
            <w:proofErr w:type="spellEnd"/>
            <w:r w:rsidRPr="00B53EF5">
              <w:rPr>
                <w:szCs w:val="24"/>
              </w:rPr>
              <w:t xml:space="preserve">, пер. им. </w:t>
            </w:r>
            <w:proofErr w:type="spellStart"/>
            <w:r w:rsidRPr="00B53EF5">
              <w:rPr>
                <w:szCs w:val="24"/>
              </w:rPr>
              <w:t>Нибежева</w:t>
            </w:r>
            <w:proofErr w:type="spellEnd"/>
            <w:r w:rsidRPr="00B53EF5">
              <w:rPr>
                <w:szCs w:val="24"/>
              </w:rPr>
              <w:t xml:space="preserve"> Х.Г., 8</w:t>
            </w:r>
            <w:r>
              <w:rPr>
                <w:szCs w:val="24"/>
              </w:rPr>
              <w:t xml:space="preserve">, 88663073473, </w:t>
            </w:r>
            <w:hyperlink r:id="rId5" w:history="1">
              <w:r w:rsidRPr="000A3FE7">
                <w:rPr>
                  <w:rStyle w:val="ae"/>
                  <w:szCs w:val="24"/>
                  <w:lang w:val="en-US"/>
                </w:rPr>
                <w:t>School</w:t>
              </w:r>
              <w:r w:rsidRPr="000A3FE7">
                <w:rPr>
                  <w:rStyle w:val="ae"/>
                  <w:szCs w:val="24"/>
                </w:rPr>
                <w:t>2</w:t>
              </w:r>
              <w:r w:rsidRPr="000A3FE7">
                <w:rPr>
                  <w:rStyle w:val="ae"/>
                  <w:szCs w:val="24"/>
                  <w:lang w:val="en-US"/>
                </w:rPr>
                <w:t>Shalushka</w:t>
              </w:r>
              <w:r w:rsidRPr="000A3FE7">
                <w:rPr>
                  <w:rStyle w:val="ae"/>
                  <w:szCs w:val="24"/>
                </w:rPr>
                <w:t>@</w:t>
              </w:r>
              <w:r w:rsidRPr="000A3FE7">
                <w:rPr>
                  <w:rStyle w:val="ae"/>
                  <w:szCs w:val="24"/>
                  <w:lang w:val="en-US"/>
                </w:rPr>
                <w:t>yandex</w:t>
              </w:r>
              <w:r w:rsidRPr="000A3FE7">
                <w:rPr>
                  <w:rStyle w:val="ae"/>
                  <w:szCs w:val="24"/>
                </w:rPr>
                <w:t>.</w:t>
              </w:r>
              <w:proofErr w:type="spellStart"/>
              <w:r w:rsidRPr="000A3FE7">
                <w:rPr>
                  <w:rStyle w:val="ae"/>
                  <w:szCs w:val="24"/>
                  <w:lang w:val="en-US"/>
                </w:rPr>
                <w:t>ru</w:t>
              </w:r>
              <w:proofErr w:type="spellEnd"/>
            </w:hyperlink>
            <w:r w:rsidRPr="000A3FE7">
              <w:rPr>
                <w:szCs w:val="24"/>
              </w:rPr>
              <w:t xml:space="preserve">  </w:t>
            </w:r>
          </w:p>
        </w:tc>
      </w:tr>
      <w:tr w:rsidR="00504742" w:rsidRPr="00C92E2F" w:rsidTr="00920D16">
        <w:trPr>
          <w:trHeight w:hRule="exact" w:val="82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jc w:val="center"/>
              <w:rPr>
                <w:sz w:val="20"/>
              </w:rPr>
            </w:pPr>
            <w:r w:rsidRPr="00C92E2F">
              <w:rPr>
                <w:bCs/>
                <w:color w:val="000000"/>
                <w:sz w:val="20"/>
              </w:rPr>
              <w:t>1.4.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90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Удаленность от ближайшего населенного </w:t>
            </w:r>
            <w:r w:rsidRPr="00C92E2F">
              <w:rPr>
                <w:color w:val="000000"/>
                <w:spacing w:val="-1"/>
                <w:sz w:val="20"/>
              </w:rPr>
              <w:t xml:space="preserve">пункта, расстояние до него от организации </w:t>
            </w:r>
            <w:r w:rsidRPr="00C92E2F">
              <w:rPr>
                <w:color w:val="000000"/>
                <w:spacing w:val="-3"/>
                <w:sz w:val="20"/>
              </w:rPr>
              <w:t xml:space="preserve">(в </w:t>
            </w:r>
            <w:proofErr w:type="gramStart"/>
            <w:r w:rsidRPr="00C92E2F">
              <w:rPr>
                <w:color w:val="000000"/>
                <w:spacing w:val="-3"/>
                <w:sz w:val="20"/>
              </w:rPr>
              <w:t>км</w:t>
            </w:r>
            <w:proofErr w:type="gramEnd"/>
            <w:r w:rsidRPr="00C92E2F">
              <w:rPr>
                <w:color w:val="000000"/>
                <w:spacing w:val="-3"/>
                <w:sz w:val="20"/>
              </w:rPr>
              <w:t>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В черте сельского поселения до </w:t>
            </w:r>
            <w:r w:rsidRPr="004948EB">
              <w:rPr>
                <w:szCs w:val="24"/>
              </w:rPr>
              <w:t xml:space="preserve">10 км. </w:t>
            </w:r>
          </w:p>
        </w:tc>
      </w:tr>
      <w:tr w:rsidR="00504742" w:rsidRPr="00C92E2F" w:rsidTr="00920D16">
        <w:trPr>
          <w:trHeight w:hRule="exact" w:val="72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/>
              <w:jc w:val="center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1.5.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77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Учредитель организации (полное наименование):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4948EB">
              <w:rPr>
                <w:szCs w:val="24"/>
              </w:rPr>
              <w:t xml:space="preserve">Местная администрация Чегемского муниципального  района </w:t>
            </w:r>
          </w:p>
        </w:tc>
      </w:tr>
      <w:tr w:rsidR="00504742" w:rsidRPr="00C92E2F" w:rsidTr="00920D16">
        <w:trPr>
          <w:trHeight w:hRule="exact" w:val="70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7"/>
                <w:sz w:val="20"/>
              </w:rPr>
              <w:t>-адрес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4948EB">
              <w:rPr>
                <w:szCs w:val="24"/>
              </w:rPr>
              <w:t xml:space="preserve">361401, Кабардино-Балкарская Республика, </w:t>
            </w:r>
            <w:proofErr w:type="gramStart"/>
            <w:r w:rsidRPr="004948EB">
              <w:rPr>
                <w:szCs w:val="24"/>
              </w:rPr>
              <w:t>г</w:t>
            </w:r>
            <w:proofErr w:type="gramEnd"/>
            <w:r w:rsidRPr="004948EB">
              <w:rPr>
                <w:szCs w:val="24"/>
              </w:rPr>
              <w:t xml:space="preserve">.п. Чегем, ул. </w:t>
            </w:r>
            <w:proofErr w:type="spellStart"/>
            <w:r w:rsidRPr="004948EB">
              <w:rPr>
                <w:szCs w:val="24"/>
              </w:rPr>
              <w:t>Баксанское</w:t>
            </w:r>
            <w:proofErr w:type="spellEnd"/>
            <w:r w:rsidRPr="004948EB">
              <w:rPr>
                <w:szCs w:val="24"/>
              </w:rPr>
              <w:t xml:space="preserve"> Шоссе, 3</w:t>
            </w:r>
            <w:r>
              <w:rPr>
                <w:szCs w:val="24"/>
              </w:rPr>
              <w:t>.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- контактный телефон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4948EB">
              <w:rPr>
                <w:szCs w:val="24"/>
              </w:rPr>
              <w:t>88663041342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Ф.И.О. руководителя (без сокращений)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948EB">
              <w:rPr>
                <w:szCs w:val="24"/>
              </w:rPr>
              <w:t>Текушев</w:t>
            </w:r>
            <w:proofErr w:type="spellEnd"/>
            <w:r w:rsidRPr="004948EB">
              <w:rPr>
                <w:szCs w:val="24"/>
              </w:rPr>
              <w:t xml:space="preserve"> Артур Александрович </w:t>
            </w:r>
          </w:p>
        </w:tc>
      </w:tr>
      <w:tr w:rsidR="00504742" w:rsidRPr="00C92E2F" w:rsidTr="00920D16">
        <w:trPr>
          <w:trHeight w:hRule="exact" w:val="56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jc w:val="center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1.6.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7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Собственник организации (полное имя/ </w:t>
            </w:r>
            <w:r w:rsidRPr="00C92E2F">
              <w:rPr>
                <w:color w:val="000000"/>
                <w:sz w:val="20"/>
              </w:rPr>
              <w:t>наименование):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7"/>
                <w:sz w:val="20"/>
              </w:rPr>
              <w:t>-адрес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- контактный телефон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Ф.И.О. руководителя (без сокращений)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center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1.7.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Руководитель организации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Директор 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Ф.И.О. (без сокращений)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948EB">
              <w:rPr>
                <w:szCs w:val="24"/>
              </w:rPr>
              <w:t>Хутатова</w:t>
            </w:r>
            <w:proofErr w:type="spellEnd"/>
            <w:r w:rsidRPr="004948EB">
              <w:rPr>
                <w:szCs w:val="24"/>
              </w:rPr>
              <w:t xml:space="preserve"> Луиза </w:t>
            </w:r>
            <w:proofErr w:type="spellStart"/>
            <w:r w:rsidRPr="004948EB">
              <w:rPr>
                <w:szCs w:val="24"/>
              </w:rPr>
              <w:t>Каральбиевна</w:t>
            </w:r>
            <w:proofErr w:type="spellEnd"/>
            <w:r w:rsidRPr="004948EB">
              <w:rPr>
                <w:szCs w:val="24"/>
              </w:rPr>
              <w:t xml:space="preserve"> 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7"/>
                <w:sz w:val="20"/>
              </w:rPr>
              <w:t>- образование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4948EB">
              <w:rPr>
                <w:szCs w:val="24"/>
              </w:rPr>
              <w:t>высшее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9"/>
                <w:sz w:val="20"/>
              </w:rPr>
              <w:t>- стаж работы в данной должности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6 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8"/>
                <w:sz w:val="20"/>
              </w:rPr>
              <w:t>- контактный телефон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8(928)082-83-89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center"/>
              <w:rPr>
                <w:sz w:val="20"/>
              </w:rPr>
            </w:pPr>
            <w:r w:rsidRPr="00C92E2F">
              <w:rPr>
                <w:bCs/>
                <w:color w:val="000000"/>
                <w:sz w:val="20"/>
              </w:rPr>
              <w:t>1.8.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Тип организации, в том числе: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загородный оздоровительный лагерь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56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2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санаторно-оздоровительный лагерь </w:t>
            </w:r>
            <w:r w:rsidRPr="00C92E2F">
              <w:rPr>
                <w:color w:val="000000"/>
                <w:spacing w:val="1"/>
                <w:sz w:val="20"/>
              </w:rPr>
              <w:t>круглогодичного действия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56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1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специализированный (профильный) лагерь </w:t>
            </w:r>
            <w:r w:rsidRPr="00C92E2F">
              <w:rPr>
                <w:color w:val="000000"/>
                <w:sz w:val="20"/>
              </w:rPr>
              <w:t>(указать профиль)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оздоровительно-образовательный центр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149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6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иная организация отдыха детей и их оздоровления</w:t>
            </w:r>
            <w:r w:rsidRPr="00C92E2F">
              <w:rPr>
                <w:color w:val="000000"/>
                <w:spacing w:val="1"/>
                <w:sz w:val="20"/>
              </w:rPr>
              <w:t xml:space="preserve"> (уточнить какая)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948EB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Лагерь, организованный образовательной организацией, осуществляющий отдых и оздоровления </w:t>
            </w:r>
            <w:proofErr w:type="gramStart"/>
            <w:r>
              <w:rPr>
                <w:szCs w:val="24"/>
              </w:rPr>
              <w:t>обучающихся</w:t>
            </w:r>
            <w:proofErr w:type="gramEnd"/>
            <w:r>
              <w:rPr>
                <w:szCs w:val="24"/>
              </w:rPr>
              <w:t xml:space="preserve"> в каникулярное время  (с круглосуточным или дневным пребыванием)</w:t>
            </w:r>
          </w:p>
        </w:tc>
      </w:tr>
      <w:tr w:rsidR="00504742" w:rsidRPr="00C92E2F" w:rsidTr="00920D16">
        <w:trPr>
          <w:trHeight w:hRule="exact" w:val="54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8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1.9.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45548F">
              <w:rPr>
                <w:szCs w:val="24"/>
              </w:rPr>
              <w:t xml:space="preserve">Устав 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  <w:lang w:val="en-US"/>
              </w:rPr>
              <w:t>1.</w:t>
            </w:r>
            <w:r w:rsidRPr="00C92E2F">
              <w:rPr>
                <w:color w:val="000000"/>
                <w:spacing w:val="-3"/>
                <w:sz w:val="20"/>
              </w:rPr>
              <w:t>10.</w:t>
            </w:r>
          </w:p>
        </w:tc>
        <w:tc>
          <w:tcPr>
            <w:tcW w:w="480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Год ввода организации в эксплуатацию</w:t>
            </w:r>
          </w:p>
        </w:tc>
        <w:tc>
          <w:tcPr>
            <w:tcW w:w="5277" w:type="dxa"/>
            <w:gridSpan w:val="2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45548F">
              <w:rPr>
                <w:szCs w:val="24"/>
              </w:rPr>
              <w:t>2009</w:t>
            </w:r>
          </w:p>
        </w:tc>
      </w:tr>
      <w:tr w:rsidR="00504742" w:rsidRPr="00C92E2F" w:rsidTr="00920D16">
        <w:trPr>
          <w:trHeight w:hRule="exact" w:val="56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4"/>
                <w:sz w:val="20"/>
              </w:rPr>
              <w:t>1.11.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2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Период функционирования организации </w:t>
            </w:r>
            <w:r w:rsidRPr="00C92E2F">
              <w:rPr>
                <w:color w:val="000000"/>
                <w:sz w:val="20"/>
              </w:rPr>
              <w:t>(круглогодично, сезонно)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45548F">
              <w:rPr>
                <w:szCs w:val="24"/>
              </w:rPr>
              <w:t>Сезонно</w:t>
            </w:r>
          </w:p>
        </w:tc>
      </w:tr>
      <w:tr w:rsidR="00504742" w:rsidRPr="00C92E2F" w:rsidTr="00920D16">
        <w:trPr>
          <w:trHeight w:hRule="exact" w:val="85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lastRenderedPageBreak/>
              <w:t>1.12.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0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Проектная мощность организации (какое </w:t>
            </w:r>
            <w:r w:rsidRPr="00C92E2F">
              <w:rPr>
                <w:color w:val="000000"/>
                <w:spacing w:val="-1"/>
                <w:sz w:val="20"/>
              </w:rPr>
              <w:t>количество детей и подростков может принять одновременно)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45548F">
              <w:rPr>
                <w:szCs w:val="24"/>
              </w:rPr>
              <w:t>0 детей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1.13.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Наличие проекта организации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1.14.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Год последнего ремонта, в том числе: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- капитальный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4"/>
                <w:sz w:val="20"/>
              </w:rPr>
              <w:t>- текущий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1.15.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Количество смен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04742" w:rsidRPr="00C92E2F" w:rsidTr="00920D16">
        <w:trPr>
          <w:trHeight w:hRule="exact" w:val="32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1.16.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Длительность смен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21 день 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1.17.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Загрузка по сменам (количество детей):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- 1-я смена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- 2-я смена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- 3-я смена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- 4-я смена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загрузка в </w:t>
            </w:r>
            <w:proofErr w:type="spellStart"/>
            <w:r w:rsidRPr="00C92E2F">
              <w:rPr>
                <w:color w:val="000000"/>
                <w:spacing w:val="-1"/>
                <w:sz w:val="20"/>
              </w:rPr>
              <w:t>межканикулярный</w:t>
            </w:r>
            <w:proofErr w:type="spellEnd"/>
            <w:r w:rsidRPr="00C92E2F">
              <w:rPr>
                <w:color w:val="000000"/>
                <w:spacing w:val="-1"/>
                <w:sz w:val="20"/>
              </w:rPr>
              <w:t xml:space="preserve"> период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04742" w:rsidRPr="00C92E2F" w:rsidTr="00920D16">
        <w:trPr>
          <w:trHeight w:hRule="exact" w:val="60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1.18.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Возраст детей и подростков, принимаемых </w:t>
            </w:r>
            <w:r w:rsidRPr="00C92E2F">
              <w:rPr>
                <w:color w:val="000000"/>
                <w:spacing w:val="1"/>
                <w:sz w:val="20"/>
              </w:rPr>
              <w:t>организацией на отдых и оздоровление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45548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7-11 лет 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1.19.</w:t>
            </w:r>
          </w:p>
        </w:tc>
        <w:tc>
          <w:tcPr>
            <w:tcW w:w="1008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Здания и сооружения нежилого назначения:</w:t>
            </w:r>
          </w:p>
        </w:tc>
      </w:tr>
      <w:tr w:rsidR="00504742" w:rsidRPr="00C92E2F" w:rsidTr="00920D16">
        <w:trPr>
          <w:trHeight w:hRule="exact" w:val="161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Количество, этажность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Год постр</w:t>
            </w:r>
            <w:r w:rsidRPr="00C92E2F">
              <w:rPr>
                <w:color w:val="000000"/>
                <w:spacing w:val="-2"/>
                <w:sz w:val="20"/>
              </w:rPr>
              <w:t>ойки</w:t>
            </w:r>
          </w:p>
        </w:tc>
        <w:tc>
          <w:tcPr>
            <w:tcW w:w="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Площадь </w:t>
            </w:r>
            <w:r w:rsidRPr="00C92E2F">
              <w:rPr>
                <w:color w:val="000000"/>
                <w:sz w:val="20"/>
              </w:rPr>
              <w:t>(кв. м)</w:t>
            </w:r>
          </w:p>
        </w:tc>
        <w:tc>
          <w:tcPr>
            <w:tcW w:w="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Степень </w:t>
            </w:r>
            <w:r w:rsidRPr="00C92E2F">
              <w:rPr>
                <w:color w:val="000000"/>
                <w:spacing w:val="2"/>
                <w:sz w:val="20"/>
              </w:rPr>
              <w:t xml:space="preserve">износа </w:t>
            </w:r>
            <w:r w:rsidRPr="00C92E2F">
              <w:rPr>
                <w:color w:val="000000"/>
                <w:spacing w:val="13"/>
                <w:sz w:val="20"/>
              </w:rPr>
              <w:t>(</w:t>
            </w:r>
            <w:proofErr w:type="spellStart"/>
            <w:proofErr w:type="gramStart"/>
            <w:r w:rsidRPr="00C92E2F">
              <w:rPr>
                <w:color w:val="000000"/>
                <w:spacing w:val="13"/>
                <w:sz w:val="20"/>
              </w:rPr>
              <w:t>в</w:t>
            </w:r>
            <w:proofErr w:type="gramEnd"/>
            <w:r w:rsidRPr="00C92E2F">
              <w:rPr>
                <w:color w:val="000000"/>
                <w:spacing w:val="13"/>
                <w:sz w:val="20"/>
              </w:rPr>
              <w:t>%</w:t>
            </w:r>
            <w:proofErr w:type="spellEnd"/>
            <w:r w:rsidRPr="00C92E2F">
              <w:rPr>
                <w:color w:val="000000"/>
                <w:spacing w:val="13"/>
                <w:sz w:val="20"/>
              </w:rPr>
              <w:t>)</w:t>
            </w:r>
          </w:p>
        </w:tc>
        <w:tc>
          <w:tcPr>
            <w:tcW w:w="11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На какое </w:t>
            </w:r>
            <w:r w:rsidRPr="00C92E2F">
              <w:rPr>
                <w:color w:val="000000"/>
                <w:spacing w:val="-3"/>
                <w:sz w:val="20"/>
              </w:rPr>
              <w:t>количе</w:t>
            </w:r>
            <w:r w:rsidRPr="00C92E2F">
              <w:rPr>
                <w:color w:val="000000"/>
                <w:spacing w:val="-1"/>
                <w:sz w:val="20"/>
              </w:rPr>
              <w:t xml:space="preserve">ство </w:t>
            </w:r>
            <w:r w:rsidRPr="00C92E2F">
              <w:rPr>
                <w:color w:val="000000"/>
                <w:sz w:val="20"/>
              </w:rPr>
              <w:t>детей рассчитано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 xml:space="preserve">Год </w:t>
            </w:r>
            <w:r w:rsidRPr="00C92E2F">
              <w:rPr>
                <w:color w:val="000000"/>
                <w:spacing w:val="-1"/>
                <w:sz w:val="20"/>
              </w:rPr>
              <w:t xml:space="preserve">последнего </w:t>
            </w:r>
            <w:r w:rsidRPr="00C92E2F">
              <w:rPr>
                <w:color w:val="000000"/>
                <w:spacing w:val="-3"/>
                <w:sz w:val="20"/>
              </w:rPr>
              <w:t xml:space="preserve">капитального </w:t>
            </w:r>
            <w:r w:rsidRPr="00C92E2F">
              <w:rPr>
                <w:color w:val="000000"/>
                <w:sz w:val="20"/>
              </w:rPr>
              <w:t>ремонта</w:t>
            </w:r>
          </w:p>
        </w:tc>
      </w:tr>
      <w:tr w:rsidR="00504742" w:rsidRPr="00C92E2F" w:rsidTr="00920D16">
        <w:trPr>
          <w:trHeight w:hRule="exact" w:val="82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  <w:sz w:val="20"/>
              </w:rPr>
            </w:pPr>
            <w:r w:rsidRPr="0045548F">
              <w:rPr>
                <w:color w:val="000000"/>
                <w:spacing w:val="-1"/>
                <w:sz w:val="20"/>
                <w:u w:val="single"/>
              </w:rPr>
              <w:t>Здание – 1 этаж, 2 этажа</w:t>
            </w:r>
            <w:r w:rsidRPr="00C92E2F">
              <w:rPr>
                <w:color w:val="000000"/>
                <w:spacing w:val="-1"/>
                <w:sz w:val="20"/>
              </w:rPr>
              <w:t xml:space="preserve">, 3 этажа (подчеркнуть)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2009</w:t>
            </w:r>
          </w:p>
        </w:tc>
        <w:tc>
          <w:tcPr>
            <w:tcW w:w="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 xml:space="preserve">1000 кв.м. </w:t>
            </w:r>
          </w:p>
        </w:tc>
        <w:tc>
          <w:tcPr>
            <w:tcW w:w="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6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10%</w:t>
            </w:r>
          </w:p>
        </w:tc>
        <w:tc>
          <w:tcPr>
            <w:tcW w:w="11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50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56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1.20.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Наличие автотранспорта на балансе (количество </w:t>
            </w:r>
            <w:r w:rsidRPr="00C92E2F">
              <w:rPr>
                <w:color w:val="000000"/>
                <w:spacing w:val="1"/>
                <w:sz w:val="20"/>
              </w:rPr>
              <w:t>единиц, марки), в том числе: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3"/>
                <w:sz w:val="20"/>
              </w:rPr>
              <w:t>-автобусы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2"/>
                <w:sz w:val="20"/>
              </w:rPr>
              <w:t>- микроавтобусы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автотранспорт коммунального назначения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4"/>
                <w:sz w:val="20"/>
              </w:rPr>
              <w:t>1.21.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Территория: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общая площадь земельного участка (</w:t>
            </w:r>
            <w:proofErr w:type="gramStart"/>
            <w:r w:rsidRPr="00C92E2F">
              <w:rPr>
                <w:color w:val="000000"/>
                <w:sz w:val="20"/>
              </w:rPr>
              <w:t>га</w:t>
            </w:r>
            <w:proofErr w:type="gramEnd"/>
            <w:r w:rsidRPr="00C92E2F">
              <w:rPr>
                <w:color w:val="000000"/>
                <w:sz w:val="20"/>
              </w:rPr>
              <w:t>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площадь озеленения (</w:t>
            </w:r>
            <w:proofErr w:type="gramStart"/>
            <w:r w:rsidRPr="00C92E2F">
              <w:rPr>
                <w:color w:val="000000"/>
                <w:sz w:val="20"/>
              </w:rPr>
              <w:t>га</w:t>
            </w:r>
            <w:proofErr w:type="gramEnd"/>
            <w:r w:rsidRPr="00C92E2F">
              <w:rPr>
                <w:color w:val="000000"/>
                <w:sz w:val="20"/>
              </w:rPr>
              <w:t>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наличие насаждений на территории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110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соответствие территории лагеря требованиям </w:t>
            </w:r>
            <w:r w:rsidRPr="00C92E2F">
              <w:rPr>
                <w:color w:val="000000"/>
                <w:spacing w:val="1"/>
                <w:sz w:val="20"/>
              </w:rPr>
              <w:t xml:space="preserve">надзорных и контрольных органов (при наличии запрещающих предписаний, указать </w:t>
            </w:r>
            <w:r w:rsidRPr="00C92E2F">
              <w:rPr>
                <w:color w:val="000000"/>
                <w:spacing w:val="-1"/>
                <w:sz w:val="20"/>
              </w:rPr>
              <w:t>причины)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наличие плана территории организации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56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1.22.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Наличие водного объекта, в том числе его </w:t>
            </w:r>
            <w:r w:rsidRPr="00C92E2F">
              <w:rPr>
                <w:color w:val="000000"/>
                <w:spacing w:val="1"/>
                <w:sz w:val="20"/>
              </w:rPr>
              <w:t>удаленность от территории лагеря: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- бассейн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9"/>
                <w:sz w:val="20"/>
              </w:rPr>
              <w:t>- пруд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2"/>
                <w:sz w:val="20"/>
              </w:rPr>
              <w:t>- река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2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озеро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3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водохранилище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3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море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2E2F">
              <w:rPr>
                <w:color w:val="000000"/>
                <w:sz w:val="20"/>
              </w:rPr>
              <w:t>1.23.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Наличие оборудованного пляжа, в том числе: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2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наличие ограждения в зоне купания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84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59"/>
              <w:jc w:val="center"/>
              <w:rPr>
                <w:color w:val="000000"/>
                <w:spacing w:val="1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- оснащение зоны купания (наличие </w:t>
            </w:r>
            <w:r w:rsidRPr="00C92E2F">
              <w:rPr>
                <w:color w:val="000000"/>
                <w:spacing w:val="-1"/>
                <w:sz w:val="20"/>
              </w:rPr>
              <w:t xml:space="preserve">спасательных и медицинских постов, </w:t>
            </w:r>
            <w:r w:rsidRPr="00C92E2F">
              <w:rPr>
                <w:color w:val="000000"/>
                <w:sz w:val="20"/>
              </w:rPr>
              <w:t>спасательных средств)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наличие душевой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наличие туалета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наличие кабин для переодевания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наличие навесов от солнца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наличие пункта медицинской помощи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наличие поста службы спасения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8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1.24.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Обеспечение мерами пожарной и </w:t>
            </w:r>
            <w:r w:rsidRPr="00C92E2F">
              <w:rPr>
                <w:color w:val="000000"/>
                <w:spacing w:val="-1"/>
                <w:sz w:val="20"/>
              </w:rPr>
              <w:t xml:space="preserve">антитеррористической безопасности, в том </w:t>
            </w:r>
            <w:r w:rsidRPr="00C92E2F">
              <w:rPr>
                <w:color w:val="000000"/>
                <w:spacing w:val="-3"/>
                <w:sz w:val="20"/>
              </w:rPr>
              <w:t>числе: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40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ограждение (указать какое)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  (забор бетонный, высота - 2,5 м.)</w:t>
            </w:r>
          </w:p>
        </w:tc>
      </w:tr>
      <w:tr w:rsidR="00504742" w:rsidRPr="00C92E2F" w:rsidTr="00920D16">
        <w:trPr>
          <w:trHeight w:hRule="exact" w:val="4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- охрана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4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организация пропускного режима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4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11606C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11606C">
              <w:rPr>
                <w:sz w:val="20"/>
              </w:rPr>
              <w:t>- наличие видеокамеры (количество)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11606C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11606C">
              <w:rPr>
                <w:sz w:val="20"/>
              </w:rPr>
              <w:t>+(25)</w:t>
            </w:r>
          </w:p>
        </w:tc>
      </w:tr>
      <w:tr w:rsidR="00504742" w:rsidRPr="00C92E2F" w:rsidTr="00920D16">
        <w:trPr>
          <w:trHeight w:hRule="exact" w:val="56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наличие кнопки тревожной сигнализации </w:t>
            </w:r>
            <w:r w:rsidRPr="00C92E2F">
              <w:rPr>
                <w:color w:val="000000"/>
                <w:spacing w:val="-3"/>
                <w:sz w:val="20"/>
              </w:rPr>
              <w:t>(КТС)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81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3"/>
              <w:jc w:val="center"/>
              <w:rPr>
                <w:color w:val="000000"/>
                <w:spacing w:val="1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- наличие автоматической пожарной </w:t>
            </w:r>
            <w:r w:rsidRPr="00C92E2F">
              <w:rPr>
                <w:color w:val="000000"/>
                <w:spacing w:val="-1"/>
                <w:sz w:val="20"/>
              </w:rPr>
              <w:t xml:space="preserve">сигнализации (АПС) с выводом сигнала на </w:t>
            </w:r>
            <w:r w:rsidRPr="00C92E2F">
              <w:rPr>
                <w:color w:val="000000"/>
                <w:sz w:val="20"/>
              </w:rPr>
              <w:t>пульт пожарной части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55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8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наличие системы оповещения и управления </w:t>
            </w:r>
            <w:r w:rsidRPr="00C92E2F">
              <w:rPr>
                <w:color w:val="000000"/>
                <w:sz w:val="20"/>
              </w:rPr>
              <w:t>эвакуацией людей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56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укомплектованность первичными средствами </w:t>
            </w:r>
            <w:r w:rsidRPr="00C92E2F">
              <w:rPr>
                <w:color w:val="000000"/>
                <w:sz w:val="20"/>
              </w:rPr>
              <w:t>пожаротушения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194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4"/>
              <w:jc w:val="center"/>
              <w:rPr>
                <w:color w:val="000000"/>
                <w:spacing w:val="1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- наличие источников наружного противопожарного водоснабжения </w:t>
            </w:r>
            <w:r w:rsidRPr="00C92E2F">
              <w:rPr>
                <w:color w:val="000000"/>
                <w:spacing w:val="-1"/>
                <w:sz w:val="20"/>
              </w:rPr>
              <w:t xml:space="preserve">(противопожарных водоемов), отвечающих </w:t>
            </w:r>
            <w:r w:rsidRPr="00C92E2F">
              <w:rPr>
                <w:color w:val="000000"/>
                <w:spacing w:val="2"/>
                <w:sz w:val="20"/>
              </w:rPr>
              <w:t xml:space="preserve">установленным требованиям пожарной </w:t>
            </w:r>
            <w:r w:rsidRPr="00C92E2F">
              <w:rPr>
                <w:color w:val="000000"/>
                <w:sz w:val="20"/>
              </w:rPr>
              <w:t>безопасности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1"/>
                <w:sz w:val="20"/>
              </w:rPr>
            </w:pPr>
            <w:r w:rsidRPr="00C92E2F">
              <w:rPr>
                <w:b/>
                <w:bCs/>
                <w:color w:val="000000"/>
                <w:spacing w:val="1"/>
                <w:sz w:val="20"/>
              </w:rPr>
              <w:t>2.</w:t>
            </w:r>
          </w:p>
        </w:tc>
        <w:tc>
          <w:tcPr>
            <w:tcW w:w="1008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92E2F">
              <w:rPr>
                <w:b/>
                <w:bCs/>
                <w:color w:val="000000"/>
                <w:spacing w:val="1"/>
                <w:sz w:val="20"/>
              </w:rPr>
              <w:t>Сведения о штатной численности организации</w:t>
            </w:r>
          </w:p>
        </w:tc>
      </w:tr>
      <w:tr w:rsidR="00504742" w:rsidRPr="00C92E2F" w:rsidTr="00920D16">
        <w:trPr>
          <w:trHeight w:hRule="exact" w:val="25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Количество (чел.)</w:t>
            </w:r>
          </w:p>
        </w:tc>
        <w:tc>
          <w:tcPr>
            <w:tcW w:w="25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Образовательный уровень</w:t>
            </w:r>
          </w:p>
        </w:tc>
      </w:tr>
      <w:tr w:rsidR="00504742" w:rsidRPr="00C92E2F" w:rsidTr="00920D16">
        <w:trPr>
          <w:trHeight w:hRule="exact" w:val="847"/>
        </w:trPr>
        <w:tc>
          <w:tcPr>
            <w:tcW w:w="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742" w:rsidRPr="00C92E2F" w:rsidRDefault="00504742" w:rsidP="00920D16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по штату</w:t>
            </w: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в наличии</w:t>
            </w:r>
          </w:p>
        </w:tc>
        <w:tc>
          <w:tcPr>
            <w:tcW w:w="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высшее</w:t>
            </w: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C92E2F">
              <w:rPr>
                <w:color w:val="000000"/>
                <w:spacing w:val="-2"/>
                <w:sz w:val="20"/>
              </w:rPr>
              <w:t>средне-специальное</w:t>
            </w:r>
            <w:proofErr w:type="spellEnd"/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среднее</w:t>
            </w:r>
          </w:p>
        </w:tc>
      </w:tr>
      <w:tr w:rsidR="00504742" w:rsidRPr="00C92E2F" w:rsidTr="00920D16">
        <w:trPr>
          <w:trHeight w:hRule="exact" w:val="55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102"/>
              </w:tabs>
              <w:autoSpaceDE w:val="0"/>
              <w:autoSpaceDN w:val="0"/>
              <w:adjustRightInd w:val="0"/>
              <w:ind w:right="101"/>
              <w:jc w:val="center"/>
              <w:rPr>
                <w:color w:val="000000"/>
                <w:spacing w:val="1"/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7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Штатная численность </w:t>
            </w:r>
            <w:r w:rsidRPr="00C92E2F">
              <w:rPr>
                <w:color w:val="000000"/>
                <w:spacing w:val="-2"/>
                <w:sz w:val="20"/>
              </w:rPr>
              <w:t>организации, в том числе:</w:t>
            </w:r>
          </w:p>
        </w:tc>
        <w:tc>
          <w:tcPr>
            <w:tcW w:w="1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56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102"/>
              </w:tabs>
              <w:autoSpaceDE w:val="0"/>
              <w:autoSpaceDN w:val="0"/>
              <w:adjustRightInd w:val="0"/>
              <w:ind w:right="101"/>
              <w:jc w:val="center"/>
              <w:rPr>
                <w:color w:val="000000"/>
                <w:spacing w:val="-2"/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2.1.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04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 xml:space="preserve">Педагогические </w:t>
            </w:r>
            <w:r w:rsidRPr="00C92E2F">
              <w:rPr>
                <w:color w:val="000000"/>
                <w:sz w:val="20"/>
              </w:rPr>
              <w:t>работники</w:t>
            </w:r>
          </w:p>
        </w:tc>
        <w:tc>
          <w:tcPr>
            <w:tcW w:w="1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4742" w:rsidRPr="00C92E2F" w:rsidTr="00920D16">
        <w:trPr>
          <w:trHeight w:hRule="exact" w:val="29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102"/>
              </w:tabs>
              <w:autoSpaceDE w:val="0"/>
              <w:autoSpaceDN w:val="0"/>
              <w:adjustRightInd w:val="0"/>
              <w:ind w:right="101"/>
              <w:jc w:val="center"/>
              <w:rPr>
                <w:color w:val="000000"/>
                <w:spacing w:val="-1"/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2.2.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Медицинские работники</w:t>
            </w:r>
          </w:p>
        </w:tc>
        <w:tc>
          <w:tcPr>
            <w:tcW w:w="1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102"/>
              </w:tabs>
              <w:autoSpaceDE w:val="0"/>
              <w:autoSpaceDN w:val="0"/>
              <w:adjustRightInd w:val="0"/>
              <w:ind w:right="101"/>
              <w:jc w:val="center"/>
              <w:rPr>
                <w:color w:val="000000"/>
                <w:sz w:val="20"/>
              </w:rPr>
            </w:pPr>
            <w:r w:rsidRPr="00C92E2F">
              <w:rPr>
                <w:color w:val="000000"/>
                <w:sz w:val="20"/>
              </w:rPr>
              <w:t>2.3.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Работники пищеблока</w:t>
            </w:r>
          </w:p>
        </w:tc>
        <w:tc>
          <w:tcPr>
            <w:tcW w:w="1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04742" w:rsidRPr="00C92E2F" w:rsidTr="00920D16">
        <w:trPr>
          <w:trHeight w:hRule="exact" w:val="56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102"/>
              </w:tabs>
              <w:autoSpaceDE w:val="0"/>
              <w:autoSpaceDN w:val="0"/>
              <w:adjustRightInd w:val="0"/>
              <w:ind w:right="101"/>
              <w:jc w:val="center"/>
              <w:rPr>
                <w:color w:val="000000"/>
                <w:sz w:val="20"/>
              </w:rPr>
            </w:pPr>
            <w:r w:rsidRPr="00C92E2F">
              <w:rPr>
                <w:color w:val="000000"/>
                <w:sz w:val="20"/>
              </w:rPr>
              <w:t>2.4.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68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Административно-</w:t>
            </w:r>
            <w:r w:rsidRPr="00C92E2F">
              <w:rPr>
                <w:color w:val="000000"/>
                <w:spacing w:val="-1"/>
                <w:sz w:val="20"/>
              </w:rPr>
              <w:t>хозяйственный персонал</w:t>
            </w:r>
          </w:p>
        </w:tc>
        <w:tc>
          <w:tcPr>
            <w:tcW w:w="1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04742" w:rsidRPr="00C92E2F" w:rsidTr="00920D16">
        <w:trPr>
          <w:trHeight w:hRule="exact" w:val="59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102"/>
              </w:tabs>
              <w:autoSpaceDE w:val="0"/>
              <w:autoSpaceDN w:val="0"/>
              <w:adjustRightInd w:val="0"/>
              <w:ind w:right="101"/>
              <w:jc w:val="center"/>
              <w:rPr>
                <w:color w:val="000000"/>
                <w:spacing w:val="-1"/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2.5.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Другие (указать какие)</w:t>
            </w:r>
          </w:p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  <w:sz w:val="20"/>
              </w:rPr>
            </w:pPr>
          </w:p>
        </w:tc>
        <w:tc>
          <w:tcPr>
            <w:tcW w:w="1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4742" w:rsidRPr="00C92E2F" w:rsidTr="00920D16">
        <w:trPr>
          <w:trHeight w:hRule="exact" w:val="33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7"/>
                <w:sz w:val="20"/>
              </w:rPr>
            </w:pPr>
            <w:r w:rsidRPr="00C92E2F">
              <w:rPr>
                <w:b/>
                <w:color w:val="000000"/>
                <w:spacing w:val="-7"/>
                <w:sz w:val="20"/>
              </w:rPr>
              <w:t>3</w:t>
            </w:r>
          </w:p>
        </w:tc>
        <w:tc>
          <w:tcPr>
            <w:tcW w:w="1008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7"/>
                <w:sz w:val="20"/>
              </w:rPr>
            </w:pPr>
            <w:r w:rsidRPr="00C92E2F">
              <w:rPr>
                <w:b/>
                <w:color w:val="000000"/>
                <w:spacing w:val="-7"/>
                <w:sz w:val="20"/>
              </w:rPr>
              <w:t>Сведения об условиях размещения детей и подростков</w:t>
            </w:r>
          </w:p>
        </w:tc>
      </w:tr>
      <w:tr w:rsidR="00504742" w:rsidRPr="00C92E2F" w:rsidTr="00920D16">
        <w:trPr>
          <w:trHeight w:hRule="exact" w:val="576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1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Характеристика помещений</w:t>
            </w:r>
          </w:p>
        </w:tc>
        <w:tc>
          <w:tcPr>
            <w:tcW w:w="527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22"/>
              <w:jc w:val="center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Спальные помещения </w:t>
            </w:r>
            <w:r w:rsidRPr="00C92E2F">
              <w:rPr>
                <w:color w:val="000000"/>
                <w:sz w:val="20"/>
              </w:rPr>
              <w:t>(по числу этажей и помещений)</w:t>
            </w:r>
          </w:p>
        </w:tc>
      </w:tr>
      <w:tr w:rsidR="00504742" w:rsidRPr="00C92E2F" w:rsidTr="00920D16">
        <w:trPr>
          <w:trHeight w:hRule="exact" w:val="28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1 этаж</w:t>
            </w:r>
          </w:p>
        </w:tc>
        <w:tc>
          <w:tcPr>
            <w:tcW w:w="22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2 этаж</w:t>
            </w:r>
          </w:p>
        </w:tc>
      </w:tr>
      <w:tr w:rsidR="00504742" w:rsidRPr="00C92E2F" w:rsidTr="00920D16">
        <w:trPr>
          <w:trHeight w:hRule="exact" w:val="125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 xml:space="preserve">- номер спального </w:t>
            </w:r>
            <w:r w:rsidRPr="00C92E2F">
              <w:rPr>
                <w:color w:val="000000"/>
                <w:spacing w:val="1"/>
                <w:sz w:val="20"/>
              </w:rPr>
              <w:t xml:space="preserve">помещения (строка </w:t>
            </w:r>
            <w:r w:rsidRPr="00C92E2F">
              <w:rPr>
                <w:color w:val="000000"/>
                <w:spacing w:val="-1"/>
                <w:sz w:val="20"/>
              </w:rPr>
              <w:t>разбивается по количеству помещений)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69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 xml:space="preserve">- площадь спального </w:t>
            </w:r>
            <w:r w:rsidRPr="00C92E2F">
              <w:rPr>
                <w:color w:val="000000"/>
                <w:spacing w:val="2"/>
                <w:sz w:val="20"/>
              </w:rPr>
              <w:t>помещения (в кв</w:t>
            </w:r>
            <w:proofErr w:type="gramStart"/>
            <w:r w:rsidRPr="00C92E2F">
              <w:rPr>
                <w:color w:val="000000"/>
                <w:spacing w:val="2"/>
                <w:sz w:val="20"/>
              </w:rPr>
              <w:t>.м</w:t>
            </w:r>
            <w:proofErr w:type="gramEnd"/>
            <w:r w:rsidRPr="00C92E2F">
              <w:rPr>
                <w:color w:val="000000"/>
                <w:spacing w:val="2"/>
                <w:sz w:val="20"/>
              </w:rPr>
              <w:t>)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67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 xml:space="preserve">- высота спального </w:t>
            </w:r>
            <w:r w:rsidRPr="00C92E2F">
              <w:rPr>
                <w:color w:val="000000"/>
                <w:spacing w:val="-1"/>
                <w:sz w:val="20"/>
              </w:rPr>
              <w:t>помещения (в метрах)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количество коек (шт.)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67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год последнего ремонта, в том числе: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капитальный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- текущий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95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 xml:space="preserve">- наличие горячего </w:t>
            </w:r>
            <w:r w:rsidRPr="00C92E2F">
              <w:rPr>
                <w:color w:val="000000"/>
                <w:spacing w:val="-1"/>
                <w:sz w:val="20"/>
              </w:rPr>
              <w:t>водоснабжения (на этаже), в том числе: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96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централизованное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0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децентрализованное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52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 xml:space="preserve">- наличие холодного </w:t>
            </w:r>
            <w:r w:rsidRPr="00C92E2F">
              <w:rPr>
                <w:color w:val="000000"/>
                <w:spacing w:val="-1"/>
                <w:sz w:val="20"/>
              </w:rPr>
              <w:t>водоснабжения (на этаже, в том числе):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0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централизованное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0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децентрализованное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наличие сушилок для </w:t>
            </w:r>
            <w:r w:rsidRPr="00C92E2F">
              <w:rPr>
                <w:color w:val="000000"/>
                <w:sz w:val="20"/>
              </w:rPr>
              <w:t>одежды и обуви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8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4351"/>
              </w:tabs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- количество кранов в </w:t>
            </w:r>
            <w:r w:rsidRPr="00C92E2F">
              <w:rPr>
                <w:color w:val="000000"/>
                <w:spacing w:val="-1"/>
                <w:sz w:val="20"/>
              </w:rPr>
              <w:t>умывальнике (на этаже)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7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количество очков в </w:t>
            </w:r>
            <w:r w:rsidRPr="00C92E2F">
              <w:rPr>
                <w:color w:val="000000"/>
                <w:sz w:val="20"/>
              </w:rPr>
              <w:t>туалете (на этаже)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9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наличие комнаты личной </w:t>
            </w:r>
            <w:r w:rsidRPr="00C92E2F">
              <w:rPr>
                <w:color w:val="000000"/>
                <w:spacing w:val="1"/>
                <w:sz w:val="20"/>
              </w:rPr>
              <w:t>гигиены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7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наличие камеры хранения </w:t>
            </w:r>
            <w:r w:rsidRPr="00C92E2F">
              <w:rPr>
                <w:color w:val="000000"/>
                <w:spacing w:val="1"/>
                <w:sz w:val="20"/>
              </w:rPr>
              <w:t>личных вещей детей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7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8"/>
              <w:rPr>
                <w:color w:val="000000"/>
                <w:spacing w:val="-1"/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оснащение мебелью (тумбочки, шкафы)</w:t>
            </w:r>
          </w:p>
        </w:tc>
        <w:tc>
          <w:tcPr>
            <w:tcW w:w="1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58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5"/>
              <w:jc w:val="center"/>
              <w:rPr>
                <w:color w:val="000000"/>
                <w:spacing w:val="3"/>
                <w:sz w:val="20"/>
              </w:rPr>
            </w:pPr>
            <w:r w:rsidRPr="00C92E2F"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1008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5"/>
              <w:jc w:val="center"/>
              <w:rPr>
                <w:color w:val="000000"/>
                <w:spacing w:val="3"/>
                <w:sz w:val="20"/>
              </w:rPr>
            </w:pPr>
            <w:r w:rsidRPr="00C92E2F">
              <w:rPr>
                <w:b/>
                <w:color w:val="000000"/>
                <w:spacing w:val="3"/>
                <w:sz w:val="20"/>
              </w:rPr>
              <w:t>Обеспеченность физкультурно-оздоровительными сооружениями, площадками</w:t>
            </w:r>
            <w:r w:rsidRPr="00C92E2F">
              <w:rPr>
                <w:b/>
                <w:color w:val="000000"/>
                <w:spacing w:val="6"/>
                <w:sz w:val="20"/>
              </w:rPr>
              <w:t xml:space="preserve"> </w:t>
            </w:r>
            <w:proofErr w:type="gramStart"/>
            <w:r w:rsidRPr="00C92E2F">
              <w:rPr>
                <w:b/>
                <w:color w:val="000000"/>
                <w:spacing w:val="6"/>
                <w:sz w:val="20"/>
              </w:rPr>
              <w:t>для</w:t>
            </w:r>
            <w:proofErr w:type="gramEnd"/>
            <w:r w:rsidRPr="00C92E2F">
              <w:rPr>
                <w:b/>
                <w:color w:val="000000"/>
                <w:spacing w:val="6"/>
                <w:sz w:val="20"/>
              </w:rPr>
              <w:t>:</w:t>
            </w:r>
          </w:p>
        </w:tc>
      </w:tr>
      <w:tr w:rsidR="00504742" w:rsidRPr="00C92E2F" w:rsidTr="00920D16">
        <w:trPr>
          <w:trHeight w:hRule="exact" w:val="155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"/>
              <w:jc w:val="center"/>
              <w:rPr>
                <w:sz w:val="20"/>
              </w:rPr>
            </w:pPr>
            <w:r w:rsidRPr="00C92E2F">
              <w:rPr>
                <w:color w:val="000000"/>
                <w:spacing w:val="4"/>
                <w:sz w:val="20"/>
              </w:rPr>
              <w:t xml:space="preserve">Год </w:t>
            </w:r>
            <w:r w:rsidRPr="00C92E2F">
              <w:rPr>
                <w:color w:val="000000"/>
                <w:spacing w:val="-1"/>
                <w:sz w:val="20"/>
              </w:rPr>
              <w:t>постройки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Площадь (кв.м.)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 xml:space="preserve">Степень износа </w:t>
            </w:r>
          </w:p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(в %)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На какое количество детей рассчитано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Год последнего капитального ремонта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4.1.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 xml:space="preserve"> волейбола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2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4.2.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 xml:space="preserve"> баскетбола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4.3.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 xml:space="preserve"> бадминтона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4.4.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 настольного тенниса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4.5.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 прыжков в длину, высоту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4.6.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 беговая дорожка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4.7.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 футбольное поле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Default="00504742" w:rsidP="00920D16">
            <w:r w:rsidRPr="004D75B6">
              <w:rPr>
                <w:sz w:val="20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4.8.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 xml:space="preserve"> бассейн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Default="00504742" w:rsidP="00920D16">
            <w:r>
              <w:rPr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4.9.</w:t>
            </w:r>
          </w:p>
        </w:tc>
        <w:tc>
          <w:tcPr>
            <w:tcW w:w="4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 другие (указать какие)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Default="00504742" w:rsidP="00920D16">
            <w:r>
              <w:rPr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6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2"/>
                <w:sz w:val="20"/>
              </w:rPr>
            </w:pPr>
            <w:r w:rsidRPr="00C92E2F">
              <w:rPr>
                <w:b/>
                <w:color w:val="000000"/>
                <w:sz w:val="20"/>
              </w:rPr>
              <w:t>5.</w:t>
            </w:r>
            <w:r w:rsidRPr="00C92E2F">
              <w:rPr>
                <w:b/>
                <w:color w:val="000000"/>
                <w:spacing w:val="2"/>
                <w:sz w:val="20"/>
              </w:rPr>
              <w:t xml:space="preserve"> </w:t>
            </w:r>
          </w:p>
        </w:tc>
        <w:tc>
          <w:tcPr>
            <w:tcW w:w="1008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2"/>
                <w:sz w:val="20"/>
              </w:rPr>
            </w:pPr>
            <w:r w:rsidRPr="00C92E2F">
              <w:rPr>
                <w:b/>
                <w:color w:val="000000"/>
                <w:spacing w:val="2"/>
                <w:sz w:val="20"/>
              </w:rPr>
              <w:t>Обеспеченность объектами культурно-массового назначения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кинозал (количество мест)</w:t>
            </w:r>
          </w:p>
        </w:tc>
        <w:tc>
          <w:tcPr>
            <w:tcW w:w="485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библиотека (количество мест в читальном зале)</w:t>
            </w:r>
          </w:p>
        </w:tc>
        <w:tc>
          <w:tcPr>
            <w:tcW w:w="485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10 мест </w:t>
            </w:r>
          </w:p>
        </w:tc>
      </w:tr>
      <w:tr w:rsidR="00504742" w:rsidRPr="00C92E2F" w:rsidTr="00920D16">
        <w:trPr>
          <w:trHeight w:hRule="exact" w:val="55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6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игровые комнаты, помещения для работы кружков </w:t>
            </w:r>
            <w:r w:rsidRPr="00C92E2F">
              <w:rPr>
                <w:color w:val="000000"/>
                <w:spacing w:val="1"/>
                <w:sz w:val="20"/>
              </w:rPr>
              <w:t>(указать какие и их количество)</w:t>
            </w:r>
          </w:p>
        </w:tc>
        <w:tc>
          <w:tcPr>
            <w:tcW w:w="485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Спортзал – 1, Кружковая комната -2</w:t>
            </w:r>
          </w:p>
        </w:tc>
      </w:tr>
      <w:tr w:rsidR="00504742" w:rsidRPr="00C92E2F" w:rsidTr="00920D16">
        <w:trPr>
          <w:trHeight w:hRule="exact" w:val="56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актовый зал (крытая эстрада), количество </w:t>
            </w:r>
            <w:r w:rsidRPr="00C92E2F">
              <w:rPr>
                <w:color w:val="000000"/>
                <w:sz w:val="20"/>
              </w:rPr>
              <w:t>посадочных мест</w:t>
            </w:r>
          </w:p>
        </w:tc>
        <w:tc>
          <w:tcPr>
            <w:tcW w:w="485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Актовый зал – 1, 320 мест 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летняя эстрада (открытая площадка)</w:t>
            </w:r>
          </w:p>
        </w:tc>
        <w:tc>
          <w:tcPr>
            <w:tcW w:w="485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наличие аттракционов</w:t>
            </w:r>
          </w:p>
        </w:tc>
        <w:tc>
          <w:tcPr>
            <w:tcW w:w="485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11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 w:rsidRPr="00C92E2F">
              <w:rPr>
                <w:color w:val="000000"/>
                <w:spacing w:val="1"/>
                <w:sz w:val="20"/>
              </w:rPr>
              <w:t>числе компьютерной техники</w:t>
            </w:r>
          </w:p>
        </w:tc>
        <w:tc>
          <w:tcPr>
            <w:tcW w:w="485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1"/>
                <w:sz w:val="20"/>
              </w:rPr>
            </w:pPr>
            <w:r w:rsidRPr="00C92E2F">
              <w:rPr>
                <w:b/>
                <w:color w:val="000000"/>
                <w:spacing w:val="1"/>
                <w:sz w:val="20"/>
              </w:rPr>
              <w:t>6.</w:t>
            </w:r>
          </w:p>
        </w:tc>
        <w:tc>
          <w:tcPr>
            <w:tcW w:w="1008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1"/>
                <w:sz w:val="20"/>
              </w:rPr>
            </w:pPr>
            <w:r w:rsidRPr="00C92E2F">
              <w:rPr>
                <w:b/>
                <w:color w:val="000000"/>
                <w:spacing w:val="1"/>
                <w:sz w:val="20"/>
              </w:rPr>
              <w:t>Обеспеченность объектами медицинского назначения</w:t>
            </w:r>
          </w:p>
        </w:tc>
      </w:tr>
      <w:tr w:rsidR="00504742" w:rsidRPr="00C92E2F" w:rsidTr="00920D16">
        <w:trPr>
          <w:trHeight w:hRule="exact" w:val="134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Площадь</w:t>
            </w:r>
          </w:p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(кв</w:t>
            </w:r>
            <w:proofErr w:type="gramStart"/>
            <w:r w:rsidRPr="00C92E2F">
              <w:rPr>
                <w:color w:val="000000"/>
                <w:spacing w:val="-2"/>
                <w:sz w:val="20"/>
              </w:rPr>
              <w:t>.м</w:t>
            </w:r>
            <w:proofErr w:type="gramEnd"/>
            <w:r w:rsidRPr="00C92E2F">
              <w:rPr>
                <w:color w:val="000000"/>
                <w:spacing w:val="-2"/>
                <w:sz w:val="20"/>
              </w:rPr>
              <w:t>)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Степень </w:t>
            </w:r>
            <w:r w:rsidRPr="00C92E2F">
              <w:rPr>
                <w:color w:val="000000"/>
                <w:spacing w:val="2"/>
                <w:sz w:val="20"/>
              </w:rPr>
              <w:t xml:space="preserve">износа </w:t>
            </w:r>
            <w:r w:rsidRPr="00C92E2F">
              <w:rPr>
                <w:color w:val="000000"/>
                <w:spacing w:val="-4"/>
                <w:sz w:val="20"/>
              </w:rPr>
              <w:t>(</w:t>
            </w:r>
            <w:proofErr w:type="spellStart"/>
            <w:proofErr w:type="gramStart"/>
            <w:r w:rsidRPr="00C92E2F">
              <w:rPr>
                <w:color w:val="000000"/>
                <w:spacing w:val="-4"/>
                <w:sz w:val="20"/>
              </w:rPr>
              <w:t>в</w:t>
            </w:r>
            <w:proofErr w:type="gramEnd"/>
            <w:r w:rsidRPr="00C92E2F">
              <w:rPr>
                <w:color w:val="000000"/>
                <w:spacing w:val="-4"/>
                <w:sz w:val="20"/>
              </w:rPr>
              <w:t>%</w:t>
            </w:r>
            <w:proofErr w:type="spellEnd"/>
            <w:r w:rsidRPr="00C92E2F">
              <w:rPr>
                <w:color w:val="000000"/>
                <w:spacing w:val="-4"/>
                <w:sz w:val="20"/>
              </w:rPr>
              <w:t>)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"/>
              <w:jc w:val="center"/>
              <w:rPr>
                <w:sz w:val="20"/>
              </w:rPr>
            </w:pPr>
            <w:proofErr w:type="gramStart"/>
            <w:r w:rsidRPr="00C92E2F">
              <w:rPr>
                <w:color w:val="000000"/>
                <w:sz w:val="20"/>
              </w:rPr>
              <w:t>Оснащен</w:t>
            </w:r>
            <w:proofErr w:type="gramEnd"/>
            <w:r w:rsidRPr="00C92E2F">
              <w:rPr>
                <w:color w:val="000000"/>
                <w:sz w:val="20"/>
              </w:rPr>
              <w:t xml:space="preserve"> в </w:t>
            </w:r>
            <w:r w:rsidRPr="00C92E2F">
              <w:rPr>
                <w:color w:val="000000"/>
                <w:spacing w:val="1"/>
                <w:sz w:val="20"/>
              </w:rPr>
              <w:t>соответс</w:t>
            </w:r>
            <w:r w:rsidRPr="00C92E2F">
              <w:rPr>
                <w:color w:val="000000"/>
                <w:spacing w:val="13"/>
                <w:sz w:val="20"/>
              </w:rPr>
              <w:t xml:space="preserve">твии с </w:t>
            </w:r>
            <w:r w:rsidRPr="00C92E2F">
              <w:rPr>
                <w:color w:val="000000"/>
                <w:spacing w:val="2"/>
                <w:sz w:val="20"/>
              </w:rPr>
              <w:t>нормами (да, нет)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Год </w:t>
            </w:r>
            <w:r w:rsidRPr="00C92E2F">
              <w:rPr>
                <w:color w:val="000000"/>
                <w:spacing w:val="-2"/>
                <w:sz w:val="20"/>
              </w:rPr>
              <w:t xml:space="preserve">постройки </w:t>
            </w:r>
            <w:r w:rsidRPr="00C92E2F">
              <w:rPr>
                <w:color w:val="000000"/>
                <w:spacing w:val="7"/>
                <w:sz w:val="20"/>
              </w:rPr>
              <w:t xml:space="preserve">(ввода </w:t>
            </w:r>
            <w:r w:rsidRPr="00C92E2F">
              <w:rPr>
                <w:color w:val="000000"/>
                <w:sz w:val="20"/>
              </w:rPr>
              <w:t xml:space="preserve">в </w:t>
            </w:r>
            <w:r w:rsidRPr="00C92E2F">
              <w:rPr>
                <w:color w:val="000000"/>
                <w:spacing w:val="1"/>
                <w:sz w:val="20"/>
              </w:rPr>
              <w:t>эксплуатацию)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Год </w:t>
            </w:r>
            <w:r w:rsidRPr="00C92E2F">
              <w:rPr>
                <w:color w:val="000000"/>
                <w:spacing w:val="-2"/>
                <w:sz w:val="20"/>
              </w:rPr>
              <w:t>последне</w:t>
            </w:r>
            <w:r w:rsidRPr="00C92E2F">
              <w:rPr>
                <w:color w:val="000000"/>
                <w:spacing w:val="-3"/>
                <w:sz w:val="20"/>
              </w:rPr>
              <w:t xml:space="preserve">го </w:t>
            </w:r>
            <w:r w:rsidRPr="00C92E2F">
              <w:rPr>
                <w:color w:val="000000"/>
                <w:sz w:val="20"/>
              </w:rPr>
              <w:t>капиталь</w:t>
            </w:r>
            <w:r w:rsidRPr="00C92E2F">
              <w:rPr>
                <w:color w:val="000000"/>
                <w:spacing w:val="-3"/>
                <w:sz w:val="20"/>
              </w:rPr>
              <w:t xml:space="preserve">ного </w:t>
            </w:r>
            <w:r w:rsidRPr="00C92E2F">
              <w:rPr>
                <w:color w:val="000000"/>
                <w:spacing w:val="1"/>
                <w:sz w:val="20"/>
              </w:rPr>
              <w:t>ремонта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sz w:val="20"/>
              </w:rPr>
              <w:t>6.1.</w:t>
            </w: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Медицинский пункт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кабинет врача-педиатра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процедурная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46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комната медицинской сестры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46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кабинет зубного врача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56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62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туалет с умывальником в </w:t>
            </w:r>
            <w:r w:rsidRPr="00C92E2F">
              <w:rPr>
                <w:color w:val="000000"/>
                <w:sz w:val="20"/>
              </w:rPr>
              <w:t>шлюзе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2"/>
                <w:sz w:val="20"/>
              </w:rPr>
              <w:t>6.2.</w:t>
            </w: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Изолятор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55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0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палата для капельных </w:t>
            </w:r>
            <w:r w:rsidRPr="00C92E2F">
              <w:rPr>
                <w:color w:val="000000"/>
                <w:spacing w:val="-2"/>
                <w:sz w:val="20"/>
              </w:rPr>
              <w:t>инфекций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59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44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 xml:space="preserve">- палата для кишечных </w:t>
            </w:r>
            <w:r w:rsidRPr="00C92E2F">
              <w:rPr>
                <w:color w:val="000000"/>
                <w:sz w:val="20"/>
              </w:rPr>
              <w:t>инфекций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3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палата бокса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количество коек в палатах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процедурная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3"/>
                <w:sz w:val="20"/>
              </w:rPr>
              <w:t>- буфетная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душевая для больных детей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85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- помещение для обработки и </w:t>
            </w:r>
            <w:r w:rsidRPr="00C92E2F">
              <w:rPr>
                <w:color w:val="000000"/>
                <w:spacing w:val="-1"/>
                <w:sz w:val="20"/>
              </w:rPr>
              <w:t xml:space="preserve">хранения уборочного инвентаря, </w:t>
            </w:r>
            <w:r w:rsidRPr="00C92E2F">
              <w:rPr>
                <w:color w:val="000000"/>
                <w:spacing w:val="1"/>
                <w:sz w:val="20"/>
              </w:rPr>
              <w:t xml:space="preserve">приготовления </w:t>
            </w:r>
            <w:proofErr w:type="spellStart"/>
            <w:r w:rsidRPr="00C92E2F">
              <w:rPr>
                <w:color w:val="000000"/>
                <w:spacing w:val="1"/>
                <w:sz w:val="20"/>
              </w:rPr>
              <w:t>дезрастворов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санитарный узел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84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6.3.</w:t>
            </w: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07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Наличие в организации специализированного </w:t>
            </w:r>
            <w:r w:rsidRPr="00C92E2F">
              <w:rPr>
                <w:color w:val="000000"/>
                <w:spacing w:val="-1"/>
                <w:sz w:val="20"/>
              </w:rPr>
              <w:t>санитарного транспорта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6.4.</w:t>
            </w: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Другие (указать какие)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pacing w:val="-6"/>
                <w:sz w:val="20"/>
              </w:rPr>
            </w:pPr>
            <w:r w:rsidRPr="00C92E2F">
              <w:rPr>
                <w:b/>
                <w:color w:val="000000"/>
                <w:sz w:val="20"/>
              </w:rPr>
              <w:t>7.</w:t>
            </w:r>
            <w:r w:rsidRPr="00C92E2F">
              <w:rPr>
                <w:b/>
                <w:bCs/>
                <w:color w:val="000000"/>
                <w:spacing w:val="-6"/>
                <w:sz w:val="20"/>
              </w:rPr>
              <w:t xml:space="preserve"> </w:t>
            </w:r>
          </w:p>
        </w:tc>
        <w:tc>
          <w:tcPr>
            <w:tcW w:w="1006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6"/>
                <w:sz w:val="20"/>
              </w:rPr>
            </w:pPr>
            <w:r w:rsidRPr="00C92E2F">
              <w:rPr>
                <w:b/>
                <w:bCs/>
                <w:color w:val="000000"/>
                <w:spacing w:val="-6"/>
                <w:sz w:val="20"/>
              </w:rPr>
              <w:t>Обеспеченность объектами хозяйственно-бытового назначения</w:t>
            </w:r>
          </w:p>
        </w:tc>
      </w:tr>
      <w:tr w:rsidR="00504742" w:rsidRPr="00C92E2F" w:rsidTr="00920D16">
        <w:trPr>
          <w:trHeight w:hRule="exact" w:val="40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2"/>
                <w:sz w:val="20"/>
              </w:rPr>
              <w:t>7.1.</w:t>
            </w: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Характеристика банно-прачечного блока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Количественный показатель</w:t>
            </w:r>
          </w:p>
        </w:tc>
      </w:tr>
      <w:tr w:rsidR="00504742" w:rsidRPr="00C92E2F" w:rsidTr="00920D16">
        <w:trPr>
          <w:trHeight w:hRule="exact" w:val="40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проектная мощность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4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год последнего ремонта, в том числе: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7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капитальный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9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текущий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7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наличие горячего водоснабжения, в том числе: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7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централизованное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9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децентрализованное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наличие холодного водоснабжения, в том числе: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46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централизованное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7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децентрализованное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8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количество душевых сеток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наличие технологического </w:t>
            </w:r>
            <w:r w:rsidRPr="00C92E2F">
              <w:rPr>
                <w:color w:val="000000"/>
                <w:spacing w:val="1"/>
                <w:sz w:val="20"/>
              </w:rPr>
              <w:t>оборудования прачечной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0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4"/>
                <w:sz w:val="20"/>
              </w:rPr>
              <w:t xml:space="preserve">Отсутствует технологическое </w:t>
            </w:r>
            <w:r w:rsidRPr="00C92E2F">
              <w:rPr>
                <w:color w:val="000000"/>
                <w:spacing w:val="1"/>
                <w:sz w:val="20"/>
              </w:rPr>
              <w:t>оборудование (указать какое):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0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2"/>
                <w:sz w:val="20"/>
              </w:rPr>
              <w:t>7.2.</w:t>
            </w: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Сведения о состоянии пищеблока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6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проектная мощность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120 мест </w:t>
            </w:r>
          </w:p>
        </w:tc>
      </w:tr>
      <w:tr w:rsidR="00504742" w:rsidRPr="00C92E2F" w:rsidTr="00920D16">
        <w:trPr>
          <w:trHeight w:hRule="exact" w:val="27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год последнего ремонта, в том числе: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</w:tr>
      <w:tr w:rsidR="00504742" w:rsidRPr="00C92E2F" w:rsidTr="00920D16">
        <w:trPr>
          <w:trHeight w:hRule="exact" w:val="28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капитальный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9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косметический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</w:tr>
      <w:tr w:rsidR="00504742" w:rsidRPr="00C92E2F" w:rsidTr="00920D16">
        <w:trPr>
          <w:trHeight w:hRule="exact" w:val="26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количество обеденных залов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04742" w:rsidRPr="00C92E2F" w:rsidTr="00920D16">
        <w:trPr>
          <w:trHeight w:hRule="exact" w:val="28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количество посадочных мест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120 мест </w:t>
            </w:r>
          </w:p>
        </w:tc>
      </w:tr>
      <w:tr w:rsidR="00504742" w:rsidRPr="00C92E2F" w:rsidTr="00920D16">
        <w:trPr>
          <w:trHeight w:hRule="exact" w:val="29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количество смен питающихся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04742" w:rsidRPr="00C92E2F" w:rsidTr="00920D16">
        <w:trPr>
          <w:trHeight w:hRule="exact" w:val="28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 xml:space="preserve">- обеспеченность столовой посудой, </w:t>
            </w:r>
            <w:proofErr w:type="gramStart"/>
            <w:r w:rsidRPr="00C92E2F">
              <w:rPr>
                <w:color w:val="000000"/>
                <w:sz w:val="20"/>
              </w:rPr>
              <w:t>в</w:t>
            </w:r>
            <w:proofErr w:type="gramEnd"/>
            <w:r w:rsidRPr="00C92E2F"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04742" w:rsidRPr="00C92E2F" w:rsidTr="00920D16">
        <w:trPr>
          <w:trHeight w:hRule="exact" w:val="28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обеспеченность кухонной посудой, </w:t>
            </w:r>
            <w:proofErr w:type="gramStart"/>
            <w:r w:rsidRPr="00C92E2F">
              <w:rPr>
                <w:color w:val="000000"/>
                <w:spacing w:val="-1"/>
                <w:sz w:val="20"/>
              </w:rPr>
              <w:t>в</w:t>
            </w:r>
            <w:proofErr w:type="gramEnd"/>
            <w:r w:rsidRPr="00C92E2F">
              <w:rPr>
                <w:color w:val="000000"/>
                <w:spacing w:val="-1"/>
                <w:sz w:val="20"/>
              </w:rPr>
              <w:t xml:space="preserve"> %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04742" w:rsidRPr="00C92E2F" w:rsidTr="00920D16">
        <w:trPr>
          <w:trHeight w:hRule="exact" w:val="28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 xml:space="preserve">- наличие горячего водоснабжения, в том </w:t>
            </w:r>
            <w:r w:rsidRPr="00C92E2F">
              <w:rPr>
                <w:color w:val="000000"/>
                <w:spacing w:val="-3"/>
                <w:sz w:val="20"/>
              </w:rPr>
              <w:t>числе: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27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централизованное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8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- децентрализованное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28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наличие холодного водоснабжения: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27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централизованное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29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децентрализованное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технология мытья посуды: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2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наличие посудомоечной машины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4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посудомоечные ванны (количество)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504742" w:rsidRPr="00C92E2F" w:rsidTr="00920D16">
        <w:trPr>
          <w:trHeight w:hRule="exact" w:val="36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- наличие производственных помещений </w:t>
            </w:r>
            <w:r w:rsidRPr="00C92E2F">
              <w:rPr>
                <w:color w:val="000000"/>
                <w:spacing w:val="-2"/>
                <w:sz w:val="20"/>
              </w:rPr>
              <w:t>(цехов)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8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07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отсутствуют производственные </w:t>
            </w:r>
            <w:r w:rsidRPr="00C92E2F">
              <w:rPr>
                <w:color w:val="000000"/>
                <w:sz w:val="20"/>
              </w:rPr>
              <w:t>помещения (указать какие):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29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26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наличие технологического </w:t>
            </w:r>
            <w:r w:rsidRPr="00C92E2F">
              <w:rPr>
                <w:color w:val="000000"/>
                <w:sz w:val="20"/>
              </w:rPr>
              <w:t>оборудования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1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отсутствует технологическое </w:t>
            </w:r>
            <w:r w:rsidRPr="00C92E2F">
              <w:rPr>
                <w:color w:val="000000"/>
                <w:sz w:val="20"/>
              </w:rPr>
              <w:t>оборудование (указать какое):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2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4742" w:rsidRPr="00C92E2F" w:rsidTr="00920D16">
        <w:trPr>
          <w:trHeight w:hRule="exact" w:val="37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>- наличие холодильного оборудования: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27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9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- охлаждаемые (низкотемпературные) </w:t>
            </w:r>
            <w:r w:rsidRPr="00C92E2F">
              <w:rPr>
                <w:color w:val="000000"/>
                <w:sz w:val="20"/>
              </w:rPr>
              <w:t>камеры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0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- бытовые холодильники</w:t>
            </w:r>
          </w:p>
        </w:tc>
        <w:tc>
          <w:tcPr>
            <w:tcW w:w="3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781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sz w:val="20"/>
              </w:rPr>
              <w:t>7.3.</w:t>
            </w:r>
          </w:p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Водоснабжение организации </w:t>
            </w:r>
            <w:r w:rsidRPr="00C92E2F">
              <w:rPr>
                <w:color w:val="000000"/>
                <w:sz w:val="20"/>
              </w:rPr>
              <w:t>(отметить в ячейке)</w:t>
            </w:r>
          </w:p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ind w:right="-48"/>
              <w:rPr>
                <w:sz w:val="20"/>
              </w:rPr>
            </w:pPr>
          </w:p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"/>
              <w:jc w:val="center"/>
              <w:rPr>
                <w:sz w:val="20"/>
              </w:rPr>
            </w:pPr>
            <w:proofErr w:type="gramStart"/>
            <w:r w:rsidRPr="00C92E2F">
              <w:rPr>
                <w:color w:val="000000"/>
                <w:sz w:val="20"/>
              </w:rPr>
              <w:t>Централизованное</w:t>
            </w:r>
            <w:proofErr w:type="gramEnd"/>
            <w:r w:rsidRPr="00C92E2F">
              <w:rPr>
                <w:color w:val="000000"/>
                <w:sz w:val="20"/>
              </w:rPr>
              <w:t xml:space="preserve"> от местного водопровода</w:t>
            </w:r>
          </w:p>
        </w:tc>
        <w:tc>
          <w:tcPr>
            <w:tcW w:w="19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1"/>
              <w:jc w:val="center"/>
              <w:rPr>
                <w:sz w:val="20"/>
              </w:rPr>
            </w:pPr>
            <w:r w:rsidRPr="00C92E2F">
              <w:rPr>
                <w:color w:val="000000"/>
                <w:sz w:val="20"/>
              </w:rPr>
              <w:t xml:space="preserve">Централизованное от </w:t>
            </w:r>
            <w:proofErr w:type="spellStart"/>
            <w:r w:rsidRPr="00C92E2F">
              <w:rPr>
                <w:color w:val="000000"/>
                <w:spacing w:val="1"/>
                <w:sz w:val="20"/>
              </w:rPr>
              <w:t>артскважины</w:t>
            </w:r>
            <w:proofErr w:type="spellEnd"/>
          </w:p>
        </w:tc>
        <w:tc>
          <w:tcPr>
            <w:tcW w:w="22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Привозная</w:t>
            </w:r>
          </w:p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(</w:t>
            </w:r>
            <w:proofErr w:type="spellStart"/>
            <w:r w:rsidRPr="00C92E2F">
              <w:rPr>
                <w:color w:val="000000"/>
                <w:spacing w:val="-1"/>
                <w:sz w:val="20"/>
              </w:rPr>
              <w:t>бутилирован</w:t>
            </w:r>
            <w:r w:rsidRPr="00C92E2F">
              <w:rPr>
                <w:color w:val="000000"/>
                <w:spacing w:val="1"/>
                <w:sz w:val="20"/>
              </w:rPr>
              <w:t>ная</w:t>
            </w:r>
            <w:proofErr w:type="spellEnd"/>
            <w:r w:rsidRPr="00C92E2F">
              <w:rPr>
                <w:color w:val="000000"/>
                <w:spacing w:val="1"/>
                <w:sz w:val="20"/>
              </w:rPr>
              <w:t>) вода</w:t>
            </w:r>
          </w:p>
        </w:tc>
      </w:tr>
      <w:tr w:rsidR="00504742" w:rsidRPr="00C92E2F" w:rsidTr="00920D16">
        <w:trPr>
          <w:trHeight w:hRule="exact" w:val="504"/>
        </w:trPr>
        <w:tc>
          <w:tcPr>
            <w:tcW w:w="6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742" w:rsidRPr="00C92E2F" w:rsidRDefault="00504742" w:rsidP="00920D16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742" w:rsidRPr="00C92E2F" w:rsidRDefault="00504742" w:rsidP="00920D1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56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2"/>
                <w:sz w:val="20"/>
              </w:rPr>
              <w:t>7.4.</w:t>
            </w:r>
          </w:p>
        </w:tc>
        <w:tc>
          <w:tcPr>
            <w:tcW w:w="3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8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 xml:space="preserve">Наличие емкости для запаса воды (в </w:t>
            </w:r>
            <w:r w:rsidRPr="00C92E2F">
              <w:rPr>
                <w:color w:val="000000"/>
                <w:spacing w:val="-2"/>
                <w:sz w:val="20"/>
              </w:rPr>
              <w:t>куб.</w:t>
            </w:r>
            <w:proofErr w:type="gramStart"/>
            <w:r w:rsidRPr="00C92E2F">
              <w:rPr>
                <w:color w:val="000000"/>
                <w:spacing w:val="-2"/>
                <w:sz w:val="20"/>
              </w:rPr>
              <w:t>м</w:t>
            </w:r>
            <w:proofErr w:type="gramEnd"/>
            <w:r w:rsidRPr="00C92E2F">
              <w:rPr>
                <w:color w:val="000000"/>
                <w:spacing w:val="-2"/>
                <w:sz w:val="20"/>
              </w:rPr>
              <w:t>.)</w:t>
            </w:r>
          </w:p>
        </w:tc>
        <w:tc>
          <w:tcPr>
            <w:tcW w:w="6255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1,5 </w:t>
            </w:r>
          </w:p>
        </w:tc>
      </w:tr>
      <w:tr w:rsidR="00504742" w:rsidRPr="00C92E2F" w:rsidTr="00920D16">
        <w:trPr>
          <w:trHeight w:hRule="exact" w:val="56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1"/>
                <w:sz w:val="20"/>
              </w:rPr>
              <w:t>7.5.</w:t>
            </w:r>
          </w:p>
        </w:tc>
        <w:tc>
          <w:tcPr>
            <w:tcW w:w="3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 xml:space="preserve">Горячее водоснабжение: </w:t>
            </w:r>
            <w:r w:rsidRPr="00C92E2F">
              <w:rPr>
                <w:color w:val="000000"/>
                <w:sz w:val="20"/>
              </w:rPr>
              <w:t>наличие, тип</w:t>
            </w:r>
          </w:p>
        </w:tc>
        <w:tc>
          <w:tcPr>
            <w:tcW w:w="6255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+ (водонагреватели) 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2"/>
                <w:sz w:val="20"/>
              </w:rPr>
              <w:t>7.6.</w:t>
            </w:r>
          </w:p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Канализация</w:t>
            </w:r>
          </w:p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504742" w:rsidRPr="00C92E2F" w:rsidRDefault="00504742" w:rsidP="00920D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централизованная</w:t>
            </w:r>
          </w:p>
        </w:tc>
        <w:tc>
          <w:tcPr>
            <w:tcW w:w="29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выгребного типа</w:t>
            </w:r>
          </w:p>
        </w:tc>
      </w:tr>
      <w:tr w:rsidR="00504742" w:rsidRPr="00C92E2F" w:rsidTr="00920D16">
        <w:trPr>
          <w:trHeight w:hRule="exact" w:val="274"/>
        </w:trPr>
        <w:tc>
          <w:tcPr>
            <w:tcW w:w="6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742" w:rsidRPr="00C92E2F" w:rsidRDefault="00504742" w:rsidP="00920D16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742" w:rsidRPr="00C92E2F" w:rsidRDefault="00504742" w:rsidP="00920D1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9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2"/>
                <w:sz w:val="20"/>
              </w:rPr>
              <w:t>7.7.</w:t>
            </w:r>
          </w:p>
        </w:tc>
        <w:tc>
          <w:tcPr>
            <w:tcW w:w="3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 xml:space="preserve">Площадки для мусора, </w:t>
            </w:r>
            <w:r w:rsidRPr="00C92E2F">
              <w:rPr>
                <w:color w:val="000000"/>
                <w:sz w:val="20"/>
              </w:rPr>
              <w:t>их оборудование</w:t>
            </w:r>
          </w:p>
        </w:tc>
        <w:tc>
          <w:tcPr>
            <w:tcW w:w="6255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3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2"/>
                <w:sz w:val="20"/>
              </w:rPr>
              <w:t>7.8.</w:t>
            </w:r>
          </w:p>
        </w:tc>
        <w:tc>
          <w:tcPr>
            <w:tcW w:w="3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Газоснабжение</w:t>
            </w:r>
          </w:p>
        </w:tc>
        <w:tc>
          <w:tcPr>
            <w:tcW w:w="6255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802"/>
        </w:trPr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5"/>
              <w:jc w:val="center"/>
              <w:rPr>
                <w:b/>
                <w:sz w:val="20"/>
              </w:rPr>
            </w:pPr>
            <w:r w:rsidRPr="00C92E2F">
              <w:rPr>
                <w:b/>
                <w:color w:val="000000"/>
                <w:spacing w:val="-7"/>
                <w:sz w:val="20"/>
              </w:rPr>
              <w:lastRenderedPageBreak/>
              <w:t xml:space="preserve">8. </w:t>
            </w:r>
          </w:p>
        </w:tc>
        <w:tc>
          <w:tcPr>
            <w:tcW w:w="1006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92E2F">
              <w:rPr>
                <w:b/>
                <w:color w:val="000000"/>
                <w:spacing w:val="-7"/>
                <w:sz w:val="20"/>
              </w:rPr>
              <w:t xml:space="preserve">Основные характеристики доступности организации для лиц с ограниченными </w:t>
            </w:r>
            <w:r w:rsidRPr="00C92E2F">
              <w:rPr>
                <w:b/>
                <w:color w:val="000000"/>
                <w:spacing w:val="-6"/>
                <w:sz w:val="20"/>
              </w:rPr>
              <w:t>возможностями с учетом особых потребностей детей-инвалидов</w:t>
            </w:r>
            <w:r w:rsidRPr="00C92E2F">
              <w:rPr>
                <w:b/>
                <w:i/>
                <w:iCs/>
                <w:color w:val="000000"/>
                <w:spacing w:val="-6"/>
                <w:sz w:val="20"/>
              </w:rPr>
              <w:t xml:space="preserve"> (данный раздел заполняется при наличии в организации созданных условий доступности, указанных в данном разделе) &lt;1&gt;</w:t>
            </w:r>
          </w:p>
        </w:tc>
      </w:tr>
      <w:tr w:rsidR="00504742" w:rsidRPr="00C92E2F" w:rsidTr="00920D16">
        <w:trPr>
          <w:trHeight w:hRule="exact" w:val="52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8"/>
              <w:jc w:val="right"/>
              <w:rPr>
                <w:sz w:val="20"/>
              </w:rPr>
            </w:pPr>
            <w:r w:rsidRPr="00C92E2F">
              <w:rPr>
                <w:color w:val="000000"/>
                <w:spacing w:val="2"/>
                <w:sz w:val="20"/>
              </w:rPr>
              <w:t>8.1.</w:t>
            </w: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108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Доступность инфраструктуры </w:t>
            </w:r>
            <w:r w:rsidRPr="00C92E2F">
              <w:rPr>
                <w:color w:val="000000"/>
                <w:spacing w:val="4"/>
                <w:sz w:val="20"/>
              </w:rPr>
              <w:t xml:space="preserve">организации для лиц с </w:t>
            </w:r>
            <w:r w:rsidRPr="00C92E2F">
              <w:rPr>
                <w:color w:val="000000"/>
                <w:spacing w:val="-1"/>
                <w:sz w:val="20"/>
              </w:rPr>
              <w:t xml:space="preserve">ограниченными </w:t>
            </w:r>
            <w:proofErr w:type="gramStart"/>
            <w:r w:rsidRPr="00C92E2F">
              <w:rPr>
                <w:color w:val="000000"/>
                <w:spacing w:val="-1"/>
                <w:sz w:val="20"/>
              </w:rPr>
              <w:t>возможностями</w:t>
            </w:r>
            <w:proofErr w:type="gramEnd"/>
            <w:r w:rsidRPr="00C92E2F">
              <w:rPr>
                <w:color w:val="000000"/>
                <w:spacing w:val="-1"/>
                <w:sz w:val="20"/>
              </w:rPr>
              <w:t xml:space="preserve"> в том </w:t>
            </w:r>
            <w:r w:rsidRPr="00C92E2F">
              <w:rPr>
                <w:color w:val="000000"/>
                <w:spacing w:val="-8"/>
                <w:sz w:val="20"/>
              </w:rPr>
              <w:t>числе &lt;2&gt;: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Частично доступна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территория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17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здания и сооружения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04742" w:rsidRPr="00C92E2F" w:rsidTr="00920D16">
        <w:trPr>
          <w:trHeight w:hRule="exact" w:val="31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водные объекты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2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автотранспорт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101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1"/>
              <w:jc w:val="right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8.2.</w:t>
            </w: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7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Наличие профильных групп для детей-</w:t>
            </w:r>
            <w:r w:rsidRPr="00C92E2F">
              <w:rPr>
                <w:color w:val="000000"/>
                <w:spacing w:val="1"/>
                <w:sz w:val="20"/>
              </w:rPr>
              <w:t xml:space="preserve">инвалидов (по слуху; по зрению; с нарушениями опорно-двигательного аппарата; с задержкой умственного </w:t>
            </w:r>
            <w:r w:rsidRPr="00C92E2F">
              <w:rPr>
                <w:color w:val="000000"/>
                <w:spacing w:val="2"/>
                <w:sz w:val="20"/>
              </w:rPr>
              <w:t xml:space="preserve">развития) с учетом их особых </w:t>
            </w:r>
            <w:r w:rsidRPr="00C92E2F">
              <w:rPr>
                <w:color w:val="000000"/>
                <w:spacing w:val="-1"/>
                <w:sz w:val="20"/>
              </w:rPr>
              <w:t>потребностей: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7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842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количество групп (с указанием профиля)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110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right"/>
              <w:rPr>
                <w:sz w:val="20"/>
              </w:rPr>
            </w:pPr>
            <w:r w:rsidRPr="00C92E2F">
              <w:rPr>
                <w:color w:val="000000"/>
                <w:spacing w:val="3"/>
                <w:sz w:val="20"/>
              </w:rPr>
              <w:t>8.3.</w:t>
            </w: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45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Наличие квалифицированных специалистов по работе с детьми-инвалидами (по слуху; по зрению; с </w:t>
            </w:r>
            <w:r w:rsidRPr="00C92E2F">
              <w:rPr>
                <w:color w:val="000000"/>
                <w:spacing w:val="-1"/>
                <w:sz w:val="20"/>
              </w:rPr>
              <w:t xml:space="preserve">нарушениями опорно-двигательного </w:t>
            </w:r>
            <w:r w:rsidRPr="00C92E2F">
              <w:rPr>
                <w:color w:val="000000"/>
                <w:spacing w:val="1"/>
                <w:sz w:val="20"/>
              </w:rPr>
              <w:t>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8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2"/>
                <w:sz w:val="20"/>
              </w:rPr>
              <w:t>численность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6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C92E2F">
              <w:rPr>
                <w:color w:val="000000"/>
                <w:spacing w:val="-1"/>
                <w:sz w:val="20"/>
              </w:rPr>
              <w:t>профиль работы (направление)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76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right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8.4.</w:t>
            </w: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144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Наличие возможности организации </w:t>
            </w:r>
            <w:r w:rsidRPr="00C92E2F">
              <w:rPr>
                <w:color w:val="000000"/>
                <w:sz w:val="20"/>
              </w:rPr>
              <w:t>совместного отдыха детей-инвалидов и их родителей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85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right"/>
              <w:rPr>
                <w:sz w:val="20"/>
              </w:rPr>
            </w:pPr>
            <w:r w:rsidRPr="00C92E2F">
              <w:rPr>
                <w:sz w:val="20"/>
              </w:rPr>
              <w:t>8.5.</w:t>
            </w:r>
          </w:p>
        </w:tc>
        <w:tc>
          <w:tcPr>
            <w:tcW w:w="61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 xml:space="preserve">Доступность информации (наличие </w:t>
            </w:r>
            <w:r w:rsidRPr="00C92E2F">
              <w:rPr>
                <w:color w:val="000000"/>
                <w:spacing w:val="-1"/>
                <w:sz w:val="20"/>
              </w:rPr>
              <w:t xml:space="preserve">специализированной литературы для </w:t>
            </w:r>
            <w:proofErr w:type="gramStart"/>
            <w:r w:rsidRPr="00C92E2F">
              <w:rPr>
                <w:color w:val="000000"/>
                <w:spacing w:val="1"/>
                <w:sz w:val="20"/>
              </w:rPr>
              <w:t>слабовидящих</w:t>
            </w:r>
            <w:proofErr w:type="gramEnd"/>
            <w:r w:rsidRPr="00C92E2F">
              <w:rPr>
                <w:color w:val="000000"/>
                <w:spacing w:val="1"/>
                <w:sz w:val="20"/>
              </w:rPr>
              <w:t xml:space="preserve">, наличие </w:t>
            </w:r>
            <w:proofErr w:type="spellStart"/>
            <w:r w:rsidRPr="00C92E2F">
              <w:rPr>
                <w:color w:val="000000"/>
                <w:spacing w:val="1"/>
                <w:sz w:val="20"/>
              </w:rPr>
              <w:t>сурдопереводчиков</w:t>
            </w:r>
            <w:proofErr w:type="spellEnd"/>
            <w:r w:rsidRPr="00C92E2F">
              <w:rPr>
                <w:color w:val="000000"/>
                <w:spacing w:val="1"/>
                <w:sz w:val="20"/>
              </w:rPr>
              <w:t xml:space="preserve"> для </w:t>
            </w:r>
            <w:r w:rsidRPr="00C92E2F">
              <w:rPr>
                <w:color w:val="000000"/>
                <w:sz w:val="20"/>
              </w:rPr>
              <w:t>слабослышащих) и др.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5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center"/>
              <w:rPr>
                <w:b/>
                <w:sz w:val="20"/>
              </w:rPr>
            </w:pPr>
            <w:r w:rsidRPr="00C92E2F">
              <w:rPr>
                <w:b/>
                <w:sz w:val="20"/>
              </w:rPr>
              <w:t>9.</w:t>
            </w:r>
          </w:p>
        </w:tc>
        <w:tc>
          <w:tcPr>
            <w:tcW w:w="1008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92E2F">
              <w:rPr>
                <w:b/>
                <w:sz w:val="20"/>
              </w:rPr>
              <w:t>Стоимость предоставляемых услуг (в руб.)</w:t>
            </w:r>
          </w:p>
        </w:tc>
      </w:tr>
      <w:tr w:rsidR="00504742" w:rsidRPr="00C92E2F" w:rsidTr="00920D16">
        <w:trPr>
          <w:trHeight w:hRule="exact" w:val="27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center"/>
              <w:rPr>
                <w:sz w:val="20"/>
              </w:rPr>
            </w:pP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jc w:val="center"/>
              <w:rPr>
                <w:color w:val="000000"/>
                <w:spacing w:val="1"/>
                <w:sz w:val="20"/>
              </w:rPr>
            </w:pPr>
          </w:p>
        </w:tc>
        <w:tc>
          <w:tcPr>
            <w:tcW w:w="30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jc w:val="center"/>
              <w:rPr>
                <w:color w:val="000000"/>
                <w:spacing w:val="1"/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Предыдущий год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Текущий год</w:t>
            </w:r>
          </w:p>
        </w:tc>
      </w:tr>
      <w:tr w:rsidR="00504742" w:rsidRPr="00C92E2F" w:rsidTr="00920D16">
        <w:trPr>
          <w:trHeight w:hRule="exact" w:val="29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right"/>
              <w:rPr>
                <w:sz w:val="20"/>
              </w:rPr>
            </w:pPr>
            <w:r w:rsidRPr="00C92E2F">
              <w:rPr>
                <w:sz w:val="20"/>
              </w:rPr>
              <w:t xml:space="preserve">9.1. </w:t>
            </w: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Стоимость путевки</w:t>
            </w:r>
          </w:p>
        </w:tc>
        <w:tc>
          <w:tcPr>
            <w:tcW w:w="30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4578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2961</w:t>
            </w:r>
          </w:p>
        </w:tc>
      </w:tr>
      <w:tr w:rsidR="00504742" w:rsidRPr="00C92E2F" w:rsidTr="00920D16">
        <w:trPr>
          <w:trHeight w:hRule="exact" w:val="28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right"/>
              <w:rPr>
                <w:sz w:val="20"/>
              </w:rPr>
            </w:pPr>
            <w:r w:rsidRPr="00C92E2F">
              <w:rPr>
                <w:sz w:val="20"/>
              </w:rPr>
              <w:t xml:space="preserve">9.2. </w:t>
            </w: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Стоимость койко-дня</w:t>
            </w:r>
          </w:p>
        </w:tc>
        <w:tc>
          <w:tcPr>
            <w:tcW w:w="30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7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right"/>
              <w:rPr>
                <w:sz w:val="20"/>
              </w:rPr>
            </w:pPr>
            <w:r w:rsidRPr="00C92E2F">
              <w:rPr>
                <w:sz w:val="20"/>
              </w:rPr>
              <w:t>9.3.</w:t>
            </w: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Стоимость питания в день</w:t>
            </w:r>
          </w:p>
        </w:tc>
        <w:tc>
          <w:tcPr>
            <w:tcW w:w="30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218,0 руб.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141,0 руб.</w:t>
            </w:r>
          </w:p>
        </w:tc>
      </w:tr>
      <w:tr w:rsidR="00504742" w:rsidRPr="00C92E2F" w:rsidTr="00920D16">
        <w:trPr>
          <w:trHeight w:hRule="exact" w:val="29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7"/>
              <w:jc w:val="center"/>
              <w:rPr>
                <w:b/>
                <w:sz w:val="20"/>
              </w:rPr>
            </w:pPr>
            <w:r w:rsidRPr="00C92E2F">
              <w:rPr>
                <w:b/>
                <w:sz w:val="20"/>
              </w:rPr>
              <w:t>10.</w:t>
            </w:r>
          </w:p>
        </w:tc>
        <w:tc>
          <w:tcPr>
            <w:tcW w:w="1008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92E2F">
              <w:rPr>
                <w:b/>
                <w:sz w:val="20"/>
              </w:rPr>
              <w:t>Финансовые расходы (в тыс</w:t>
            </w:r>
            <w:proofErr w:type="gramStart"/>
            <w:r w:rsidRPr="00C92E2F">
              <w:rPr>
                <w:b/>
                <w:sz w:val="20"/>
              </w:rPr>
              <w:t>.р</w:t>
            </w:r>
            <w:proofErr w:type="gramEnd"/>
            <w:r w:rsidRPr="00C92E2F">
              <w:rPr>
                <w:b/>
                <w:sz w:val="20"/>
              </w:rPr>
              <w:t>уб.)</w:t>
            </w:r>
          </w:p>
        </w:tc>
      </w:tr>
      <w:tr w:rsidR="00504742" w:rsidRPr="00C92E2F" w:rsidTr="00920D16">
        <w:trPr>
          <w:trHeight w:hRule="exact" w:val="40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-55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10.1.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Капитальный ремонт</w:t>
            </w:r>
          </w:p>
        </w:tc>
        <w:tc>
          <w:tcPr>
            <w:tcW w:w="31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401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10.2.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C92E2F">
              <w:rPr>
                <w:color w:val="000000"/>
                <w:spacing w:val="1"/>
                <w:sz w:val="20"/>
              </w:rPr>
              <w:t>Текущий ремонт</w:t>
            </w:r>
          </w:p>
        </w:tc>
        <w:tc>
          <w:tcPr>
            <w:tcW w:w="31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 xml:space="preserve">20,5 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0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10.3.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Обеспечение безопасности</w:t>
            </w:r>
          </w:p>
        </w:tc>
        <w:tc>
          <w:tcPr>
            <w:tcW w:w="31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332"/>
        </w:trPr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10.4.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Оснащение мягким инвентарем</w:t>
            </w:r>
          </w:p>
        </w:tc>
        <w:tc>
          <w:tcPr>
            <w:tcW w:w="31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97"/>
        </w:trPr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10.5.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Оснащение пищеблока</w:t>
            </w:r>
          </w:p>
        </w:tc>
        <w:tc>
          <w:tcPr>
            <w:tcW w:w="31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297"/>
        </w:trPr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E2F">
              <w:rPr>
                <w:sz w:val="20"/>
              </w:rPr>
              <w:t>10.6.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Другие (указать какие)</w:t>
            </w:r>
          </w:p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</w:p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</w:p>
        </w:tc>
        <w:tc>
          <w:tcPr>
            <w:tcW w:w="31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-</w:t>
            </w:r>
          </w:p>
        </w:tc>
      </w:tr>
      <w:tr w:rsidR="00504742" w:rsidRPr="00C92E2F" w:rsidTr="00920D16">
        <w:trPr>
          <w:trHeight w:hRule="exact" w:val="547"/>
        </w:trPr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E2F">
              <w:rPr>
                <w:bCs/>
                <w:color w:val="000000"/>
                <w:szCs w:val="24"/>
              </w:rPr>
              <w:t xml:space="preserve">11. </w:t>
            </w:r>
            <w:r w:rsidRPr="00C92E2F">
              <w:rPr>
                <w:bCs/>
                <w:color w:val="000000"/>
                <w:szCs w:val="24"/>
                <w:lang w:val="en-US"/>
              </w:rPr>
              <w:t>&lt;3&gt;</w:t>
            </w:r>
          </w:p>
        </w:tc>
        <w:tc>
          <w:tcPr>
            <w:tcW w:w="1006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Профиль организации (указать)                      -</w:t>
            </w:r>
          </w:p>
        </w:tc>
      </w:tr>
      <w:tr w:rsidR="00504742" w:rsidRPr="00C92E2F" w:rsidTr="00920D16">
        <w:trPr>
          <w:trHeight w:hRule="exact" w:val="569"/>
        </w:trPr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1"/>
                <w:szCs w:val="24"/>
              </w:rPr>
            </w:pPr>
            <w:r w:rsidRPr="00C92E2F">
              <w:rPr>
                <w:bCs/>
                <w:color w:val="000000"/>
                <w:spacing w:val="-11"/>
                <w:szCs w:val="24"/>
              </w:rPr>
              <w:t>12.</w:t>
            </w:r>
          </w:p>
          <w:p w:rsidR="00504742" w:rsidRPr="00C92E2F" w:rsidRDefault="00504742" w:rsidP="00920D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E2F">
              <w:rPr>
                <w:bCs/>
                <w:color w:val="000000"/>
                <w:spacing w:val="-11"/>
                <w:szCs w:val="24"/>
              </w:rPr>
              <w:t>&lt;3&gt;</w:t>
            </w:r>
          </w:p>
        </w:tc>
        <w:tc>
          <w:tcPr>
            <w:tcW w:w="1006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4742" w:rsidRPr="00B8207A" w:rsidRDefault="00504742" w:rsidP="00920D16">
            <w:pPr>
              <w:widowControl w:val="0"/>
              <w:shd w:val="clear" w:color="auto" w:fill="FFFFFF"/>
              <w:tabs>
                <w:tab w:val="left" w:pos="5912"/>
              </w:tabs>
              <w:autoSpaceDE w:val="0"/>
              <w:autoSpaceDN w:val="0"/>
              <w:adjustRightInd w:val="0"/>
              <w:ind w:right="209"/>
              <w:rPr>
                <w:color w:val="000000"/>
                <w:spacing w:val="1"/>
                <w:sz w:val="20"/>
              </w:rPr>
            </w:pPr>
            <w:r w:rsidRPr="00B8207A">
              <w:rPr>
                <w:color w:val="000000"/>
                <w:spacing w:val="1"/>
                <w:sz w:val="20"/>
              </w:rPr>
              <w:t>Медицинские услуги и процедуры (указать какие)                         -</w:t>
            </w:r>
          </w:p>
        </w:tc>
      </w:tr>
    </w:tbl>
    <w:p w:rsidR="00504742" w:rsidRPr="00C92E2F" w:rsidRDefault="00504742" w:rsidP="00504742">
      <w:pPr>
        <w:widowControl w:val="0"/>
        <w:shd w:val="clear" w:color="auto" w:fill="FFFFFF"/>
        <w:autoSpaceDE w:val="0"/>
        <w:autoSpaceDN w:val="0"/>
        <w:adjustRightInd w:val="0"/>
        <w:ind w:right="-1080"/>
        <w:jc w:val="right"/>
        <w:rPr>
          <w:sz w:val="28"/>
          <w:szCs w:val="28"/>
        </w:rPr>
      </w:pPr>
    </w:p>
    <w:p w:rsidR="00504742" w:rsidRPr="00C92E2F" w:rsidRDefault="00504742" w:rsidP="00504742">
      <w:pPr>
        <w:widowControl w:val="0"/>
        <w:shd w:val="clear" w:color="auto" w:fill="FFFFFF"/>
        <w:autoSpaceDE w:val="0"/>
        <w:autoSpaceDN w:val="0"/>
        <w:adjustRightInd w:val="0"/>
        <w:ind w:right="-1080"/>
        <w:jc w:val="right"/>
        <w:rPr>
          <w:sz w:val="28"/>
          <w:szCs w:val="28"/>
        </w:rPr>
      </w:pPr>
    </w:p>
    <w:p w:rsidR="00504742" w:rsidRPr="00C92E2F" w:rsidRDefault="00504742" w:rsidP="00504742">
      <w:pPr>
        <w:widowControl w:val="0"/>
        <w:shd w:val="clear" w:color="auto" w:fill="FFFFFF"/>
        <w:autoSpaceDE w:val="0"/>
        <w:autoSpaceDN w:val="0"/>
        <w:adjustRightInd w:val="0"/>
        <w:ind w:right="-108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4A0"/>
      </w:tblPr>
      <w:tblGrid>
        <w:gridCol w:w="3209"/>
        <w:gridCol w:w="3209"/>
        <w:gridCol w:w="3210"/>
      </w:tblGrid>
      <w:tr w:rsidR="00504742" w:rsidRPr="00C92E2F" w:rsidTr="00920D16">
        <w:tc>
          <w:tcPr>
            <w:tcW w:w="3209" w:type="dxa"/>
            <w:shd w:val="clear" w:color="auto" w:fill="auto"/>
            <w:hideMark/>
          </w:tcPr>
          <w:p w:rsidR="00504742" w:rsidRPr="00C92E2F" w:rsidRDefault="00504742" w:rsidP="00920D16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</w:rPr>
              <w:t>___</w:t>
            </w:r>
            <w:r w:rsidRPr="00C92E2F">
              <w:rPr>
                <w:sz w:val="20"/>
              </w:rPr>
              <w:t>___</w:t>
            </w:r>
            <w:r w:rsidRPr="00D1300E">
              <w:rPr>
                <w:szCs w:val="24"/>
                <w:u w:val="single"/>
              </w:rPr>
              <w:t>Директор</w:t>
            </w:r>
            <w:proofErr w:type="spellEnd"/>
            <w:r w:rsidRPr="00D1300E">
              <w:rPr>
                <w:szCs w:val="24"/>
                <w:u w:val="single"/>
              </w:rPr>
              <w:t xml:space="preserve"> школы</w:t>
            </w:r>
            <w:r>
              <w:rPr>
                <w:sz w:val="20"/>
              </w:rPr>
              <w:t>_</w:t>
            </w:r>
            <w:r w:rsidRPr="00C92E2F">
              <w:rPr>
                <w:sz w:val="20"/>
              </w:rPr>
              <w:t>_____</w:t>
            </w:r>
          </w:p>
          <w:p w:rsidR="00504742" w:rsidRPr="00C92E2F" w:rsidRDefault="00504742" w:rsidP="00920D16">
            <w:pPr>
              <w:jc w:val="center"/>
              <w:rPr>
                <w:sz w:val="20"/>
              </w:rPr>
            </w:pPr>
            <w:r w:rsidRPr="00C92E2F">
              <w:rPr>
                <w:sz w:val="20"/>
              </w:rPr>
              <w:t>(наименование должности)</w:t>
            </w:r>
          </w:p>
        </w:tc>
        <w:tc>
          <w:tcPr>
            <w:tcW w:w="3209" w:type="dxa"/>
            <w:shd w:val="clear" w:color="auto" w:fill="auto"/>
          </w:tcPr>
          <w:p w:rsidR="00504742" w:rsidRPr="00C92E2F" w:rsidRDefault="00504742" w:rsidP="00920D16">
            <w:pPr>
              <w:jc w:val="center"/>
              <w:rPr>
                <w:sz w:val="20"/>
              </w:rPr>
            </w:pPr>
            <w:r w:rsidRPr="00C92E2F">
              <w:rPr>
                <w:sz w:val="20"/>
              </w:rPr>
              <w:t>___________________________ (подпись)</w:t>
            </w:r>
          </w:p>
          <w:p w:rsidR="00504742" w:rsidRPr="00C92E2F" w:rsidRDefault="00504742" w:rsidP="00920D16">
            <w:pPr>
              <w:jc w:val="center"/>
              <w:rPr>
                <w:sz w:val="20"/>
              </w:rPr>
            </w:pPr>
          </w:p>
          <w:p w:rsidR="00504742" w:rsidRPr="00C92E2F" w:rsidRDefault="00504742" w:rsidP="00920D16">
            <w:pPr>
              <w:jc w:val="center"/>
              <w:rPr>
                <w:sz w:val="20"/>
              </w:rPr>
            </w:pPr>
            <w:r w:rsidRPr="00C92E2F">
              <w:rPr>
                <w:sz w:val="20"/>
              </w:rPr>
              <w:t>М.П.</w:t>
            </w:r>
          </w:p>
        </w:tc>
        <w:tc>
          <w:tcPr>
            <w:tcW w:w="3210" w:type="dxa"/>
            <w:shd w:val="clear" w:color="auto" w:fill="auto"/>
          </w:tcPr>
          <w:p w:rsidR="00504742" w:rsidRPr="00C92E2F" w:rsidRDefault="00504742" w:rsidP="00920D1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_______</w:t>
            </w:r>
            <w:r w:rsidRPr="00C92E2F">
              <w:rPr>
                <w:sz w:val="20"/>
              </w:rPr>
              <w:t>_</w:t>
            </w:r>
            <w:r w:rsidRPr="00D1300E">
              <w:rPr>
                <w:szCs w:val="24"/>
                <w:u w:val="single"/>
              </w:rPr>
              <w:t>Хутатова</w:t>
            </w:r>
            <w:proofErr w:type="spellEnd"/>
            <w:r w:rsidRPr="00D1300E">
              <w:rPr>
                <w:szCs w:val="24"/>
                <w:u w:val="single"/>
              </w:rPr>
              <w:t xml:space="preserve"> Л.К.</w:t>
            </w:r>
            <w:r>
              <w:rPr>
                <w:sz w:val="20"/>
              </w:rPr>
              <w:t xml:space="preserve"> ______</w:t>
            </w:r>
          </w:p>
          <w:p w:rsidR="00504742" w:rsidRPr="00C92E2F" w:rsidRDefault="00504742" w:rsidP="00920D16">
            <w:pPr>
              <w:jc w:val="center"/>
              <w:rPr>
                <w:sz w:val="20"/>
              </w:rPr>
            </w:pPr>
            <w:r w:rsidRPr="00C92E2F">
              <w:rPr>
                <w:sz w:val="20"/>
              </w:rPr>
              <w:t>(расшифровка)</w:t>
            </w:r>
          </w:p>
          <w:p w:rsidR="00504742" w:rsidRPr="00C92E2F" w:rsidRDefault="00504742" w:rsidP="00920D16">
            <w:pPr>
              <w:jc w:val="center"/>
              <w:rPr>
                <w:sz w:val="20"/>
              </w:rPr>
            </w:pPr>
          </w:p>
          <w:p w:rsidR="00504742" w:rsidRPr="00C92E2F" w:rsidRDefault="00504742" w:rsidP="00920D16">
            <w:pPr>
              <w:jc w:val="center"/>
              <w:rPr>
                <w:sz w:val="20"/>
              </w:rPr>
            </w:pPr>
            <w:r w:rsidRPr="00C92E2F">
              <w:rPr>
                <w:sz w:val="20"/>
              </w:rPr>
              <w:t>Дата</w:t>
            </w:r>
          </w:p>
        </w:tc>
      </w:tr>
    </w:tbl>
    <w:p w:rsidR="00504742" w:rsidRPr="00C92E2F" w:rsidRDefault="00504742" w:rsidP="00504742">
      <w:pPr>
        <w:widowControl w:val="0"/>
        <w:shd w:val="clear" w:color="auto" w:fill="FFFFFF"/>
        <w:autoSpaceDE w:val="0"/>
        <w:autoSpaceDN w:val="0"/>
        <w:adjustRightInd w:val="0"/>
        <w:ind w:right="-1080"/>
        <w:jc w:val="right"/>
        <w:rPr>
          <w:sz w:val="28"/>
          <w:szCs w:val="28"/>
        </w:rPr>
      </w:pPr>
    </w:p>
    <w:p w:rsidR="00504742" w:rsidRPr="00C92E2F" w:rsidRDefault="00504742" w:rsidP="00504742">
      <w:pPr>
        <w:widowControl w:val="0"/>
        <w:shd w:val="clear" w:color="auto" w:fill="FFFFFF"/>
        <w:autoSpaceDE w:val="0"/>
        <w:autoSpaceDN w:val="0"/>
        <w:adjustRightInd w:val="0"/>
        <w:ind w:right="-1080"/>
        <w:jc w:val="right"/>
        <w:rPr>
          <w:sz w:val="28"/>
          <w:szCs w:val="28"/>
        </w:rPr>
      </w:pPr>
    </w:p>
    <w:p w:rsidR="00504742" w:rsidRPr="00C92E2F" w:rsidRDefault="00504742" w:rsidP="00504742">
      <w:pPr>
        <w:widowControl w:val="0"/>
        <w:shd w:val="clear" w:color="auto" w:fill="FFFFFF"/>
        <w:autoSpaceDE w:val="0"/>
        <w:autoSpaceDN w:val="0"/>
        <w:adjustRightInd w:val="0"/>
        <w:ind w:right="-1080"/>
        <w:jc w:val="right"/>
        <w:rPr>
          <w:sz w:val="28"/>
          <w:szCs w:val="28"/>
        </w:rPr>
      </w:pPr>
    </w:p>
    <w:p w:rsidR="00504742" w:rsidRDefault="00504742" w:rsidP="00504742">
      <w:pPr>
        <w:rPr>
          <w:szCs w:val="24"/>
        </w:rPr>
      </w:pPr>
    </w:p>
    <w:p w:rsidR="000B428D" w:rsidRDefault="000B428D"/>
    <w:sectPr w:rsidR="000B428D" w:rsidSect="00C92E2F">
      <w:headerReference w:type="even" r:id="rId6"/>
      <w:headerReference w:type="default" r:id="rId7"/>
      <w:pgSz w:w="11907" w:h="16840" w:code="9"/>
      <w:pgMar w:top="284" w:right="567" w:bottom="284" w:left="1134" w:header="720" w:footer="720" w:gutter="0"/>
      <w:cols w:space="720" w:equalWidth="0">
        <w:col w:w="9922"/>
      </w:cols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8" w:rsidRDefault="00504742" w:rsidP="00CE356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458" w:rsidRDefault="00504742" w:rsidP="00F70EF4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8" w:rsidRDefault="00504742" w:rsidP="00D1300E">
    <w:pPr>
      <w:pStyle w:val="a9"/>
      <w:framePr w:wrap="around" w:vAnchor="text" w:hAnchor="page" w:x="11218" w:y="7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A57458" w:rsidRDefault="00504742" w:rsidP="00F70EF4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CC8"/>
    <w:multiLevelType w:val="hybridMultilevel"/>
    <w:tmpl w:val="90B84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B39DE"/>
    <w:multiLevelType w:val="multilevel"/>
    <w:tmpl w:val="566A80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8131078"/>
    <w:multiLevelType w:val="multilevel"/>
    <w:tmpl w:val="F020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4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CC796F"/>
    <w:multiLevelType w:val="hybridMultilevel"/>
    <w:tmpl w:val="19E86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8551A"/>
    <w:multiLevelType w:val="hybridMultilevel"/>
    <w:tmpl w:val="1E8EA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F632BF"/>
    <w:multiLevelType w:val="hybridMultilevel"/>
    <w:tmpl w:val="61DA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929AA"/>
    <w:multiLevelType w:val="multilevel"/>
    <w:tmpl w:val="21B2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B45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C466202"/>
    <w:multiLevelType w:val="multilevel"/>
    <w:tmpl w:val="4632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04742"/>
    <w:rsid w:val="000B428D"/>
    <w:rsid w:val="0050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4742"/>
    <w:pPr>
      <w:keepNext/>
      <w:jc w:val="center"/>
      <w:outlineLvl w:val="0"/>
    </w:pPr>
    <w:rPr>
      <w:color w:val="008000"/>
      <w:sz w:val="32"/>
      <w:lang/>
    </w:rPr>
  </w:style>
  <w:style w:type="paragraph" w:styleId="2">
    <w:name w:val="heading 2"/>
    <w:basedOn w:val="a"/>
    <w:next w:val="a"/>
    <w:link w:val="20"/>
    <w:qFormat/>
    <w:rsid w:val="00504742"/>
    <w:pPr>
      <w:keepNext/>
      <w:jc w:val="center"/>
      <w:outlineLvl w:val="1"/>
    </w:pPr>
    <w:rPr>
      <w:color w:val="008000"/>
      <w:sz w:val="28"/>
    </w:rPr>
  </w:style>
  <w:style w:type="paragraph" w:styleId="3">
    <w:name w:val="heading 3"/>
    <w:basedOn w:val="a"/>
    <w:next w:val="a"/>
    <w:link w:val="30"/>
    <w:qFormat/>
    <w:rsid w:val="00504742"/>
    <w:pPr>
      <w:keepNext/>
      <w:jc w:val="center"/>
      <w:outlineLvl w:val="2"/>
    </w:pPr>
    <w:rPr>
      <w:sz w:val="28"/>
      <w:lang/>
    </w:rPr>
  </w:style>
  <w:style w:type="paragraph" w:styleId="4">
    <w:name w:val="heading 4"/>
    <w:basedOn w:val="a"/>
    <w:next w:val="a"/>
    <w:link w:val="40"/>
    <w:qFormat/>
    <w:rsid w:val="00504742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04742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504742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04742"/>
    <w:rPr>
      <w:rFonts w:ascii="Times New Roman" w:eastAsia="Times New Roman" w:hAnsi="Times New Roman" w:cs="Times New Roman"/>
      <w:color w:val="008000"/>
      <w:sz w:val="32"/>
      <w:szCs w:val="20"/>
      <w:lang/>
    </w:rPr>
  </w:style>
  <w:style w:type="character" w:customStyle="1" w:styleId="20">
    <w:name w:val="Заголовок 2 Знак"/>
    <w:basedOn w:val="a0"/>
    <w:link w:val="2"/>
    <w:rsid w:val="00504742"/>
    <w:rPr>
      <w:rFonts w:ascii="Times New Roman" w:eastAsia="Times New Roman" w:hAnsi="Times New Roman" w:cs="Times New Roman"/>
      <w:color w:val="008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4742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40">
    <w:name w:val="Заголовок 4 Знак"/>
    <w:basedOn w:val="a0"/>
    <w:link w:val="4"/>
    <w:rsid w:val="005047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47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047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5047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12"/>
    <w:uiPriority w:val="99"/>
    <w:rsid w:val="00504742"/>
    <w:pPr>
      <w:jc w:val="both"/>
    </w:pPr>
    <w:rPr>
      <w:sz w:val="28"/>
      <w:lang/>
    </w:rPr>
  </w:style>
  <w:style w:type="character" w:customStyle="1" w:styleId="a4">
    <w:name w:val="Основной текст Знак"/>
    <w:basedOn w:val="a0"/>
    <w:link w:val="a3"/>
    <w:uiPriority w:val="99"/>
    <w:semiHidden/>
    <w:rsid w:val="005047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04742"/>
    <w:pPr>
      <w:ind w:right="-143" w:firstLine="708"/>
    </w:pPr>
    <w:rPr>
      <w:sz w:val="28"/>
      <w:lang/>
    </w:rPr>
  </w:style>
  <w:style w:type="character" w:customStyle="1" w:styleId="a6">
    <w:name w:val="Основной текст с отступом Знак"/>
    <w:basedOn w:val="a0"/>
    <w:link w:val="a5"/>
    <w:uiPriority w:val="99"/>
    <w:rsid w:val="00504742"/>
    <w:rPr>
      <w:rFonts w:ascii="Times New Roman" w:eastAsia="Times New Roman" w:hAnsi="Times New Roman" w:cs="Times New Roman"/>
      <w:sz w:val="28"/>
      <w:szCs w:val="20"/>
      <w:lang/>
    </w:rPr>
  </w:style>
  <w:style w:type="paragraph" w:styleId="a7">
    <w:name w:val="Balloon Text"/>
    <w:basedOn w:val="a"/>
    <w:link w:val="a8"/>
    <w:uiPriority w:val="99"/>
    <w:semiHidden/>
    <w:rsid w:val="0050474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basedOn w:val="a0"/>
    <w:link w:val="a7"/>
    <w:uiPriority w:val="99"/>
    <w:semiHidden/>
    <w:rsid w:val="00504742"/>
    <w:rPr>
      <w:rFonts w:ascii="Tahoma" w:eastAsia="Times New Roman" w:hAnsi="Tahoma" w:cs="Times New Roman"/>
      <w:sz w:val="16"/>
      <w:szCs w:val="16"/>
      <w:lang/>
    </w:rPr>
  </w:style>
  <w:style w:type="paragraph" w:styleId="a9">
    <w:name w:val="header"/>
    <w:basedOn w:val="a"/>
    <w:link w:val="aa"/>
    <w:uiPriority w:val="99"/>
    <w:rsid w:val="00504742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504742"/>
    <w:rPr>
      <w:rFonts w:ascii="Times New Roman" w:eastAsia="Times New Roman" w:hAnsi="Times New Roman" w:cs="Times New Roman"/>
      <w:sz w:val="24"/>
      <w:szCs w:val="20"/>
      <w:lang/>
    </w:rPr>
  </w:style>
  <w:style w:type="character" w:styleId="ab">
    <w:name w:val="page number"/>
    <w:basedOn w:val="a0"/>
    <w:rsid w:val="00504742"/>
  </w:style>
  <w:style w:type="table" w:styleId="ac">
    <w:name w:val="Table Grid"/>
    <w:basedOn w:val="a1"/>
    <w:uiPriority w:val="59"/>
    <w:rsid w:val="00504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504742"/>
    <w:pPr>
      <w:spacing w:before="100" w:beforeAutospacing="1" w:after="100" w:afterAutospacing="1"/>
    </w:pPr>
    <w:rPr>
      <w:szCs w:val="24"/>
    </w:rPr>
  </w:style>
  <w:style w:type="character" w:styleId="ae">
    <w:name w:val="Hyperlink"/>
    <w:rsid w:val="00504742"/>
    <w:rPr>
      <w:color w:val="0000FF"/>
      <w:u w:val="single"/>
    </w:rPr>
  </w:style>
  <w:style w:type="paragraph" w:customStyle="1" w:styleId="af">
    <w:name w:val=" Знак"/>
    <w:basedOn w:val="a"/>
    <w:rsid w:val="0050474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0">
    <w:name w:val="List Paragraph"/>
    <w:basedOn w:val="a"/>
    <w:uiPriority w:val="34"/>
    <w:qFormat/>
    <w:rsid w:val="00504742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120">
    <w:name w:val="Таймс 12 пунктов"/>
    <w:basedOn w:val="a"/>
    <w:rsid w:val="00504742"/>
    <w:pPr>
      <w:widowControl w:val="0"/>
      <w:autoSpaceDE w:val="0"/>
      <w:autoSpaceDN w:val="0"/>
      <w:adjustRightInd w:val="0"/>
      <w:jc w:val="both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504742"/>
  </w:style>
  <w:style w:type="paragraph" w:styleId="af1">
    <w:name w:val="footer"/>
    <w:basedOn w:val="a"/>
    <w:link w:val="af2"/>
    <w:uiPriority w:val="99"/>
    <w:unhideWhenUsed/>
    <w:rsid w:val="00504742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5047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laceholder Text"/>
    <w:uiPriority w:val="99"/>
    <w:semiHidden/>
    <w:rsid w:val="00504742"/>
    <w:rPr>
      <w:color w:val="808080"/>
    </w:rPr>
  </w:style>
  <w:style w:type="character" w:customStyle="1" w:styleId="12">
    <w:name w:val="Основной текст Знак1"/>
    <w:link w:val="a3"/>
    <w:uiPriority w:val="99"/>
    <w:rsid w:val="00504742"/>
    <w:rPr>
      <w:rFonts w:ascii="Times New Roman" w:eastAsia="Times New Roman" w:hAnsi="Times New Roman" w:cs="Times New Roman"/>
      <w:sz w:val="28"/>
      <w:szCs w:val="20"/>
      <w:lang/>
    </w:rPr>
  </w:style>
  <w:style w:type="paragraph" w:styleId="af4">
    <w:name w:val="caption"/>
    <w:basedOn w:val="a"/>
    <w:next w:val="a"/>
    <w:qFormat/>
    <w:rsid w:val="00504742"/>
    <w:pPr>
      <w:jc w:val="center"/>
    </w:pPr>
    <w:rPr>
      <w:b/>
      <w:color w:val="000080"/>
      <w:sz w:val="32"/>
    </w:rPr>
  </w:style>
  <w:style w:type="character" w:styleId="af5">
    <w:name w:val="FollowedHyperlink"/>
    <w:uiPriority w:val="99"/>
    <w:unhideWhenUsed/>
    <w:rsid w:val="00504742"/>
    <w:rPr>
      <w:color w:val="800080"/>
      <w:u w:val="single"/>
    </w:rPr>
  </w:style>
  <w:style w:type="paragraph" w:customStyle="1" w:styleId="af6">
    <w:name w:val="Нормальный (таблица)"/>
    <w:basedOn w:val="a"/>
    <w:next w:val="a"/>
    <w:uiPriority w:val="99"/>
    <w:rsid w:val="0050474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504742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af8">
    <w:name w:val="Прижатый влево"/>
    <w:basedOn w:val="a"/>
    <w:next w:val="a"/>
    <w:uiPriority w:val="99"/>
    <w:rsid w:val="0050474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af9">
    <w:name w:val="Содержимое таблицы"/>
    <w:basedOn w:val="a"/>
    <w:rsid w:val="00504742"/>
    <w:pPr>
      <w:suppressLineNumbers/>
      <w:suppressAutoHyphens/>
    </w:pPr>
    <w:rPr>
      <w:sz w:val="28"/>
      <w:szCs w:val="24"/>
      <w:lang w:eastAsia="ar-SA"/>
    </w:rPr>
  </w:style>
  <w:style w:type="character" w:customStyle="1" w:styleId="afa">
    <w:name w:val="Цветовое выделение"/>
    <w:uiPriority w:val="99"/>
    <w:rsid w:val="00504742"/>
    <w:rPr>
      <w:b/>
      <w:bCs/>
      <w:color w:val="26282F"/>
    </w:rPr>
  </w:style>
  <w:style w:type="paragraph" w:styleId="afb">
    <w:name w:val="No Spacing"/>
    <w:link w:val="afc"/>
    <w:uiPriority w:val="1"/>
    <w:qFormat/>
    <w:rsid w:val="005047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Без интервала Знак"/>
    <w:link w:val="afb"/>
    <w:uiPriority w:val="1"/>
    <w:rsid w:val="0050474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School2Shalushk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1856</Words>
  <Characters>10582</Characters>
  <Application>Microsoft Office Word</Application>
  <DocSecurity>0</DocSecurity>
  <Lines>88</Lines>
  <Paragraphs>24</Paragraphs>
  <ScaleCrop>false</ScaleCrop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1</cp:revision>
  <dcterms:created xsi:type="dcterms:W3CDTF">2019-03-18T08:41:00Z</dcterms:created>
  <dcterms:modified xsi:type="dcterms:W3CDTF">2019-03-18T08:41:00Z</dcterms:modified>
</cp:coreProperties>
</file>