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B0EEC" w14:textId="77777777" w:rsidR="00B967ED" w:rsidRPr="006E04FD" w:rsidRDefault="00B967ED" w:rsidP="00B967ED">
      <w:pPr>
        <w:spacing w:after="0" w:line="240" w:lineRule="auto"/>
        <w:rPr>
          <w:rFonts w:ascii="Times New Roman" w:eastAsia="Arial Unicode MS" w:hAnsi="Times New Roman" w:cs="Times New Roman"/>
          <w:b/>
          <w:color w:val="000000"/>
          <w:sz w:val="28"/>
          <w:szCs w:val="28"/>
          <w:lang w:eastAsia="ru-RU"/>
        </w:rPr>
      </w:pPr>
      <w:r w:rsidRPr="006E04FD">
        <w:rPr>
          <w:rFonts w:ascii="Times New Roman" w:eastAsia="Arial Unicode MS" w:hAnsi="Times New Roman" w:cs="Times New Roman"/>
          <w:b/>
          <w:color w:val="000000"/>
          <w:sz w:val="28"/>
          <w:szCs w:val="28"/>
          <w:lang w:eastAsia="ru-RU"/>
        </w:rPr>
        <w:t xml:space="preserve">  </w:t>
      </w:r>
      <w:proofErr w:type="gramStart"/>
      <w:r w:rsidRPr="006E04FD">
        <w:rPr>
          <w:rFonts w:ascii="Times New Roman" w:eastAsia="Arial Unicode MS" w:hAnsi="Times New Roman" w:cs="Times New Roman"/>
          <w:b/>
          <w:color w:val="000000"/>
          <w:sz w:val="28"/>
          <w:szCs w:val="28"/>
          <w:lang w:eastAsia="ru-RU"/>
        </w:rPr>
        <w:t>Муниципальное  казенное</w:t>
      </w:r>
      <w:proofErr w:type="gramEnd"/>
      <w:r w:rsidRPr="006E04FD">
        <w:rPr>
          <w:rFonts w:ascii="Times New Roman" w:eastAsia="Arial Unicode MS" w:hAnsi="Times New Roman" w:cs="Times New Roman"/>
          <w:b/>
          <w:color w:val="000000"/>
          <w:sz w:val="28"/>
          <w:szCs w:val="28"/>
          <w:lang w:eastAsia="ru-RU"/>
        </w:rPr>
        <w:t xml:space="preserve">  образовательное  учреждение « Средняя  общеобразовательная  школа  №2 им. </w:t>
      </w:r>
      <w:proofErr w:type="spellStart"/>
      <w:r w:rsidRPr="006E04FD">
        <w:rPr>
          <w:rFonts w:ascii="Times New Roman" w:eastAsia="Arial Unicode MS" w:hAnsi="Times New Roman" w:cs="Times New Roman"/>
          <w:b/>
          <w:color w:val="000000"/>
          <w:sz w:val="28"/>
          <w:szCs w:val="28"/>
          <w:lang w:eastAsia="ru-RU"/>
        </w:rPr>
        <w:t>Кешокова</w:t>
      </w:r>
      <w:proofErr w:type="spellEnd"/>
      <w:r w:rsidRPr="006E04FD">
        <w:rPr>
          <w:rFonts w:ascii="Times New Roman" w:eastAsia="Arial Unicode MS" w:hAnsi="Times New Roman" w:cs="Times New Roman"/>
          <w:b/>
          <w:color w:val="000000"/>
          <w:sz w:val="28"/>
          <w:szCs w:val="28"/>
          <w:lang w:eastAsia="ru-RU"/>
        </w:rPr>
        <w:t xml:space="preserve"> А.П. </w:t>
      </w:r>
      <w:proofErr w:type="spellStart"/>
      <w:r w:rsidRPr="006E04FD">
        <w:rPr>
          <w:rFonts w:ascii="Times New Roman" w:eastAsia="Arial Unicode MS" w:hAnsi="Times New Roman" w:cs="Times New Roman"/>
          <w:b/>
          <w:color w:val="000000"/>
          <w:sz w:val="28"/>
          <w:szCs w:val="28"/>
          <w:lang w:eastAsia="ru-RU"/>
        </w:rPr>
        <w:t>с.п</w:t>
      </w:r>
      <w:proofErr w:type="spellEnd"/>
      <w:r w:rsidRPr="006E04FD">
        <w:rPr>
          <w:rFonts w:ascii="Times New Roman" w:eastAsia="Arial Unicode MS" w:hAnsi="Times New Roman" w:cs="Times New Roman"/>
          <w:b/>
          <w:color w:val="000000"/>
          <w:sz w:val="28"/>
          <w:szCs w:val="28"/>
          <w:lang w:eastAsia="ru-RU"/>
        </w:rPr>
        <w:t xml:space="preserve">. </w:t>
      </w:r>
      <w:proofErr w:type="spellStart"/>
      <w:r w:rsidRPr="006E04FD">
        <w:rPr>
          <w:rFonts w:ascii="Times New Roman" w:eastAsia="Arial Unicode MS" w:hAnsi="Times New Roman" w:cs="Times New Roman"/>
          <w:b/>
          <w:color w:val="000000"/>
          <w:sz w:val="28"/>
          <w:szCs w:val="28"/>
          <w:lang w:eastAsia="ru-RU"/>
        </w:rPr>
        <w:t>Шалушка</w:t>
      </w:r>
      <w:proofErr w:type="spellEnd"/>
      <w:r w:rsidRPr="006E04FD">
        <w:rPr>
          <w:rFonts w:ascii="Times New Roman" w:eastAsia="Arial Unicode MS" w:hAnsi="Times New Roman" w:cs="Times New Roman"/>
          <w:b/>
          <w:color w:val="000000"/>
          <w:sz w:val="28"/>
          <w:szCs w:val="28"/>
          <w:lang w:eastAsia="ru-RU"/>
        </w:rPr>
        <w:t>»</w:t>
      </w:r>
    </w:p>
    <w:p w14:paraId="6AB8579D" w14:textId="77777777" w:rsidR="00B967ED" w:rsidRPr="006E04FD" w:rsidRDefault="00B967ED" w:rsidP="00B967ED">
      <w:pPr>
        <w:spacing w:after="0" w:line="240" w:lineRule="auto"/>
        <w:jc w:val="center"/>
        <w:rPr>
          <w:rFonts w:ascii="Times New Roman" w:eastAsia="Arial Unicode MS" w:hAnsi="Times New Roman" w:cs="Times New Roman"/>
          <w:b/>
          <w:color w:val="000000"/>
          <w:sz w:val="28"/>
          <w:szCs w:val="28"/>
          <w:lang w:eastAsia="ru-RU"/>
        </w:rPr>
      </w:pPr>
      <w:proofErr w:type="gramStart"/>
      <w:r w:rsidRPr="006E04FD">
        <w:rPr>
          <w:rFonts w:ascii="Times New Roman" w:eastAsia="Arial Unicode MS" w:hAnsi="Times New Roman" w:cs="Times New Roman"/>
          <w:b/>
          <w:color w:val="000000"/>
          <w:sz w:val="28"/>
          <w:szCs w:val="28"/>
          <w:lang w:eastAsia="ru-RU"/>
        </w:rPr>
        <w:t>Чегемского  муниципального</w:t>
      </w:r>
      <w:proofErr w:type="gramEnd"/>
      <w:r w:rsidRPr="006E04FD">
        <w:rPr>
          <w:rFonts w:ascii="Times New Roman" w:eastAsia="Arial Unicode MS" w:hAnsi="Times New Roman" w:cs="Times New Roman"/>
          <w:b/>
          <w:color w:val="000000"/>
          <w:sz w:val="28"/>
          <w:szCs w:val="28"/>
          <w:lang w:eastAsia="ru-RU"/>
        </w:rPr>
        <w:t xml:space="preserve">  района  КБР</w:t>
      </w:r>
    </w:p>
    <w:p w14:paraId="3D0600D2" w14:textId="77777777" w:rsidR="00B967ED" w:rsidRDefault="00B967ED" w:rsidP="00B967ED">
      <w:pPr>
        <w:rPr>
          <w:sz w:val="28"/>
          <w:szCs w:val="28"/>
        </w:rPr>
      </w:pPr>
    </w:p>
    <w:p w14:paraId="2A5A4983" w14:textId="77777777" w:rsidR="00B967ED" w:rsidRDefault="00B967ED" w:rsidP="004E7327">
      <w:pPr>
        <w:pStyle w:val="c1"/>
        <w:shd w:val="clear" w:color="auto" w:fill="FFFFFF"/>
        <w:spacing w:before="0" w:beforeAutospacing="0" w:after="0" w:afterAutospacing="0"/>
        <w:jc w:val="both"/>
        <w:rPr>
          <w:rStyle w:val="c7"/>
          <w:b/>
          <w:bCs/>
          <w:color w:val="000000"/>
          <w:sz w:val="28"/>
          <w:szCs w:val="28"/>
        </w:rPr>
      </w:pPr>
    </w:p>
    <w:p w14:paraId="64C2FC88" w14:textId="77777777" w:rsidR="00B967ED" w:rsidRDefault="00B967ED" w:rsidP="004E7327">
      <w:pPr>
        <w:pStyle w:val="c1"/>
        <w:shd w:val="clear" w:color="auto" w:fill="FFFFFF"/>
        <w:spacing w:before="0" w:beforeAutospacing="0" w:after="0" w:afterAutospacing="0"/>
        <w:jc w:val="both"/>
        <w:rPr>
          <w:rStyle w:val="c7"/>
          <w:b/>
          <w:bCs/>
          <w:color w:val="000000"/>
          <w:sz w:val="28"/>
          <w:szCs w:val="28"/>
        </w:rPr>
      </w:pPr>
    </w:p>
    <w:p w14:paraId="275ED45C" w14:textId="77777777" w:rsidR="00B967ED" w:rsidRDefault="00B967ED" w:rsidP="004E7327">
      <w:pPr>
        <w:pStyle w:val="c1"/>
        <w:shd w:val="clear" w:color="auto" w:fill="FFFFFF"/>
        <w:spacing w:before="0" w:beforeAutospacing="0" w:after="0" w:afterAutospacing="0"/>
        <w:jc w:val="both"/>
        <w:rPr>
          <w:rStyle w:val="c7"/>
          <w:b/>
          <w:bCs/>
          <w:color w:val="000000"/>
          <w:sz w:val="28"/>
          <w:szCs w:val="28"/>
        </w:rPr>
      </w:pPr>
    </w:p>
    <w:p w14:paraId="7C0596EC" w14:textId="77777777" w:rsidR="00B967ED" w:rsidRDefault="00B967ED" w:rsidP="004E7327">
      <w:pPr>
        <w:pStyle w:val="c1"/>
        <w:shd w:val="clear" w:color="auto" w:fill="FFFFFF"/>
        <w:spacing w:before="0" w:beforeAutospacing="0" w:after="0" w:afterAutospacing="0"/>
        <w:jc w:val="both"/>
        <w:rPr>
          <w:rStyle w:val="c7"/>
          <w:b/>
          <w:bCs/>
          <w:color w:val="000000"/>
          <w:sz w:val="28"/>
          <w:szCs w:val="28"/>
        </w:rPr>
      </w:pPr>
    </w:p>
    <w:p w14:paraId="7D7BE334" w14:textId="77777777" w:rsidR="00B967ED" w:rsidRDefault="00B967ED" w:rsidP="004E7327">
      <w:pPr>
        <w:pStyle w:val="c1"/>
        <w:shd w:val="clear" w:color="auto" w:fill="FFFFFF"/>
        <w:spacing w:before="0" w:beforeAutospacing="0" w:after="0" w:afterAutospacing="0"/>
        <w:jc w:val="both"/>
        <w:rPr>
          <w:rStyle w:val="c7"/>
          <w:b/>
          <w:bCs/>
          <w:color w:val="000000"/>
          <w:sz w:val="28"/>
          <w:szCs w:val="28"/>
        </w:rPr>
      </w:pPr>
    </w:p>
    <w:p w14:paraId="14C82B51" w14:textId="77777777" w:rsidR="00B967ED" w:rsidRDefault="00B967ED" w:rsidP="004E7327">
      <w:pPr>
        <w:pStyle w:val="c1"/>
        <w:shd w:val="clear" w:color="auto" w:fill="FFFFFF"/>
        <w:spacing w:before="0" w:beforeAutospacing="0" w:after="0" w:afterAutospacing="0"/>
        <w:jc w:val="both"/>
        <w:rPr>
          <w:rStyle w:val="c7"/>
          <w:b/>
          <w:bCs/>
          <w:color w:val="000000"/>
          <w:sz w:val="28"/>
          <w:szCs w:val="28"/>
        </w:rPr>
      </w:pPr>
    </w:p>
    <w:p w14:paraId="5E328BC7" w14:textId="77777777" w:rsidR="00B967ED" w:rsidRDefault="00B967ED" w:rsidP="004E7327">
      <w:pPr>
        <w:pStyle w:val="c1"/>
        <w:shd w:val="clear" w:color="auto" w:fill="FFFFFF"/>
        <w:spacing w:before="0" w:beforeAutospacing="0" w:after="0" w:afterAutospacing="0"/>
        <w:jc w:val="both"/>
        <w:rPr>
          <w:rStyle w:val="c7"/>
          <w:b/>
          <w:bCs/>
          <w:color w:val="000000"/>
          <w:sz w:val="28"/>
          <w:szCs w:val="28"/>
        </w:rPr>
      </w:pPr>
    </w:p>
    <w:p w14:paraId="54294AD3" w14:textId="7D50086F" w:rsidR="00B967ED" w:rsidRPr="00B967ED" w:rsidRDefault="009963B7" w:rsidP="00B967ED">
      <w:pPr>
        <w:pStyle w:val="c1"/>
        <w:shd w:val="clear" w:color="auto" w:fill="FFFFFF"/>
        <w:spacing w:before="0" w:beforeAutospacing="0" w:after="0" w:afterAutospacing="0"/>
        <w:jc w:val="center"/>
        <w:rPr>
          <w:rStyle w:val="c7"/>
          <w:b/>
          <w:bCs/>
          <w:color w:val="000000"/>
          <w:sz w:val="56"/>
          <w:szCs w:val="56"/>
        </w:rPr>
      </w:pPr>
      <w:r>
        <w:rPr>
          <w:rStyle w:val="c7"/>
          <w:b/>
          <w:bCs/>
          <w:color w:val="000000"/>
          <w:sz w:val="56"/>
          <w:szCs w:val="56"/>
        </w:rPr>
        <w:t>Индивидуальная к</w:t>
      </w:r>
      <w:r w:rsidR="004E7327" w:rsidRPr="00B967ED">
        <w:rPr>
          <w:rStyle w:val="c7"/>
          <w:b/>
          <w:bCs/>
          <w:color w:val="000000"/>
          <w:sz w:val="56"/>
          <w:szCs w:val="56"/>
        </w:rPr>
        <w:t xml:space="preserve">онсультация </w:t>
      </w:r>
      <w:r>
        <w:rPr>
          <w:rStyle w:val="c7"/>
          <w:b/>
          <w:bCs/>
          <w:color w:val="000000"/>
          <w:sz w:val="56"/>
          <w:szCs w:val="56"/>
        </w:rPr>
        <w:t>по запросу родителя</w:t>
      </w:r>
    </w:p>
    <w:p w14:paraId="4F287251" w14:textId="77777777" w:rsidR="004E7327" w:rsidRDefault="004E7327" w:rsidP="00B967ED">
      <w:pPr>
        <w:pStyle w:val="c1"/>
        <w:shd w:val="clear" w:color="auto" w:fill="FFFFFF"/>
        <w:spacing w:before="0" w:beforeAutospacing="0" w:after="0" w:afterAutospacing="0"/>
        <w:jc w:val="center"/>
        <w:rPr>
          <w:rStyle w:val="c7"/>
          <w:b/>
          <w:bCs/>
          <w:color w:val="000000"/>
          <w:sz w:val="56"/>
          <w:szCs w:val="56"/>
        </w:rPr>
      </w:pPr>
      <w:r w:rsidRPr="00B967ED">
        <w:rPr>
          <w:rStyle w:val="c7"/>
          <w:b/>
          <w:bCs/>
          <w:color w:val="000000"/>
          <w:sz w:val="56"/>
          <w:szCs w:val="56"/>
        </w:rPr>
        <w:t>«Ребенок и дорога</w:t>
      </w:r>
      <w:r w:rsidR="00B967ED">
        <w:rPr>
          <w:rStyle w:val="c7"/>
          <w:b/>
          <w:bCs/>
          <w:color w:val="000000"/>
          <w:sz w:val="56"/>
          <w:szCs w:val="56"/>
        </w:rPr>
        <w:t>»</w:t>
      </w:r>
      <w:r w:rsidRPr="00B967ED">
        <w:rPr>
          <w:rStyle w:val="c7"/>
          <w:b/>
          <w:bCs/>
          <w:color w:val="000000"/>
          <w:sz w:val="56"/>
          <w:szCs w:val="56"/>
        </w:rPr>
        <w:t>.</w:t>
      </w:r>
    </w:p>
    <w:p w14:paraId="5DB67C51" w14:textId="77777777" w:rsidR="00B967ED" w:rsidRDefault="00B967ED" w:rsidP="00B967ED">
      <w:pPr>
        <w:pStyle w:val="c1"/>
        <w:shd w:val="clear" w:color="auto" w:fill="FFFFFF"/>
        <w:spacing w:before="0" w:beforeAutospacing="0" w:after="0" w:afterAutospacing="0"/>
        <w:jc w:val="center"/>
        <w:rPr>
          <w:rStyle w:val="c7"/>
          <w:b/>
          <w:bCs/>
          <w:color w:val="000000"/>
          <w:sz w:val="56"/>
          <w:szCs w:val="56"/>
        </w:rPr>
      </w:pPr>
    </w:p>
    <w:p w14:paraId="3CCC2909" w14:textId="77777777" w:rsidR="00B967ED" w:rsidRDefault="00B967ED" w:rsidP="00B967ED">
      <w:pPr>
        <w:pStyle w:val="c1"/>
        <w:shd w:val="clear" w:color="auto" w:fill="FFFFFF"/>
        <w:spacing w:before="0" w:beforeAutospacing="0" w:after="0" w:afterAutospacing="0"/>
        <w:jc w:val="center"/>
        <w:rPr>
          <w:rStyle w:val="c7"/>
          <w:b/>
          <w:bCs/>
          <w:color w:val="000000"/>
          <w:sz w:val="56"/>
          <w:szCs w:val="56"/>
        </w:rPr>
      </w:pPr>
    </w:p>
    <w:p w14:paraId="7F4F108A" w14:textId="77777777" w:rsidR="00B967ED" w:rsidRDefault="00B967ED" w:rsidP="00B967ED">
      <w:pPr>
        <w:pStyle w:val="c1"/>
        <w:shd w:val="clear" w:color="auto" w:fill="FFFFFF"/>
        <w:spacing w:before="0" w:beforeAutospacing="0" w:after="0" w:afterAutospacing="0"/>
        <w:jc w:val="center"/>
        <w:rPr>
          <w:rStyle w:val="c7"/>
          <w:b/>
          <w:bCs/>
          <w:color w:val="000000"/>
          <w:sz w:val="56"/>
          <w:szCs w:val="56"/>
        </w:rPr>
      </w:pPr>
    </w:p>
    <w:p w14:paraId="173A68E9" w14:textId="77777777" w:rsidR="00B967ED" w:rsidRDefault="00B967ED" w:rsidP="00B967ED">
      <w:pPr>
        <w:pStyle w:val="c1"/>
        <w:shd w:val="clear" w:color="auto" w:fill="FFFFFF"/>
        <w:spacing w:before="0" w:beforeAutospacing="0" w:after="0" w:afterAutospacing="0"/>
        <w:jc w:val="center"/>
        <w:rPr>
          <w:rStyle w:val="c7"/>
          <w:b/>
          <w:bCs/>
          <w:color w:val="000000"/>
          <w:sz w:val="56"/>
          <w:szCs w:val="56"/>
        </w:rPr>
      </w:pPr>
    </w:p>
    <w:p w14:paraId="36D75FFA" w14:textId="77777777" w:rsidR="00B967ED" w:rsidRDefault="00B967ED" w:rsidP="00B967ED">
      <w:pPr>
        <w:rPr>
          <w:rFonts w:ascii="Times New Roman" w:hAnsi="Times New Roman" w:cs="Times New Roman"/>
          <w:b/>
          <w:bCs/>
          <w:sz w:val="32"/>
          <w:szCs w:val="32"/>
        </w:rPr>
      </w:pPr>
      <w:r>
        <w:rPr>
          <w:rFonts w:ascii="Times New Roman" w:hAnsi="Times New Roman" w:cs="Times New Roman"/>
          <w:b/>
          <w:bCs/>
          <w:sz w:val="32"/>
          <w:szCs w:val="32"/>
        </w:rPr>
        <w:t xml:space="preserve">                                                     </w:t>
      </w:r>
    </w:p>
    <w:p w14:paraId="7F89CF89" w14:textId="77777777" w:rsidR="00B967ED" w:rsidRDefault="00B967ED" w:rsidP="00B967ED">
      <w:pPr>
        <w:rPr>
          <w:rFonts w:ascii="Times New Roman" w:hAnsi="Times New Roman" w:cs="Times New Roman"/>
          <w:b/>
          <w:bCs/>
          <w:sz w:val="32"/>
          <w:szCs w:val="32"/>
        </w:rPr>
      </w:pPr>
    </w:p>
    <w:p w14:paraId="64EBB32D" w14:textId="77777777" w:rsidR="00B967ED" w:rsidRDefault="00B967ED" w:rsidP="00B967ED">
      <w:pPr>
        <w:rPr>
          <w:rFonts w:ascii="Times New Roman" w:hAnsi="Times New Roman" w:cs="Times New Roman"/>
          <w:b/>
          <w:bCs/>
          <w:sz w:val="32"/>
          <w:szCs w:val="32"/>
        </w:rPr>
      </w:pPr>
    </w:p>
    <w:p w14:paraId="4145C1A7" w14:textId="77777777" w:rsidR="00B967ED" w:rsidRDefault="00B967ED" w:rsidP="00B967ED">
      <w:pPr>
        <w:rPr>
          <w:rFonts w:ascii="Times New Roman" w:hAnsi="Times New Roman" w:cs="Times New Roman"/>
          <w:b/>
          <w:bCs/>
          <w:sz w:val="32"/>
          <w:szCs w:val="32"/>
        </w:rPr>
      </w:pPr>
    </w:p>
    <w:p w14:paraId="2C230A9F" w14:textId="77777777" w:rsidR="00B967ED" w:rsidRDefault="00B967ED" w:rsidP="00B967ED">
      <w:pPr>
        <w:rPr>
          <w:rFonts w:ascii="Times New Roman" w:hAnsi="Times New Roman" w:cs="Times New Roman"/>
          <w:b/>
          <w:bCs/>
          <w:sz w:val="32"/>
          <w:szCs w:val="32"/>
        </w:rPr>
      </w:pPr>
    </w:p>
    <w:p w14:paraId="575B3F44" w14:textId="77777777" w:rsidR="00B967ED" w:rsidRDefault="00B967ED" w:rsidP="00B967ED">
      <w:pPr>
        <w:rPr>
          <w:rFonts w:ascii="Times New Roman" w:hAnsi="Times New Roman" w:cs="Times New Roman"/>
          <w:b/>
          <w:bCs/>
          <w:sz w:val="32"/>
          <w:szCs w:val="32"/>
        </w:rPr>
      </w:pPr>
    </w:p>
    <w:p w14:paraId="6296F4CF" w14:textId="77777777" w:rsidR="00B967ED" w:rsidRDefault="00B967ED" w:rsidP="00B967ED">
      <w:pPr>
        <w:rPr>
          <w:rFonts w:ascii="Times New Roman" w:hAnsi="Times New Roman" w:cs="Times New Roman"/>
          <w:b/>
          <w:bCs/>
          <w:sz w:val="32"/>
          <w:szCs w:val="32"/>
        </w:rPr>
      </w:pPr>
    </w:p>
    <w:p w14:paraId="543A929F" w14:textId="77777777" w:rsidR="00B967ED" w:rsidRDefault="00B967ED" w:rsidP="00B967ED">
      <w:pPr>
        <w:rPr>
          <w:rFonts w:ascii="Times New Roman" w:hAnsi="Times New Roman" w:cs="Times New Roman"/>
          <w:b/>
          <w:bCs/>
          <w:sz w:val="32"/>
          <w:szCs w:val="32"/>
        </w:rPr>
      </w:pPr>
      <w:r>
        <w:rPr>
          <w:rFonts w:ascii="Times New Roman" w:hAnsi="Times New Roman" w:cs="Times New Roman"/>
          <w:b/>
          <w:bCs/>
          <w:sz w:val="32"/>
          <w:szCs w:val="32"/>
        </w:rPr>
        <w:t xml:space="preserve">                                                      Воспитатели старшей группы «Б»</w:t>
      </w:r>
    </w:p>
    <w:p w14:paraId="6617CD67" w14:textId="77777777" w:rsidR="00B967ED" w:rsidRDefault="00B967ED" w:rsidP="00B967ED">
      <w:pPr>
        <w:jc w:val="right"/>
        <w:rPr>
          <w:rFonts w:ascii="Times New Roman" w:hAnsi="Times New Roman" w:cs="Times New Roman"/>
          <w:b/>
          <w:bCs/>
          <w:sz w:val="32"/>
          <w:szCs w:val="32"/>
        </w:rPr>
      </w:pPr>
      <w:proofErr w:type="spellStart"/>
      <w:r>
        <w:rPr>
          <w:rFonts w:ascii="Times New Roman" w:hAnsi="Times New Roman" w:cs="Times New Roman"/>
          <w:b/>
          <w:bCs/>
          <w:sz w:val="32"/>
          <w:szCs w:val="32"/>
        </w:rPr>
        <w:t>Бжекшиева</w:t>
      </w:r>
      <w:proofErr w:type="spellEnd"/>
      <w:r>
        <w:rPr>
          <w:rFonts w:ascii="Times New Roman" w:hAnsi="Times New Roman" w:cs="Times New Roman"/>
          <w:b/>
          <w:bCs/>
          <w:sz w:val="32"/>
          <w:szCs w:val="32"/>
        </w:rPr>
        <w:t xml:space="preserve"> М.И.</w:t>
      </w:r>
    </w:p>
    <w:p w14:paraId="3A2FDAFC" w14:textId="77777777" w:rsidR="00B967ED" w:rsidRDefault="00B967ED" w:rsidP="00B967ED">
      <w:pPr>
        <w:jc w:val="right"/>
        <w:rPr>
          <w:rFonts w:ascii="Times New Roman" w:hAnsi="Times New Roman" w:cs="Times New Roman"/>
          <w:b/>
          <w:bCs/>
          <w:sz w:val="32"/>
          <w:szCs w:val="32"/>
        </w:rPr>
      </w:pPr>
      <w:proofErr w:type="spellStart"/>
      <w:r>
        <w:rPr>
          <w:rFonts w:ascii="Times New Roman" w:hAnsi="Times New Roman" w:cs="Times New Roman"/>
          <w:b/>
          <w:bCs/>
          <w:sz w:val="32"/>
          <w:szCs w:val="32"/>
        </w:rPr>
        <w:t>Пшихачева</w:t>
      </w:r>
      <w:proofErr w:type="spellEnd"/>
      <w:r>
        <w:rPr>
          <w:rFonts w:ascii="Times New Roman" w:hAnsi="Times New Roman" w:cs="Times New Roman"/>
          <w:b/>
          <w:bCs/>
          <w:sz w:val="32"/>
          <w:szCs w:val="32"/>
        </w:rPr>
        <w:t xml:space="preserve"> Ж.З.</w:t>
      </w:r>
    </w:p>
    <w:p w14:paraId="58F0C4F8" w14:textId="77777777" w:rsidR="00B967ED" w:rsidRDefault="00B967ED" w:rsidP="00B967ED">
      <w:pPr>
        <w:rPr>
          <w:rFonts w:ascii="Times New Roman" w:hAnsi="Times New Roman" w:cs="Times New Roman"/>
          <w:b/>
          <w:bCs/>
          <w:sz w:val="32"/>
          <w:szCs w:val="32"/>
        </w:rPr>
      </w:pPr>
      <w:r>
        <w:rPr>
          <w:rFonts w:ascii="Times New Roman" w:hAnsi="Times New Roman" w:cs="Times New Roman"/>
          <w:b/>
          <w:bCs/>
          <w:sz w:val="32"/>
          <w:szCs w:val="32"/>
        </w:rPr>
        <w:t xml:space="preserve">                                                                                         Март 2026г.</w:t>
      </w:r>
    </w:p>
    <w:p w14:paraId="27C14C9D" w14:textId="77777777" w:rsidR="00B967ED" w:rsidRDefault="00B967ED" w:rsidP="00B967ED">
      <w:pPr>
        <w:pStyle w:val="c1"/>
        <w:shd w:val="clear" w:color="auto" w:fill="FFFFFF"/>
        <w:spacing w:before="0" w:beforeAutospacing="0" w:after="0" w:afterAutospacing="0"/>
        <w:jc w:val="center"/>
        <w:rPr>
          <w:rStyle w:val="c7"/>
          <w:b/>
          <w:bCs/>
          <w:color w:val="000000"/>
          <w:sz w:val="56"/>
          <w:szCs w:val="56"/>
        </w:rPr>
      </w:pPr>
    </w:p>
    <w:p w14:paraId="3A33219D" w14:textId="0D5B3A3A" w:rsidR="004E7327" w:rsidRPr="00C95E33" w:rsidRDefault="004E7327" w:rsidP="004E7327">
      <w:pPr>
        <w:pStyle w:val="c1"/>
        <w:shd w:val="clear" w:color="auto" w:fill="FFFFFF"/>
        <w:spacing w:before="0" w:beforeAutospacing="0" w:after="0" w:afterAutospacing="0"/>
        <w:jc w:val="both"/>
        <w:rPr>
          <w:color w:val="000000"/>
          <w:sz w:val="28"/>
          <w:szCs w:val="28"/>
        </w:rPr>
      </w:pPr>
      <w:r>
        <w:rPr>
          <w:rStyle w:val="c0"/>
          <w:color w:val="000000"/>
          <w:sz w:val="28"/>
          <w:szCs w:val="28"/>
        </w:rPr>
        <w:t>   </w:t>
      </w:r>
      <w:r w:rsidRPr="00C95E33">
        <w:rPr>
          <w:rStyle w:val="c0"/>
          <w:color w:val="000000"/>
          <w:sz w:val="28"/>
          <w:szCs w:val="28"/>
        </w:rPr>
        <w:t>Воспитание у детей навыков безопасного поведения на улицах города</w:t>
      </w:r>
      <w:r w:rsidR="00C95E33" w:rsidRPr="00C95E33">
        <w:rPr>
          <w:rStyle w:val="c0"/>
          <w:color w:val="000000"/>
          <w:sz w:val="28"/>
          <w:szCs w:val="28"/>
        </w:rPr>
        <w:t>, села</w:t>
      </w:r>
      <w:r w:rsidRPr="00C95E33">
        <w:rPr>
          <w:rStyle w:val="c0"/>
          <w:color w:val="000000"/>
          <w:sz w:val="28"/>
          <w:szCs w:val="28"/>
        </w:rPr>
        <w:t xml:space="preserve"> - очень важная и актуальная тема. Может возникнуть вопрос: зачем объяснять детям особенности движения транспорта, правила перехода улицы, если дети все равно переходят дорогу, только держась за руку взрослого, пока они ещё не ходят самостоятельно по улицам, не пользуются городским транспортом.</w:t>
      </w:r>
    </w:p>
    <w:p w14:paraId="569D66A4" w14:textId="3C6E5BEF" w:rsidR="004E7327" w:rsidRDefault="004E7327" w:rsidP="004E7327">
      <w:pPr>
        <w:pStyle w:val="c1"/>
        <w:shd w:val="clear" w:color="auto" w:fill="FFFFFF"/>
        <w:spacing w:before="0" w:beforeAutospacing="0" w:after="0" w:afterAutospacing="0"/>
        <w:ind w:firstLine="708"/>
        <w:jc w:val="both"/>
        <w:rPr>
          <w:rStyle w:val="c0"/>
          <w:color w:val="000000"/>
          <w:sz w:val="28"/>
          <w:szCs w:val="28"/>
        </w:rPr>
      </w:pPr>
      <w:r w:rsidRPr="00C95E33">
        <w:rPr>
          <w:rStyle w:val="c0"/>
          <w:color w:val="000000"/>
          <w:sz w:val="28"/>
          <w:szCs w:val="28"/>
        </w:rPr>
        <w:t xml:space="preserve">Формирование сознательного поведения </w:t>
      </w:r>
      <w:proofErr w:type="gramStart"/>
      <w:r w:rsidRPr="00C95E33">
        <w:rPr>
          <w:rStyle w:val="c0"/>
          <w:color w:val="000000"/>
          <w:sz w:val="28"/>
          <w:szCs w:val="28"/>
        </w:rPr>
        <w:t>- это</w:t>
      </w:r>
      <w:proofErr w:type="gramEnd"/>
      <w:r w:rsidRPr="00C95E33">
        <w:rPr>
          <w:rStyle w:val="c0"/>
          <w:color w:val="000000"/>
          <w:sz w:val="28"/>
          <w:szCs w:val="28"/>
        </w:rPr>
        <w:t xml:space="preserve"> длительный процесс. Сегодня ребенок ходит за ручку с мамой, а завтра он станет самостоятельным пешеходом и пассажиром городского</w:t>
      </w:r>
      <w:r w:rsidR="00C95E33" w:rsidRPr="00C95E33">
        <w:rPr>
          <w:rStyle w:val="c0"/>
          <w:color w:val="000000"/>
          <w:sz w:val="28"/>
          <w:szCs w:val="28"/>
        </w:rPr>
        <w:t xml:space="preserve"> или сельского</w:t>
      </w:r>
      <w:r w:rsidRPr="00C95E33">
        <w:rPr>
          <w:rStyle w:val="c0"/>
          <w:color w:val="000000"/>
          <w:sz w:val="28"/>
          <w:szCs w:val="28"/>
        </w:rPr>
        <w:t xml:space="preserve"> транспорта. 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 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w:t>
      </w:r>
      <w:proofErr w:type="gramStart"/>
      <w:r w:rsidR="009963B7">
        <w:rPr>
          <w:rStyle w:val="c0"/>
          <w:color w:val="000000"/>
          <w:sz w:val="28"/>
          <w:szCs w:val="28"/>
        </w:rPr>
        <w:t>.</w:t>
      </w:r>
      <w:proofErr w:type="gramEnd"/>
      <w:r w:rsidR="00C95E33" w:rsidRPr="00C95E33">
        <w:rPr>
          <w:rStyle w:val="c0"/>
          <w:color w:val="000000"/>
          <w:sz w:val="28"/>
          <w:szCs w:val="28"/>
        </w:rPr>
        <w:t xml:space="preserve"> </w:t>
      </w:r>
      <w:r w:rsidRPr="00C95E33">
        <w:rPr>
          <w:rStyle w:val="c0"/>
          <w:color w:val="000000"/>
          <w:sz w:val="28"/>
          <w:szCs w:val="28"/>
        </w:rPr>
        <w:t xml:space="preserve">Единство наших и ваших требований к детям </w:t>
      </w:r>
      <w:proofErr w:type="gramStart"/>
      <w:r w:rsidRPr="00C95E33">
        <w:rPr>
          <w:rStyle w:val="c0"/>
          <w:color w:val="000000"/>
          <w:sz w:val="28"/>
          <w:szCs w:val="28"/>
        </w:rPr>
        <w:t>- это</w:t>
      </w:r>
      <w:proofErr w:type="gramEnd"/>
      <w:r w:rsidRPr="00C95E33">
        <w:rPr>
          <w:rStyle w:val="c0"/>
          <w:color w:val="000000"/>
          <w:sz w:val="28"/>
          <w:szCs w:val="28"/>
        </w:rPr>
        <w:t xml:space="preserve"> условие безопасности наших детей! Дети всегда рядом с нами, они смотрят на нас, подражают нам.</w:t>
      </w:r>
    </w:p>
    <w:p w14:paraId="70C9A7AE" w14:textId="77777777" w:rsidR="009963B7" w:rsidRPr="00C95E33" w:rsidRDefault="009963B7" w:rsidP="004E7327">
      <w:pPr>
        <w:pStyle w:val="c1"/>
        <w:shd w:val="clear" w:color="auto" w:fill="FFFFFF"/>
        <w:spacing w:before="0" w:beforeAutospacing="0" w:after="0" w:afterAutospacing="0"/>
        <w:ind w:firstLine="708"/>
        <w:jc w:val="both"/>
        <w:rPr>
          <w:color w:val="000000"/>
          <w:sz w:val="28"/>
          <w:szCs w:val="28"/>
        </w:rPr>
      </w:pPr>
      <w:bookmarkStart w:id="0" w:name="_GoBack"/>
      <w:bookmarkEnd w:id="0"/>
    </w:p>
    <w:p w14:paraId="6F777CEA" w14:textId="7AC684AA" w:rsidR="004E7327" w:rsidRPr="00C95E33" w:rsidRDefault="004E7327" w:rsidP="004E7327">
      <w:pPr>
        <w:pStyle w:val="c18"/>
        <w:shd w:val="clear" w:color="auto" w:fill="FFFFFF"/>
        <w:spacing w:before="0" w:beforeAutospacing="0" w:after="0" w:afterAutospacing="0"/>
        <w:jc w:val="center"/>
        <w:rPr>
          <w:color w:val="000000"/>
          <w:sz w:val="28"/>
          <w:szCs w:val="28"/>
        </w:rPr>
      </w:pPr>
      <w:r w:rsidRPr="00C95E33">
        <w:rPr>
          <w:rStyle w:val="c10"/>
          <w:b/>
          <w:bCs/>
          <w:color w:val="000000"/>
          <w:sz w:val="28"/>
          <w:szCs w:val="28"/>
        </w:rPr>
        <w:t>Рекомендации по формированию у детей специальных навыков.</w:t>
      </w:r>
      <w:r w:rsidRPr="00C95E33">
        <w:rPr>
          <w:color w:val="000000"/>
          <w:sz w:val="28"/>
          <w:szCs w:val="28"/>
        </w:rPr>
        <w:t> </w:t>
      </w:r>
      <w:r w:rsidRPr="00C95E33">
        <w:rPr>
          <w:noProof/>
          <w:color w:val="000000"/>
          <w:sz w:val="28"/>
          <w:szCs w:val="28"/>
          <w:bdr w:val="single" w:sz="2" w:space="0" w:color="000000" w:frame="1"/>
        </w:rPr>
        <w:drawing>
          <wp:inline distT="0" distB="0" distL="0" distR="0" wp14:anchorId="719709B0" wp14:editId="4A5B8BD0">
            <wp:extent cx="3810000" cy="2695575"/>
            <wp:effectExtent l="0" t="0" r="0" b="9525"/>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695575"/>
                    </a:xfrm>
                    <a:prstGeom prst="rect">
                      <a:avLst/>
                    </a:prstGeom>
                    <a:noFill/>
                    <a:ln>
                      <a:noFill/>
                    </a:ln>
                  </pic:spPr>
                </pic:pic>
              </a:graphicData>
            </a:graphic>
          </wp:inline>
        </w:drawing>
      </w:r>
    </w:p>
    <w:p w14:paraId="2CDC7036" w14:textId="77777777" w:rsidR="00C95E33" w:rsidRPr="00C95E33" w:rsidRDefault="00C95E33" w:rsidP="004E7327">
      <w:pPr>
        <w:pStyle w:val="c18"/>
        <w:shd w:val="clear" w:color="auto" w:fill="FFFFFF"/>
        <w:spacing w:before="0" w:beforeAutospacing="0" w:after="0" w:afterAutospacing="0"/>
        <w:jc w:val="center"/>
        <w:rPr>
          <w:color w:val="000000"/>
          <w:sz w:val="28"/>
          <w:szCs w:val="28"/>
        </w:rPr>
      </w:pPr>
    </w:p>
    <w:p w14:paraId="560006F5" w14:textId="77777777" w:rsidR="004E7327" w:rsidRPr="00C95E33" w:rsidRDefault="004E7327" w:rsidP="004E7327">
      <w:pPr>
        <w:pStyle w:val="c1"/>
        <w:shd w:val="clear" w:color="auto" w:fill="FFFFFF"/>
        <w:spacing w:before="0" w:beforeAutospacing="0" w:after="0" w:afterAutospacing="0"/>
        <w:jc w:val="both"/>
        <w:rPr>
          <w:color w:val="000000"/>
          <w:sz w:val="28"/>
          <w:szCs w:val="28"/>
        </w:rPr>
      </w:pPr>
      <w:r w:rsidRPr="00C95E33">
        <w:rPr>
          <w:rStyle w:val="c0"/>
          <w:color w:val="000000"/>
          <w:sz w:val="28"/>
          <w:szCs w:val="28"/>
        </w:rPr>
        <w:t>1. Навык переключения на улицу. Подходя к концу тротуара,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14:paraId="5A17B8D9" w14:textId="77777777" w:rsidR="004E7327" w:rsidRPr="00C95E33" w:rsidRDefault="004E7327" w:rsidP="004E7327">
      <w:pPr>
        <w:pStyle w:val="c1"/>
        <w:shd w:val="clear" w:color="auto" w:fill="FFFFFF"/>
        <w:spacing w:before="0" w:beforeAutospacing="0" w:after="0" w:afterAutospacing="0"/>
        <w:jc w:val="both"/>
        <w:rPr>
          <w:color w:val="000000"/>
          <w:sz w:val="28"/>
          <w:szCs w:val="28"/>
        </w:rPr>
      </w:pPr>
      <w:r w:rsidRPr="00C95E33">
        <w:rPr>
          <w:rStyle w:val="c0"/>
          <w:color w:val="000000"/>
          <w:sz w:val="28"/>
          <w:szCs w:val="28"/>
        </w:rPr>
        <w:t>2. Навык спокойного, достаточно уверенного поведения на улице. Уходя из дома с ребенком, не опаздывайте, выходите заблаговременно, чтобы при спокойной ходьбе иметь запас времени.</w:t>
      </w:r>
    </w:p>
    <w:p w14:paraId="5B1B407C" w14:textId="77777777" w:rsidR="004E7327" w:rsidRPr="00C95E33" w:rsidRDefault="004E7327" w:rsidP="004E7327">
      <w:pPr>
        <w:pStyle w:val="c1"/>
        <w:shd w:val="clear" w:color="auto" w:fill="FFFFFF"/>
        <w:spacing w:before="0" w:beforeAutospacing="0" w:after="0" w:afterAutospacing="0"/>
        <w:jc w:val="both"/>
        <w:rPr>
          <w:color w:val="000000"/>
          <w:sz w:val="28"/>
          <w:szCs w:val="28"/>
        </w:rPr>
      </w:pPr>
      <w:r w:rsidRPr="00C95E33">
        <w:rPr>
          <w:rStyle w:val="c0"/>
          <w:color w:val="000000"/>
          <w:sz w:val="28"/>
          <w:szCs w:val="28"/>
        </w:rPr>
        <w:lastRenderedPageBreak/>
        <w:t> 3. Навык переключения на самоконтроль. Умение следить за своим поведением формируется каждодневной тренировкой под руководством родителей.</w:t>
      </w:r>
    </w:p>
    <w:p w14:paraId="3F85C537" w14:textId="77777777" w:rsidR="004E7327" w:rsidRPr="00C95E33" w:rsidRDefault="004E7327" w:rsidP="004E7327">
      <w:pPr>
        <w:pStyle w:val="c1"/>
        <w:shd w:val="clear" w:color="auto" w:fill="FFFFFF"/>
        <w:spacing w:before="0" w:beforeAutospacing="0" w:after="0" w:afterAutospacing="0"/>
        <w:jc w:val="both"/>
        <w:rPr>
          <w:color w:val="000000"/>
          <w:sz w:val="28"/>
          <w:szCs w:val="28"/>
        </w:rPr>
      </w:pPr>
      <w:r w:rsidRPr="00C95E33">
        <w:rPr>
          <w:rStyle w:val="c0"/>
          <w:color w:val="000000"/>
          <w:sz w:val="28"/>
          <w:szCs w:val="28"/>
        </w:rPr>
        <w:t> 4. Навык предвидения опасности. Ребенок должен видеть своими глазами, что заразными предметами на улице часто скрывается опасность.</w:t>
      </w:r>
    </w:p>
    <w:p w14:paraId="09EBA59A" w14:textId="77777777" w:rsidR="004E7327" w:rsidRPr="00C95E33" w:rsidRDefault="004E7327" w:rsidP="004E7327">
      <w:pPr>
        <w:pStyle w:val="c1"/>
        <w:shd w:val="clear" w:color="auto" w:fill="FFFFFF"/>
        <w:spacing w:before="0" w:beforeAutospacing="0" w:after="0" w:afterAutospacing="0"/>
        <w:jc w:val="both"/>
        <w:rPr>
          <w:color w:val="000000"/>
          <w:sz w:val="28"/>
          <w:szCs w:val="28"/>
        </w:rPr>
      </w:pPr>
      <w:r w:rsidRPr="00C95E33">
        <w:rPr>
          <w:rStyle w:val="c0"/>
          <w:color w:val="000000"/>
          <w:sz w:val="28"/>
          <w:szCs w:val="28"/>
        </w:rPr>
        <w:t>Уроки предвидения скрытой опасности проводите, находясь на тротуаре, в зоне пешеходного перехода или остановки общественного транспорта.</w:t>
      </w:r>
    </w:p>
    <w:p w14:paraId="303CB786" w14:textId="77777777" w:rsidR="004E7327" w:rsidRPr="00C95E33" w:rsidRDefault="004E7327" w:rsidP="004E7327">
      <w:pPr>
        <w:pStyle w:val="c1"/>
        <w:shd w:val="clear" w:color="auto" w:fill="FFFFFF"/>
        <w:spacing w:before="0" w:beforeAutospacing="0" w:after="0" w:afterAutospacing="0"/>
        <w:jc w:val="both"/>
        <w:rPr>
          <w:color w:val="000000"/>
          <w:sz w:val="28"/>
          <w:szCs w:val="28"/>
        </w:rPr>
      </w:pPr>
      <w:r w:rsidRPr="00C95E33">
        <w:rPr>
          <w:rStyle w:val="c0"/>
          <w:color w:val="000000"/>
          <w:sz w:val="28"/>
          <w:szCs w:val="28"/>
        </w:rPr>
        <w:t>Неоднократно покажите ребенку с тротуара:  </w:t>
      </w:r>
    </w:p>
    <w:p w14:paraId="24595A76" w14:textId="77777777" w:rsidR="004E7327" w:rsidRPr="00C95E33" w:rsidRDefault="004E7327" w:rsidP="004E7327">
      <w:pPr>
        <w:pStyle w:val="c6"/>
        <w:numPr>
          <w:ilvl w:val="0"/>
          <w:numId w:val="1"/>
        </w:numPr>
        <w:shd w:val="clear" w:color="auto" w:fill="FFFFFF"/>
        <w:spacing w:before="30" w:beforeAutospacing="0" w:after="30" w:afterAutospacing="0"/>
        <w:jc w:val="both"/>
        <w:rPr>
          <w:color w:val="000000"/>
          <w:sz w:val="28"/>
          <w:szCs w:val="28"/>
        </w:rPr>
      </w:pPr>
      <w:r w:rsidRPr="00C95E33">
        <w:rPr>
          <w:rStyle w:val="c0"/>
          <w:color w:val="000000"/>
          <w:sz w:val="28"/>
          <w:szCs w:val="28"/>
        </w:rPr>
        <w:t>стоящий автобус (спереди) и внезапно выезжающий из-за него попутный автомобиль;</w:t>
      </w:r>
    </w:p>
    <w:p w14:paraId="12F01EFC" w14:textId="77777777" w:rsidR="004E7327" w:rsidRPr="00C95E33" w:rsidRDefault="004E7327" w:rsidP="004E7327">
      <w:pPr>
        <w:pStyle w:val="c6"/>
        <w:numPr>
          <w:ilvl w:val="0"/>
          <w:numId w:val="1"/>
        </w:numPr>
        <w:shd w:val="clear" w:color="auto" w:fill="FFFFFF"/>
        <w:spacing w:before="30" w:beforeAutospacing="0" w:after="30" w:afterAutospacing="0"/>
        <w:jc w:val="both"/>
        <w:rPr>
          <w:color w:val="000000"/>
          <w:sz w:val="28"/>
          <w:szCs w:val="28"/>
        </w:rPr>
      </w:pPr>
      <w:r w:rsidRPr="00C95E33">
        <w:rPr>
          <w:rStyle w:val="c0"/>
          <w:color w:val="000000"/>
          <w:sz w:val="28"/>
          <w:szCs w:val="28"/>
        </w:rPr>
        <w:t>стоящий автобус (сзади) и внезапно выезжающий из-за него встречный автомобиль;</w:t>
      </w:r>
    </w:p>
    <w:p w14:paraId="20E17347" w14:textId="77777777" w:rsidR="004E7327" w:rsidRPr="00C95E33" w:rsidRDefault="004E7327" w:rsidP="004E7327">
      <w:pPr>
        <w:pStyle w:val="c6"/>
        <w:numPr>
          <w:ilvl w:val="0"/>
          <w:numId w:val="1"/>
        </w:numPr>
        <w:shd w:val="clear" w:color="auto" w:fill="FFFFFF"/>
        <w:spacing w:before="30" w:beforeAutospacing="0" w:after="30" w:afterAutospacing="0"/>
        <w:jc w:val="both"/>
        <w:rPr>
          <w:color w:val="000000"/>
          <w:sz w:val="28"/>
          <w:szCs w:val="28"/>
        </w:rPr>
      </w:pPr>
      <w:r w:rsidRPr="00C95E33">
        <w:rPr>
          <w:rStyle w:val="c0"/>
          <w:color w:val="000000"/>
          <w:sz w:val="28"/>
          <w:szCs w:val="28"/>
        </w:rPr>
        <w:t>стоящий грузовик или легковой автомобиль и внезапно выезжающий из-за</w:t>
      </w:r>
    </w:p>
    <w:p w14:paraId="04103A72" w14:textId="77777777" w:rsidR="004E7327" w:rsidRPr="00C95E33" w:rsidRDefault="004E7327" w:rsidP="004E7327">
      <w:pPr>
        <w:pStyle w:val="c9"/>
        <w:shd w:val="clear" w:color="auto" w:fill="FFFFFF"/>
        <w:spacing w:before="0" w:beforeAutospacing="0" w:after="0" w:afterAutospacing="0"/>
        <w:ind w:left="720"/>
        <w:jc w:val="both"/>
        <w:rPr>
          <w:color w:val="000000"/>
          <w:sz w:val="28"/>
          <w:szCs w:val="28"/>
        </w:rPr>
      </w:pPr>
      <w:r w:rsidRPr="00C95E33">
        <w:rPr>
          <w:rStyle w:val="c0"/>
          <w:color w:val="000000"/>
          <w:sz w:val="28"/>
          <w:szCs w:val="28"/>
        </w:rPr>
        <w:t xml:space="preserve">него другой </w:t>
      </w:r>
      <w:proofErr w:type="gramStart"/>
      <w:r w:rsidRPr="00C95E33">
        <w:rPr>
          <w:rStyle w:val="c0"/>
          <w:color w:val="000000"/>
          <w:sz w:val="28"/>
          <w:szCs w:val="28"/>
        </w:rPr>
        <w:t>транспорт;  кусты</w:t>
      </w:r>
      <w:proofErr w:type="gramEnd"/>
      <w:r w:rsidRPr="00C95E33">
        <w:rPr>
          <w:rStyle w:val="c0"/>
          <w:color w:val="000000"/>
          <w:sz w:val="28"/>
          <w:szCs w:val="28"/>
        </w:rPr>
        <w:t>, деревья, забор, кучи земли и снега, строительные материалы возле дороги и выезжающий из-за них транспорт;</w:t>
      </w:r>
    </w:p>
    <w:p w14:paraId="7D9EDE1C" w14:textId="77777777" w:rsidR="004E7327" w:rsidRPr="00C95E33" w:rsidRDefault="004E7327" w:rsidP="004E7327">
      <w:pPr>
        <w:pStyle w:val="c6"/>
        <w:numPr>
          <w:ilvl w:val="0"/>
          <w:numId w:val="2"/>
        </w:numPr>
        <w:shd w:val="clear" w:color="auto" w:fill="FFFFFF"/>
        <w:spacing w:before="30" w:beforeAutospacing="0" w:after="30" w:afterAutospacing="0"/>
        <w:jc w:val="both"/>
        <w:rPr>
          <w:color w:val="000000"/>
          <w:sz w:val="28"/>
          <w:szCs w:val="28"/>
        </w:rPr>
      </w:pPr>
      <w:r w:rsidRPr="00C95E33">
        <w:rPr>
          <w:rStyle w:val="c0"/>
          <w:color w:val="000000"/>
          <w:sz w:val="28"/>
          <w:szCs w:val="28"/>
        </w:rPr>
        <w:t>движущийся транспорт и автомобиль, обгоняющий первый и выезжающий</w:t>
      </w:r>
    </w:p>
    <w:p w14:paraId="52BBC8F0" w14:textId="77777777" w:rsidR="004E7327" w:rsidRPr="00C95E33" w:rsidRDefault="004E7327" w:rsidP="004E7327">
      <w:pPr>
        <w:pStyle w:val="c9"/>
        <w:shd w:val="clear" w:color="auto" w:fill="FFFFFF"/>
        <w:spacing w:before="0" w:beforeAutospacing="0" w:after="0" w:afterAutospacing="0"/>
        <w:ind w:left="720"/>
        <w:jc w:val="both"/>
        <w:rPr>
          <w:color w:val="000000"/>
          <w:sz w:val="28"/>
          <w:szCs w:val="28"/>
        </w:rPr>
      </w:pPr>
      <w:r w:rsidRPr="00C95E33">
        <w:rPr>
          <w:rStyle w:val="c0"/>
          <w:color w:val="000000"/>
          <w:sz w:val="28"/>
          <w:szCs w:val="28"/>
        </w:rPr>
        <w:t>из-за него;  </w:t>
      </w:r>
    </w:p>
    <w:p w14:paraId="09188744" w14:textId="77777777" w:rsidR="004E7327" w:rsidRPr="00C95E33" w:rsidRDefault="004E7327" w:rsidP="004E7327">
      <w:pPr>
        <w:pStyle w:val="c6"/>
        <w:numPr>
          <w:ilvl w:val="0"/>
          <w:numId w:val="3"/>
        </w:numPr>
        <w:shd w:val="clear" w:color="auto" w:fill="FFFFFF"/>
        <w:spacing w:before="30" w:beforeAutospacing="0" w:after="30" w:afterAutospacing="0"/>
        <w:jc w:val="both"/>
        <w:rPr>
          <w:color w:val="000000"/>
          <w:sz w:val="28"/>
          <w:szCs w:val="28"/>
        </w:rPr>
      </w:pPr>
      <w:r w:rsidRPr="00C95E33">
        <w:rPr>
          <w:rStyle w:val="c0"/>
          <w:color w:val="000000"/>
          <w:sz w:val="28"/>
          <w:szCs w:val="28"/>
        </w:rPr>
        <w:t>движущийся транспорт и встречный автомобиль, выезжающий из-за него.</w:t>
      </w:r>
    </w:p>
    <w:p w14:paraId="0D09FAA5" w14:textId="77777777" w:rsidR="004E7327" w:rsidRPr="00C95E33" w:rsidRDefault="004E7327" w:rsidP="004E7327">
      <w:pPr>
        <w:pStyle w:val="c8"/>
        <w:shd w:val="clear" w:color="auto" w:fill="FFFFFF"/>
        <w:spacing w:before="0" w:beforeAutospacing="0" w:after="0" w:afterAutospacing="0"/>
        <w:ind w:firstLine="708"/>
        <w:jc w:val="both"/>
        <w:rPr>
          <w:color w:val="000000"/>
          <w:sz w:val="28"/>
          <w:szCs w:val="28"/>
        </w:rPr>
      </w:pPr>
      <w:r w:rsidRPr="00C95E33">
        <w:rPr>
          <w:rStyle w:val="c0"/>
          <w:color w:val="000000"/>
          <w:sz w:val="28"/>
          <w:szCs w:val="28"/>
        </w:rPr>
        <w:t>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Следует выработать условный рефлекс «опасность препятствия, закрывающего обзор улицы». 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w:t>
      </w:r>
    </w:p>
    <w:p w14:paraId="52E15598" w14:textId="77777777" w:rsidR="004E7327" w:rsidRPr="00C95E33" w:rsidRDefault="004E7327" w:rsidP="004E7327">
      <w:pPr>
        <w:pStyle w:val="c1"/>
        <w:shd w:val="clear" w:color="auto" w:fill="FFFFFF"/>
        <w:spacing w:before="0" w:beforeAutospacing="0" w:after="0" w:afterAutospacing="0"/>
        <w:ind w:firstLine="708"/>
        <w:jc w:val="both"/>
        <w:rPr>
          <w:color w:val="000000"/>
          <w:sz w:val="28"/>
          <w:szCs w:val="28"/>
        </w:rPr>
      </w:pPr>
      <w:r w:rsidRPr="00C95E33">
        <w:rPr>
          <w:rStyle w:val="c10"/>
          <w:b/>
          <w:bCs/>
          <w:color w:val="000000"/>
          <w:sz w:val="28"/>
          <w:szCs w:val="28"/>
        </w:rPr>
        <w:t>Навык наблюдения.</w:t>
      </w:r>
      <w:r w:rsidRPr="00C95E33">
        <w:rPr>
          <w:rStyle w:val="c0"/>
          <w:color w:val="000000"/>
          <w:sz w:val="28"/>
          <w:szCs w:val="28"/>
        </w:rPr>
        <w:t xml:space="preserve"> Подойдя к проезжей части, ребенок должен повернуть голову «налево - 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 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 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 Наблюдая за приближающимися транспортными </w:t>
      </w:r>
      <w:r w:rsidRPr="00C95E33">
        <w:rPr>
          <w:rStyle w:val="c0"/>
          <w:color w:val="000000"/>
          <w:sz w:val="28"/>
          <w:szCs w:val="28"/>
        </w:rPr>
        <w:lastRenderedPageBreak/>
        <w:t>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 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w:t>
      </w:r>
    </w:p>
    <w:p w14:paraId="299D9744" w14:textId="77777777" w:rsidR="004E7327" w:rsidRPr="00C95E33" w:rsidRDefault="004E7327" w:rsidP="004E7327">
      <w:pPr>
        <w:pStyle w:val="c1"/>
        <w:shd w:val="clear" w:color="auto" w:fill="FFFFFF"/>
        <w:spacing w:before="0" w:beforeAutospacing="0" w:after="0" w:afterAutospacing="0"/>
        <w:ind w:firstLine="708"/>
        <w:jc w:val="both"/>
        <w:rPr>
          <w:color w:val="000000"/>
          <w:sz w:val="28"/>
          <w:szCs w:val="28"/>
        </w:rPr>
      </w:pPr>
      <w:r w:rsidRPr="00C95E33">
        <w:rPr>
          <w:rStyle w:val="c0"/>
          <w:color w:val="000000"/>
          <w:sz w:val="28"/>
          <w:szCs w:val="28"/>
        </w:rPr>
        <w:t xml:space="preserve">Родителям тех детей, у которых имеются значительные отклонения от нормы по зрению, </w:t>
      </w:r>
      <w:proofErr w:type="gramStart"/>
      <w:r w:rsidRPr="00C95E33">
        <w:rPr>
          <w:rStyle w:val="c0"/>
          <w:color w:val="000000"/>
          <w:sz w:val="28"/>
          <w:szCs w:val="28"/>
        </w:rPr>
        <w:t>и в частности</w:t>
      </w:r>
      <w:proofErr w:type="gramEnd"/>
      <w:r w:rsidRPr="00C95E33">
        <w:rPr>
          <w:rStyle w:val="c0"/>
          <w:color w:val="000000"/>
          <w:sz w:val="28"/>
          <w:szCs w:val="28"/>
        </w:rPr>
        <w:t xml:space="preserve">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 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w:t>
      </w:r>
    </w:p>
    <w:p w14:paraId="1DC0C686" w14:textId="77777777" w:rsidR="004E7327" w:rsidRPr="00C95E33" w:rsidRDefault="004E7327" w:rsidP="004E7327">
      <w:pPr>
        <w:pStyle w:val="c1"/>
        <w:shd w:val="clear" w:color="auto" w:fill="FFFFFF"/>
        <w:spacing w:before="0" w:beforeAutospacing="0" w:after="0" w:afterAutospacing="0"/>
        <w:jc w:val="both"/>
        <w:rPr>
          <w:color w:val="000000"/>
          <w:sz w:val="28"/>
          <w:szCs w:val="28"/>
        </w:rPr>
      </w:pPr>
      <w:r w:rsidRPr="00C95E33">
        <w:rPr>
          <w:rStyle w:val="c7"/>
          <w:b/>
          <w:bCs/>
          <w:color w:val="000000"/>
          <w:sz w:val="28"/>
          <w:szCs w:val="28"/>
        </w:rPr>
        <w:t>    Рекомендации по обучению детей правилам безопасности поведения в процессе пешего движения.  </w:t>
      </w:r>
    </w:p>
    <w:p w14:paraId="078CCCB6" w14:textId="77777777" w:rsidR="004E7327" w:rsidRPr="00C95E33" w:rsidRDefault="004E7327" w:rsidP="004E7327">
      <w:pPr>
        <w:pStyle w:val="c4"/>
        <w:numPr>
          <w:ilvl w:val="0"/>
          <w:numId w:val="4"/>
        </w:numPr>
        <w:shd w:val="clear" w:color="auto" w:fill="FFFFFF"/>
        <w:ind w:left="1068"/>
        <w:jc w:val="both"/>
        <w:rPr>
          <w:color w:val="000000"/>
          <w:sz w:val="28"/>
          <w:szCs w:val="28"/>
        </w:rPr>
      </w:pPr>
      <w:r w:rsidRPr="00C95E33">
        <w:rPr>
          <w:rStyle w:val="c0"/>
          <w:color w:val="000000"/>
          <w:sz w:val="28"/>
          <w:szCs w:val="28"/>
        </w:rPr>
        <w:t>При выходе из дома:  </w:t>
      </w:r>
    </w:p>
    <w:p w14:paraId="3F962747" w14:textId="77777777" w:rsidR="004E7327" w:rsidRPr="00C95E33" w:rsidRDefault="004E7327" w:rsidP="004E7327">
      <w:pPr>
        <w:pStyle w:val="c4"/>
        <w:numPr>
          <w:ilvl w:val="0"/>
          <w:numId w:val="5"/>
        </w:numPr>
        <w:shd w:val="clear" w:color="auto" w:fill="FFFFFF"/>
        <w:spacing w:before="30" w:beforeAutospacing="0" w:after="30" w:afterAutospacing="0"/>
        <w:ind w:left="1068"/>
        <w:jc w:val="both"/>
        <w:rPr>
          <w:color w:val="000000"/>
          <w:sz w:val="28"/>
          <w:szCs w:val="28"/>
        </w:rPr>
      </w:pPr>
      <w:r w:rsidRPr="00C95E33">
        <w:rPr>
          <w:rStyle w:val="c0"/>
          <w:color w:val="000000"/>
          <w:sz w:val="28"/>
          <w:szCs w:val="28"/>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14:paraId="7E6D9B5E" w14:textId="77777777" w:rsidR="004E7327" w:rsidRPr="00C95E33" w:rsidRDefault="004E7327" w:rsidP="004E7327">
      <w:pPr>
        <w:pStyle w:val="c4"/>
        <w:numPr>
          <w:ilvl w:val="0"/>
          <w:numId w:val="5"/>
        </w:numPr>
        <w:shd w:val="clear" w:color="auto" w:fill="FFFFFF"/>
        <w:spacing w:before="30" w:beforeAutospacing="0" w:after="30" w:afterAutospacing="0"/>
        <w:ind w:left="1068"/>
        <w:jc w:val="both"/>
        <w:rPr>
          <w:color w:val="000000"/>
          <w:sz w:val="28"/>
          <w:szCs w:val="28"/>
        </w:rPr>
      </w:pPr>
      <w:r w:rsidRPr="00C95E33">
        <w:rPr>
          <w:rStyle w:val="c0"/>
          <w:color w:val="000000"/>
          <w:sz w:val="28"/>
          <w:szCs w:val="28"/>
        </w:rPr>
        <w:t>если у подъезда стоят транспортные средства или растут деревья, закрывающие обзор, приостановите свое движение и оглядитесь - нет ли за препятствием</w:t>
      </w:r>
      <w:r w:rsidRPr="00C95E33">
        <w:rPr>
          <w:rStyle w:val="c3"/>
          <w:color w:val="000000"/>
          <w:sz w:val="28"/>
          <w:szCs w:val="28"/>
        </w:rPr>
        <w:t> </w:t>
      </w:r>
      <w:r w:rsidRPr="00C95E33">
        <w:rPr>
          <w:rStyle w:val="c0"/>
          <w:color w:val="000000"/>
          <w:sz w:val="28"/>
          <w:szCs w:val="28"/>
        </w:rPr>
        <w:t>скрытой опасности.</w:t>
      </w:r>
    </w:p>
    <w:p w14:paraId="4DEE576A" w14:textId="77777777" w:rsidR="004E7327" w:rsidRPr="00C95E33" w:rsidRDefault="004E7327" w:rsidP="004E7327">
      <w:pPr>
        <w:pStyle w:val="c4"/>
        <w:numPr>
          <w:ilvl w:val="0"/>
          <w:numId w:val="6"/>
        </w:numPr>
        <w:shd w:val="clear" w:color="auto" w:fill="FFFFFF"/>
        <w:ind w:left="1068"/>
        <w:jc w:val="both"/>
        <w:rPr>
          <w:color w:val="000000"/>
          <w:sz w:val="28"/>
          <w:szCs w:val="28"/>
        </w:rPr>
      </w:pPr>
      <w:r w:rsidRPr="00C95E33">
        <w:rPr>
          <w:rStyle w:val="c0"/>
          <w:color w:val="000000"/>
          <w:sz w:val="28"/>
          <w:szCs w:val="28"/>
        </w:rPr>
        <w:t>При движении по тротуару: не ведите ребенка по краю тротуара: взрослый должен находиться со стороны проезжей части;</w:t>
      </w:r>
    </w:p>
    <w:p w14:paraId="4B9C577F" w14:textId="77777777" w:rsidR="004E7327" w:rsidRPr="00C95E33" w:rsidRDefault="004E7327" w:rsidP="004E7327">
      <w:pPr>
        <w:pStyle w:val="c2"/>
        <w:numPr>
          <w:ilvl w:val="0"/>
          <w:numId w:val="7"/>
        </w:numPr>
        <w:shd w:val="clear" w:color="auto" w:fill="FFFFFF"/>
        <w:spacing w:before="30" w:beforeAutospacing="0" w:after="30" w:afterAutospacing="0"/>
        <w:ind w:left="1428"/>
        <w:jc w:val="both"/>
        <w:rPr>
          <w:color w:val="000000"/>
          <w:sz w:val="28"/>
          <w:szCs w:val="28"/>
        </w:rPr>
      </w:pPr>
      <w:r w:rsidRPr="00C95E33">
        <w:rPr>
          <w:rStyle w:val="c0"/>
          <w:color w:val="000000"/>
          <w:sz w:val="28"/>
          <w:szCs w:val="28"/>
        </w:rPr>
        <w:t>маленький ребенок должен идти рядом со взрослым, крепко держась за руку;</w:t>
      </w:r>
    </w:p>
    <w:p w14:paraId="47D582BF" w14:textId="77777777" w:rsidR="004E7327" w:rsidRPr="00C95E33" w:rsidRDefault="004E7327" w:rsidP="004E7327">
      <w:pPr>
        <w:pStyle w:val="c2"/>
        <w:numPr>
          <w:ilvl w:val="0"/>
          <w:numId w:val="7"/>
        </w:numPr>
        <w:shd w:val="clear" w:color="auto" w:fill="FFFFFF"/>
        <w:spacing w:before="30" w:beforeAutospacing="0" w:after="30" w:afterAutospacing="0"/>
        <w:ind w:left="1428"/>
        <w:jc w:val="both"/>
        <w:rPr>
          <w:color w:val="000000"/>
          <w:sz w:val="28"/>
          <w:szCs w:val="28"/>
        </w:rPr>
      </w:pPr>
      <w:r w:rsidRPr="00C95E33">
        <w:rPr>
          <w:rStyle w:val="c0"/>
          <w:color w:val="000000"/>
          <w:sz w:val="28"/>
          <w:szCs w:val="28"/>
        </w:rPr>
        <w:t xml:space="preserve">родители должны быть готовы удержать его при попытке </w:t>
      </w:r>
      <w:proofErr w:type="gramStart"/>
      <w:r w:rsidRPr="00C95E33">
        <w:rPr>
          <w:rStyle w:val="c0"/>
          <w:color w:val="000000"/>
          <w:sz w:val="28"/>
          <w:szCs w:val="28"/>
        </w:rPr>
        <w:t>вырваться;  приучите</w:t>
      </w:r>
      <w:proofErr w:type="gramEnd"/>
      <w:r w:rsidRPr="00C95E33">
        <w:rPr>
          <w:rStyle w:val="c0"/>
          <w:color w:val="000000"/>
          <w:sz w:val="28"/>
          <w:szCs w:val="28"/>
        </w:rPr>
        <w:t xml:space="preserve"> ребенка, идя по тротуару, внимательно наблюдать за выездом со двора или с территории предприятия;  </w:t>
      </w:r>
    </w:p>
    <w:p w14:paraId="6505AA88" w14:textId="77777777" w:rsidR="004E7327" w:rsidRPr="00C95E33" w:rsidRDefault="004E7327" w:rsidP="004E7327">
      <w:pPr>
        <w:pStyle w:val="c2"/>
        <w:numPr>
          <w:ilvl w:val="0"/>
          <w:numId w:val="7"/>
        </w:numPr>
        <w:shd w:val="clear" w:color="auto" w:fill="FFFFFF"/>
        <w:spacing w:before="30" w:beforeAutospacing="0" w:after="30" w:afterAutospacing="0"/>
        <w:ind w:left="1428"/>
        <w:jc w:val="both"/>
        <w:rPr>
          <w:color w:val="000000"/>
          <w:sz w:val="28"/>
          <w:szCs w:val="28"/>
        </w:rPr>
      </w:pPr>
      <w:r w:rsidRPr="00C95E33">
        <w:rPr>
          <w:rStyle w:val="c0"/>
          <w:color w:val="000000"/>
          <w:sz w:val="28"/>
          <w:szCs w:val="28"/>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  </w:t>
      </w:r>
    </w:p>
    <w:p w14:paraId="256C18BF" w14:textId="77777777" w:rsidR="004E7327" w:rsidRPr="00C95E33" w:rsidRDefault="004E7327" w:rsidP="004E7327">
      <w:pPr>
        <w:pStyle w:val="c2"/>
        <w:numPr>
          <w:ilvl w:val="0"/>
          <w:numId w:val="7"/>
        </w:numPr>
        <w:shd w:val="clear" w:color="auto" w:fill="FFFFFF"/>
        <w:spacing w:before="30" w:beforeAutospacing="0" w:after="30" w:afterAutospacing="0"/>
        <w:ind w:left="1428"/>
        <w:jc w:val="both"/>
        <w:rPr>
          <w:color w:val="000000"/>
          <w:sz w:val="28"/>
          <w:szCs w:val="28"/>
        </w:rPr>
      </w:pPr>
      <w:r w:rsidRPr="00C95E33">
        <w:rPr>
          <w:rStyle w:val="c0"/>
          <w:color w:val="000000"/>
          <w:sz w:val="28"/>
          <w:szCs w:val="28"/>
        </w:rPr>
        <w:t>не приучайте детей выходить на проезжую часть: коляски и санки с детьми возите только по тротуару;  при движении группы ребят учите их идти в паре, не выходя из колонны, не нарушая ее порядка и выполняя все указания сопровождающих детей взрослых.</w:t>
      </w:r>
    </w:p>
    <w:p w14:paraId="3EFE1C19" w14:textId="77777777" w:rsidR="004E7327" w:rsidRPr="00C95E33" w:rsidRDefault="004E7327" w:rsidP="004E7327">
      <w:pPr>
        <w:pStyle w:val="c4"/>
        <w:numPr>
          <w:ilvl w:val="0"/>
          <w:numId w:val="8"/>
        </w:numPr>
        <w:shd w:val="clear" w:color="auto" w:fill="FFFFFF"/>
        <w:ind w:left="1068"/>
        <w:jc w:val="both"/>
        <w:rPr>
          <w:color w:val="000000"/>
          <w:sz w:val="28"/>
          <w:szCs w:val="28"/>
        </w:rPr>
      </w:pPr>
      <w:r w:rsidRPr="00C95E33">
        <w:rPr>
          <w:rStyle w:val="c0"/>
          <w:color w:val="000000"/>
          <w:sz w:val="28"/>
          <w:szCs w:val="28"/>
        </w:rPr>
        <w:lastRenderedPageBreak/>
        <w:t xml:space="preserve">Готовясь перейти </w:t>
      </w:r>
      <w:proofErr w:type="gramStart"/>
      <w:r w:rsidRPr="00C95E33">
        <w:rPr>
          <w:rStyle w:val="c0"/>
          <w:color w:val="000000"/>
          <w:sz w:val="28"/>
          <w:szCs w:val="28"/>
        </w:rPr>
        <w:t>дорогу:  остановись</w:t>
      </w:r>
      <w:proofErr w:type="gramEnd"/>
      <w:r w:rsidRPr="00C95E33">
        <w:rPr>
          <w:rStyle w:val="c0"/>
          <w:color w:val="000000"/>
          <w:sz w:val="28"/>
          <w:szCs w:val="28"/>
        </w:rPr>
        <w:t>, замедлите движение, осмотрите проезжую часть;</w:t>
      </w:r>
    </w:p>
    <w:p w14:paraId="3588B437" w14:textId="77777777" w:rsidR="004E7327" w:rsidRPr="00C95E33" w:rsidRDefault="004E7327" w:rsidP="004E7327">
      <w:pPr>
        <w:pStyle w:val="c12"/>
        <w:shd w:val="clear" w:color="auto" w:fill="FFFFFF"/>
        <w:spacing w:before="0" w:beforeAutospacing="0" w:after="0" w:afterAutospacing="0"/>
        <w:ind w:left="1068"/>
        <w:jc w:val="both"/>
        <w:rPr>
          <w:color w:val="000000"/>
          <w:sz w:val="28"/>
          <w:szCs w:val="28"/>
        </w:rPr>
      </w:pPr>
      <w:proofErr w:type="gramStart"/>
      <w:r w:rsidRPr="00C95E33">
        <w:rPr>
          <w:rStyle w:val="c11"/>
          <w:color w:val="000000"/>
          <w:sz w:val="28"/>
          <w:szCs w:val="28"/>
        </w:rPr>
        <w:t>∙</w:t>
      </w:r>
      <w:r w:rsidRPr="00C95E33">
        <w:rPr>
          <w:rStyle w:val="c0"/>
          <w:color w:val="000000"/>
          <w:sz w:val="28"/>
          <w:szCs w:val="28"/>
        </w:rPr>
        <w:t>  привлекайте</w:t>
      </w:r>
      <w:proofErr w:type="gramEnd"/>
      <w:r w:rsidRPr="00C95E33">
        <w:rPr>
          <w:rStyle w:val="c0"/>
          <w:color w:val="000000"/>
          <w:sz w:val="28"/>
          <w:szCs w:val="28"/>
        </w:rPr>
        <w:t xml:space="preserve"> ребенка к участию в наблюдении за обстановкой на дороге;</w:t>
      </w:r>
    </w:p>
    <w:p w14:paraId="5876603F" w14:textId="77777777" w:rsidR="004E7327" w:rsidRPr="00C95E33" w:rsidRDefault="004E7327" w:rsidP="004E7327">
      <w:pPr>
        <w:pStyle w:val="c2"/>
        <w:numPr>
          <w:ilvl w:val="0"/>
          <w:numId w:val="9"/>
        </w:numPr>
        <w:shd w:val="clear" w:color="auto" w:fill="FFFFFF"/>
        <w:spacing w:before="30" w:beforeAutospacing="0" w:after="30" w:afterAutospacing="0"/>
        <w:ind w:left="1428"/>
        <w:jc w:val="both"/>
        <w:rPr>
          <w:color w:val="000000"/>
          <w:sz w:val="28"/>
          <w:szCs w:val="28"/>
        </w:rPr>
      </w:pPr>
      <w:r w:rsidRPr="00C95E33">
        <w:rPr>
          <w:rStyle w:val="c0"/>
          <w:color w:val="000000"/>
          <w:sz w:val="28"/>
          <w:szCs w:val="28"/>
        </w:rPr>
        <w:t>подчеркивайте свои движения: поворот головы для осмотра улицы, остановку для осмотра дороги; остановку для пропуска автомобилей;</w:t>
      </w:r>
    </w:p>
    <w:p w14:paraId="5057288D" w14:textId="77777777" w:rsidR="004E7327" w:rsidRPr="00C95E33" w:rsidRDefault="004E7327" w:rsidP="004E7327">
      <w:pPr>
        <w:pStyle w:val="c2"/>
        <w:numPr>
          <w:ilvl w:val="0"/>
          <w:numId w:val="9"/>
        </w:numPr>
        <w:shd w:val="clear" w:color="auto" w:fill="FFFFFF"/>
        <w:spacing w:before="30" w:beforeAutospacing="0" w:after="30" w:afterAutospacing="0"/>
        <w:ind w:left="1428"/>
        <w:jc w:val="both"/>
        <w:rPr>
          <w:color w:val="000000"/>
          <w:sz w:val="28"/>
          <w:szCs w:val="28"/>
        </w:rPr>
      </w:pPr>
      <w:r w:rsidRPr="00C95E33">
        <w:rPr>
          <w:rStyle w:val="c0"/>
          <w:color w:val="000000"/>
          <w:sz w:val="28"/>
          <w:szCs w:val="28"/>
        </w:rPr>
        <w:t> учите ребенка всматриваться вдаль и различать приближающиеся транспортные средства;</w:t>
      </w:r>
    </w:p>
    <w:p w14:paraId="3ABB96FE" w14:textId="77777777" w:rsidR="004E7327" w:rsidRPr="00C95E33" w:rsidRDefault="004E7327" w:rsidP="004E7327">
      <w:pPr>
        <w:pStyle w:val="c2"/>
        <w:numPr>
          <w:ilvl w:val="0"/>
          <w:numId w:val="9"/>
        </w:numPr>
        <w:shd w:val="clear" w:color="auto" w:fill="FFFFFF"/>
        <w:spacing w:before="30" w:beforeAutospacing="0" w:after="30" w:afterAutospacing="0"/>
        <w:ind w:left="1428"/>
        <w:jc w:val="both"/>
        <w:rPr>
          <w:color w:val="000000"/>
          <w:sz w:val="28"/>
          <w:szCs w:val="28"/>
        </w:rPr>
      </w:pPr>
      <w:r w:rsidRPr="00C95E33">
        <w:rPr>
          <w:rStyle w:val="c0"/>
          <w:color w:val="000000"/>
          <w:sz w:val="28"/>
          <w:szCs w:val="28"/>
        </w:rPr>
        <w:t>не стойте с ребенком на краю тротуара, так как при проезде транспортное средство может зацепить, сбить, наехать задними колесами;</w:t>
      </w:r>
    </w:p>
    <w:p w14:paraId="499C6C15" w14:textId="77777777" w:rsidR="004E7327" w:rsidRPr="00C95E33" w:rsidRDefault="004E7327" w:rsidP="004E7327">
      <w:pPr>
        <w:pStyle w:val="c2"/>
        <w:numPr>
          <w:ilvl w:val="0"/>
          <w:numId w:val="9"/>
        </w:numPr>
        <w:shd w:val="clear" w:color="auto" w:fill="FFFFFF"/>
        <w:spacing w:before="30" w:beforeAutospacing="0" w:after="30" w:afterAutospacing="0"/>
        <w:ind w:left="1428"/>
        <w:jc w:val="both"/>
        <w:rPr>
          <w:color w:val="000000"/>
          <w:sz w:val="28"/>
          <w:szCs w:val="28"/>
        </w:rPr>
      </w:pPr>
      <w:r w:rsidRPr="00C95E33">
        <w:rPr>
          <w:rStyle w:val="c0"/>
          <w:color w:val="000000"/>
          <w:sz w:val="28"/>
          <w:szCs w:val="28"/>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  </w:t>
      </w:r>
    </w:p>
    <w:p w14:paraId="10EB4B5B" w14:textId="77777777" w:rsidR="004E7327" w:rsidRPr="00C95E33" w:rsidRDefault="004E7327" w:rsidP="004E7327">
      <w:pPr>
        <w:pStyle w:val="c2"/>
        <w:numPr>
          <w:ilvl w:val="0"/>
          <w:numId w:val="9"/>
        </w:numPr>
        <w:shd w:val="clear" w:color="auto" w:fill="FFFFFF"/>
        <w:spacing w:before="30" w:beforeAutospacing="0" w:after="30" w:afterAutospacing="0"/>
        <w:ind w:left="1428"/>
        <w:jc w:val="both"/>
        <w:rPr>
          <w:color w:val="000000"/>
          <w:sz w:val="28"/>
          <w:szCs w:val="28"/>
        </w:rPr>
      </w:pPr>
      <w:r w:rsidRPr="00C95E33">
        <w:rPr>
          <w:rStyle w:val="c0"/>
          <w:color w:val="000000"/>
          <w:sz w:val="28"/>
          <w:szCs w:val="28"/>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14:paraId="2DB6A0DA" w14:textId="77777777" w:rsidR="004E7327" w:rsidRPr="00C95E33" w:rsidRDefault="004E7327" w:rsidP="004E7327">
      <w:pPr>
        <w:pStyle w:val="c4"/>
        <w:numPr>
          <w:ilvl w:val="0"/>
          <w:numId w:val="10"/>
        </w:numPr>
        <w:shd w:val="clear" w:color="auto" w:fill="FFFFFF"/>
        <w:ind w:left="1068"/>
        <w:jc w:val="both"/>
        <w:rPr>
          <w:color w:val="000000"/>
          <w:sz w:val="28"/>
          <w:szCs w:val="28"/>
        </w:rPr>
      </w:pPr>
      <w:r w:rsidRPr="00C95E33">
        <w:rPr>
          <w:rStyle w:val="c0"/>
          <w:color w:val="000000"/>
          <w:sz w:val="28"/>
          <w:szCs w:val="28"/>
        </w:rPr>
        <w:t>При переходе проезжей части: переходите дорогу только по пешеходным переходам или на, перекрестках - по линии тротуаров, иначе ребенок привыкнет переходить, где придется;</w:t>
      </w:r>
    </w:p>
    <w:p w14:paraId="524586EA" w14:textId="77777777" w:rsidR="004E7327" w:rsidRPr="00C95E33" w:rsidRDefault="004E7327" w:rsidP="004E7327">
      <w:pPr>
        <w:pStyle w:val="c1"/>
        <w:numPr>
          <w:ilvl w:val="0"/>
          <w:numId w:val="10"/>
        </w:numPr>
        <w:shd w:val="clear" w:color="auto" w:fill="FFFFFF"/>
        <w:ind w:left="1068"/>
        <w:jc w:val="both"/>
        <w:rPr>
          <w:color w:val="000000"/>
          <w:sz w:val="28"/>
          <w:szCs w:val="28"/>
        </w:rPr>
      </w:pPr>
      <w:r w:rsidRPr="00C95E33">
        <w:rPr>
          <w:rStyle w:val="c0"/>
          <w:color w:val="000000"/>
          <w:sz w:val="28"/>
          <w:szCs w:val="28"/>
        </w:rP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  выходя на проезжую часть, прекращайте разговоры; ребенок должен привыкнуть, что при переходе дороги разговоры излишни;  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  не переходите дорогу под углом к оси, подчеркивайте и показывайте ребенку всякий раз, что идете строго поперек улицы.</w:t>
      </w:r>
    </w:p>
    <w:p w14:paraId="50558FEE" w14:textId="77777777" w:rsidR="004E7327" w:rsidRPr="00C95E33" w:rsidRDefault="004E7327" w:rsidP="004E7327">
      <w:pPr>
        <w:pStyle w:val="c1"/>
        <w:shd w:val="clear" w:color="auto" w:fill="FFFFFF"/>
        <w:spacing w:before="0" w:beforeAutospacing="0" w:after="0" w:afterAutospacing="0"/>
        <w:ind w:firstLine="708"/>
        <w:jc w:val="both"/>
        <w:rPr>
          <w:color w:val="000000"/>
          <w:sz w:val="28"/>
          <w:szCs w:val="28"/>
        </w:rPr>
      </w:pPr>
      <w:r w:rsidRPr="00C95E33">
        <w:rPr>
          <w:rStyle w:val="c0"/>
          <w:color w:val="000000"/>
          <w:sz w:val="28"/>
          <w:szCs w:val="28"/>
        </w:rPr>
        <w:t xml:space="preserve">Ребенку нужно объяснить, что это делается для лучшего наблюдения за автотранспортными средствами; 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это типичная ошибка детей; 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 при переходе проезжей части по нерегулируемому переходу в </w:t>
      </w:r>
      <w:r w:rsidRPr="00C95E33">
        <w:rPr>
          <w:rStyle w:val="c0"/>
          <w:color w:val="000000"/>
          <w:sz w:val="28"/>
          <w:szCs w:val="28"/>
        </w:rPr>
        <w:lastRenderedPageBreak/>
        <w:t>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14:paraId="7D7F7DE4" w14:textId="77777777" w:rsidR="004E7327" w:rsidRPr="00C95E33" w:rsidRDefault="004E7327" w:rsidP="004E7327">
      <w:pPr>
        <w:pStyle w:val="c18"/>
        <w:shd w:val="clear" w:color="auto" w:fill="FFFFFF"/>
        <w:spacing w:before="0" w:beforeAutospacing="0" w:after="0" w:afterAutospacing="0"/>
        <w:jc w:val="center"/>
        <w:rPr>
          <w:color w:val="000000"/>
          <w:sz w:val="28"/>
          <w:szCs w:val="28"/>
        </w:rPr>
      </w:pPr>
      <w:r w:rsidRPr="00C95E33">
        <w:rPr>
          <w:rStyle w:val="c0"/>
          <w:color w:val="000000"/>
          <w:sz w:val="28"/>
          <w:szCs w:val="28"/>
        </w:rPr>
        <w:t>Желаем Вам и вашим детям удачи на дороге!</w:t>
      </w:r>
    </w:p>
    <w:p w14:paraId="1F0D8B44" w14:textId="77777777" w:rsidR="004E7327" w:rsidRDefault="004E7327" w:rsidP="004E7327">
      <w:pPr>
        <w:pStyle w:val="c5"/>
        <w:shd w:val="clear" w:color="auto" w:fill="FFFFFF"/>
        <w:spacing w:before="0" w:beforeAutospacing="0" w:after="0" w:afterAutospacing="0"/>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350F938A" wp14:editId="319BDAF8">
            <wp:extent cx="3810000" cy="3209925"/>
            <wp:effectExtent l="0" t="0" r="0" b="9525"/>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209925"/>
                    </a:xfrm>
                    <a:prstGeom prst="rect">
                      <a:avLst/>
                    </a:prstGeom>
                    <a:noFill/>
                    <a:ln>
                      <a:noFill/>
                    </a:ln>
                  </pic:spPr>
                </pic:pic>
              </a:graphicData>
            </a:graphic>
          </wp:inline>
        </w:drawing>
      </w:r>
    </w:p>
    <w:p w14:paraId="65A477DB" w14:textId="77777777" w:rsidR="00614F8D" w:rsidRDefault="00614F8D"/>
    <w:sectPr w:rsidR="00614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5669D"/>
    <w:multiLevelType w:val="multilevel"/>
    <w:tmpl w:val="BE82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46FD8"/>
    <w:multiLevelType w:val="multilevel"/>
    <w:tmpl w:val="1D94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C7A6E"/>
    <w:multiLevelType w:val="multilevel"/>
    <w:tmpl w:val="6732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77D52"/>
    <w:multiLevelType w:val="multilevel"/>
    <w:tmpl w:val="298AD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2E7ABC"/>
    <w:multiLevelType w:val="multilevel"/>
    <w:tmpl w:val="985C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A1FF8"/>
    <w:multiLevelType w:val="multilevel"/>
    <w:tmpl w:val="5596C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50A15"/>
    <w:multiLevelType w:val="multilevel"/>
    <w:tmpl w:val="DEFC1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7F6BFB"/>
    <w:multiLevelType w:val="multilevel"/>
    <w:tmpl w:val="80BE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B098F"/>
    <w:multiLevelType w:val="multilevel"/>
    <w:tmpl w:val="EB3C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F6A4A"/>
    <w:multiLevelType w:val="multilevel"/>
    <w:tmpl w:val="AC18B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
  </w:num>
  <w:num w:numId="4">
    <w:abstractNumId w:val="9"/>
  </w:num>
  <w:num w:numId="5">
    <w:abstractNumId w:val="8"/>
  </w:num>
  <w:num w:numId="6">
    <w:abstractNumId w:val="6"/>
  </w:num>
  <w:num w:numId="7">
    <w:abstractNumId w:val="4"/>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27"/>
    <w:rsid w:val="004E7327"/>
    <w:rsid w:val="00614F8D"/>
    <w:rsid w:val="009963B7"/>
    <w:rsid w:val="00B967ED"/>
    <w:rsid w:val="00C95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9293"/>
  <w15:chartTrackingRefBased/>
  <w15:docId w15:val="{C000527A-C373-49B4-B60D-48A63D0A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E73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E7327"/>
  </w:style>
  <w:style w:type="character" w:customStyle="1" w:styleId="c0">
    <w:name w:val="c0"/>
    <w:basedOn w:val="a0"/>
    <w:rsid w:val="004E7327"/>
  </w:style>
  <w:style w:type="paragraph" w:customStyle="1" w:styleId="c18">
    <w:name w:val="c18"/>
    <w:basedOn w:val="a"/>
    <w:rsid w:val="004E73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E7327"/>
  </w:style>
  <w:style w:type="paragraph" w:customStyle="1" w:styleId="c6">
    <w:name w:val="c6"/>
    <w:basedOn w:val="a"/>
    <w:rsid w:val="004E73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E73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E73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E73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E73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E7327"/>
  </w:style>
  <w:style w:type="paragraph" w:customStyle="1" w:styleId="c2">
    <w:name w:val="c2"/>
    <w:basedOn w:val="a"/>
    <w:rsid w:val="004E73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E7327"/>
  </w:style>
  <w:style w:type="paragraph" w:customStyle="1" w:styleId="c5">
    <w:name w:val="c5"/>
    <w:basedOn w:val="a"/>
    <w:rsid w:val="004E73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72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1442</Words>
  <Characters>8222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2026-03-17T17:32:00Z</dcterms:created>
  <dcterms:modified xsi:type="dcterms:W3CDTF">2026-03-17T18:09:00Z</dcterms:modified>
</cp:coreProperties>
</file>