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C8BD" w14:textId="77777777" w:rsidR="006308E7" w:rsidRDefault="006308E7">
      <w:pPr>
        <w:spacing w:after="0" w:line="240" w:lineRule="auto"/>
        <w:rPr>
          <w:rFonts w:ascii="Times New Roman" w:eastAsia="Times New Roman" w:hAnsi="Times New Roman" w:cs="Times New Roman"/>
          <w:b/>
          <w:lang w:eastAsia="ru-RU"/>
        </w:rPr>
      </w:pPr>
    </w:p>
    <w:p w14:paraId="5081C0F1" w14:textId="77777777" w:rsidR="006308E7" w:rsidRDefault="006308E7">
      <w:pPr>
        <w:spacing w:after="0" w:line="240" w:lineRule="auto"/>
        <w:jc w:val="center"/>
        <w:rPr>
          <w:rFonts w:ascii="Times New Roman" w:eastAsia="Times New Roman" w:hAnsi="Times New Roman" w:cs="Times New Roman"/>
          <w:b/>
          <w:sz w:val="32"/>
          <w:szCs w:val="32"/>
          <w:lang w:eastAsia="ru-RU"/>
        </w:rPr>
      </w:pPr>
    </w:p>
    <w:p w14:paraId="1CD3C5EE" w14:textId="77777777" w:rsidR="006308E7" w:rsidRDefault="006308E7">
      <w:pPr>
        <w:spacing w:after="0" w:line="240" w:lineRule="auto"/>
        <w:jc w:val="center"/>
        <w:rPr>
          <w:rFonts w:ascii="Times New Roman" w:eastAsia="Times New Roman" w:hAnsi="Times New Roman" w:cs="Times New Roman"/>
          <w:b/>
          <w:sz w:val="32"/>
          <w:szCs w:val="32"/>
          <w:lang w:eastAsia="ru-RU"/>
        </w:rPr>
      </w:pPr>
    </w:p>
    <w:p w14:paraId="035CEFEA"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1F6C9D2E" w14:textId="77777777" w:rsidR="006308E7" w:rsidRDefault="00864B85">
      <w:pPr>
        <w:spacing w:after="0" w:line="240" w:lineRule="auto"/>
        <w:ind w:left="171" w:hanging="171"/>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p>
    <w:tbl>
      <w:tblPr>
        <w:tblStyle w:val="3"/>
        <w:tblW w:w="0" w:type="auto"/>
        <w:tblInd w:w="171" w:type="dxa"/>
        <w:tblLook w:val="04A0" w:firstRow="1" w:lastRow="0" w:firstColumn="1" w:lastColumn="0" w:noHBand="0" w:noVBand="1"/>
      </w:tblPr>
      <w:tblGrid>
        <w:gridCol w:w="4705"/>
        <w:gridCol w:w="4621"/>
      </w:tblGrid>
      <w:tr w:rsidR="006308E7" w14:paraId="553CD011" w14:textId="77777777">
        <w:tc>
          <w:tcPr>
            <w:tcW w:w="5210" w:type="dxa"/>
            <w:tcBorders>
              <w:top w:val="nil"/>
              <w:left w:val="nil"/>
              <w:bottom w:val="nil"/>
              <w:right w:val="nil"/>
            </w:tcBorders>
          </w:tcPr>
          <w:p w14:paraId="24D6B7E4" w14:textId="77777777" w:rsidR="006308E7" w:rsidRDefault="00864B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СОГЛАСОВАНО</w:t>
            </w:r>
          </w:p>
          <w:p w14:paraId="5C5978EC" w14:textId="77777777" w:rsidR="006308E7" w:rsidRDefault="00864B8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Начальник отдела  культуры  и туризма  администрации Кстовского муниципального округа</w:t>
            </w:r>
          </w:p>
          <w:p w14:paraId="6F80E06E" w14:textId="77777777" w:rsidR="006308E7" w:rsidRDefault="00864B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А. Ю. Серов</w:t>
            </w:r>
          </w:p>
        </w:tc>
        <w:tc>
          <w:tcPr>
            <w:tcW w:w="5211" w:type="dxa"/>
            <w:tcBorders>
              <w:top w:val="nil"/>
              <w:left w:val="nil"/>
              <w:bottom w:val="nil"/>
              <w:right w:val="nil"/>
            </w:tcBorders>
          </w:tcPr>
          <w:p w14:paraId="3E2ECEFA" w14:textId="77777777" w:rsidR="006308E7" w:rsidRDefault="00864B85">
            <w:pPr>
              <w:spacing w:after="0" w:line="240" w:lineRule="auto"/>
              <w:ind w:left="171" w:hanging="171"/>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УТВЕРЖДАЮ</w:t>
            </w:r>
            <w:r>
              <w:rPr>
                <w:rFonts w:ascii="Times New Roman" w:eastAsia="Times New Roman" w:hAnsi="Times New Roman" w:cs="Times New Roman"/>
                <w:sz w:val="24"/>
                <w:szCs w:val="24"/>
                <w:lang w:eastAsia="ru-RU"/>
              </w:rPr>
              <w:t xml:space="preserve">                                                                     Директор МБУ </w:t>
            </w:r>
          </w:p>
          <w:p w14:paraId="24C71FC5" w14:textId="77777777" w:rsidR="006308E7" w:rsidRDefault="00864B85">
            <w:pPr>
              <w:spacing w:after="0" w:line="240" w:lineRule="auto"/>
              <w:ind w:left="171" w:hanging="17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«КИКМ-ЦНК «Берегиня»                                                                                </w:t>
            </w:r>
          </w:p>
          <w:p w14:paraId="061A7EF8" w14:textId="77777777" w:rsidR="006308E7" w:rsidRDefault="006308E7">
            <w:pPr>
              <w:spacing w:after="0" w:line="240" w:lineRule="auto"/>
              <w:ind w:left="171" w:hanging="171"/>
              <w:jc w:val="right"/>
              <w:rPr>
                <w:rFonts w:ascii="Times New Roman" w:eastAsia="Times New Roman" w:hAnsi="Times New Roman" w:cs="Times New Roman"/>
                <w:sz w:val="24"/>
                <w:szCs w:val="24"/>
                <w:lang w:eastAsia="ru-RU"/>
              </w:rPr>
            </w:pPr>
          </w:p>
          <w:p w14:paraId="41859EA0" w14:textId="77777777" w:rsidR="006308E7" w:rsidRDefault="00864B85">
            <w:pPr>
              <w:spacing w:after="0" w:line="240" w:lineRule="auto"/>
              <w:ind w:left="171" w:hanging="17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Н.В. Титова</w:t>
            </w:r>
          </w:p>
          <w:p w14:paraId="3E23323F" w14:textId="77777777" w:rsidR="006308E7" w:rsidRDefault="006308E7">
            <w:pPr>
              <w:spacing w:after="0" w:line="240" w:lineRule="auto"/>
              <w:ind w:left="171" w:hanging="171"/>
              <w:jc w:val="right"/>
              <w:rPr>
                <w:rFonts w:ascii="Times New Roman" w:eastAsia="Times New Roman" w:hAnsi="Times New Roman" w:cs="Times New Roman"/>
                <w:sz w:val="24"/>
                <w:szCs w:val="24"/>
                <w:lang w:eastAsia="ru-RU"/>
              </w:rPr>
            </w:pPr>
          </w:p>
          <w:p w14:paraId="674B77B9" w14:textId="77777777" w:rsidR="006308E7" w:rsidRDefault="006308E7">
            <w:pPr>
              <w:spacing w:after="0" w:line="240" w:lineRule="auto"/>
              <w:jc w:val="right"/>
              <w:rPr>
                <w:rFonts w:ascii="Times New Roman" w:eastAsia="Times New Roman" w:hAnsi="Times New Roman" w:cs="Times New Roman"/>
                <w:sz w:val="24"/>
                <w:szCs w:val="24"/>
                <w:lang w:eastAsia="ru-RU"/>
              </w:rPr>
            </w:pPr>
          </w:p>
        </w:tc>
      </w:tr>
    </w:tbl>
    <w:p w14:paraId="1907108B" w14:textId="77777777" w:rsidR="006308E7" w:rsidRDefault="006308E7">
      <w:pPr>
        <w:spacing w:after="0" w:line="240" w:lineRule="auto"/>
        <w:ind w:left="-284" w:firstLine="284"/>
        <w:jc w:val="center"/>
        <w:rPr>
          <w:rFonts w:ascii="Times New Roman" w:eastAsia="Times New Roman" w:hAnsi="Times New Roman" w:cs="Times New Roman"/>
          <w:b/>
          <w:sz w:val="28"/>
          <w:szCs w:val="28"/>
          <w:lang w:eastAsia="ru-RU"/>
        </w:rPr>
      </w:pPr>
    </w:p>
    <w:p w14:paraId="3F125B58"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3E47174F"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48561175" w14:textId="77777777" w:rsidR="006308E7" w:rsidRDefault="006308E7">
      <w:pPr>
        <w:spacing w:after="0" w:line="240" w:lineRule="auto"/>
        <w:jc w:val="center"/>
        <w:rPr>
          <w:rFonts w:ascii="Times New Roman" w:eastAsia="Times New Roman" w:hAnsi="Times New Roman" w:cs="Times New Roman"/>
          <w:b/>
          <w:lang w:eastAsia="ru-RU"/>
        </w:rPr>
      </w:pPr>
    </w:p>
    <w:p w14:paraId="28E89497" w14:textId="77777777" w:rsidR="006308E7" w:rsidRDefault="006308E7">
      <w:pPr>
        <w:spacing w:after="0" w:line="240" w:lineRule="auto"/>
        <w:jc w:val="center"/>
        <w:rPr>
          <w:rFonts w:ascii="Times New Roman" w:eastAsia="Times New Roman" w:hAnsi="Times New Roman" w:cs="Times New Roman"/>
          <w:b/>
          <w:lang w:eastAsia="ru-RU"/>
        </w:rPr>
      </w:pPr>
    </w:p>
    <w:p w14:paraId="7D992B96" w14:textId="77777777" w:rsidR="006308E7" w:rsidRDefault="006308E7">
      <w:pPr>
        <w:spacing w:after="0" w:line="240" w:lineRule="auto"/>
        <w:jc w:val="center"/>
        <w:rPr>
          <w:rFonts w:ascii="Times New Roman" w:eastAsia="Times New Roman" w:hAnsi="Times New Roman" w:cs="Times New Roman"/>
          <w:b/>
          <w:lang w:eastAsia="ru-RU"/>
        </w:rPr>
      </w:pPr>
    </w:p>
    <w:p w14:paraId="782A0550" w14:textId="77777777" w:rsidR="006308E7" w:rsidRDefault="006308E7">
      <w:pPr>
        <w:spacing w:after="0" w:line="240" w:lineRule="auto"/>
        <w:jc w:val="center"/>
        <w:rPr>
          <w:rFonts w:ascii="Times New Roman" w:eastAsia="Times New Roman" w:hAnsi="Times New Roman" w:cs="Times New Roman"/>
          <w:b/>
          <w:lang w:eastAsia="ru-RU"/>
        </w:rPr>
      </w:pPr>
    </w:p>
    <w:p w14:paraId="7F1AB695" w14:textId="77777777" w:rsidR="006308E7" w:rsidRDefault="006308E7">
      <w:pPr>
        <w:spacing w:after="0" w:line="240" w:lineRule="auto"/>
        <w:jc w:val="center"/>
        <w:rPr>
          <w:rFonts w:ascii="Times New Roman" w:eastAsia="Times New Roman" w:hAnsi="Times New Roman" w:cs="Times New Roman"/>
          <w:b/>
          <w:lang w:eastAsia="ru-RU"/>
        </w:rPr>
      </w:pPr>
    </w:p>
    <w:p w14:paraId="3EDB8151"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05FCDEC4" w14:textId="77777777" w:rsidR="006308E7" w:rsidRDefault="00864B85">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ОТЧЕТ О РАБОТЕ </w:t>
      </w:r>
    </w:p>
    <w:p w14:paraId="50FAAC9D" w14:textId="77777777" w:rsidR="006308E7" w:rsidRDefault="006308E7">
      <w:pPr>
        <w:spacing w:after="0" w:line="240" w:lineRule="auto"/>
        <w:jc w:val="center"/>
        <w:rPr>
          <w:rFonts w:ascii="Times New Roman" w:eastAsia="Times New Roman" w:hAnsi="Times New Roman" w:cs="Times New Roman"/>
          <w:b/>
          <w:sz w:val="36"/>
          <w:szCs w:val="36"/>
          <w:lang w:eastAsia="ru-RU"/>
        </w:rPr>
      </w:pPr>
    </w:p>
    <w:p w14:paraId="3BBCF1B4" w14:textId="77777777" w:rsidR="006308E7" w:rsidRDefault="00864B85">
      <w:pPr>
        <w:spacing w:after="0" w:line="240" w:lineRule="auto"/>
        <w:jc w:val="center"/>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32"/>
          <w:szCs w:val="32"/>
          <w:u w:val="single"/>
          <w:lang w:eastAsia="ru-RU"/>
        </w:rPr>
        <w:t xml:space="preserve">МУНИЦИПАЛЬНОГО БЮДЖЕТНОГО УЧРЕЖДЕНИЯ </w:t>
      </w:r>
    </w:p>
    <w:p w14:paraId="5A916B18" w14:textId="77777777" w:rsidR="006308E7" w:rsidRDefault="00864B85">
      <w:pPr>
        <w:spacing w:after="0" w:line="240" w:lineRule="auto"/>
        <w:jc w:val="center"/>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32"/>
          <w:szCs w:val="32"/>
          <w:u w:val="single"/>
          <w:lang w:eastAsia="ru-RU"/>
        </w:rPr>
        <w:t xml:space="preserve">«КСТОВСКИЙ ИСТОРИКО-КРАЕВЕДЧЕСКИЙ МУЗЕЙ – </w:t>
      </w:r>
    </w:p>
    <w:p w14:paraId="17C6565B" w14:textId="77777777" w:rsidR="006308E7" w:rsidRDefault="00864B85">
      <w:pPr>
        <w:spacing w:after="0" w:line="240" w:lineRule="auto"/>
        <w:jc w:val="center"/>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32"/>
          <w:szCs w:val="32"/>
          <w:u w:val="single"/>
          <w:lang w:eastAsia="ru-RU"/>
        </w:rPr>
        <w:t>ЦЕНТР НАРОДНОЙ КУЛЬТУРЫ «БЕРЕГИНЯ»</w:t>
      </w:r>
    </w:p>
    <w:p w14:paraId="2EEBA458"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210CA228" w14:textId="77777777" w:rsidR="006308E7" w:rsidRDefault="00864B85">
      <w:pPr>
        <w:spacing w:after="0" w:line="240" w:lineRule="auto"/>
        <w:jc w:val="center"/>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32"/>
          <w:szCs w:val="32"/>
          <w:u w:val="single"/>
          <w:lang w:eastAsia="ru-RU"/>
        </w:rPr>
        <w:t>ЗА 2025 ГОД</w:t>
      </w:r>
    </w:p>
    <w:p w14:paraId="7CB5985E" w14:textId="77777777" w:rsidR="006308E7" w:rsidRDefault="006308E7">
      <w:pPr>
        <w:spacing w:after="0" w:line="240" w:lineRule="auto"/>
        <w:jc w:val="center"/>
        <w:rPr>
          <w:rFonts w:ascii="Times New Roman" w:eastAsia="Times New Roman" w:hAnsi="Times New Roman" w:cs="Times New Roman"/>
          <w:b/>
          <w:lang w:eastAsia="ru-RU"/>
        </w:rPr>
      </w:pPr>
    </w:p>
    <w:p w14:paraId="5DA3450F" w14:textId="77777777" w:rsidR="006308E7" w:rsidRDefault="006308E7">
      <w:pPr>
        <w:spacing w:after="0" w:line="240" w:lineRule="auto"/>
        <w:jc w:val="center"/>
        <w:rPr>
          <w:rFonts w:ascii="Times New Roman" w:eastAsia="Times New Roman" w:hAnsi="Times New Roman" w:cs="Times New Roman"/>
          <w:b/>
          <w:lang w:eastAsia="ru-RU"/>
        </w:rPr>
      </w:pPr>
    </w:p>
    <w:p w14:paraId="5B9D347A" w14:textId="77777777" w:rsidR="006308E7" w:rsidRDefault="006308E7">
      <w:pPr>
        <w:spacing w:after="0" w:line="240" w:lineRule="auto"/>
        <w:jc w:val="center"/>
        <w:rPr>
          <w:rFonts w:ascii="Times New Roman" w:eastAsia="Times New Roman" w:hAnsi="Times New Roman" w:cs="Times New Roman"/>
          <w:b/>
          <w:lang w:eastAsia="ru-RU"/>
        </w:rPr>
      </w:pPr>
    </w:p>
    <w:p w14:paraId="38F318F8" w14:textId="77777777" w:rsidR="006308E7" w:rsidRDefault="006308E7">
      <w:pPr>
        <w:spacing w:after="0" w:line="240" w:lineRule="auto"/>
        <w:jc w:val="center"/>
        <w:rPr>
          <w:rFonts w:ascii="Times New Roman" w:eastAsia="Times New Roman" w:hAnsi="Times New Roman" w:cs="Times New Roman"/>
          <w:b/>
          <w:lang w:eastAsia="ru-RU"/>
        </w:rPr>
      </w:pPr>
    </w:p>
    <w:p w14:paraId="6111A41B" w14:textId="77777777" w:rsidR="006308E7" w:rsidRDefault="006308E7">
      <w:pPr>
        <w:spacing w:after="0" w:line="240" w:lineRule="auto"/>
        <w:jc w:val="center"/>
        <w:rPr>
          <w:rFonts w:ascii="Times New Roman" w:eastAsia="Times New Roman" w:hAnsi="Times New Roman" w:cs="Times New Roman"/>
          <w:b/>
          <w:lang w:eastAsia="ru-RU"/>
        </w:rPr>
      </w:pPr>
    </w:p>
    <w:p w14:paraId="7CD17A9E" w14:textId="77777777" w:rsidR="006308E7" w:rsidRDefault="006308E7">
      <w:pPr>
        <w:spacing w:after="0" w:line="240" w:lineRule="auto"/>
        <w:jc w:val="center"/>
        <w:rPr>
          <w:rFonts w:ascii="Times New Roman" w:eastAsia="Times New Roman" w:hAnsi="Times New Roman" w:cs="Times New Roman"/>
          <w:b/>
          <w:lang w:eastAsia="ru-RU"/>
        </w:rPr>
      </w:pPr>
    </w:p>
    <w:p w14:paraId="0B5A054D" w14:textId="77777777" w:rsidR="006308E7" w:rsidRDefault="006308E7">
      <w:pPr>
        <w:spacing w:after="0" w:line="240" w:lineRule="auto"/>
        <w:jc w:val="center"/>
        <w:rPr>
          <w:rFonts w:ascii="Times New Roman" w:eastAsia="Times New Roman" w:hAnsi="Times New Roman" w:cs="Times New Roman"/>
          <w:b/>
          <w:lang w:eastAsia="ru-RU"/>
        </w:rPr>
      </w:pPr>
    </w:p>
    <w:p w14:paraId="1789FEDE" w14:textId="77777777" w:rsidR="006308E7" w:rsidRDefault="006308E7">
      <w:pPr>
        <w:spacing w:after="0" w:line="240" w:lineRule="auto"/>
        <w:jc w:val="center"/>
        <w:rPr>
          <w:rFonts w:ascii="Times New Roman" w:eastAsia="Times New Roman" w:hAnsi="Times New Roman" w:cs="Times New Roman"/>
          <w:b/>
          <w:lang w:eastAsia="ru-RU"/>
        </w:rPr>
      </w:pPr>
    </w:p>
    <w:p w14:paraId="24033E5A" w14:textId="77777777" w:rsidR="006308E7" w:rsidRDefault="006308E7">
      <w:pPr>
        <w:spacing w:after="0" w:line="240" w:lineRule="auto"/>
        <w:jc w:val="center"/>
        <w:rPr>
          <w:rFonts w:ascii="Times New Roman" w:eastAsia="Times New Roman" w:hAnsi="Times New Roman" w:cs="Times New Roman"/>
          <w:b/>
          <w:lang w:eastAsia="ru-RU"/>
        </w:rPr>
      </w:pPr>
    </w:p>
    <w:p w14:paraId="2B7BC2E9" w14:textId="77777777" w:rsidR="006308E7" w:rsidRDefault="006308E7">
      <w:pPr>
        <w:spacing w:after="0" w:line="240" w:lineRule="auto"/>
        <w:jc w:val="center"/>
        <w:rPr>
          <w:rFonts w:ascii="Times New Roman" w:eastAsia="Times New Roman" w:hAnsi="Times New Roman" w:cs="Times New Roman"/>
          <w:b/>
          <w:lang w:eastAsia="ru-RU"/>
        </w:rPr>
      </w:pPr>
    </w:p>
    <w:p w14:paraId="45F131AC" w14:textId="77777777" w:rsidR="006308E7" w:rsidRDefault="006308E7">
      <w:pPr>
        <w:spacing w:after="0" w:line="240" w:lineRule="auto"/>
        <w:jc w:val="center"/>
        <w:rPr>
          <w:rFonts w:ascii="Times New Roman" w:eastAsia="Times New Roman" w:hAnsi="Times New Roman" w:cs="Times New Roman"/>
          <w:b/>
          <w:lang w:eastAsia="ru-RU"/>
        </w:rPr>
      </w:pPr>
    </w:p>
    <w:p w14:paraId="510B62D5" w14:textId="77777777" w:rsidR="006308E7" w:rsidRDefault="006308E7">
      <w:pPr>
        <w:spacing w:after="0" w:line="240" w:lineRule="auto"/>
        <w:jc w:val="center"/>
        <w:rPr>
          <w:rFonts w:ascii="Times New Roman" w:eastAsia="Times New Roman" w:hAnsi="Times New Roman" w:cs="Times New Roman"/>
          <w:b/>
          <w:lang w:eastAsia="ru-RU"/>
        </w:rPr>
      </w:pPr>
    </w:p>
    <w:p w14:paraId="3CDB6CEE" w14:textId="77777777" w:rsidR="006308E7" w:rsidRDefault="006308E7">
      <w:pPr>
        <w:spacing w:after="0" w:line="240" w:lineRule="auto"/>
        <w:jc w:val="center"/>
        <w:rPr>
          <w:rFonts w:ascii="Times New Roman" w:eastAsia="Times New Roman" w:hAnsi="Times New Roman" w:cs="Times New Roman"/>
          <w:b/>
          <w:lang w:eastAsia="ru-RU"/>
        </w:rPr>
      </w:pPr>
    </w:p>
    <w:p w14:paraId="48EEC159" w14:textId="77777777" w:rsidR="006308E7" w:rsidRDefault="006308E7">
      <w:pPr>
        <w:spacing w:after="0" w:line="240" w:lineRule="auto"/>
        <w:jc w:val="center"/>
        <w:rPr>
          <w:rFonts w:ascii="Times New Roman" w:eastAsia="Times New Roman" w:hAnsi="Times New Roman" w:cs="Times New Roman"/>
          <w:b/>
          <w:lang w:eastAsia="ru-RU"/>
        </w:rPr>
      </w:pPr>
    </w:p>
    <w:p w14:paraId="0A7C59D6" w14:textId="77777777" w:rsidR="006308E7" w:rsidRDefault="006308E7">
      <w:pPr>
        <w:spacing w:after="0" w:line="240" w:lineRule="auto"/>
        <w:jc w:val="center"/>
        <w:rPr>
          <w:rFonts w:ascii="Times New Roman" w:eastAsia="Times New Roman" w:hAnsi="Times New Roman" w:cs="Times New Roman"/>
          <w:b/>
          <w:lang w:eastAsia="ru-RU"/>
        </w:rPr>
      </w:pPr>
    </w:p>
    <w:p w14:paraId="5F8F2CCC" w14:textId="77777777" w:rsidR="006308E7" w:rsidRDefault="006308E7">
      <w:pPr>
        <w:spacing w:after="0" w:line="240" w:lineRule="auto"/>
        <w:jc w:val="center"/>
        <w:rPr>
          <w:rFonts w:ascii="Times New Roman" w:eastAsia="Times New Roman" w:hAnsi="Times New Roman" w:cs="Times New Roman"/>
          <w:b/>
          <w:lang w:eastAsia="ru-RU"/>
        </w:rPr>
      </w:pPr>
    </w:p>
    <w:p w14:paraId="12B687F2" w14:textId="77777777" w:rsidR="006308E7" w:rsidRDefault="006308E7">
      <w:pPr>
        <w:spacing w:after="0" w:line="240" w:lineRule="auto"/>
        <w:jc w:val="center"/>
        <w:rPr>
          <w:rFonts w:ascii="Times New Roman" w:eastAsia="Times New Roman" w:hAnsi="Times New Roman" w:cs="Times New Roman"/>
          <w:b/>
          <w:lang w:eastAsia="ru-RU"/>
        </w:rPr>
      </w:pPr>
    </w:p>
    <w:p w14:paraId="7F8A0FB9" w14:textId="77777777" w:rsidR="006308E7" w:rsidRDefault="006308E7">
      <w:pPr>
        <w:spacing w:after="0" w:line="240" w:lineRule="auto"/>
        <w:jc w:val="center"/>
        <w:rPr>
          <w:rFonts w:ascii="Times New Roman" w:eastAsia="Times New Roman" w:hAnsi="Times New Roman" w:cs="Times New Roman"/>
          <w:b/>
          <w:lang w:eastAsia="ru-RU"/>
        </w:rPr>
      </w:pPr>
    </w:p>
    <w:p w14:paraId="6E8A30FA" w14:textId="77777777" w:rsidR="006308E7" w:rsidRDefault="006308E7">
      <w:pPr>
        <w:spacing w:after="0" w:line="240" w:lineRule="auto"/>
        <w:jc w:val="center"/>
        <w:rPr>
          <w:rFonts w:ascii="Times New Roman" w:eastAsia="Times New Roman" w:hAnsi="Times New Roman" w:cs="Times New Roman"/>
          <w:b/>
          <w:lang w:eastAsia="ru-RU"/>
        </w:rPr>
      </w:pPr>
    </w:p>
    <w:p w14:paraId="4685E1ED" w14:textId="77777777" w:rsidR="006308E7" w:rsidRDefault="006308E7">
      <w:pPr>
        <w:spacing w:after="0" w:line="240" w:lineRule="auto"/>
        <w:rPr>
          <w:rFonts w:ascii="Times New Roman" w:eastAsia="Times New Roman" w:hAnsi="Times New Roman" w:cs="Times New Roman"/>
          <w:b/>
          <w:lang w:eastAsia="ru-RU"/>
        </w:rPr>
      </w:pPr>
    </w:p>
    <w:p w14:paraId="19392BB9" w14:textId="77777777" w:rsidR="006308E7" w:rsidRDefault="006308E7">
      <w:pPr>
        <w:spacing w:after="0" w:line="240" w:lineRule="auto"/>
        <w:rPr>
          <w:rFonts w:ascii="Times New Roman" w:eastAsia="Times New Roman" w:hAnsi="Times New Roman" w:cs="Times New Roman"/>
          <w:b/>
          <w:lang w:eastAsia="ru-RU"/>
        </w:rPr>
      </w:pPr>
    </w:p>
    <w:p w14:paraId="414F1DE4" w14:textId="77777777" w:rsidR="006308E7" w:rsidRDefault="006308E7">
      <w:pPr>
        <w:spacing w:after="0" w:line="240" w:lineRule="auto"/>
        <w:jc w:val="center"/>
        <w:rPr>
          <w:rFonts w:ascii="Times New Roman" w:eastAsia="Times New Roman" w:hAnsi="Times New Roman" w:cs="Times New Roman"/>
          <w:b/>
          <w:lang w:eastAsia="ru-RU"/>
        </w:rPr>
      </w:pPr>
    </w:p>
    <w:p w14:paraId="133A8AD3" w14:textId="77777777" w:rsidR="006308E7" w:rsidRDefault="00864B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Кстово</w:t>
      </w:r>
    </w:p>
    <w:p w14:paraId="47EC6FB5" w14:textId="77777777" w:rsidR="006308E7" w:rsidRDefault="00864B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2026г.</w:t>
      </w:r>
    </w:p>
    <w:p w14:paraId="54864F4A"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3F9CB03C"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7921CC47"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20A6C1DF"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38684814" w14:textId="77777777" w:rsidR="006308E7" w:rsidRDefault="006308E7">
      <w:pPr>
        <w:spacing w:after="0" w:line="240" w:lineRule="auto"/>
        <w:jc w:val="center"/>
        <w:rPr>
          <w:rFonts w:ascii="Times New Roman" w:eastAsia="Times New Roman" w:hAnsi="Times New Roman" w:cs="Times New Roman"/>
          <w:b/>
          <w:sz w:val="28"/>
          <w:szCs w:val="28"/>
          <w:lang w:eastAsia="ru-RU"/>
        </w:rPr>
      </w:pPr>
    </w:p>
    <w:p w14:paraId="13A1E65C" w14:textId="77777777" w:rsidR="006308E7" w:rsidRDefault="00864B8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Анкетные данные:</w:t>
      </w:r>
    </w:p>
    <w:p w14:paraId="450F08A6" w14:textId="77777777" w:rsidR="006308E7" w:rsidRDefault="00864B85">
      <w:pPr>
        <w:suppressAutoHyphens/>
        <w:spacing w:after="0" w:line="240" w:lineRule="auto"/>
        <w:jc w:val="both"/>
        <w:rPr>
          <w:rFonts w:ascii="Times New Roman" w:eastAsia="Times New Roman" w:hAnsi="Times New Roman" w:cs="Times New Roman"/>
          <w:b/>
          <w:bCs/>
          <w:sz w:val="26"/>
          <w:szCs w:val="26"/>
          <w:lang w:eastAsia="ar-SA"/>
        </w:rPr>
      </w:pPr>
      <w:r>
        <w:rPr>
          <w:rFonts w:ascii="Times New Roman" w:eastAsia="Times New Roman" w:hAnsi="Times New Roman" w:cs="Times New Roman"/>
          <w:sz w:val="26"/>
          <w:szCs w:val="26"/>
          <w:u w:val="single"/>
          <w:lang w:eastAsia="ar-SA"/>
        </w:rPr>
        <w:t>Полное наименование музея:</w:t>
      </w:r>
      <w:r>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b/>
          <w:bCs/>
          <w:sz w:val="26"/>
          <w:szCs w:val="26"/>
          <w:lang w:eastAsia="ar-SA"/>
        </w:rPr>
        <w:t xml:space="preserve">Муниципальное бюджетное учреждение  </w:t>
      </w:r>
    </w:p>
    <w:p w14:paraId="6CCBAF1B" w14:textId="77777777" w:rsidR="006308E7" w:rsidRDefault="00864B85">
      <w:pPr>
        <w:suppressAutoHyphens/>
        <w:spacing w:after="0" w:line="240" w:lineRule="auto"/>
        <w:jc w:val="both"/>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t xml:space="preserve"> «Кстовский историко-краеведческий музей - центр народной культуры «Берегиня».</w:t>
      </w:r>
    </w:p>
    <w:p w14:paraId="5D0980BD" w14:textId="77777777" w:rsidR="006308E7" w:rsidRDefault="00864B85">
      <w:pPr>
        <w:suppressAutoHyphens/>
        <w:spacing w:after="0" w:line="240" w:lineRule="auto"/>
        <w:contextualSpacing/>
        <w:jc w:val="both"/>
        <w:rPr>
          <w:rFonts w:ascii="Times New Roman" w:eastAsia="Times New Roman" w:hAnsi="Times New Roman" w:cs="Times New Roman"/>
          <w:b/>
          <w:bCs/>
          <w:sz w:val="26"/>
          <w:szCs w:val="26"/>
          <w:lang w:eastAsia="ar-SA"/>
        </w:rPr>
      </w:pPr>
      <w:r>
        <w:rPr>
          <w:rFonts w:ascii="Times New Roman" w:eastAsia="Times New Roman" w:hAnsi="Times New Roman" w:cs="Times New Roman"/>
          <w:sz w:val="26"/>
          <w:szCs w:val="26"/>
          <w:u w:val="single"/>
          <w:lang w:eastAsia="ar-SA"/>
        </w:rPr>
        <w:t>Сокращенное наименование музея</w:t>
      </w:r>
      <w:r>
        <w:rPr>
          <w:rFonts w:ascii="Times New Roman" w:eastAsia="Times New Roman" w:hAnsi="Times New Roman" w:cs="Times New Roman"/>
          <w:b/>
          <w:bCs/>
          <w:sz w:val="26"/>
          <w:szCs w:val="26"/>
          <w:u w:val="single"/>
          <w:lang w:eastAsia="ar-SA"/>
        </w:rPr>
        <w:t>:</w:t>
      </w:r>
      <w:r>
        <w:rPr>
          <w:rFonts w:ascii="Times New Roman" w:eastAsia="Times New Roman" w:hAnsi="Times New Roman" w:cs="Times New Roman"/>
          <w:b/>
          <w:bCs/>
          <w:sz w:val="26"/>
          <w:szCs w:val="26"/>
          <w:lang w:eastAsia="ar-SA"/>
        </w:rPr>
        <w:t xml:space="preserve"> МБУ «КИКМ-ЦНК «Берегиня».</w:t>
      </w:r>
    </w:p>
    <w:p w14:paraId="509CBC15" w14:textId="77777777" w:rsidR="006308E7" w:rsidRDefault="00864B85">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Статус музея (год приобретения статуса)</w:t>
      </w:r>
      <w:r>
        <w:rPr>
          <w:rFonts w:ascii="Times New Roman" w:eastAsia="Times New Roman" w:hAnsi="Times New Roman" w:cs="Times New Roman"/>
          <w:sz w:val="26"/>
          <w:szCs w:val="26"/>
          <w:lang w:eastAsia="ar-SA"/>
        </w:rPr>
        <w:t>: муниципальный, 2012 год (8 августа 2012 г</w:t>
      </w:r>
      <w:r>
        <w:rPr>
          <w:rFonts w:ascii="Times New Roman" w:eastAsia="Times New Roman" w:hAnsi="Times New Roman" w:cs="Times New Roman"/>
          <w:sz w:val="26"/>
          <w:szCs w:val="26"/>
          <w:lang w:eastAsia="ar-SA"/>
        </w:rPr>
        <w:t xml:space="preserve">ода историко-краеведческий музей Кстовского района по распоряжению администрации Кстовского муниципального района стал Муниципальным бюджетным учреждением «Кстовский историко-краеведческий музей» (МБУ «КИКМ»). </w:t>
      </w:r>
    </w:p>
    <w:p w14:paraId="27E86146" w14:textId="77777777" w:rsidR="006308E7" w:rsidRDefault="00864B85">
      <w:pPr>
        <w:suppressAutoHyphens/>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Год основания музея:</w:t>
      </w:r>
      <w:r>
        <w:rPr>
          <w:rFonts w:ascii="Times New Roman" w:eastAsia="Times New Roman" w:hAnsi="Times New Roman" w:cs="Times New Roman"/>
          <w:sz w:val="26"/>
          <w:szCs w:val="26"/>
          <w:lang w:eastAsia="ar-SA"/>
        </w:rPr>
        <w:t xml:space="preserve"> основан по распоряжению </w:t>
      </w:r>
      <w:r>
        <w:rPr>
          <w:rFonts w:ascii="Times New Roman" w:eastAsia="Times New Roman" w:hAnsi="Times New Roman" w:cs="Times New Roman"/>
          <w:sz w:val="26"/>
          <w:szCs w:val="26"/>
          <w:lang w:eastAsia="ar-SA"/>
        </w:rPr>
        <w:t xml:space="preserve">главы администрации Кстовского района от 22 сентября 1999 года. </w:t>
      </w:r>
      <w:r>
        <w:rPr>
          <w:rFonts w:ascii="Times New Roman" w:eastAsia="Times New Roman" w:hAnsi="Times New Roman" w:cs="Times New Roman"/>
          <w:sz w:val="26"/>
          <w:szCs w:val="26"/>
          <w:u w:val="single"/>
          <w:lang w:eastAsia="ar-SA"/>
        </w:rPr>
        <w:t>Юбилей музея</w:t>
      </w:r>
      <w:r>
        <w:rPr>
          <w:rFonts w:ascii="Times New Roman" w:eastAsia="Times New Roman" w:hAnsi="Times New Roman" w:cs="Times New Roman"/>
          <w:sz w:val="26"/>
          <w:szCs w:val="26"/>
          <w:lang w:eastAsia="ar-SA"/>
        </w:rPr>
        <w:t xml:space="preserve"> отмечается по открытию первой выставки «Реликвии Великой Отечественной» 5 мая 2000 года.</w:t>
      </w:r>
    </w:p>
    <w:p w14:paraId="18E886A2"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Филиалов</w:t>
      </w:r>
      <w:r>
        <w:rPr>
          <w:rFonts w:ascii="Times New Roman" w:eastAsia="Times New Roman" w:hAnsi="Times New Roman" w:cs="Times New Roman"/>
          <w:sz w:val="26"/>
          <w:szCs w:val="26"/>
          <w:lang w:eastAsia="ar-SA"/>
        </w:rPr>
        <w:t xml:space="preserve">  - нет.</w:t>
      </w:r>
    </w:p>
    <w:p w14:paraId="2B81C447" w14:textId="77777777" w:rsidR="006308E7" w:rsidRDefault="00864B85">
      <w:pPr>
        <w:suppressAutoHyphens/>
        <w:spacing w:after="0" w:line="240" w:lineRule="auto"/>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lang w:eastAsia="ar-SA"/>
        </w:rPr>
        <w:t>В настоящее время находящимся в подчинении Отдела культуры и туризма адми</w:t>
      </w:r>
      <w:r>
        <w:rPr>
          <w:rFonts w:ascii="Times New Roman" w:eastAsia="Times New Roman" w:hAnsi="Times New Roman" w:cs="Times New Roman"/>
          <w:color w:val="000000" w:themeColor="text1"/>
          <w:sz w:val="26"/>
          <w:szCs w:val="26"/>
          <w:lang w:eastAsia="ar-SA"/>
        </w:rPr>
        <w:t>нистрации Кстовского муниципального округа. Реорганизован, на основании Распоряжения администрации Кстовского муниципального района Нижегородской области от 18.10.2021 №478-р, в Муниципальное бюджетное учреждение «Кстовский историко-краеведческий музей – Ц</w:t>
      </w:r>
      <w:r>
        <w:rPr>
          <w:rFonts w:ascii="Times New Roman" w:eastAsia="Times New Roman" w:hAnsi="Times New Roman" w:cs="Times New Roman"/>
          <w:color w:val="000000" w:themeColor="text1"/>
          <w:sz w:val="26"/>
          <w:szCs w:val="26"/>
          <w:lang w:eastAsia="ar-SA"/>
        </w:rPr>
        <w:t>ентр Народной Культуры «Берегиня».</w:t>
      </w:r>
    </w:p>
    <w:p w14:paraId="2C539FF3" w14:textId="77777777" w:rsidR="006308E7" w:rsidRDefault="00864B85">
      <w:pPr>
        <w:suppressAutoHyphens/>
        <w:spacing w:after="0" w:line="240" w:lineRule="auto"/>
        <w:ind w:left="720"/>
        <w:jc w:val="both"/>
        <w:rPr>
          <w:rFonts w:ascii="Times New Roman" w:eastAsia="Times New Roman" w:hAnsi="Times New Roman" w:cs="Times New Roman"/>
          <w:color w:val="000000" w:themeColor="text1"/>
          <w:sz w:val="26"/>
          <w:szCs w:val="26"/>
          <w:lang w:eastAsia="ar-SA"/>
        </w:rPr>
      </w:pPr>
      <w:r>
        <w:rPr>
          <w:rFonts w:ascii="Times New Roman" w:eastAsia="Times New Roman" w:hAnsi="Times New Roman" w:cs="Times New Roman"/>
          <w:color w:val="000000" w:themeColor="text1"/>
          <w:sz w:val="26"/>
          <w:szCs w:val="26"/>
          <w:u w:val="single"/>
          <w:lang w:eastAsia="ar-SA"/>
        </w:rPr>
        <w:t>Учредитель:</w:t>
      </w:r>
      <w:r>
        <w:rPr>
          <w:rFonts w:ascii="Times New Roman" w:eastAsia="Times New Roman" w:hAnsi="Times New Roman" w:cs="Times New Roman"/>
          <w:color w:val="000000" w:themeColor="text1"/>
          <w:sz w:val="26"/>
          <w:szCs w:val="26"/>
          <w:lang w:eastAsia="ar-SA"/>
        </w:rPr>
        <w:t xml:space="preserve"> Администрация Кстовского муниципального округа Нижегородской области.</w:t>
      </w:r>
    </w:p>
    <w:p w14:paraId="1F2C040C" w14:textId="77777777" w:rsidR="006308E7" w:rsidRDefault="00864B85">
      <w:pPr>
        <w:suppressAutoHyphens/>
        <w:spacing w:after="0" w:line="240" w:lineRule="auto"/>
        <w:ind w:left="360" w:firstLine="34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Адрес:</w:t>
      </w:r>
      <w:r>
        <w:rPr>
          <w:rFonts w:ascii="Times New Roman" w:eastAsia="Times New Roman" w:hAnsi="Times New Roman" w:cs="Times New Roman"/>
          <w:sz w:val="26"/>
          <w:szCs w:val="26"/>
          <w:lang w:eastAsia="ar-SA"/>
        </w:rPr>
        <w:t xml:space="preserve">    607651 Нижегородская область, город Кстово,</w:t>
      </w:r>
    </w:p>
    <w:p w14:paraId="76A400DF"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Здание 1 -  улица Школьная, дом 11</w:t>
      </w:r>
    </w:p>
    <w:p w14:paraId="0CC253EA"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Здание 2 - улица Нижегородская, 2б</w:t>
      </w:r>
    </w:p>
    <w:p w14:paraId="1619F6E0"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Телефоны:</w:t>
      </w:r>
      <w:r>
        <w:rPr>
          <w:rFonts w:ascii="Times New Roman" w:eastAsia="Times New Roman" w:hAnsi="Times New Roman" w:cs="Times New Roman"/>
          <w:sz w:val="26"/>
          <w:szCs w:val="26"/>
          <w:lang w:eastAsia="ar-SA"/>
        </w:rPr>
        <w:t xml:space="preserve">   директор (тел./факс) 8(83145) 7-56-13</w:t>
      </w:r>
    </w:p>
    <w:p w14:paraId="7D20B20F" w14:textId="77777777" w:rsidR="006308E7" w:rsidRDefault="00864B85">
      <w:pPr>
        <w:suppressAutoHyphens/>
        <w:spacing w:after="0" w:line="240" w:lineRule="auto"/>
        <w:ind w:left="36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научные сотрудники 8(83145) 7-42-82</w:t>
      </w:r>
    </w:p>
    <w:p w14:paraId="6A5BDC9D" w14:textId="77777777" w:rsidR="006308E7" w:rsidRDefault="00864B85">
      <w:pPr>
        <w:suppressAutoHyphens/>
        <w:spacing w:after="0" w:line="240" w:lineRule="auto"/>
        <w:ind w:left="36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главный бухгалтер </w:t>
      </w:r>
      <w:r>
        <w:rPr>
          <w:rFonts w:ascii="Times New Roman" w:eastAsia="Times New Roman" w:hAnsi="Times New Roman" w:cs="Times New Roman"/>
          <w:sz w:val="26"/>
          <w:szCs w:val="26"/>
          <w:lang w:eastAsia="ar-SA"/>
        </w:rPr>
        <w:t>8(83145) 2-02-92</w:t>
      </w:r>
    </w:p>
    <w:p w14:paraId="612B53EA" w14:textId="77777777" w:rsidR="006308E7" w:rsidRDefault="00864B85">
      <w:pPr>
        <w:suppressAutoHyphens/>
        <w:spacing w:after="0" w:line="240" w:lineRule="auto"/>
        <w:ind w:left="36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методический отдел 8 (83145) 2-00-17</w:t>
      </w:r>
    </w:p>
    <w:p w14:paraId="563F32E4" w14:textId="77777777" w:rsidR="006308E7" w:rsidRDefault="00864B85">
      <w:pPr>
        <w:suppressAutoHyphens/>
        <w:spacing w:after="0" w:line="240" w:lineRule="auto"/>
        <w:ind w:left="720"/>
        <w:jc w:val="both"/>
        <w:rPr>
          <w:rFonts w:ascii="Times New Roman" w:eastAsia="Times New Roman" w:hAnsi="Times New Roman" w:cs="Times New Roman"/>
          <w:i/>
          <w:sz w:val="26"/>
          <w:szCs w:val="26"/>
          <w:u w:val="single"/>
          <w:lang w:eastAsia="ru-RU"/>
        </w:rPr>
      </w:pPr>
      <w:r>
        <w:rPr>
          <w:rFonts w:ascii="Times New Roman" w:eastAsia="Times New Roman" w:hAnsi="Times New Roman" w:cs="Times New Roman"/>
          <w:sz w:val="26"/>
          <w:szCs w:val="26"/>
          <w:u w:val="single"/>
          <w:lang w:eastAsia="ru-RU"/>
        </w:rPr>
        <w:t>Сайт музея:</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музейберегиня.рф</w:t>
      </w:r>
    </w:p>
    <w:p w14:paraId="51902A78"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Электронная почта музея:</w:t>
      </w:r>
      <w:r>
        <w:rPr>
          <w:rFonts w:ascii="Times New Roman" w:eastAsia="Times New Roman" w:hAnsi="Times New Roman" w:cs="Times New Roman"/>
          <w:sz w:val="26"/>
          <w:szCs w:val="26"/>
          <w:lang w:eastAsia="ar-SA"/>
        </w:rPr>
        <w:t xml:space="preserve"> museum607650@yandex.ru</w:t>
      </w:r>
    </w:p>
    <w:p w14:paraId="22BA2F0A" w14:textId="77777777" w:rsidR="006308E7" w:rsidRDefault="00864B85">
      <w:pPr>
        <w:suppressAutoHyphens/>
        <w:spacing w:after="0" w:line="240" w:lineRule="auto"/>
        <w:ind w:left="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u w:val="single"/>
          <w:lang w:eastAsia="ar-SA"/>
        </w:rPr>
        <w:t>Режим работы</w:t>
      </w:r>
      <w:r>
        <w:rPr>
          <w:rFonts w:ascii="Times New Roman" w:eastAsia="Times New Roman" w:hAnsi="Times New Roman" w:cs="Times New Roman"/>
          <w:sz w:val="26"/>
          <w:szCs w:val="26"/>
          <w:lang w:eastAsia="ar-SA"/>
        </w:rPr>
        <w:t>:</w:t>
      </w:r>
    </w:p>
    <w:p w14:paraId="5BAB4642" w14:textId="77777777" w:rsidR="006308E7" w:rsidRDefault="00864B85">
      <w:pPr>
        <w:spacing w:after="0" w:line="240" w:lineRule="auto"/>
        <w:ind w:left="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понедельник-суббота      с 8.00 до 17.00</w:t>
      </w:r>
    </w:p>
    <w:p w14:paraId="54B33196" w14:textId="77777777" w:rsidR="006308E7" w:rsidRDefault="00864B85">
      <w:pPr>
        <w:suppressAutoHyphens/>
        <w:spacing w:after="0" w:line="240" w:lineRule="auto"/>
        <w:ind w:left="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перерыв на обед               с 12.00 до </w:t>
      </w:r>
      <w:r>
        <w:rPr>
          <w:rFonts w:ascii="Times New Roman" w:eastAsia="Times New Roman" w:hAnsi="Times New Roman" w:cs="Times New Roman"/>
          <w:sz w:val="26"/>
          <w:szCs w:val="26"/>
          <w:lang w:eastAsia="ar-SA"/>
        </w:rPr>
        <w:t>12.48</w:t>
      </w:r>
    </w:p>
    <w:p w14:paraId="798218A3" w14:textId="77777777" w:rsidR="006308E7" w:rsidRDefault="00864B85">
      <w:pPr>
        <w:suppressAutoHyphens/>
        <w:spacing w:after="0" w:line="240" w:lineRule="auto"/>
        <w:ind w:left="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воскресенье                      по заявкам</w:t>
      </w:r>
    </w:p>
    <w:p w14:paraId="0EF81A8E" w14:textId="77777777" w:rsidR="006308E7" w:rsidRDefault="00864B85">
      <w:pPr>
        <w:suppressAutoHyphens/>
        <w:spacing w:after="0" w:line="240" w:lineRule="auto"/>
        <w:ind w:left="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последняя пятница каждого месяца - санитарный день.</w:t>
      </w:r>
    </w:p>
    <w:p w14:paraId="5F1F7E72" w14:textId="77777777" w:rsidR="006308E7" w:rsidRDefault="00864B85">
      <w:pPr>
        <w:shd w:val="clear" w:color="auto" w:fill="FFFFFF"/>
        <w:spacing w:after="0" w:line="240" w:lineRule="auto"/>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Основные направления и показатели деятельности музея в 2025 году.</w:t>
      </w:r>
    </w:p>
    <w:p w14:paraId="5642B27B" w14:textId="77777777" w:rsidR="006308E7" w:rsidRDefault="00864B8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Основными направлениями работы в 2025 году в МБУ «КИКМ» стала организация работы учрежде</w:t>
      </w:r>
      <w:r>
        <w:rPr>
          <w:rFonts w:ascii="Times New Roman" w:eastAsia="Times New Roman" w:hAnsi="Times New Roman" w:cs="Times New Roman"/>
          <w:sz w:val="26"/>
          <w:szCs w:val="26"/>
          <w:lang w:eastAsia="ru-RU"/>
        </w:rPr>
        <w:t xml:space="preserve">ния в условиях работы по модернизации музея, выполнение муниципального задания, внесение фондов музея в Государственный каталог Министерства культуры РФ, проведение мероприятий посвященных 80-летию Победы в Великой отечественной войне 1941-1945гг., работа </w:t>
      </w:r>
      <w:r>
        <w:rPr>
          <w:rFonts w:ascii="Times New Roman" w:eastAsia="Times New Roman" w:hAnsi="Times New Roman" w:cs="Times New Roman"/>
          <w:sz w:val="26"/>
          <w:szCs w:val="26"/>
          <w:lang w:eastAsia="ru-RU"/>
        </w:rPr>
        <w:t>в социальных сетях.</w:t>
      </w:r>
    </w:p>
    <w:p w14:paraId="57C5F512" w14:textId="77777777" w:rsidR="006308E7" w:rsidRDefault="00864B85">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Муниципальное бюджетное учреждение «Кстовский историко-краеведческий музей – центр народной культуры «Берегиня» состоит из 4-х отделов:</w:t>
      </w:r>
    </w:p>
    <w:p w14:paraId="60578BF4" w14:textId="77777777" w:rsidR="006308E7" w:rsidRDefault="00864B85">
      <w:pPr>
        <w:pStyle w:val="af4"/>
        <w:numPr>
          <w:ilvl w:val="0"/>
          <w:numId w:val="2"/>
        </w:numPr>
        <w:spacing w:after="0" w:line="240" w:lineRule="auto"/>
        <w:jc w:val="both"/>
        <w:rPr>
          <w:rFonts w:ascii="Times New Roman" w:hAnsi="Times New Roman"/>
          <w:sz w:val="26"/>
          <w:szCs w:val="26"/>
        </w:rPr>
      </w:pPr>
      <w:r>
        <w:rPr>
          <w:rFonts w:ascii="Times New Roman" w:hAnsi="Times New Roman"/>
          <w:sz w:val="26"/>
          <w:szCs w:val="26"/>
        </w:rPr>
        <w:t>Административный отдел.</w:t>
      </w:r>
    </w:p>
    <w:p w14:paraId="19A0F65F" w14:textId="77777777" w:rsidR="006308E7" w:rsidRDefault="00864B85">
      <w:pPr>
        <w:pStyle w:val="af4"/>
        <w:numPr>
          <w:ilvl w:val="0"/>
          <w:numId w:val="2"/>
        </w:numPr>
        <w:spacing w:after="0" w:line="240" w:lineRule="auto"/>
        <w:jc w:val="both"/>
        <w:rPr>
          <w:rFonts w:ascii="Times New Roman" w:hAnsi="Times New Roman"/>
          <w:sz w:val="26"/>
          <w:szCs w:val="26"/>
        </w:rPr>
      </w:pPr>
      <w:r>
        <w:rPr>
          <w:rFonts w:ascii="Times New Roman" w:hAnsi="Times New Roman"/>
          <w:sz w:val="26"/>
          <w:szCs w:val="26"/>
        </w:rPr>
        <w:lastRenderedPageBreak/>
        <w:t xml:space="preserve"> Отдел по научной работе и сохранению историко-культурного наследия, который</w:t>
      </w:r>
      <w:r>
        <w:rPr>
          <w:rFonts w:ascii="Times New Roman" w:hAnsi="Times New Roman"/>
          <w:sz w:val="26"/>
          <w:szCs w:val="26"/>
        </w:rPr>
        <w:t xml:space="preserve"> занимается музейной деятельностью (выставки, фонды, образовательные программы).</w:t>
      </w:r>
    </w:p>
    <w:p w14:paraId="4F184F1C" w14:textId="77777777" w:rsidR="006308E7" w:rsidRDefault="00864B85">
      <w:pPr>
        <w:pStyle w:val="af4"/>
        <w:numPr>
          <w:ilvl w:val="0"/>
          <w:numId w:val="2"/>
        </w:numPr>
        <w:spacing w:after="0" w:line="240" w:lineRule="auto"/>
        <w:jc w:val="both"/>
        <w:rPr>
          <w:rFonts w:ascii="Times New Roman" w:hAnsi="Times New Roman"/>
          <w:sz w:val="26"/>
          <w:szCs w:val="26"/>
        </w:rPr>
      </w:pPr>
      <w:r>
        <w:rPr>
          <w:rFonts w:ascii="Times New Roman" w:hAnsi="Times New Roman"/>
          <w:sz w:val="26"/>
          <w:szCs w:val="26"/>
        </w:rPr>
        <w:t xml:space="preserve"> Отдел клубно-досуговой деятельности.</w:t>
      </w:r>
    </w:p>
    <w:p w14:paraId="729FD2A4" w14:textId="77777777" w:rsidR="006308E7" w:rsidRDefault="00864B85">
      <w:pPr>
        <w:pStyle w:val="af4"/>
        <w:numPr>
          <w:ilvl w:val="0"/>
          <w:numId w:val="2"/>
        </w:numPr>
        <w:spacing w:after="0" w:line="240" w:lineRule="auto"/>
        <w:jc w:val="both"/>
        <w:rPr>
          <w:rFonts w:ascii="Times New Roman" w:hAnsi="Times New Roman"/>
          <w:sz w:val="26"/>
          <w:szCs w:val="26"/>
        </w:rPr>
      </w:pPr>
      <w:r>
        <w:rPr>
          <w:rFonts w:ascii="Times New Roman" w:hAnsi="Times New Roman"/>
          <w:sz w:val="26"/>
          <w:szCs w:val="26"/>
        </w:rPr>
        <w:t>Учебно-творческий отдел.</w:t>
      </w:r>
    </w:p>
    <w:p w14:paraId="7860C5E0" w14:textId="77777777" w:rsidR="006308E7" w:rsidRDefault="00864B85">
      <w:pPr>
        <w:spacing w:after="0" w:line="240" w:lineRule="auto"/>
        <w:ind w:left="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штатному расписанию 26 сотрудника.</w:t>
      </w:r>
    </w:p>
    <w:p w14:paraId="33941C96" w14:textId="77777777" w:rsidR="006308E7" w:rsidRDefault="006308E7">
      <w:pPr>
        <w:spacing w:after="0" w:line="240" w:lineRule="auto"/>
        <w:ind w:left="720"/>
        <w:jc w:val="both"/>
        <w:rPr>
          <w:rFonts w:ascii="Times New Roman" w:eastAsia="Times New Roman" w:hAnsi="Times New Roman" w:cs="Times New Roman"/>
          <w:sz w:val="26"/>
          <w:szCs w:val="26"/>
          <w:lang w:eastAsia="ru-RU"/>
        </w:rPr>
      </w:pPr>
    </w:p>
    <w:p w14:paraId="541963DC" w14:textId="77777777" w:rsidR="006308E7" w:rsidRDefault="00864B85">
      <w:pPr>
        <w:pStyle w:val="af4"/>
        <w:numPr>
          <w:ilvl w:val="0"/>
          <w:numId w:val="3"/>
        </w:numPr>
        <w:spacing w:after="0" w:line="240" w:lineRule="auto"/>
        <w:jc w:val="both"/>
        <w:rPr>
          <w:rFonts w:ascii="Times New Roman" w:hAnsi="Times New Roman"/>
          <w:b/>
          <w:sz w:val="26"/>
          <w:szCs w:val="26"/>
        </w:rPr>
      </w:pPr>
      <w:r>
        <w:rPr>
          <w:rFonts w:ascii="Times New Roman" w:hAnsi="Times New Roman"/>
          <w:b/>
          <w:sz w:val="26"/>
          <w:szCs w:val="26"/>
        </w:rPr>
        <w:t>Научно – фондовая работа.</w:t>
      </w:r>
    </w:p>
    <w:p w14:paraId="6D18BFB1" w14:textId="77777777" w:rsidR="006308E7" w:rsidRDefault="00864B85">
      <w:pPr>
        <w:numPr>
          <w:ilvl w:val="1"/>
          <w:numId w:val="4"/>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На 01.01.2026 г. коллекция музея составляет 8768 ед. хр., из них 7566 – основной фонд и 1202 – научно-вспомогательный фонд.</w:t>
      </w:r>
    </w:p>
    <w:p w14:paraId="697EE228" w14:textId="77777777" w:rsidR="006308E7" w:rsidRDefault="00864B85">
      <w:pPr>
        <w:numPr>
          <w:ilvl w:val="1"/>
          <w:numId w:val="4"/>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За 2025 год в музей поступило 121 музейных предметов (106 – в основной фонд и 15 – в научно-вспомогательный фонд). Все они </w:t>
      </w:r>
      <w:r>
        <w:rPr>
          <w:rFonts w:ascii="Times New Roman" w:hAnsi="Times New Roman" w:cs="Times New Roman"/>
          <w:sz w:val="26"/>
          <w:szCs w:val="26"/>
        </w:rPr>
        <w:t>поступили от частных лиц в качестве пожертвований.</w:t>
      </w:r>
    </w:p>
    <w:p w14:paraId="43B7184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Разбивка поступлений ОФ по коллекциям МБУ «КИКМ-ЦНК «Берегиня»:</w:t>
      </w:r>
    </w:p>
    <w:p w14:paraId="622B76B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Нумизматика – 6 ед.</w:t>
      </w:r>
    </w:p>
    <w:p w14:paraId="3877492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Ткани и кожа – 16 ед.</w:t>
      </w:r>
    </w:p>
    <w:p w14:paraId="533DB60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Керамика и стекло – 2 ед.</w:t>
      </w:r>
    </w:p>
    <w:p w14:paraId="017E17F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Филателия – 19 ед.</w:t>
      </w:r>
    </w:p>
    <w:p w14:paraId="5D6A599D"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Фотография – 9 ед.</w:t>
      </w:r>
    </w:p>
    <w:p w14:paraId="53FCB1A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Печатная продукция –  37 ед.</w:t>
      </w:r>
    </w:p>
    <w:p w14:paraId="203936C1"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Фалери</w:t>
      </w:r>
      <w:r>
        <w:rPr>
          <w:rFonts w:ascii="Times New Roman" w:hAnsi="Times New Roman" w:cs="Times New Roman"/>
          <w:sz w:val="26"/>
          <w:szCs w:val="26"/>
        </w:rPr>
        <w:t>стика – 1 ед.</w:t>
      </w:r>
    </w:p>
    <w:p w14:paraId="4DF65C16"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Дерево – 1 ед.</w:t>
      </w:r>
    </w:p>
    <w:p w14:paraId="7F3786E3"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Документы – 2 ед.</w:t>
      </w:r>
    </w:p>
    <w:p w14:paraId="103EBCF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Искусственные материалы – 1 ед.</w:t>
      </w:r>
    </w:p>
    <w:p w14:paraId="51E2EA13"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Изобразительное искусство – 12 ед.</w:t>
      </w:r>
    </w:p>
    <w:p w14:paraId="093ABF29" w14:textId="77777777" w:rsidR="006308E7" w:rsidRDefault="006308E7">
      <w:pPr>
        <w:spacing w:after="0" w:line="240" w:lineRule="auto"/>
        <w:ind w:firstLine="567"/>
        <w:jc w:val="both"/>
        <w:rPr>
          <w:rFonts w:ascii="Times New Roman" w:hAnsi="Times New Roman" w:cs="Times New Roman"/>
          <w:sz w:val="26"/>
          <w:szCs w:val="26"/>
        </w:rPr>
      </w:pPr>
    </w:p>
    <w:p w14:paraId="2DC43CB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Разбивка поступлений НВФ по коллекциям МБУ «КИКМ-ЦНК «Берегиня»:</w:t>
      </w:r>
    </w:p>
    <w:p w14:paraId="5C5A3AD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Печатная продукция –  8 ед.</w:t>
      </w:r>
    </w:p>
    <w:p w14:paraId="0C90BF8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Фотография – 1 ед.</w:t>
      </w:r>
    </w:p>
    <w:p w14:paraId="280F401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Ткани и кожа – 1 ед.</w:t>
      </w:r>
    </w:p>
    <w:p w14:paraId="6C1B24E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Документ</w:t>
      </w:r>
      <w:r>
        <w:rPr>
          <w:rFonts w:ascii="Times New Roman" w:hAnsi="Times New Roman" w:cs="Times New Roman"/>
          <w:sz w:val="26"/>
          <w:szCs w:val="26"/>
        </w:rPr>
        <w:t>ы – 2 ед.</w:t>
      </w:r>
    </w:p>
    <w:p w14:paraId="6863644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Искусственные материалы – 3 ед.</w:t>
      </w:r>
    </w:p>
    <w:p w14:paraId="480A874E"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фонд музея поступили предметы разной направленности. </w:t>
      </w:r>
    </w:p>
    <w:p w14:paraId="56F585D0"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Большая часть предметов – экспонаты для выставки «За СВОих!», в соответсвии с планом комплектования на 2025 год. Поступили предметы от жителей города Кстово. </w:t>
      </w:r>
      <w:r>
        <w:rPr>
          <w:rFonts w:ascii="Times New Roman" w:hAnsi="Times New Roman" w:cs="Times New Roman"/>
          <w:sz w:val="26"/>
          <w:szCs w:val="26"/>
        </w:rPr>
        <w:t>Один из них – Шуняев К.А.</w:t>
      </w:r>
    </w:p>
    <w:p w14:paraId="241B6B89"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Шуняев Константин Александрович – заместитель председателя совета ветеранов войны, труда, вооруженных сил и правоохранительных органов Кстовского округа; начальник штаба Всероссийского движения «Юнармия» по городу Кстово и Кстовск</w:t>
      </w:r>
      <w:r>
        <w:rPr>
          <w:rFonts w:ascii="Times New Roman" w:hAnsi="Times New Roman" w:cs="Times New Roman"/>
          <w:sz w:val="26"/>
          <w:szCs w:val="26"/>
        </w:rPr>
        <w:t xml:space="preserve">ому округу. Он является организатором сбора гуманитарной помощи кстовчанам-участникам СВО в ДНР и ЛНР, в 2025 году – участник СВО. </w:t>
      </w:r>
    </w:p>
    <w:p w14:paraId="4AF91A9F"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Константин Александрович родился 24 октября 1965 г. в посёлке Воскресенское, Нижегородской области. Окончил </w:t>
      </w:r>
      <w:r>
        <w:rPr>
          <w:rFonts w:ascii="Times New Roman" w:hAnsi="Times New Roman" w:cs="Times New Roman"/>
          <w:sz w:val="26"/>
          <w:szCs w:val="26"/>
        </w:rPr>
        <w:t>Горьковское высшее военное строительное командное училище (1987 г.), юридический факультет Нижегородского государственного университета им. Н. И. Лобачевского (2001 г.).</w:t>
      </w:r>
    </w:p>
    <w:p w14:paraId="517F13E9"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1987 – 1993 годах служил на командных должностях в Вооружённых Силах Российской Феде</w:t>
      </w:r>
      <w:r>
        <w:rPr>
          <w:rFonts w:ascii="Times New Roman" w:hAnsi="Times New Roman" w:cs="Times New Roman"/>
          <w:sz w:val="26"/>
          <w:szCs w:val="26"/>
        </w:rPr>
        <w:t>рации.</w:t>
      </w:r>
    </w:p>
    <w:p w14:paraId="132BBCCC"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Службу проходил на должностях старшего начальствующего состава: начальник Криминальной милиции ПОМ «Ждановский», начальник ПОМ «Ждановский», начальник отдела охраны обеспечения и обслуживания УВД по Кстовскому району.</w:t>
      </w:r>
    </w:p>
    <w:p w14:paraId="0FF687D9"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В 1993 – 2006 годах служил в ОМ</w:t>
      </w:r>
      <w:r>
        <w:rPr>
          <w:rFonts w:ascii="Times New Roman" w:hAnsi="Times New Roman" w:cs="Times New Roman"/>
          <w:sz w:val="26"/>
          <w:szCs w:val="26"/>
        </w:rPr>
        <w:t>ВД России по Кстовскому району.</w:t>
      </w:r>
    </w:p>
    <w:p w14:paraId="7FC649F9"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декабре 1994 г. и в марте-октябре 2002 г. принимал участие в контртеррористических операциях в Чеченской республике.</w:t>
      </w:r>
    </w:p>
    <w:p w14:paraId="7510D3DC"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Подполковник милиции в отставке.</w:t>
      </w:r>
    </w:p>
    <w:p w14:paraId="219C893F"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Почётный гражданин Кстовского района (27.08.2019 г.). </w:t>
      </w:r>
    </w:p>
    <w:p w14:paraId="0D4A0623"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За время службы н</w:t>
      </w:r>
      <w:r>
        <w:rPr>
          <w:rFonts w:ascii="Times New Roman" w:hAnsi="Times New Roman" w:cs="Times New Roman"/>
          <w:sz w:val="26"/>
          <w:szCs w:val="26"/>
        </w:rPr>
        <w:t>аграждён медалью «Жукова», медалями ВС СССР, МВД РФ, РСВА, нагрудным знаком «Лучший сотрудник Службы Криминальной Милиции МВД».</w:t>
      </w:r>
    </w:p>
    <w:p w14:paraId="6BDA34CB"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Имеет медали «70 лет ВС СССР», «За отвагу», нагрудные знаки «За заслуги перед Кстовским районом» и «За верность долгу», звание «</w:t>
      </w:r>
      <w:r>
        <w:rPr>
          <w:rFonts w:ascii="Times New Roman" w:hAnsi="Times New Roman" w:cs="Times New Roman"/>
          <w:sz w:val="26"/>
          <w:szCs w:val="26"/>
        </w:rPr>
        <w:t>Почетный ветеран Кстовского района».</w:t>
      </w:r>
    </w:p>
    <w:p w14:paraId="2D2845E9" w14:textId="77777777" w:rsidR="006308E7" w:rsidRDefault="00864B85">
      <w:pPr>
        <w:tabs>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октябре 2025 года Шуняев К.А. отправился на СВО в составе подразделения «БАРС-И» на выполнение боевой задачи по разминированию Курской области (ориентировочно Льгов, Суджа). В ходе выполнения задач заболел, попал в во</w:t>
      </w:r>
      <w:r>
        <w:rPr>
          <w:rFonts w:ascii="Times New Roman" w:hAnsi="Times New Roman" w:cs="Times New Roman"/>
          <w:sz w:val="26"/>
          <w:szCs w:val="26"/>
        </w:rPr>
        <w:t>енный госпиталь. После чего по состоянию здоровья был уволен.</w:t>
      </w:r>
    </w:p>
    <w:p w14:paraId="7D0EC05A"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Шуняев К.А. передал в музей коллекцию личных вещей, принадлежавших майору инженерных войск Богдану Геннадьевичу Миронову, участнику СВО, а также контртеррористической операции в Чеченской Респуб</w:t>
      </w:r>
      <w:r>
        <w:rPr>
          <w:rFonts w:ascii="Times New Roman" w:hAnsi="Times New Roman" w:cs="Times New Roman"/>
          <w:sz w:val="26"/>
          <w:szCs w:val="26"/>
        </w:rPr>
        <w:t xml:space="preserve">лике, военной операции в Сирии, погибшему в зоне проведения СВО. </w:t>
      </w:r>
    </w:p>
    <w:p w14:paraId="39F62C3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Миронов Богдан Геннадьевич родился 22 ноября 1981 года в городе Алатырь Чувашской Республики. Окончил школу, затем гимназию. С 1996 г. по 1999 г. обучался в Казанском Суворовском училище, а </w:t>
      </w:r>
      <w:r>
        <w:rPr>
          <w:rFonts w:ascii="Times New Roman" w:hAnsi="Times New Roman" w:cs="Times New Roman"/>
          <w:sz w:val="26"/>
          <w:szCs w:val="26"/>
        </w:rPr>
        <w:t xml:space="preserve">с 1999 г. по 2001 г. в филиале военно-инженерного училища г. Тюмень. С 2001 г. по 2004 г. учился в военно-инженерном университете по специальности «Эксплуатация и ремонт многоцелевых, колесных и гусеничных машин». После окончания проходил военную службу в </w:t>
      </w:r>
      <w:r>
        <w:rPr>
          <w:rFonts w:ascii="Times New Roman" w:hAnsi="Times New Roman" w:cs="Times New Roman"/>
          <w:sz w:val="26"/>
          <w:szCs w:val="26"/>
        </w:rPr>
        <w:t>следующих должностях:</w:t>
      </w:r>
    </w:p>
    <w:p w14:paraId="340A1211"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командир ИСВ МСБ 72 гв. МСП 42 гв. МСД,</w:t>
      </w:r>
    </w:p>
    <w:p w14:paraId="0163EDD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курсовой офицер факультета подготовки курсантов НВВИКУ,</w:t>
      </w:r>
    </w:p>
    <w:p w14:paraId="71A83EDF"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зачислен в распоряжение начальника военной академии РХБЗ Инженерных войск,</w:t>
      </w:r>
    </w:p>
    <w:p w14:paraId="5E80F52F"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 2012 г. зачислен в распоряжение командующего войсками</w:t>
      </w:r>
      <w:r>
        <w:rPr>
          <w:rFonts w:ascii="Times New Roman" w:hAnsi="Times New Roman" w:cs="Times New Roman"/>
          <w:sz w:val="26"/>
          <w:szCs w:val="26"/>
        </w:rPr>
        <w:t xml:space="preserve"> ЗВО в 210 МРУЦ,</w:t>
      </w:r>
    </w:p>
    <w:p w14:paraId="144B0157"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 2014 г. по 2024 г. старший преподаватель цикла подготовки в 210 МРУЦ Инженерных войск ВС РФ. Обучал саперному делу младших специалистов. </w:t>
      </w:r>
    </w:p>
    <w:p w14:paraId="1C7F245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Принимал участие в боевых действиях на территории Чеченской республики,  военной операции в </w:t>
      </w:r>
      <w:r>
        <w:rPr>
          <w:rFonts w:ascii="Times New Roman" w:hAnsi="Times New Roman" w:cs="Times New Roman"/>
          <w:sz w:val="26"/>
          <w:szCs w:val="26"/>
        </w:rPr>
        <w:t>Сирийско-Арабской республике, СВО.</w:t>
      </w:r>
    </w:p>
    <w:p w14:paraId="54A2379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Награжден медалью ордена «За заслуги перед Отечеством» 2 степени с мечами, а также медалями «За отличие в военной службе» 1, 2, 3 степени, «За участие в контртеррористической операции на Кавказе», «За усердие в выполнении</w:t>
      </w:r>
      <w:r>
        <w:rPr>
          <w:rFonts w:ascii="Times New Roman" w:hAnsi="Times New Roman" w:cs="Times New Roman"/>
          <w:sz w:val="26"/>
          <w:szCs w:val="26"/>
        </w:rPr>
        <w:t xml:space="preserve"> задач инженерного обеспечения», «Участнику военной операции в Сирии», «Участнику  СВО».</w:t>
      </w:r>
    </w:p>
    <w:p w14:paraId="6E3B3361"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Миронов Богдан Геннадьевич погиб 17 марта 2024 года в зоне проведения СВО. Похоронен на кладбище с. Шелокша Кстовского района.</w:t>
      </w:r>
    </w:p>
    <w:p w14:paraId="702F11C9" w14:textId="77777777" w:rsidR="006308E7" w:rsidRDefault="00864B85">
      <w:pPr>
        <w:numPr>
          <w:ilvl w:val="0"/>
          <w:numId w:val="5"/>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bCs/>
          <w:sz w:val="26"/>
          <w:szCs w:val="26"/>
        </w:rPr>
        <w:t xml:space="preserve">Китель форменный Миронова Б. Г. (СВО). </w:t>
      </w:r>
      <w:r>
        <w:rPr>
          <w:rFonts w:ascii="Times New Roman" w:hAnsi="Times New Roman" w:cs="Times New Roman"/>
          <w:sz w:val="26"/>
          <w:szCs w:val="26"/>
        </w:rPr>
        <w:t>Р</w:t>
      </w:r>
      <w:r>
        <w:rPr>
          <w:rFonts w:ascii="Times New Roman" w:hAnsi="Times New Roman" w:cs="Times New Roman"/>
          <w:sz w:val="26"/>
          <w:szCs w:val="26"/>
        </w:rPr>
        <w:t xml:space="preserve">оссия, г. Нижний Новгород, ул. Чаадаева, ТПК «Полигон-НН», </w:t>
      </w:r>
      <w:r>
        <w:rPr>
          <w:rFonts w:ascii="Times New Roman" w:hAnsi="Times New Roman" w:cs="Times New Roman"/>
          <w:sz w:val="26"/>
          <w:szCs w:val="26"/>
          <w:lang w:val="en-US"/>
        </w:rPr>
        <w:t>XXI</w:t>
      </w:r>
      <w:r>
        <w:rPr>
          <w:rFonts w:ascii="Times New Roman" w:hAnsi="Times New Roman" w:cs="Times New Roman"/>
          <w:sz w:val="26"/>
          <w:szCs w:val="26"/>
        </w:rPr>
        <w:t xml:space="preserve"> в. Ткань, нити, металл, пластмасса, фабричное производство. 69</w:t>
      </w:r>
      <w:r>
        <w:rPr>
          <w:rFonts w:ascii="Times New Roman" w:hAnsi="Times New Roman" w:cs="Times New Roman"/>
          <w:sz w:val="26"/>
          <w:szCs w:val="26"/>
          <w:lang w:val="en-US"/>
        </w:rPr>
        <w:t>x</w:t>
      </w:r>
      <w:r>
        <w:rPr>
          <w:rFonts w:ascii="Times New Roman" w:hAnsi="Times New Roman" w:cs="Times New Roman"/>
          <w:sz w:val="26"/>
          <w:szCs w:val="26"/>
        </w:rPr>
        <w:t xml:space="preserve">66 см. Сохранность:пятна, на правой полочке дырка, потертости, нити торчат, ткань местами лоснится. </w:t>
      </w:r>
    </w:p>
    <w:p w14:paraId="58CA4E7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Куртка от военной формы из тк</w:t>
      </w:r>
      <w:r>
        <w:rPr>
          <w:rFonts w:ascii="Times New Roman" w:hAnsi="Times New Roman" w:cs="Times New Roman"/>
          <w:sz w:val="26"/>
          <w:szCs w:val="26"/>
        </w:rPr>
        <w:t>ани зеленого цвета, с длинным рукавом, с отложным воротником, с застежкой-молнией. Два внутренних кармана в нижней части куртки застегиваются на молнии, нагрудные накладные карманы с клапаном. Внизу по бокам сборка на резинку. На полочках куртки и на кокет</w:t>
      </w:r>
      <w:r>
        <w:rPr>
          <w:rFonts w:ascii="Times New Roman" w:hAnsi="Times New Roman" w:cs="Times New Roman"/>
          <w:sz w:val="26"/>
          <w:szCs w:val="26"/>
        </w:rPr>
        <w:t xml:space="preserve">ке спинки подклад </w:t>
      </w:r>
      <w:r>
        <w:rPr>
          <w:rFonts w:ascii="Times New Roman" w:hAnsi="Times New Roman" w:cs="Times New Roman"/>
          <w:sz w:val="26"/>
          <w:szCs w:val="26"/>
        </w:rPr>
        <w:lastRenderedPageBreak/>
        <w:t xml:space="preserve">зеленого цвета. На внутренней стороне левой полочки карман с застежкой на пуговице серого цвета из плащевой ткани. На рукавах шевроны МО РФ и Ковельского регионального учебного центра инженерных войск МО РФ. На карманных клапанах нашивки </w:t>
      </w:r>
      <w:r>
        <w:rPr>
          <w:rFonts w:ascii="Times New Roman" w:hAnsi="Times New Roman" w:cs="Times New Roman"/>
          <w:sz w:val="26"/>
          <w:szCs w:val="26"/>
        </w:rPr>
        <w:t>«Миронов Б. Г.» и «ВООРУЖЕННЫЕ СИЛЫ РОССИИ». На воротнике нашивки петличные офицерского состава ВС России «катушки». Погоны (звание майора) шестиугольные, одна звезда желтого цвета, эмблема инженерных войск, две красные полосы. На воротнике внутри вшита би</w:t>
      </w:r>
      <w:r>
        <w:rPr>
          <w:rFonts w:ascii="Times New Roman" w:hAnsi="Times New Roman" w:cs="Times New Roman"/>
          <w:sz w:val="26"/>
          <w:szCs w:val="26"/>
        </w:rPr>
        <w:t>рка с информацией о производителе.</w:t>
      </w:r>
    </w:p>
    <w:p w14:paraId="64313492" w14:textId="77777777" w:rsidR="006308E7" w:rsidRDefault="00864B85">
      <w:pPr>
        <w:numPr>
          <w:ilvl w:val="0"/>
          <w:numId w:val="5"/>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bCs/>
          <w:sz w:val="26"/>
          <w:szCs w:val="26"/>
        </w:rPr>
        <w:t xml:space="preserve">Брюки форменные Миронова Б. Г. (СВО). </w:t>
      </w:r>
      <w:r>
        <w:rPr>
          <w:rFonts w:ascii="Times New Roman" w:hAnsi="Times New Roman" w:cs="Times New Roman"/>
          <w:sz w:val="26"/>
          <w:szCs w:val="26"/>
        </w:rPr>
        <w:t xml:space="preserve">Россия, г. Нижний Новгород, ул. Чаадаева, ТПК «Полигон-НН», </w:t>
      </w:r>
      <w:r>
        <w:rPr>
          <w:rFonts w:ascii="Times New Roman" w:hAnsi="Times New Roman" w:cs="Times New Roman"/>
          <w:sz w:val="26"/>
          <w:szCs w:val="26"/>
          <w:lang w:val="en-US"/>
        </w:rPr>
        <w:t>XXI</w:t>
      </w:r>
      <w:r>
        <w:rPr>
          <w:rFonts w:ascii="Times New Roman" w:hAnsi="Times New Roman" w:cs="Times New Roman"/>
          <w:sz w:val="26"/>
          <w:szCs w:val="26"/>
        </w:rPr>
        <w:t xml:space="preserve"> в. Ткань, нити, металл, пластмасса, фабричное производство, 104</w:t>
      </w:r>
      <w:r>
        <w:rPr>
          <w:rFonts w:ascii="Times New Roman" w:hAnsi="Times New Roman" w:cs="Times New Roman"/>
          <w:sz w:val="26"/>
          <w:szCs w:val="26"/>
          <w:lang w:val="en-US"/>
        </w:rPr>
        <w:t>x</w:t>
      </w:r>
      <w:r>
        <w:rPr>
          <w:rFonts w:ascii="Times New Roman" w:hAnsi="Times New Roman" w:cs="Times New Roman"/>
          <w:sz w:val="26"/>
          <w:szCs w:val="26"/>
        </w:rPr>
        <w:t>56 см. Сохранность: потертости, пятна, нитки торчат, мо</w:t>
      </w:r>
      <w:r>
        <w:rPr>
          <w:rFonts w:ascii="Times New Roman" w:hAnsi="Times New Roman" w:cs="Times New Roman"/>
          <w:sz w:val="26"/>
          <w:szCs w:val="26"/>
        </w:rPr>
        <w:t>хрятся. Брюки от военной формы из ткани зеленого цвета, прямого покроя, по бокам прорезные карманы. Сзади втачной карман с клапаном на двух застежках–«липучках». На поясе 7 шлевок, часть пояса присборена на резинку. Брюки застегиваются на молнию и пуговицу</w:t>
      </w:r>
      <w:r>
        <w:rPr>
          <w:rFonts w:ascii="Times New Roman" w:hAnsi="Times New Roman" w:cs="Times New Roman"/>
          <w:sz w:val="26"/>
          <w:szCs w:val="26"/>
        </w:rPr>
        <w:t>. Впереди складки прострочены. На передней части брюк с внутренней стороны подкладка коричневого цвета от пояса до колен.</w:t>
      </w:r>
    </w:p>
    <w:p w14:paraId="4EBAC338" w14:textId="77777777" w:rsidR="006308E7" w:rsidRDefault="00864B85">
      <w:pPr>
        <w:numPr>
          <w:ilvl w:val="0"/>
          <w:numId w:val="5"/>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bCs/>
          <w:sz w:val="26"/>
          <w:szCs w:val="26"/>
        </w:rPr>
        <w:t xml:space="preserve">Фуражка форменная Миронова Б. Г. (СВО). </w:t>
      </w:r>
      <w:r>
        <w:rPr>
          <w:rFonts w:ascii="Times New Roman" w:hAnsi="Times New Roman" w:cs="Times New Roman"/>
          <w:sz w:val="26"/>
          <w:szCs w:val="26"/>
        </w:rPr>
        <w:t xml:space="preserve">Россия, АО «Военторг», 2020 год. Ткань, нити, шнур, металл, кожа, фабричное </w:t>
      </w:r>
      <w:r>
        <w:rPr>
          <w:rFonts w:ascii="Times New Roman" w:hAnsi="Times New Roman" w:cs="Times New Roman"/>
          <w:sz w:val="26"/>
          <w:szCs w:val="26"/>
        </w:rPr>
        <w:t>производство. 15</w:t>
      </w:r>
      <w:r>
        <w:rPr>
          <w:rFonts w:ascii="Times New Roman" w:hAnsi="Times New Roman" w:cs="Times New Roman"/>
          <w:sz w:val="26"/>
          <w:szCs w:val="26"/>
          <w:lang w:val="en-US"/>
        </w:rPr>
        <w:t>x</w:t>
      </w:r>
      <w:r>
        <w:rPr>
          <w:rFonts w:ascii="Times New Roman" w:hAnsi="Times New Roman" w:cs="Times New Roman"/>
          <w:sz w:val="26"/>
          <w:szCs w:val="26"/>
        </w:rPr>
        <w:t>28</w:t>
      </w:r>
      <w:r>
        <w:rPr>
          <w:rFonts w:ascii="Times New Roman" w:hAnsi="Times New Roman" w:cs="Times New Roman"/>
          <w:sz w:val="26"/>
          <w:szCs w:val="26"/>
          <w:lang w:val="en-US"/>
        </w:rPr>
        <w:t>x</w:t>
      </w:r>
      <w:r>
        <w:rPr>
          <w:rFonts w:ascii="Times New Roman" w:hAnsi="Times New Roman" w:cs="Times New Roman"/>
          <w:sz w:val="26"/>
          <w:szCs w:val="26"/>
        </w:rPr>
        <w:t>24 см. Сохранность: помятость ткани, пятна, царапины.Фуражка форменная военная повседневная. Тулья оливкового цвета, околыш темно-зеленого цвета, козырек черный лакированный. Впереди шнур желтого цвета, кокарда Вооруженных сил металличе</w:t>
      </w:r>
      <w:r>
        <w:rPr>
          <w:rFonts w:ascii="Times New Roman" w:hAnsi="Times New Roman" w:cs="Times New Roman"/>
          <w:sz w:val="26"/>
          <w:szCs w:val="26"/>
        </w:rPr>
        <w:t>ская, с пятиконечной звездой. Внутри на подкладке пришит ромб черного цвета, этикетка белого цвета с информацией.</w:t>
      </w:r>
    </w:p>
    <w:p w14:paraId="6DE010AF" w14:textId="77777777" w:rsidR="006308E7" w:rsidRDefault="00864B85">
      <w:pPr>
        <w:numPr>
          <w:ilvl w:val="0"/>
          <w:numId w:val="5"/>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Футболка форменная Миронова Б. Г. (СВО). Россия, АО «Военторг», начало XXI в. Ткань, нити, фабричное производство. 72x56 см. Сохранность: пятн</w:t>
      </w:r>
      <w:r>
        <w:rPr>
          <w:rFonts w:ascii="Times New Roman" w:hAnsi="Times New Roman" w:cs="Times New Roman"/>
          <w:sz w:val="26"/>
          <w:szCs w:val="26"/>
        </w:rPr>
        <w:t>а, нити торчат, ткань растянута. Футболка бежевого цвета, прямого покроя, с коротким рукавом. Слева на груди надпись «Армия России». Является элементом повседневной формы одежды военнослужащих.</w:t>
      </w:r>
    </w:p>
    <w:p w14:paraId="47ED0581"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5-6) Туфли уставные офицерские (правая/левая) Миронова Б. Г. (</w:t>
      </w:r>
      <w:r>
        <w:rPr>
          <w:rFonts w:ascii="Times New Roman" w:hAnsi="Times New Roman" w:cs="Times New Roman"/>
          <w:sz w:val="26"/>
          <w:szCs w:val="26"/>
        </w:rPr>
        <w:t>СВО). Лакированная кожа, пластмасса, металл, шнурки, каучук, фабричное производство. 12x11x31,5 см, р. 44. Сохранность: царапины, пятна, внутри разводы, потертости, загрязнение, на подошве следы носки. Туфля лакированная черного цвета, со шнуровкой. На под</w:t>
      </w:r>
      <w:r>
        <w:rPr>
          <w:rFonts w:ascii="Times New Roman" w:hAnsi="Times New Roman" w:cs="Times New Roman"/>
          <w:sz w:val="26"/>
          <w:szCs w:val="26"/>
        </w:rPr>
        <w:t>ошве и на каблуке круглые противоскользящие вставки Надписи на подошве «44», «285», выпуклая надпись «DONOBUV», оттиск «С» белого цвета. На внутренней стороне туфли надписи «285/44С». «АО Военторг», «М1 165», «19».</w:t>
      </w:r>
    </w:p>
    <w:p w14:paraId="6AF9107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 Фотография Миронова Б. Г. в берете (СВ</w:t>
      </w:r>
      <w:r>
        <w:rPr>
          <w:rFonts w:ascii="Times New Roman" w:hAnsi="Times New Roman" w:cs="Times New Roman"/>
          <w:sz w:val="26"/>
          <w:szCs w:val="26"/>
        </w:rPr>
        <w:t>О). Бумага, краска, печать. Нижегородская область, г. Кстово. 2023г. 21,2x14,4 см. Фотография цветная, глянцевая, вертикальная. Мужчина с короткими волосами, в военной форме, в берете зеленого цвета с кокардой желтого цвета. Сохранность: пятна, царапины.</w:t>
      </w:r>
    </w:p>
    <w:p w14:paraId="6FFA5117"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 Фотография Миронова Б. Г. с наградами (СВО). Россия, Нижегородская обл.. г Кстово. 2023 г. Бумага, краска, печать. 21,2x14,4 см. Фотография цветная, глянцевая, вертикальная. Мужчина с короткими волосами, в военной форме, с наградами на фоне российского ф</w:t>
      </w:r>
      <w:r>
        <w:rPr>
          <w:rFonts w:ascii="Times New Roman" w:hAnsi="Times New Roman" w:cs="Times New Roman"/>
          <w:sz w:val="26"/>
          <w:szCs w:val="26"/>
        </w:rPr>
        <w:t>лага. Сохранность: пятна, царапины.</w:t>
      </w:r>
    </w:p>
    <w:p w14:paraId="7105DCD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 Подсумок для аптечки первой помощи индивидуальной Миронова Б. Г. Россия, Московская обл., г. Одинцово, п. Трехгорка, апрель 2023 г. Ткань, шнур, пластмасса, липучки, нити, фабричный пошив, 19x22x9 см. Сохранность: пят</w:t>
      </w:r>
      <w:r>
        <w:rPr>
          <w:rFonts w:ascii="Times New Roman" w:hAnsi="Times New Roman" w:cs="Times New Roman"/>
          <w:sz w:val="26"/>
          <w:szCs w:val="26"/>
        </w:rPr>
        <w:t>на, нити торчат, шнур размохрился, потертости.</w:t>
      </w:r>
    </w:p>
    <w:p w14:paraId="08F6C75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Предназначен для хранения медицинских средств. Сумка сшита из прочной водонепроницаемой ткани расцветки «пиксельный» камуфляж. Имеет трапециевидную форму. Чехол закрывается на молнию с двух сторон и фиксируетс</w:t>
      </w:r>
      <w:r>
        <w:rPr>
          <w:rFonts w:ascii="Times New Roman" w:hAnsi="Times New Roman" w:cs="Times New Roman"/>
          <w:sz w:val="26"/>
          <w:szCs w:val="26"/>
        </w:rPr>
        <w:t xml:space="preserve">я на «липучку». К краю крышки-клапана пришита брезентовая ручка, ниже пришит </w:t>
      </w:r>
      <w:r>
        <w:rPr>
          <w:rFonts w:ascii="Times New Roman" w:hAnsi="Times New Roman" w:cs="Times New Roman"/>
          <w:sz w:val="26"/>
          <w:szCs w:val="26"/>
        </w:rPr>
        <w:lastRenderedPageBreak/>
        <w:t>шеврон с рисунком «Красного креста». По бокам аптечки пришиты по две шлевки с каждой стороны и липучки для фиксации, слева зафиксирован карман для рации. Внутри одно отделение с т</w:t>
      </w:r>
      <w:r>
        <w:rPr>
          <w:rFonts w:ascii="Times New Roman" w:hAnsi="Times New Roman" w:cs="Times New Roman"/>
          <w:sz w:val="26"/>
          <w:szCs w:val="26"/>
        </w:rPr>
        <w:t>ремя карманами. Сверху пришита этикетка с выходными данными предприятия-изготовителя. Внутри этикетка с данными изготовителя чехла для АППИ. Над боковыми карманами находятся резинки с липучками для фиксации.</w:t>
      </w:r>
    </w:p>
    <w:p w14:paraId="7E4AA30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10) Памятка «Первая помощь» из аптечки первой по</w:t>
      </w:r>
      <w:r>
        <w:rPr>
          <w:rFonts w:ascii="Times New Roman" w:hAnsi="Times New Roman" w:cs="Times New Roman"/>
          <w:sz w:val="26"/>
          <w:szCs w:val="26"/>
        </w:rPr>
        <w:t>мощи индивидуальной. Россия, 2022-2025 гг. Бумага, краска, печать, 11x8 см. Сохранность: царапины, помятость.</w:t>
      </w:r>
    </w:p>
    <w:p w14:paraId="105D53D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 Бинт эластичный из аптечки первой помощи индивидуальной. Россия, г. Москва, Хлебозаводский проезд, ООО «ГеоМед», март 2023 г. Ткань, целлофан,</w:t>
      </w:r>
      <w:r>
        <w:rPr>
          <w:rFonts w:ascii="Times New Roman" w:hAnsi="Times New Roman" w:cs="Times New Roman"/>
          <w:sz w:val="26"/>
          <w:szCs w:val="26"/>
        </w:rPr>
        <w:t xml:space="preserve"> краска, фабричное производство. 15,5x9 см. Сохранность: помятость, царапины, пятна.</w:t>
      </w:r>
    </w:p>
    <w:p w14:paraId="6766CC67"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Пакет противохимический ИПП-11 из аптечки первой помощи индивидуальной. Россия, апрель 2023 г. Фольга, краска, промышленное производство, 9x13 см. Сохранность: царапин</w:t>
      </w:r>
      <w:r>
        <w:rPr>
          <w:rFonts w:ascii="Times New Roman" w:hAnsi="Times New Roman" w:cs="Times New Roman"/>
          <w:sz w:val="26"/>
          <w:szCs w:val="26"/>
        </w:rPr>
        <w:t>ы, помятость.</w:t>
      </w:r>
    </w:p>
    <w:p w14:paraId="6DBC6F1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13) Таблетки «Аквабриз» из аптечки первой помощи индивидуальной. Россия, г. Москва, ул. Стромынка, ООО «Мир дезинфекции», апрель 2023 г. Бумага, краска, порошок прессованный, промышленное производство, штамп. 10x4 см. Сохранность: царапины, п</w:t>
      </w:r>
      <w:r>
        <w:rPr>
          <w:rFonts w:ascii="Times New Roman" w:hAnsi="Times New Roman" w:cs="Times New Roman"/>
          <w:sz w:val="26"/>
          <w:szCs w:val="26"/>
        </w:rPr>
        <w:t>ятна, потертость углов.</w:t>
      </w:r>
    </w:p>
    <w:p w14:paraId="70FDF5B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14) Опись аптечки первой помощи индивидуальной. Россия, 2022-2024 гг. Бумага, краска, типографская печать. 29,8x21 см. Сохранность: следы от сложений, помятость, пятна. </w:t>
      </w:r>
    </w:p>
    <w:p w14:paraId="59C7F77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15) Футляр для шрица-тюбика из аптечки первой помощи индивидуа</w:t>
      </w:r>
      <w:r>
        <w:rPr>
          <w:rFonts w:ascii="Times New Roman" w:hAnsi="Times New Roman" w:cs="Times New Roman"/>
          <w:sz w:val="26"/>
          <w:szCs w:val="26"/>
        </w:rPr>
        <w:t xml:space="preserve">льной. Россия, 2022-2024 гг. Пластмасса, промышленное производство, 10x2 см. Сохранность: царапины, пятна. </w:t>
      </w:r>
    </w:p>
    <w:p w14:paraId="676CB06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Шуняев К.А. также передал в музей серию агитационных плакатов. Это плакаты инженерных войск на тему СВО в количестве 12 штук. Плакаты разработаны оф</w:t>
      </w:r>
      <w:r>
        <w:rPr>
          <w:rFonts w:ascii="Times New Roman" w:hAnsi="Times New Roman" w:cs="Times New Roman"/>
          <w:sz w:val="26"/>
          <w:szCs w:val="26"/>
        </w:rPr>
        <w:t>ицерским составом учебного центра. Они отражают роль венной профессии сапера в проведении специальной военной операции, в некоторых из них прослеживается связь поколений,  обыграна роль старшего поколения в войне 1941-1945 г.г. и нынешнего поколения в ходе</w:t>
      </w:r>
      <w:r>
        <w:rPr>
          <w:rFonts w:ascii="Times New Roman" w:hAnsi="Times New Roman" w:cs="Times New Roman"/>
          <w:sz w:val="26"/>
          <w:szCs w:val="26"/>
        </w:rPr>
        <w:t xml:space="preserve"> СВО. </w:t>
      </w:r>
    </w:p>
    <w:p w14:paraId="4FB806A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Плакаты используются для информационно-разъяснительной и военно-патриотической работы с личным составом ВС РФ. Плакаты разработаны и изготовлены в специалистами 210-го межвидового учебного центра. Посвящены участию инженеров-саперов в специальной во</w:t>
      </w:r>
      <w:r>
        <w:rPr>
          <w:rFonts w:ascii="Times New Roman" w:hAnsi="Times New Roman" w:cs="Times New Roman"/>
          <w:sz w:val="26"/>
          <w:szCs w:val="26"/>
        </w:rPr>
        <w:t>енной операции на Украине. Плакаты на военную тему во все времена предназначались для поднятия боевого духа военного и гражданского населения, существенным элементом воинского воспитания,  уважения к своему роду войск, гордости своей принадлежностью к тому</w:t>
      </w:r>
      <w:r>
        <w:rPr>
          <w:rFonts w:ascii="Times New Roman" w:hAnsi="Times New Roman" w:cs="Times New Roman"/>
          <w:sz w:val="26"/>
          <w:szCs w:val="26"/>
        </w:rPr>
        <w:t xml:space="preserve"> или иному виду оружия, округу, дивизии, полку, развития чувства корпоративности, войскового товарищества и братства. </w:t>
      </w:r>
    </w:p>
    <w:p w14:paraId="61E521F1"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Военные инженеры – специалисты, без которых армия любого государства не может обойтись. Войска переднего края, заслуги которых, к сожален</w:t>
      </w:r>
      <w:r>
        <w:rPr>
          <w:rFonts w:ascii="Times New Roman" w:hAnsi="Times New Roman" w:cs="Times New Roman"/>
          <w:sz w:val="26"/>
          <w:szCs w:val="26"/>
        </w:rPr>
        <w:t>ию, нередко остаются в тени. А ведь ни одно общевойсковое формирование (будь то часть или соединение), как правило, не может выполнить поставленную задачу без непосредственного участия фортификаторов, саперов и так далее.</w:t>
      </w:r>
    </w:p>
    <w:p w14:paraId="2E54077F"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Значительную роль сыграли инженерн</w:t>
      </w:r>
      <w:r>
        <w:rPr>
          <w:rFonts w:ascii="Times New Roman" w:hAnsi="Times New Roman" w:cs="Times New Roman"/>
          <w:sz w:val="26"/>
          <w:szCs w:val="26"/>
        </w:rPr>
        <w:t>ые войска в обеспечении боевых действий в Афганистане, в разрешении конфликтов в Таджикистане, Приднестровье, Абхазии, миротворческих операций в Боснии и Герцеговине, Косово, а также при проведении контртеррористической операции на Северном Кавказе, операц</w:t>
      </w:r>
      <w:r>
        <w:rPr>
          <w:rFonts w:ascii="Times New Roman" w:hAnsi="Times New Roman" w:cs="Times New Roman"/>
          <w:sz w:val="26"/>
          <w:szCs w:val="26"/>
        </w:rPr>
        <w:t xml:space="preserve">ии по принуждению </w:t>
      </w:r>
      <w:r>
        <w:rPr>
          <w:rFonts w:ascii="Times New Roman" w:hAnsi="Times New Roman" w:cs="Times New Roman"/>
          <w:sz w:val="26"/>
          <w:szCs w:val="26"/>
        </w:rPr>
        <w:lastRenderedPageBreak/>
        <w:t>Грузии к миру и в операции против террористов из «Исламского государства» на территории Сирии.</w:t>
      </w:r>
    </w:p>
    <w:p w14:paraId="68B0710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Плакаты прививают гордость за причастность к инженерным войскам: «Гордись службой в инженерных войсках», «Без нас никто, никогда, нигде!», чувс</w:t>
      </w:r>
      <w:r>
        <w:rPr>
          <w:rFonts w:ascii="Times New Roman" w:hAnsi="Times New Roman" w:cs="Times New Roman"/>
          <w:sz w:val="26"/>
          <w:szCs w:val="26"/>
        </w:rPr>
        <w:t>тво патриотизма, ответственность за судьбу страны: «Очистим Русь-матушку от грязи!», «Улыбнись, фашист, сейчас вылетит птичка!», «За спокойное будущее!». В ряде плакатов прослеживается связь поколений: «Ну что, внучок, придется повторить!», «Как деды учили</w:t>
      </w:r>
      <w:r>
        <w:rPr>
          <w:rFonts w:ascii="Times New Roman" w:hAnsi="Times New Roman" w:cs="Times New Roman"/>
          <w:sz w:val="26"/>
          <w:szCs w:val="26"/>
        </w:rPr>
        <w:t>…».  Ряд плакатов подчеркивает роль саперов в боевых действиях: «Без права на ошибку!», «Не бойся страха – бойся паники!», «На войне перед боем…», «Танки мы тебе надуем!», «Спокойствие на острие ножа».</w:t>
      </w:r>
    </w:p>
    <w:p w14:paraId="53ECBD82" w14:textId="77777777" w:rsidR="006308E7" w:rsidRDefault="006308E7">
      <w:pPr>
        <w:spacing w:after="0" w:line="240" w:lineRule="auto"/>
        <w:ind w:firstLine="567"/>
        <w:jc w:val="both"/>
        <w:rPr>
          <w:rFonts w:ascii="Times New Roman" w:hAnsi="Times New Roman" w:cs="Times New Roman"/>
          <w:sz w:val="26"/>
          <w:szCs w:val="26"/>
        </w:rPr>
      </w:pPr>
    </w:p>
    <w:p w14:paraId="3C2F054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От Шуняева К.А. в музей поступила подборка журналов «</w:t>
      </w:r>
      <w:r>
        <w:rPr>
          <w:rFonts w:ascii="Times New Roman" w:hAnsi="Times New Roman" w:cs="Times New Roman"/>
          <w:sz w:val="26"/>
          <w:szCs w:val="26"/>
        </w:rPr>
        <w:t xml:space="preserve">Крокодил» за 1980 год. </w:t>
      </w:r>
    </w:p>
    <w:p w14:paraId="72E9976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«Крокодил» - самый узнаваемый советский и российский литературно-художественный иллюстрированный сатирический журнал. Символом издания является рисунок: красный крокодил с вилами.</w:t>
      </w:r>
    </w:p>
    <w:p w14:paraId="06634AB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Данная подборка примечательна тем, что в этот год в </w:t>
      </w:r>
      <w:r>
        <w:rPr>
          <w:rFonts w:ascii="Times New Roman" w:hAnsi="Times New Roman" w:cs="Times New Roman"/>
          <w:sz w:val="26"/>
          <w:szCs w:val="26"/>
        </w:rPr>
        <w:t>нашей стране проводились Олимпийские игры, это отражено в некоторых выпусках журнала. В 1980 году, в рамках холодной войны, президент США Джимми Картер объявил бойкот летних Олимпийских игр в Москве. Карикатуры на эту тему можно увидеть в журналах из подбо</w:t>
      </w:r>
      <w:r>
        <w:rPr>
          <w:rFonts w:ascii="Times New Roman" w:hAnsi="Times New Roman" w:cs="Times New Roman"/>
          <w:sz w:val="26"/>
          <w:szCs w:val="26"/>
        </w:rPr>
        <w:t>рки. Летние Олимпийские игры 1980 года проходили в Москве с 19 июля по 3 августа. Это были первые в истории Олимпийские игры на территории Восточной Европы, а также первые Олимпийские игры, проведённые в социалистической стране. По итогам Олимпийских игр с</w:t>
      </w:r>
      <w:r>
        <w:rPr>
          <w:rFonts w:ascii="Times New Roman" w:hAnsi="Times New Roman" w:cs="Times New Roman"/>
          <w:sz w:val="26"/>
          <w:szCs w:val="26"/>
        </w:rPr>
        <w:t xml:space="preserve">борная СССР завоевала 195 медалей, из них 80 золотых. </w:t>
      </w:r>
    </w:p>
    <w:p w14:paraId="2A368D7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Тогда тираж «Крокодила» насчитывал свыше 5 млн экземпляров.</w:t>
      </w:r>
    </w:p>
    <w:p w14:paraId="09DE34E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 истории журнала. Первый номер журнала вышел в качестве приложения к еженедельной газете «Рабочий» 4 июня 1922 года. Идея создания принадле</w:t>
      </w:r>
      <w:r>
        <w:rPr>
          <w:rFonts w:ascii="Times New Roman" w:hAnsi="Times New Roman" w:cs="Times New Roman"/>
          <w:sz w:val="26"/>
          <w:szCs w:val="26"/>
        </w:rPr>
        <w:t>жала первому редактору издательства «Рабочая газета» Константину Степановичу Еремееву.</w:t>
      </w:r>
    </w:p>
    <w:p w14:paraId="2C9F27A7"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конце 20-х годов на собранные среди подписчиков журнала и его сотрудников средства был построен самолёт. С 1933 года - единственный всесоюзный сатирический журнал. В р</w:t>
      </w:r>
      <w:r>
        <w:rPr>
          <w:rFonts w:ascii="Times New Roman" w:hAnsi="Times New Roman" w:cs="Times New Roman"/>
          <w:sz w:val="26"/>
          <w:szCs w:val="26"/>
        </w:rPr>
        <w:t>едакции работали талантливые, яркие мастера сатирического пера во главе с Демьяном Бедным. Трудились писатели: Михаил Зощенко, Илья Ильф и Евгений Петров, Валентин Катаев, Виктор Ардов и многие другие. Авторами карикатур были такие художники, как: Борис Еф</w:t>
      </w:r>
      <w:r>
        <w:rPr>
          <w:rFonts w:ascii="Times New Roman" w:hAnsi="Times New Roman" w:cs="Times New Roman"/>
          <w:sz w:val="26"/>
          <w:szCs w:val="26"/>
        </w:rPr>
        <w:t xml:space="preserve">имов, Марк Вайсборд, Виктор Чижиков, Генрих Вальк, легендарные Кукрыниксы. </w:t>
      </w:r>
    </w:p>
    <w:p w14:paraId="70C106EF"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Журнал выходил три раза в месяц. Ориентировался на настроения и запросы рабочего читателя. С мест шли большим потоком критические письма, рассказывающие о непорядках в их </w:t>
      </w:r>
      <w:r>
        <w:rPr>
          <w:rFonts w:ascii="Times New Roman" w:hAnsi="Times New Roman" w:cs="Times New Roman"/>
          <w:sz w:val="26"/>
          <w:szCs w:val="26"/>
        </w:rPr>
        <w:t xml:space="preserve">городе и селе. И авторы живо реагировали на такие сигналы, обличая и высмеивая отрицательные явления пережитков. Писали на злобу дня фельетоны, рассказы, сценки, рисовали шаржи, карикатуры. «Крокодил» бичевал империалистов, вредителей, тунеядцев, лентяев, </w:t>
      </w:r>
      <w:r>
        <w:rPr>
          <w:rFonts w:ascii="Times New Roman" w:hAnsi="Times New Roman" w:cs="Times New Roman"/>
          <w:sz w:val="26"/>
          <w:szCs w:val="26"/>
        </w:rPr>
        <w:t>жуликов, самогонщиков и других, кто мешал строительству молодого государства. Сатира «Крокодила» не ограничивалась мелкими бытовыми темами, она также отражала ключевые вопросы и центральные события внутренней и внешней политики.</w:t>
      </w:r>
    </w:p>
    <w:p w14:paraId="3833F3CA"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1990-ые годы востребованн</w:t>
      </w:r>
      <w:r>
        <w:rPr>
          <w:rFonts w:ascii="Times New Roman" w:hAnsi="Times New Roman" w:cs="Times New Roman"/>
          <w:sz w:val="26"/>
          <w:szCs w:val="26"/>
        </w:rPr>
        <w:t>ость его резко сокращается, журнал закрывают. Ещё одну попытку переориентировать издание, предназначавшееся для узкого круга читателей, пробуют в 2005 году. Действие ни к чему не привело. «Крокодил» окончательно прекратил своё существование в 2008 году.</w:t>
      </w:r>
    </w:p>
    <w:p w14:paraId="3C1C54B0"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 xml:space="preserve"> Журнал «Крокодил» № 12 1980 год. СССР, РСФСР, г. Москва, ул. «Правды», типография газеты «Правда», 1980 г. Бумага, краска, типографская печать, 35x27 см.</w:t>
      </w:r>
    </w:p>
    <w:p w14:paraId="25E9C8A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Журнал №12 на бумаге желтого цвета, листы скреплены двумя металлическими скобами. На обложке </w:t>
      </w:r>
      <w:r>
        <w:rPr>
          <w:rFonts w:ascii="Times New Roman" w:hAnsi="Times New Roman" w:cs="Times New Roman"/>
          <w:sz w:val="26"/>
          <w:szCs w:val="26"/>
        </w:rPr>
        <w:t>изображение В. И. Ленина красного цвета, у его ног карикатурные изображения людей с флагами с антисоветскими надписями (рис. А. Лемещенко, И. Семенова). Вверху название журнала красного цвета, номер, год издания и изображение ордена Трудового Красного Знам</w:t>
      </w:r>
      <w:r>
        <w:rPr>
          <w:rFonts w:ascii="Times New Roman" w:hAnsi="Times New Roman" w:cs="Times New Roman"/>
          <w:sz w:val="26"/>
          <w:szCs w:val="26"/>
        </w:rPr>
        <w:t>ени. На оборотной стороне обложки карикатура капитализма в виде груши на дереве (рис. М. Абрамова).</w:t>
      </w:r>
    </w:p>
    <w:p w14:paraId="14C31A37"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утрата скоб, пятна, ветхость краев, надрывы, утрата 8 страниц (5, 6, 7, 8, 9, 10).</w:t>
      </w:r>
    </w:p>
    <w:p w14:paraId="1BD1734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Журнал «Крокодил» № 15 1980 год. СССР, РСФСР, г. Москва, </w:t>
      </w:r>
      <w:r>
        <w:rPr>
          <w:rFonts w:ascii="Times New Roman" w:hAnsi="Times New Roman" w:cs="Times New Roman"/>
          <w:sz w:val="26"/>
          <w:szCs w:val="26"/>
        </w:rPr>
        <w:t xml:space="preserve">ул. «Правды», типография газеты «Правда», 1980 г. Бумага, краска, металл, чернила, типографская печать, рукопись, 35x27 см. </w:t>
      </w:r>
    </w:p>
    <w:p w14:paraId="4D3FD5E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№15 на бумаге желтого цвета, листы скреплены двумя металлическими скобами. На обложке изображение учреждения общепита, на пе</w:t>
      </w:r>
      <w:r>
        <w:rPr>
          <w:rFonts w:ascii="Times New Roman" w:hAnsi="Times New Roman" w:cs="Times New Roman"/>
          <w:sz w:val="26"/>
          <w:szCs w:val="26"/>
        </w:rPr>
        <w:t>реднем плане два официанта, один сидит, другой стоит. (рис. Е. Шукаева). Вверху название журнала синего цвета, номер, год издания и изображение ордена Трудового Красного Знамени. На оборотной стороне обложки карикатура военного НАТО (рис. Е. Гурова). Вверх</w:t>
      </w:r>
      <w:r>
        <w:rPr>
          <w:rFonts w:ascii="Times New Roman" w:hAnsi="Times New Roman" w:cs="Times New Roman"/>
          <w:sz w:val="26"/>
          <w:szCs w:val="26"/>
        </w:rPr>
        <w:t xml:space="preserve">у надпись авторучкой «Костин Ник.». </w:t>
      </w:r>
    </w:p>
    <w:p w14:paraId="24FD4BAB"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ветхость краев, надрывы, загибы углов.</w:t>
      </w:r>
    </w:p>
    <w:p w14:paraId="244CAFAC"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Журнал «Крокодил» № 16 1980 год. СССР, РСФСР, г. Москва, ул. «Правды», типография газеты «Правда». Бумага, краска, металл, чернила, типографская печать, руко</w:t>
      </w:r>
      <w:r>
        <w:rPr>
          <w:rFonts w:ascii="Times New Roman" w:hAnsi="Times New Roman" w:cs="Times New Roman"/>
          <w:sz w:val="26"/>
          <w:szCs w:val="26"/>
        </w:rPr>
        <w:t>пись, 35x27 см.</w:t>
      </w:r>
    </w:p>
    <w:p w14:paraId="2CFC1714"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№16 на бумаге желтого цвета, листы скреплены двумя металлическими скобами. На обложке два рисунка на тему туризма (рис. Б. Воробьева). Сбоку название журнала черного цвета, номер, год издания и изображение ордена Трудового Красного З</w:t>
      </w:r>
      <w:r>
        <w:rPr>
          <w:rFonts w:ascii="Times New Roman" w:hAnsi="Times New Roman" w:cs="Times New Roman"/>
          <w:sz w:val="26"/>
          <w:szCs w:val="26"/>
        </w:rPr>
        <w:t xml:space="preserve">намени. На оборотной стороне обложки карикатура с изображением человека, пытающегося разорвать олимпийские кольца (рис. Н. Лисогорского). Вверху надпись авторучкой «Костин Ник.». </w:t>
      </w:r>
    </w:p>
    <w:p w14:paraId="5E0E1994"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ветхость краев, надрывы, пожелтение.</w:t>
      </w:r>
    </w:p>
    <w:p w14:paraId="5DF82F4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Журнал «Крокодил</w:t>
      </w:r>
      <w:r>
        <w:rPr>
          <w:rFonts w:ascii="Times New Roman" w:hAnsi="Times New Roman" w:cs="Times New Roman"/>
          <w:sz w:val="26"/>
          <w:szCs w:val="26"/>
        </w:rPr>
        <w:t>» № 17 1980 год. СССР, РСФСР, г. Москва, ул. «Правды», типография газеты «Правда». Бумага, краска, металл, чернила, типографская печать, рукопись, 35x27 см.</w:t>
      </w:r>
    </w:p>
    <w:p w14:paraId="1539F7C8"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№17 на бумаге желтого цвета, листы скреплены двумя металлическими скобами. На обложке рисуно</w:t>
      </w:r>
      <w:r>
        <w:rPr>
          <w:rFonts w:ascii="Times New Roman" w:hAnsi="Times New Roman" w:cs="Times New Roman"/>
          <w:sz w:val="26"/>
          <w:szCs w:val="26"/>
        </w:rPr>
        <w:t>к, где группа людей рассматривает номер журнала с итогами конкурса «Да здравствует универсализм!” (рис. Г. Огородникова). Вверху название журнала красного цвета, номер, год издания и изображение ордена Трудового Красного Знамени. На оборотной стороне облож</w:t>
      </w:r>
      <w:r>
        <w:rPr>
          <w:rFonts w:ascii="Times New Roman" w:hAnsi="Times New Roman" w:cs="Times New Roman"/>
          <w:sz w:val="26"/>
          <w:szCs w:val="26"/>
        </w:rPr>
        <w:t xml:space="preserve">ки карикатура «Заокеанские «алхимики» (рис. Бор. Ефимова). Вверху надпись авторучкой «Костин Ник.». </w:t>
      </w:r>
    </w:p>
    <w:p w14:paraId="6BE37059"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ветхость краев, надрывы.</w:t>
      </w:r>
    </w:p>
    <w:p w14:paraId="0F59E51F"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 Журнал «Крокодил» № 18 1980 год.</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 xml:space="preserve">СССР, РСФСР, г. Москва, ул. «Правды», типография газеты «Правда». Бумага, </w:t>
      </w:r>
      <w:r>
        <w:rPr>
          <w:rFonts w:ascii="Times New Roman" w:hAnsi="Times New Roman" w:cs="Times New Roman"/>
          <w:sz w:val="26"/>
          <w:szCs w:val="26"/>
        </w:rPr>
        <w:t>краска, металл, чернила, типографская печать, рукопись, 35x27 см.</w:t>
      </w:r>
    </w:p>
    <w:p w14:paraId="06B7813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№18 на бумаге желтого цвета, листы скреплены двумя металлическими скобами. На обложке пять рисунков на тему отдыха семьи на природе (рис. Б. Старчикова). Вверху название журнала синег</w:t>
      </w:r>
      <w:r>
        <w:rPr>
          <w:rFonts w:ascii="Times New Roman" w:hAnsi="Times New Roman" w:cs="Times New Roman"/>
          <w:sz w:val="26"/>
          <w:szCs w:val="26"/>
        </w:rPr>
        <w:t xml:space="preserve">о цвета, номер, год издания и изображение ордена Трудового Красного Знамени, надпись авторучкой «Костину». На оборотной стороне обложки карикатура «Вот так держать!» (рис. Кукрыниксы). </w:t>
      </w:r>
    </w:p>
    <w:p w14:paraId="48E4381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надрывы, пожелтение, обветшание корешка, помятость, пятна</w:t>
      </w:r>
      <w:r>
        <w:rPr>
          <w:rFonts w:ascii="Times New Roman" w:hAnsi="Times New Roman" w:cs="Times New Roman"/>
          <w:sz w:val="26"/>
          <w:szCs w:val="26"/>
        </w:rPr>
        <w:t>.</w:t>
      </w:r>
    </w:p>
    <w:p w14:paraId="764813BB"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 xml:space="preserve">Журнал «Крокодил» № 19 1980 год. СССР, РСФСР, г. Москва, ул. «Правды», типография газеты «Правда».  Бумага, краска, металл, чернила, типографская печать, </w:t>
      </w:r>
      <w:r>
        <w:rPr>
          <w:rFonts w:ascii="Times New Roman" w:hAnsi="Times New Roman" w:cs="Times New Roman"/>
          <w:sz w:val="26"/>
          <w:szCs w:val="26"/>
        </w:rPr>
        <w:lastRenderedPageBreak/>
        <w:t>рукопись. 35x27 см.</w:t>
      </w:r>
    </w:p>
    <w:p w14:paraId="4629DD2D"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№19 на бумаге желтого цвета, листы скреплены двумя металлическими скоб</w:t>
      </w:r>
      <w:r>
        <w:rPr>
          <w:rFonts w:ascii="Times New Roman" w:hAnsi="Times New Roman" w:cs="Times New Roman"/>
          <w:sz w:val="26"/>
          <w:szCs w:val="26"/>
        </w:rPr>
        <w:t>ами. На обложке рисунок из серии «Летние картинки», изображены мужчина и женщина на лесной поляне и Амур (ангел) (рис. Е. Шукаева). Вверху название журнала синего цвета, номер, год издания и изображение ордена Трудового Красного Знамени, надпись авторучкой</w:t>
      </w:r>
      <w:r>
        <w:rPr>
          <w:rFonts w:ascii="Times New Roman" w:hAnsi="Times New Roman" w:cs="Times New Roman"/>
          <w:sz w:val="26"/>
          <w:szCs w:val="26"/>
        </w:rPr>
        <w:t xml:space="preserve"> «Костин Н». На оборотной стороне обложки карикатура «Когда со зреньем не в порядке...» (рис. М. Абрамова). </w:t>
      </w:r>
    </w:p>
    <w:p w14:paraId="4F16E51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загрязнение, утрата правого нижнего уголка, потертости, на оборотной стороне водяные разводы.</w:t>
      </w:r>
    </w:p>
    <w:p w14:paraId="3C5F396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 Журнал «Крокодил» № 20 1980 го</w:t>
      </w:r>
      <w:r>
        <w:rPr>
          <w:rFonts w:ascii="Times New Roman" w:hAnsi="Times New Roman" w:cs="Times New Roman"/>
          <w:sz w:val="26"/>
          <w:szCs w:val="26"/>
        </w:rPr>
        <w:t>д.</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СССР, РСФСР, г. Москва, ул. «Правды», типография газеты «Правда».  Бумага, краска, металл, чернила, типографская печать, рукопись. 35x27 см.</w:t>
      </w:r>
    </w:p>
    <w:p w14:paraId="2C294DE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 20 на бумаге желтого цвета, листы скреплены двумя металлическими скобами. На обложке рисунок с автобусо</w:t>
      </w:r>
      <w:r>
        <w:rPr>
          <w:rFonts w:ascii="Times New Roman" w:hAnsi="Times New Roman" w:cs="Times New Roman"/>
          <w:sz w:val="26"/>
          <w:szCs w:val="26"/>
        </w:rPr>
        <w:t>м со спортсменами, вверху надпись «В МОСКВУ, на ОЛИМПИАДУ!», в кювете машина с двумя людьми, на флаге надпись «БОЙКОТ ОЛИМПИАДЫ» (рис. Бор. Ефимова). Вверху название журнала красного цвета, номер, год издания и изображение ордена Трудового Красного Знамени</w:t>
      </w:r>
      <w:r>
        <w:rPr>
          <w:rFonts w:ascii="Times New Roman" w:hAnsi="Times New Roman" w:cs="Times New Roman"/>
          <w:sz w:val="26"/>
          <w:szCs w:val="26"/>
        </w:rPr>
        <w:t xml:space="preserve">, надпись авторучкой «Костин Ник». На оборотной стороне обложки четыре рисунка-карикатуры «Международное изообозрение» (рис. Б. Старчикова). </w:t>
      </w:r>
    </w:p>
    <w:p w14:paraId="479D6C1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утрата верхней скобы, пятна, потертости, загрязнение.</w:t>
      </w:r>
    </w:p>
    <w:p w14:paraId="7D483612"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Журнал «Крокодил» № 21 1980 год.</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СССР, РСФСР</w:t>
      </w:r>
      <w:r>
        <w:rPr>
          <w:rFonts w:ascii="Times New Roman" w:hAnsi="Times New Roman" w:cs="Times New Roman"/>
          <w:sz w:val="26"/>
          <w:szCs w:val="26"/>
        </w:rPr>
        <w:t>, г. Москва, ул. «Правды», типография газеты «Правда».  Бумага, краска, металл, чернила, типографская печать, рукопись. 35x27 см.</w:t>
      </w:r>
    </w:p>
    <w:p w14:paraId="564F4593"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Журнал №21 на бумаге желтого цвета, листы скреплены двумя металлическими скобами. На обложке рисунок спортивного стадиона, из </w:t>
      </w:r>
      <w:r>
        <w:rPr>
          <w:rFonts w:ascii="Times New Roman" w:hAnsi="Times New Roman" w:cs="Times New Roman"/>
          <w:sz w:val="26"/>
          <w:szCs w:val="26"/>
        </w:rPr>
        <w:t xml:space="preserve">которого вылетели голуби и образовали в воздухе олимпийские кольца (рис. Л. Самойлова). Вверху название журнала красного цвета, номер, год издания и изображение ордена Трудового Красного Знамени, надпись авторучкой «Костин Н». На оборотной стороне обложки </w:t>
      </w:r>
      <w:r>
        <w:rPr>
          <w:rFonts w:ascii="Times New Roman" w:hAnsi="Times New Roman" w:cs="Times New Roman"/>
          <w:sz w:val="26"/>
          <w:szCs w:val="26"/>
        </w:rPr>
        <w:t xml:space="preserve">рисунок-карикатура «Передача эстафеты» (рис. М. Абрамова). </w:t>
      </w:r>
    </w:p>
    <w:p w14:paraId="3A2D0E1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утрата верхней скобы, обветшалость краев, следы авторучки красного цвета, загрязнение.</w:t>
      </w:r>
    </w:p>
    <w:p w14:paraId="6D83561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 Журнал «Крокодил» №22 1980 год.</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 xml:space="preserve">СССР, РСФСР, г. Москва, ул. «Правды», </w:t>
      </w:r>
      <w:r>
        <w:rPr>
          <w:rFonts w:ascii="Times New Roman" w:hAnsi="Times New Roman" w:cs="Times New Roman"/>
          <w:sz w:val="26"/>
          <w:szCs w:val="26"/>
        </w:rPr>
        <w:t>типография газеты «Правда».  Бумага, краска, металл, чернила, типографская печать, рукопись. 35x27 см.</w:t>
      </w:r>
    </w:p>
    <w:p w14:paraId="628A64E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№22 на бумаге желтого цвета, листы скреплены двумя металлическими скобами. На обложке рисунок уборки урожая яблок в саду (рис. И. Семенова). Вверх</w:t>
      </w:r>
      <w:r>
        <w:rPr>
          <w:rFonts w:ascii="Times New Roman" w:hAnsi="Times New Roman" w:cs="Times New Roman"/>
          <w:sz w:val="26"/>
          <w:szCs w:val="26"/>
        </w:rPr>
        <w:t xml:space="preserve">у название журнала красного цвета, номер, год издания и изображение ордена Трудового Красного Знамени, надпись авторучкой «Костину Н». На оборотной стороне обложки два карикатурных рисунка «Минометный расчет ...и просчет» (рис. Ю. Черепанова). </w:t>
      </w:r>
    </w:p>
    <w:p w14:paraId="724CF250"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w:t>
      </w:r>
      <w:r>
        <w:rPr>
          <w:rFonts w:ascii="Times New Roman" w:hAnsi="Times New Roman" w:cs="Times New Roman"/>
          <w:sz w:val="26"/>
          <w:szCs w:val="26"/>
        </w:rPr>
        <w:t>: следы пальцев черные, следы авторучки красного цвета, надрывы, загрязнение, потертости.</w:t>
      </w:r>
    </w:p>
    <w:p w14:paraId="0CF8DA7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10. Журнал «Крокодил» №23 1980 год. СССР, РСФСР, г. Москва, ул. «Правды», типография газеты «Правда».  Бумага, краска, металл, чернила, типографская печать, рукопись.</w:t>
      </w:r>
      <w:r>
        <w:rPr>
          <w:rFonts w:ascii="Times New Roman" w:hAnsi="Times New Roman" w:cs="Times New Roman"/>
          <w:sz w:val="26"/>
          <w:szCs w:val="26"/>
        </w:rPr>
        <w:t xml:space="preserve"> 35x27 см.</w:t>
      </w:r>
    </w:p>
    <w:p w14:paraId="41E1637D"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№23 на бумаге желтого цвета, листы скреплены двумя металлическими скобами. На обложке рисунок карикатура уборки зернового поля комбайном, на переднем плане человек в костюме, с портфелем, стопкой бумаг в руках (рис. А. Елисеева). Вверху н</w:t>
      </w:r>
      <w:r>
        <w:rPr>
          <w:rFonts w:ascii="Times New Roman" w:hAnsi="Times New Roman" w:cs="Times New Roman"/>
          <w:sz w:val="26"/>
          <w:szCs w:val="26"/>
        </w:rPr>
        <w:t xml:space="preserve">азвание журнала синего цвета, номер, год издания и изображение ордена Трудового Красного Знамени, надпись авторучкой «Костин Н». На оборотной </w:t>
      </w:r>
      <w:r>
        <w:rPr>
          <w:rFonts w:ascii="Times New Roman" w:hAnsi="Times New Roman" w:cs="Times New Roman"/>
          <w:sz w:val="26"/>
          <w:szCs w:val="26"/>
        </w:rPr>
        <w:lastRenderedPageBreak/>
        <w:t>стороне обложки карикатурный рисунок с олимпийским огнем и падающими из тучи птицами «клевета», «ложь» (рис. Г Иор</w:t>
      </w:r>
      <w:r>
        <w:rPr>
          <w:rFonts w:ascii="Times New Roman" w:hAnsi="Times New Roman" w:cs="Times New Roman"/>
          <w:sz w:val="26"/>
          <w:szCs w:val="26"/>
        </w:rPr>
        <w:t xml:space="preserve">ша). </w:t>
      </w:r>
    </w:p>
    <w:p w14:paraId="7EB299F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внизу надрыв, пожелтение, утрата нижней скобы, на обороте пятна коричневого и черного цвета.</w:t>
      </w:r>
    </w:p>
    <w:p w14:paraId="24C94D42"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 Журнал «Крокодил» № 24 1980 год. СССР, РСФСР, г. Москва, ул. «Правды», типография газеты «Правда».  Бумага, краска, металл, чернила, типогра</w:t>
      </w:r>
      <w:r>
        <w:rPr>
          <w:rFonts w:ascii="Times New Roman" w:hAnsi="Times New Roman" w:cs="Times New Roman"/>
          <w:sz w:val="26"/>
          <w:szCs w:val="26"/>
        </w:rPr>
        <w:t>фская печать, рукопись. 35x27 см.</w:t>
      </w:r>
    </w:p>
    <w:p w14:paraId="59A59D30"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Журнал №24 на бумаге желтого цвета, листы скреплены двумя металлическими скобами. На обложке рисунок «Голос леса»: мужчина сидит среди пеньков, слушает граммофон, воображает лес (рис. Г. Караваевой). Вверху название журнал</w:t>
      </w:r>
      <w:r>
        <w:rPr>
          <w:rFonts w:ascii="Times New Roman" w:hAnsi="Times New Roman" w:cs="Times New Roman"/>
          <w:sz w:val="26"/>
          <w:szCs w:val="26"/>
        </w:rPr>
        <w:t xml:space="preserve">а синего цвета, номер, год издания и изображение ордена Трудового Красного Знамени, надпись авторучкой «Костин Ник». На оборотной стороне обложки карикатурный рисунок «Путь к разоружению» (рис. А Крылова). </w:t>
      </w:r>
    </w:p>
    <w:p w14:paraId="418C2DD4"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разрыв в центре корешка 3,5 см, утра</w:t>
      </w:r>
      <w:r>
        <w:rPr>
          <w:rFonts w:ascii="Times New Roman" w:hAnsi="Times New Roman" w:cs="Times New Roman"/>
          <w:sz w:val="26"/>
          <w:szCs w:val="26"/>
        </w:rPr>
        <w:t>та части оборотной стороны обложки 17,5x2,5 см, оторвана часть оборотной стороны обложки около верхней скобы, пятна  коричневого цвета</w:t>
      </w:r>
    </w:p>
    <w:p w14:paraId="39C6ED5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12. Журнал «Крокодил» № 26 1980 год. СССР, РСФСР, г. Москва, ул. «Правды», типография газеты «Правда».  Бумага, краска, </w:t>
      </w:r>
      <w:r>
        <w:rPr>
          <w:rFonts w:ascii="Times New Roman" w:hAnsi="Times New Roman" w:cs="Times New Roman"/>
          <w:sz w:val="26"/>
          <w:szCs w:val="26"/>
        </w:rPr>
        <w:t>металл, чернила, типографская печать, рукопись. 35x27 см.</w:t>
      </w:r>
    </w:p>
    <w:p w14:paraId="1F8CF057"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Журнал №26 на бумаге желтого цвета, листы скреплены двумя металлическими скобами. На обложке рисунок «Ты куда, механик» (рис. Б. Савкова). Вверху название журнала красного цвета, номер, год издания </w:t>
      </w:r>
      <w:r>
        <w:rPr>
          <w:rFonts w:ascii="Times New Roman" w:hAnsi="Times New Roman" w:cs="Times New Roman"/>
          <w:sz w:val="26"/>
          <w:szCs w:val="26"/>
        </w:rPr>
        <w:t xml:space="preserve">и изображение ордена Трудового Красного Знамени, надпись авторучкой «Костин Н.». На оборотной стороне обложки карикатурный рисунок «Поднятие флага» (рис. А. Крылова). </w:t>
      </w:r>
    </w:p>
    <w:p w14:paraId="7CECEE20"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Сохранность: многочисленные пятна, внизу утрата части листов, надрыв со стороны корешка </w:t>
      </w:r>
      <w:r>
        <w:rPr>
          <w:rFonts w:ascii="Times New Roman" w:hAnsi="Times New Roman" w:cs="Times New Roman"/>
          <w:sz w:val="26"/>
          <w:szCs w:val="26"/>
        </w:rPr>
        <w:t>3,5 см, многочисленные коричневые пятна, разводы, загрязнение.</w:t>
      </w:r>
    </w:p>
    <w:p w14:paraId="28784E7E" w14:textId="77777777" w:rsidR="006308E7" w:rsidRDefault="006308E7">
      <w:pPr>
        <w:widowControl w:val="0"/>
        <w:spacing w:after="0" w:line="240" w:lineRule="auto"/>
        <w:ind w:firstLine="567"/>
        <w:jc w:val="both"/>
        <w:rPr>
          <w:rFonts w:ascii="Times New Roman" w:hAnsi="Times New Roman" w:cs="Times New Roman"/>
          <w:sz w:val="26"/>
          <w:szCs w:val="26"/>
        </w:rPr>
      </w:pPr>
    </w:p>
    <w:p w14:paraId="2A67FDD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Константин Александрович передал коллекцию мемориальных предметов по почетному гражданину города Кстово гинекологу Новожилову Б.В.</w:t>
      </w:r>
    </w:p>
    <w:p w14:paraId="7281A7D9"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Борис Вениаминович Новожилов (24 августа 1927 – 1 </w:t>
      </w:r>
      <w:r>
        <w:rPr>
          <w:rFonts w:ascii="Times New Roman" w:hAnsi="Times New Roman" w:cs="Times New Roman"/>
          <w:sz w:val="26"/>
          <w:szCs w:val="26"/>
        </w:rPr>
        <w:t>ноября 2011) родился и вырос в г. Горьком, в семье служащих. После школы некоторое время работал на заводе, потом ушел в армию. Когда закончились четыре года службы, Борис вернулся домой и поступил в Горьковский медицинский институт, специализация – акушер</w:t>
      </w:r>
      <w:r>
        <w:rPr>
          <w:rFonts w:ascii="Times New Roman" w:hAnsi="Times New Roman" w:cs="Times New Roman"/>
          <w:sz w:val="26"/>
          <w:szCs w:val="26"/>
        </w:rPr>
        <w:t>ское дело и гинекология. В 1957 г. окончил Горьковский медицинский институт им. С.М. Кирова.</w:t>
      </w:r>
    </w:p>
    <w:p w14:paraId="7311170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1957 году женился.  </w:t>
      </w:r>
    </w:p>
    <w:p w14:paraId="71AC863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1957 – 1960 годах работал врачом в Тоншаевском районе Горьковской области.</w:t>
      </w:r>
    </w:p>
    <w:p w14:paraId="02A5A169"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1960 – 1962 годах учился в клинической ординатуре при ГМИ.</w:t>
      </w:r>
    </w:p>
    <w:p w14:paraId="272DD9E4"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w:t>
      </w:r>
      <w:r>
        <w:rPr>
          <w:rFonts w:ascii="Times New Roman" w:hAnsi="Times New Roman" w:cs="Times New Roman"/>
          <w:sz w:val="26"/>
          <w:szCs w:val="26"/>
        </w:rPr>
        <w:t>1962 году Борис вместе с супругой Риммой Григорьевной Бронза приехал в Кстово и возглавил акушерско-гинекологическую службу Кстовского района. В одном лице был заведующим роддомом, гинекологией и женской консультацией, кроме того, руководил множеством ФАПо</w:t>
      </w:r>
      <w:r>
        <w:rPr>
          <w:rFonts w:ascii="Times New Roman" w:hAnsi="Times New Roman" w:cs="Times New Roman"/>
          <w:sz w:val="26"/>
          <w:szCs w:val="26"/>
        </w:rPr>
        <w:t xml:space="preserve">в. </w:t>
      </w:r>
    </w:p>
    <w:p w14:paraId="250CC1C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Родов было много -  по 8-10 в день. Ежедневно поступали женщины с криминальными абортами. Множество патологий, тяжелых, экстремальных случаев. Борис Вениаминович оперировал фактически один, его вызывали на все операции. Иногда он по несколько суток не </w:t>
      </w:r>
      <w:r>
        <w:rPr>
          <w:rFonts w:ascii="Times New Roman" w:hAnsi="Times New Roman" w:cs="Times New Roman"/>
          <w:sz w:val="26"/>
          <w:szCs w:val="26"/>
        </w:rPr>
        <w:t>уходил из больницы, не отходя от своих пациентов. Много  женщин спас этот человек, многим сохранил жизнь и здоровье.</w:t>
      </w:r>
    </w:p>
    <w:p w14:paraId="7572670C"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Борис Вениаминович показал себя грамотным и умелым руководителем. Именно он добился того, чтобы родильный дом стал централизованным, чтобы </w:t>
      </w:r>
      <w:r>
        <w:rPr>
          <w:rFonts w:ascii="Times New Roman" w:hAnsi="Times New Roman" w:cs="Times New Roman"/>
          <w:sz w:val="26"/>
          <w:szCs w:val="26"/>
        </w:rPr>
        <w:t xml:space="preserve">женщины со всего Кстовского района рожали в одном месте – там, где есть все специалисты, и </w:t>
      </w:r>
      <w:r>
        <w:rPr>
          <w:rFonts w:ascii="Times New Roman" w:hAnsi="Times New Roman" w:cs="Times New Roman"/>
          <w:sz w:val="26"/>
          <w:szCs w:val="26"/>
        </w:rPr>
        <w:lastRenderedPageBreak/>
        <w:t>рядом станция переливания крови. Дело в том, что раньше в некоторых селах были свои роддома, но не было квалифицированного врача, только акушерка. Поэтому при осложн</w:t>
      </w:r>
      <w:r>
        <w:rPr>
          <w:rFonts w:ascii="Times New Roman" w:hAnsi="Times New Roman" w:cs="Times New Roman"/>
          <w:sz w:val="26"/>
          <w:szCs w:val="26"/>
        </w:rPr>
        <w:t>ениях роженицы часто погибали. По инициативе Новожилова сельские роддома были закрыты.</w:t>
      </w:r>
    </w:p>
    <w:p w14:paraId="40E83850"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Именно он организовал работу кстовского родильного дома по всем нормам и правилам, намного опережая в этом направлении приказы министерства здравоохранения. Здание было </w:t>
      </w:r>
      <w:r>
        <w:rPr>
          <w:rFonts w:ascii="Times New Roman" w:hAnsi="Times New Roman" w:cs="Times New Roman"/>
          <w:sz w:val="26"/>
          <w:szCs w:val="26"/>
        </w:rPr>
        <w:t>небольшим, рожениц и младенцев много, поэтому важно было не допустить вспышек заболеваний. На первое место заведующий поставил асептику и антисептику. Борис Вениаминович сам, много читая и изучая научную медицинскую литературу, все продумывал и воплощал св</w:t>
      </w:r>
      <w:r>
        <w:rPr>
          <w:rFonts w:ascii="Times New Roman" w:hAnsi="Times New Roman" w:cs="Times New Roman"/>
          <w:sz w:val="26"/>
          <w:szCs w:val="26"/>
        </w:rPr>
        <w:t xml:space="preserve">ои задумки в жизнь. В роддоме царила стерильная чистота. </w:t>
      </w:r>
    </w:p>
    <w:p w14:paraId="27C51FC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Еще одна заслуга Бориса Вениаминовича – введение совместного пребывания в роддоме матери и ребенка. Одним из первых в области Новожилов ввел такую практику и убедился, что поступил правильно. Поздне</w:t>
      </w:r>
      <w:r>
        <w:rPr>
          <w:rFonts w:ascii="Times New Roman" w:hAnsi="Times New Roman" w:cs="Times New Roman"/>
          <w:sz w:val="26"/>
          <w:szCs w:val="26"/>
        </w:rPr>
        <w:t>е практика была введена во все родильные дома области.</w:t>
      </w:r>
    </w:p>
    <w:p w14:paraId="50607FB7"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Вскоре был построен новый большой современный родильный дом, и доктор Новожилов добился, чтобы была введена отдельная должность – заведующего роддомом.</w:t>
      </w:r>
    </w:p>
    <w:p w14:paraId="21105D5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Борис Вениаминович всю жизнь учился, постоянно со</w:t>
      </w:r>
      <w:r>
        <w:rPr>
          <w:rFonts w:ascii="Times New Roman" w:hAnsi="Times New Roman" w:cs="Times New Roman"/>
          <w:sz w:val="26"/>
          <w:szCs w:val="26"/>
        </w:rPr>
        <w:t xml:space="preserve">вершенствуя свои навыки. Он интересовался всем новым, что появляется в медицине, внедрял в своей работе новые технологии, методы, разработки. Сам разработал модификацию кесарева сечения. </w:t>
      </w:r>
    </w:p>
    <w:p w14:paraId="0BD95528"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Огромная заслуга Бориса Вениаминовича – его ученики. Он подготовил н</w:t>
      </w:r>
      <w:r>
        <w:rPr>
          <w:rFonts w:ascii="Times New Roman" w:hAnsi="Times New Roman" w:cs="Times New Roman"/>
          <w:sz w:val="26"/>
          <w:szCs w:val="26"/>
        </w:rPr>
        <w:t xml:space="preserve">емало врачей, в том числе нижегородских,  которые работали по его методике. В числе его учеников: Желтова Т.В., Яшина Н.С., Панко А.В., Блохина Н.Л., Алексеева Т.Л., Ермакова Г.Ф. </w:t>
      </w:r>
    </w:p>
    <w:p w14:paraId="2BA499C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Борис Вениаминович всегда старался привить своим ученикам умение общаться с</w:t>
      </w:r>
      <w:r>
        <w:rPr>
          <w:rFonts w:ascii="Times New Roman" w:hAnsi="Times New Roman" w:cs="Times New Roman"/>
          <w:sz w:val="26"/>
          <w:szCs w:val="26"/>
        </w:rPr>
        <w:t xml:space="preserve"> людьми. Никогда не повышал голос, всегда был спокойным, уравновешенным, оптимистичным, открытым и тактичным. Умел успокоить, облегчить боль прикосновением руки, теплым взглядом, сердечной улыбкой, добрым словом, шуткой. О таких людях говорят – «врач от Бо</w:t>
      </w:r>
      <w:r>
        <w:rPr>
          <w:rFonts w:ascii="Times New Roman" w:hAnsi="Times New Roman" w:cs="Times New Roman"/>
          <w:sz w:val="26"/>
          <w:szCs w:val="26"/>
        </w:rPr>
        <w:t>га».</w:t>
      </w:r>
    </w:p>
    <w:p w14:paraId="64AB39C2"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Всю жизнь доктор Новожилов занимался спортом, играл в волейбол, плавал, ходил на лыжах. В 60 лет он вместе с женой записался в школу бального танца и очень увлекся ими. </w:t>
      </w:r>
    </w:p>
    <w:p w14:paraId="17D3AD9B"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Еще одно хобби – садоводство. Он мог долго рассказывать о различных сортах </w:t>
      </w:r>
      <w:r>
        <w:rPr>
          <w:rFonts w:ascii="Times New Roman" w:hAnsi="Times New Roman" w:cs="Times New Roman"/>
          <w:sz w:val="26"/>
          <w:szCs w:val="26"/>
        </w:rPr>
        <w:t>яблок, которые растут на его участке.</w:t>
      </w:r>
    </w:p>
    <w:p w14:paraId="2EB7DCE4"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Вместе с женой – тоже замечательным, известным в Кстово врачом, долгие годы возглавлявшим глазное отделение Кстовской ЦРБ, они вырастили двух дочек - Инну и Элеонору. Элеонора Борисовна Денисова пошла по стопам родител</w:t>
      </w:r>
      <w:r>
        <w:rPr>
          <w:rFonts w:ascii="Times New Roman" w:hAnsi="Times New Roman" w:cs="Times New Roman"/>
          <w:sz w:val="26"/>
          <w:szCs w:val="26"/>
        </w:rPr>
        <w:t>ей и выбрала медицину. Работала заведующей эпидотделом Центра гигиены и эпидемиологии в Кстовском районе.</w:t>
      </w:r>
    </w:p>
    <w:p w14:paraId="5EA1D88A"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Почётный гражданин города Кстово (от 03.09.2009 г.). Награды: орден «Знак Почёта».</w:t>
      </w:r>
    </w:p>
    <w:p w14:paraId="01FD0B7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Фотография Новожилова Б. В. 2000-2011 гг. Россия, Нижегородская </w:t>
      </w:r>
      <w:r>
        <w:rPr>
          <w:rFonts w:ascii="Times New Roman" w:hAnsi="Times New Roman" w:cs="Times New Roman"/>
          <w:sz w:val="26"/>
          <w:szCs w:val="26"/>
        </w:rPr>
        <w:t xml:space="preserve">обл., г. Кстово. Бумага, краска, печать, 30x20,3 см. </w:t>
      </w:r>
    </w:p>
    <w:p w14:paraId="63AC9157"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Фотография цветная, вертикальная, портретная. Изображение мужчины с короткими седыми зачесанными назад волосами, в белой рубашке, голова немного наклонена. Портрет врача акушера-гинеколога, Почетного гр</w:t>
      </w:r>
      <w:r>
        <w:rPr>
          <w:rFonts w:ascii="Times New Roman" w:hAnsi="Times New Roman" w:cs="Times New Roman"/>
          <w:sz w:val="26"/>
          <w:szCs w:val="26"/>
        </w:rPr>
        <w:t xml:space="preserve">ажданина города Кстово Бориса Вениаминовича Новожилова (24.08.1927-01.11.2011). </w:t>
      </w:r>
    </w:p>
    <w:p w14:paraId="6E50A5A6"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царапины.</w:t>
      </w:r>
    </w:p>
    <w:p w14:paraId="26EFC97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2. Лист газеты «Маяк» № 92-93 2007 г. Статья о Б. В. Новожилове. 2007 г. Россия, Нижегородская обл., г. Кстово. Бумага, краска, типографская печа</w:t>
      </w:r>
      <w:r>
        <w:rPr>
          <w:rFonts w:ascii="Times New Roman" w:hAnsi="Times New Roman" w:cs="Times New Roman"/>
          <w:sz w:val="26"/>
          <w:szCs w:val="26"/>
        </w:rPr>
        <w:t>ть, 44,5x30,2 см.</w:t>
      </w:r>
    </w:p>
    <w:p w14:paraId="5811A7BC"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Лист газеты «Маяк» на бумаге серого цвета, в одно сложение, страницы 3, 4, 5, 6. На 3-й странице статья «Врач от Бога и Человек с большой буквы» о Б. В. Новожилове и его потрет в медицинской одежде (врач акушер-гинеколог, Почетный граждан</w:t>
      </w:r>
      <w:r>
        <w:rPr>
          <w:rFonts w:ascii="Times New Roman" w:hAnsi="Times New Roman" w:cs="Times New Roman"/>
          <w:sz w:val="26"/>
          <w:szCs w:val="26"/>
        </w:rPr>
        <w:t xml:space="preserve">ин города Кстово Борис Вениаминович Новожилов (24.08.1927-01.11.2011). Автор статьи Наталья Буланова. </w:t>
      </w:r>
    </w:p>
    <w:p w14:paraId="385CC3A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следы краски, следы сгибов, пожелтение.</w:t>
      </w:r>
    </w:p>
    <w:p w14:paraId="59CA5D7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Копия статьи «Врач от Бога. Выше звания нет» в газете «Земляки» № 33 от 25 августа 2007 года. Рос</w:t>
      </w:r>
      <w:r>
        <w:rPr>
          <w:rFonts w:ascii="Times New Roman" w:hAnsi="Times New Roman" w:cs="Times New Roman"/>
          <w:sz w:val="26"/>
          <w:szCs w:val="26"/>
        </w:rPr>
        <w:t>сия, Нижегородская обл., г. Кстово, 2007 г. Бумага, краска, печать, 21x29,8 см.</w:t>
      </w:r>
    </w:p>
    <w:p w14:paraId="436FA359"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Копия статьи черно-белая на бумаге белого цвета. В центре фотография мужчины в медицинской одежде, сидящего в кресле (врач акушер-гинеколог, Почетный гражданин города Кстово Бо</w:t>
      </w:r>
      <w:r>
        <w:rPr>
          <w:rFonts w:ascii="Times New Roman" w:hAnsi="Times New Roman" w:cs="Times New Roman"/>
          <w:sz w:val="26"/>
          <w:szCs w:val="26"/>
        </w:rPr>
        <w:t xml:space="preserve">рис Вениаминович Новожилов (24.08.1927-01.11.2011). Автор статьи Марина Тарасенко. </w:t>
      </w:r>
    </w:p>
    <w:p w14:paraId="2CDA6B5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разводы краски, затемнение, нечеткое изображение.</w:t>
      </w:r>
    </w:p>
    <w:p w14:paraId="5255CD6A"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Копия статьи «Физкультурники» к врачам не ходят» в газете «Земля Кстовская». Россия, Нижегородская обл., г</w:t>
      </w:r>
      <w:r>
        <w:rPr>
          <w:rFonts w:ascii="Times New Roman" w:hAnsi="Times New Roman" w:cs="Times New Roman"/>
          <w:sz w:val="26"/>
          <w:szCs w:val="26"/>
        </w:rPr>
        <w:t xml:space="preserve">. Кстово, 2000-е годы. Бумага, краска, печать, 21x29,8 см.     </w:t>
      </w:r>
    </w:p>
    <w:p w14:paraId="40B6344C"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Копия статьи черно-белая на бумаге белого цвета.  Статья расположена на 3 колонки, два фотографии мужчины в спортзале (врач акушер-гинеколог, Почетный гражданин города Кстово Борис Вениаминови</w:t>
      </w:r>
      <w:r>
        <w:rPr>
          <w:rFonts w:ascii="Times New Roman" w:hAnsi="Times New Roman" w:cs="Times New Roman"/>
          <w:sz w:val="26"/>
          <w:szCs w:val="26"/>
        </w:rPr>
        <w:t xml:space="preserve">ч Новожилов (24.08.1927-01.11.2011). </w:t>
      </w:r>
    </w:p>
    <w:p w14:paraId="29012AD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полосы, затемнение, фотографии плохо видны.</w:t>
      </w:r>
    </w:p>
    <w:p w14:paraId="2CD45A49"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5. Диплом «Лидер 2007 года» Новожилова Б. В. (копия). Россия, Нижегородская обл., г. Кстово, 2007 г. Бумага, краска, печать, 21x29,8 см.</w:t>
      </w:r>
    </w:p>
    <w:p w14:paraId="69986B7F"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Диплом на бумаге б</w:t>
      </w:r>
      <w:r>
        <w:rPr>
          <w:rFonts w:ascii="Times New Roman" w:hAnsi="Times New Roman" w:cs="Times New Roman"/>
          <w:sz w:val="26"/>
          <w:szCs w:val="26"/>
        </w:rPr>
        <w:t xml:space="preserve">елого цвета, горизонтальный, копия. Вверху в центре герб Кстовского района, ниже информация о присвоении звания «Лидер 2007 года» и фамилия, имя, отчество, оттиски печатей администрации Кстовского района и Земского собрания и подписи.  </w:t>
      </w:r>
    </w:p>
    <w:p w14:paraId="1760E432"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w:t>
      </w:r>
      <w:r>
        <w:rPr>
          <w:rFonts w:ascii="Times New Roman" w:hAnsi="Times New Roman" w:cs="Times New Roman"/>
          <w:sz w:val="26"/>
          <w:szCs w:val="26"/>
        </w:rPr>
        <w:t xml:space="preserve"> сгибы, царапины.</w:t>
      </w:r>
    </w:p>
    <w:p w14:paraId="7B1F0BB5"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6. Диплом «Почетный гражданин города Кстово» Новожилова Б. В. (копия). Россия, Нижегородская обл., г. Кстово, сентябрь 2009 г. Бумага, краска, печать, 21x29,8 см.</w:t>
      </w:r>
    </w:p>
    <w:p w14:paraId="71110BC6"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Диплом на бумаге белого цвета, горизонтальный, копия. Вверху в центре герб</w:t>
      </w:r>
      <w:r>
        <w:rPr>
          <w:rFonts w:ascii="Times New Roman" w:hAnsi="Times New Roman" w:cs="Times New Roman"/>
          <w:sz w:val="26"/>
          <w:szCs w:val="26"/>
        </w:rPr>
        <w:t xml:space="preserve"> города Кстово, ниже информация о присвоении звания «Почетный гражданин города Кстово» и фамилия, имя, отчество, оттиск печати Городской Думы г. Кстово, подпись.</w:t>
      </w:r>
    </w:p>
    <w:p w14:paraId="35FD8FDC"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Сохранность: пятна, сгибы, царапины.</w:t>
      </w:r>
    </w:p>
    <w:p w14:paraId="5B84B82C" w14:textId="77777777" w:rsidR="006308E7" w:rsidRDefault="006308E7">
      <w:pPr>
        <w:widowControl w:val="0"/>
        <w:spacing w:after="0" w:line="240" w:lineRule="auto"/>
        <w:ind w:firstLine="567"/>
        <w:jc w:val="both"/>
        <w:rPr>
          <w:rFonts w:ascii="Times New Roman" w:hAnsi="Times New Roman" w:cs="Times New Roman"/>
          <w:sz w:val="26"/>
          <w:szCs w:val="26"/>
        </w:rPr>
      </w:pPr>
    </w:p>
    <w:p w14:paraId="0D9A543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Интересные поступления от жительницы Кстовского района </w:t>
      </w:r>
      <w:r>
        <w:rPr>
          <w:rFonts w:ascii="Times New Roman" w:hAnsi="Times New Roman" w:cs="Times New Roman"/>
          <w:sz w:val="26"/>
          <w:szCs w:val="26"/>
        </w:rPr>
        <w:t xml:space="preserve">Акимовой Н.В. Отметим некоторые из них. </w:t>
      </w:r>
    </w:p>
    <w:p w14:paraId="749E835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Коллекция по Артемовским лугам из 5 предметов. </w:t>
      </w:r>
    </w:p>
    <w:p w14:paraId="0021C95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Артемовские луга – ценный природный объект в Нижегородской области, один из последних сохранившихся участков естественной Волжской поймы. Эта территория расположена в </w:t>
      </w:r>
      <w:r>
        <w:rPr>
          <w:rFonts w:ascii="Times New Roman" w:hAnsi="Times New Roman" w:cs="Times New Roman"/>
          <w:sz w:val="26"/>
          <w:szCs w:val="26"/>
        </w:rPr>
        <w:t>непосредственной близости от Нижнего Новгорода, в направлении города Кстово.</w:t>
      </w:r>
    </w:p>
    <w:p w14:paraId="2B3610E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Уникальные природные условия Артемовских лугов вносят большой вклад в биоразнообразие региона и способствуют поддержанию экологической чистоты Волги.</w:t>
      </w:r>
    </w:p>
    <w:p w14:paraId="5433694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территории лугов </w:t>
      </w:r>
      <w:r>
        <w:rPr>
          <w:rFonts w:ascii="Times New Roman" w:hAnsi="Times New Roman" w:cs="Times New Roman"/>
          <w:sz w:val="26"/>
          <w:szCs w:val="26"/>
        </w:rPr>
        <w:t xml:space="preserve">обитают или отмечены во время миграций 243 вида птиц, что составляет более 80% от общего числа видов птиц Нижегородской области. </w:t>
      </w:r>
      <w:r>
        <w:rPr>
          <w:rFonts w:ascii="Times New Roman" w:hAnsi="Times New Roman" w:cs="Times New Roman"/>
          <w:sz w:val="26"/>
          <w:szCs w:val="26"/>
        </w:rPr>
        <w:lastRenderedPageBreak/>
        <w:t>Артемовские луга изобилуют озерами и протоками, на которые приходится около 1/10 общей площади. На территории Артемовских лугов</w:t>
      </w:r>
      <w:r>
        <w:rPr>
          <w:rFonts w:ascii="Times New Roman" w:hAnsi="Times New Roman" w:cs="Times New Roman"/>
          <w:sz w:val="26"/>
          <w:szCs w:val="26"/>
        </w:rPr>
        <w:t xml:space="preserve"> обитает не менее трех видов «краснокнижных» млекопитающих, 67 видов птиц, одного вида земноводных, 10 видов насекомых, одного вида паукообразных и восьми видов растений.</w:t>
      </w:r>
    </w:p>
    <w:p w14:paraId="5359A3BA"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Растительность комплекса в основном представлена луговыми травянистыми сообществами, </w:t>
      </w:r>
      <w:r>
        <w:rPr>
          <w:rFonts w:ascii="Times New Roman" w:hAnsi="Times New Roman" w:cs="Times New Roman"/>
          <w:sz w:val="26"/>
          <w:szCs w:val="26"/>
        </w:rPr>
        <w:t>здесь также встречаются ива, ольха, тополь и сосна. Особую ценность представляют участки реликтовых пойменных дубрав.</w:t>
      </w:r>
    </w:p>
    <w:p w14:paraId="30EAEA7E"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1. Календарь «Птицы Артемовских лугов» 2023 г. Россия, г. Нижний Новгород, ООО «Рентест», 2022 г. Бумага, краска, металл, типографская</w:t>
      </w:r>
      <w:r>
        <w:rPr>
          <w:rFonts w:ascii="Times New Roman" w:hAnsi="Times New Roman" w:cs="Times New Roman"/>
          <w:sz w:val="26"/>
          <w:szCs w:val="26"/>
        </w:rPr>
        <w:t xml:space="preserve"> печать. 14x18,5 см.</w:t>
      </w:r>
    </w:p>
    <w:p w14:paraId="3F32A80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Календарь настольный перекидной горизонтальный, по верхнему краю сброшуирован белой металлической спиралью. На лицевой стороне фотография овсянки обыкновенной, информация о типографии, подпись и автор фотографии. </w:t>
      </w:r>
    </w:p>
    <w:p w14:paraId="156526F5"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ц</w:t>
      </w:r>
      <w:r>
        <w:rPr>
          <w:rFonts w:ascii="Times New Roman" w:hAnsi="Times New Roman" w:cs="Times New Roman"/>
          <w:sz w:val="26"/>
          <w:szCs w:val="26"/>
        </w:rPr>
        <w:t>арапины, загибы углов.</w:t>
      </w:r>
    </w:p>
    <w:p w14:paraId="649435A1" w14:textId="77777777" w:rsidR="006308E7" w:rsidRDefault="00864B85">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2. Книга «Культурный ландшафт «Артемовские луга» в древних Нижегородских летописях». Россия, г. Нижний Новгород, 10.06.2022 г. Бумага, краска, металл, типографская печать, рукопись. 29,5x21 см. </w:t>
      </w:r>
    </w:p>
    <w:p w14:paraId="24DA5D46"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Книга в мягкой обложке, вертикальная. На лицевой стороне обложки картина Л. Колосова «Хранитель земли Нижегородской», на оборотной стороне обложки картина Л. Колосова «Нижегородская летопись». Книга содержит 16 страниц. Автор Вячеслав Зобов. На внутренней </w:t>
      </w:r>
      <w:r>
        <w:rPr>
          <w:rFonts w:ascii="Times New Roman" w:hAnsi="Times New Roman" w:cs="Times New Roman"/>
          <w:sz w:val="26"/>
          <w:szCs w:val="26"/>
        </w:rPr>
        <w:t xml:space="preserve">стороне обложки дарственная надпись.  </w:t>
      </w:r>
    </w:p>
    <w:p w14:paraId="6838FC9A"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царапины.</w:t>
      </w:r>
    </w:p>
    <w:p w14:paraId="6D3F864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3. Блокнот «Артемовские луга». Россия, 20-е годы XXI века, бумага, краска, нити, типографская печать, 16x11 см.</w:t>
      </w:r>
    </w:p>
    <w:p w14:paraId="390FF01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Блокнот в твердой обложке зеленого цвета, с закругленными углами. На лиц</w:t>
      </w:r>
      <w:r>
        <w:rPr>
          <w:rFonts w:ascii="Times New Roman" w:hAnsi="Times New Roman" w:cs="Times New Roman"/>
          <w:sz w:val="26"/>
          <w:szCs w:val="26"/>
        </w:rPr>
        <w:t xml:space="preserve">евой стороне изображение птицы с надписью «Артлуга», ниже надпись «Артёмовские луга/Жемчужина Нижегородского Поволжья». К оборотной стороне обложки прикреплена резинка, сбоку справа крепление в виде петли для карандаша. </w:t>
      </w:r>
    </w:p>
    <w:p w14:paraId="337AA48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пятна, царапины.</w:t>
      </w:r>
    </w:p>
    <w:p w14:paraId="0305D643"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Ка</w:t>
      </w:r>
      <w:r>
        <w:rPr>
          <w:rFonts w:ascii="Times New Roman" w:hAnsi="Times New Roman" w:cs="Times New Roman"/>
          <w:sz w:val="26"/>
          <w:szCs w:val="26"/>
        </w:rPr>
        <w:t>рандаш «Артемовские луга».</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Россия, 20-е годы XXI века, дерево, графит, краска, фабричное производство, 17x0,5 см.</w:t>
      </w:r>
    </w:p>
    <w:p w14:paraId="11F9835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Карандаш в деревянном корпусе, покрыт краской желтого цвета, остро подточенный. На корпусе надпись «Артемовские луга» белого цвета. </w:t>
      </w:r>
    </w:p>
    <w:p w14:paraId="2C2F45A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w:t>
      </w:r>
      <w:r>
        <w:rPr>
          <w:rFonts w:ascii="Times New Roman" w:hAnsi="Times New Roman" w:cs="Times New Roman"/>
          <w:sz w:val="26"/>
          <w:szCs w:val="26"/>
        </w:rPr>
        <w:t>ть: пятна, царапины, потертости</w:t>
      </w:r>
    </w:p>
    <w:p w14:paraId="2C90850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 Значок «АртЛуга». Россия, Нижегородская обл., 20-е годы XXI века, дерево, краска, фабричное производство дерево, краска, фабричное производство диаметр 4 см.</w:t>
      </w:r>
    </w:p>
    <w:p w14:paraId="3F4CBB4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Значок круглый, деревянный. На лицевой стоне изображение птицы </w:t>
      </w:r>
      <w:r>
        <w:rPr>
          <w:rFonts w:ascii="Times New Roman" w:hAnsi="Times New Roman" w:cs="Times New Roman"/>
          <w:sz w:val="26"/>
          <w:szCs w:val="26"/>
        </w:rPr>
        <w:t xml:space="preserve">варакушки и надпись «АртЛуга» красного цвета. На оборотной стороне выжжена надпись «artluga» и закреплена булавка. </w:t>
      </w:r>
    </w:p>
    <w:p w14:paraId="7DB898A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Сохранность: царапины, пятна</w:t>
      </w:r>
    </w:p>
    <w:p w14:paraId="2DC56263" w14:textId="77777777" w:rsidR="006308E7" w:rsidRDefault="00864B85">
      <w:pPr>
        <w:widowControl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sz w:val="26"/>
          <w:szCs w:val="26"/>
        </w:rPr>
        <w:t>      Предстоит строительство трассы Восточного обхода Нижнего Новгорода. Дорога возьмет начало в Подновье, про</w:t>
      </w:r>
      <w:r>
        <w:rPr>
          <w:rFonts w:ascii="Times New Roman" w:hAnsi="Times New Roman" w:cs="Times New Roman"/>
          <w:sz w:val="26"/>
          <w:szCs w:val="26"/>
        </w:rPr>
        <w:t>йдет через Артемовские луга и, проследовав через жилую застройку, выйдет к Кстовской трассе. Строительство эстакады предусмотрено в районе улиц Котовского, Коминтерна и Столбищенской. Общественные и экологические организации проводят работу по отмене решен</w:t>
      </w:r>
      <w:r>
        <w:rPr>
          <w:rFonts w:ascii="Times New Roman" w:hAnsi="Times New Roman" w:cs="Times New Roman"/>
          <w:sz w:val="26"/>
          <w:szCs w:val="26"/>
        </w:rPr>
        <w:t>ия о строительстве дороги, т.к. считают, что концепция трассы, которая предлагается, полностью уничтожает природное значение Артемовских лугов. Как отметил нижегородский эколог и общественный деятель Асхат Каюмов, при разработке плана будущей дороги проект</w:t>
      </w:r>
      <w:r>
        <w:rPr>
          <w:rFonts w:ascii="Times New Roman" w:hAnsi="Times New Roman" w:cs="Times New Roman"/>
          <w:sz w:val="26"/>
          <w:szCs w:val="26"/>
        </w:rPr>
        <w:t xml:space="preserve">ировщики должны были учесть приложенные данные о местах </w:t>
      </w:r>
      <w:r>
        <w:rPr>
          <w:rFonts w:ascii="Times New Roman" w:hAnsi="Times New Roman" w:cs="Times New Roman"/>
          <w:sz w:val="26"/>
          <w:szCs w:val="26"/>
        </w:rPr>
        <w:lastRenderedPageBreak/>
        <w:t>обитания редких видов. Игнорирование этой информации и строительство дороги без природоохранных мероприятий является нарушением федерального законодательства. Кроме того, в проекте должна быть сделана</w:t>
      </w:r>
      <w:r>
        <w:rPr>
          <w:rFonts w:ascii="Times New Roman" w:hAnsi="Times New Roman" w:cs="Times New Roman"/>
          <w:sz w:val="26"/>
          <w:szCs w:val="26"/>
        </w:rPr>
        <w:t xml:space="preserve"> оценка влияния на окружающую среду, чего там также нет. Однако, по мнению эколога, строительство дороги с учетом мест обитания редких видов все равно может не спасти экосистему Артемовских лугов от уничтожения. Скорее всего, возникновение новой трассы при</w:t>
      </w:r>
      <w:r>
        <w:rPr>
          <w:rFonts w:ascii="Times New Roman" w:hAnsi="Times New Roman" w:cs="Times New Roman"/>
          <w:sz w:val="26"/>
          <w:szCs w:val="26"/>
        </w:rPr>
        <w:t>влечет застройщиков коттеджных поселков и вскоре от этой части Волжской поймы, возможно, ничего не останется.</w:t>
      </w:r>
    </w:p>
    <w:p w14:paraId="085C4576"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Коллекция предметов А.Ф. Николаева ученого полярника из 3 штук.</w:t>
      </w:r>
    </w:p>
    <w:p w14:paraId="56E17D02"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Николаев Аркадий Федорович (06.02.1914 - 14.03.1987) заслуженный деятель науки и т</w:t>
      </w:r>
      <w:r>
        <w:rPr>
          <w:rFonts w:ascii="Times New Roman" w:hAnsi="Times New Roman" w:cs="Times New Roman"/>
          <w:sz w:val="26"/>
          <w:szCs w:val="26"/>
        </w:rPr>
        <w:t>ехники РСФСР, лауреат Сталинской премии, заслуженный изобретатель СССР, почетный полярник СССР, доктор технических наук, профессор.</w:t>
      </w:r>
    </w:p>
    <w:p w14:paraId="238597F6"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Родился в Кстовском районе с. Великий Враг.</w:t>
      </w:r>
    </w:p>
    <w:p w14:paraId="572370DD"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 1936 по 1941 гг. А.Ф. Николаев работал на Горьковском автозаводе. Он испытывал</w:t>
      </w:r>
      <w:r>
        <w:rPr>
          <w:rFonts w:ascii="Times New Roman" w:hAnsi="Times New Roman" w:cs="Times New Roman"/>
          <w:sz w:val="26"/>
          <w:szCs w:val="26"/>
        </w:rPr>
        <w:t xml:space="preserve"> первый советский гоночный автомобиль «ГЛ-1», на котором во время официальных соревнований установил всесоюзный рекорд скорости – 161,87 км/ч.</w:t>
      </w:r>
    </w:p>
    <w:p w14:paraId="05ADA67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После войны Николаев А.Ф. создал опытно-конструкторское бюро по разработке льда, снега и мерзлого грунта. Изобрел</w:t>
      </w:r>
      <w:r>
        <w:rPr>
          <w:rFonts w:ascii="Times New Roman" w:hAnsi="Times New Roman" w:cs="Times New Roman"/>
          <w:sz w:val="26"/>
          <w:szCs w:val="26"/>
        </w:rPr>
        <w:t xml:space="preserve"> около 40 принципиально новых машин. Это была техника для строительства автодорог по глубокому снегу, для околки судов во льду, строительства аэродромов на дрейфующих льдах, а также ледово-фрезерные машины для выкапывания траншей и прокладки коммуникаций в</w:t>
      </w:r>
      <w:r>
        <w:rPr>
          <w:rFonts w:ascii="Times New Roman" w:hAnsi="Times New Roman" w:cs="Times New Roman"/>
          <w:sz w:val="26"/>
          <w:szCs w:val="26"/>
        </w:rPr>
        <w:t xml:space="preserve"> условиях вечной мерзлоты.</w:t>
      </w:r>
      <w:r>
        <w:rPr>
          <w:rFonts w:ascii="Times New Roman" w:hAnsi="Times New Roman" w:cs="Times New Roman"/>
          <w:sz w:val="26"/>
          <w:szCs w:val="26"/>
        </w:rPr>
        <w:br/>
        <w:t>За создание бурильной машины БГКМ-АН на базе ГАЗ-67 Николаев удостоен Сталинской премии.</w:t>
      </w:r>
    </w:p>
    <w:p w14:paraId="71D8682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1957–1959 гг. Аркадий Николаев принял участие в 3-й Советской Антарктической экспедиции, и под его руководством впервые в мировой истории </w:t>
      </w:r>
      <w:r>
        <w:rPr>
          <w:rFonts w:ascii="Times New Roman" w:hAnsi="Times New Roman" w:cs="Times New Roman"/>
          <w:sz w:val="26"/>
          <w:szCs w:val="26"/>
        </w:rPr>
        <w:t>был открыт Полюс недоступности Антарктиды. За это ему было присвоено звание «Почетный полярник СССР», а Президиум Верховного Совета СССР наградил его Орденом Ленина.</w:t>
      </w:r>
    </w:p>
    <w:p w14:paraId="1620146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 Фотография санно-гусеничного похода вглубь Антарктиды с А. Ф. Николаевым.</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1957 год, бум</w:t>
      </w:r>
      <w:r>
        <w:rPr>
          <w:rFonts w:ascii="Times New Roman" w:hAnsi="Times New Roman" w:cs="Times New Roman"/>
          <w:sz w:val="26"/>
          <w:szCs w:val="26"/>
        </w:rPr>
        <w:t xml:space="preserve">ага, краска, карандаш, чернила, печать, рукопись, 10,6x16,7 см, СССР. </w:t>
      </w:r>
    </w:p>
    <w:p w14:paraId="67BB9FD6"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Фотография горизонтальная, черно-белая. Изображены три вездехода «Харьковчанка» и пятеро людей. На оборотной стороне надпись «Харьковчанин-ма» карандашом, «Санно-гусеничный/поход вглубь</w:t>
      </w:r>
      <w:r>
        <w:rPr>
          <w:rFonts w:ascii="Times New Roman" w:hAnsi="Times New Roman" w:cs="Times New Roman"/>
          <w:sz w:val="26"/>
          <w:szCs w:val="26"/>
        </w:rPr>
        <w:t xml:space="preserve">/Антартиды/1957 г.» синими чернилами и надпись «Профессор Николаев/Аркадий Федорович» синими чернилами. </w:t>
      </w:r>
    </w:p>
    <w:p w14:paraId="23EFCE9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 Фотография санно-гусеничного похода вглубь Антарктиды (тракторы, тягачи).</w:t>
      </w:r>
      <w:r>
        <w:rPr>
          <w:rFonts w:ascii="Times New Roman" w:hAnsi="Times New Roman" w:cs="Times New Roman"/>
          <w:color w:val="56544E"/>
          <w:sz w:val="26"/>
          <w:szCs w:val="26"/>
          <w:shd w:val="clear" w:color="auto" w:fill="FCFCFC"/>
        </w:rPr>
        <w:t xml:space="preserve"> </w:t>
      </w:r>
      <w:r>
        <w:rPr>
          <w:rFonts w:ascii="Times New Roman" w:hAnsi="Times New Roman" w:cs="Times New Roman"/>
          <w:sz w:val="26"/>
          <w:szCs w:val="26"/>
        </w:rPr>
        <w:t xml:space="preserve">1957 год, бумага, краска, чернила, печать, рукопись, 10x15,5 см, </w:t>
      </w:r>
      <w:r>
        <w:rPr>
          <w:rFonts w:ascii="Times New Roman" w:hAnsi="Times New Roman" w:cs="Times New Roman"/>
          <w:sz w:val="26"/>
          <w:szCs w:val="26"/>
        </w:rPr>
        <w:t>СССР.</w:t>
      </w:r>
    </w:p>
    <w:p w14:paraId="41D4C49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Фотография горизонтальная, черно-белая. Изображена группа людей на фоне тракторов и тягачей. На оборотной стороне надпись «В альманахе/ «Кстовские огни»/стр.186/1957 «К полюсу недоступности/Антарктиды./Из фотоархива семьи профессора/Николаева Арк Фёд</w:t>
      </w:r>
      <w:r>
        <w:rPr>
          <w:rFonts w:ascii="Times New Roman" w:hAnsi="Times New Roman" w:cs="Times New Roman"/>
          <w:sz w:val="26"/>
          <w:szCs w:val="26"/>
        </w:rPr>
        <w:t xml:space="preserve">»» синими чернилами. </w:t>
      </w:r>
    </w:p>
    <w:p w14:paraId="1A86402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Конверт с маркой к 20-летию открытия научной станции «Полюс недоступности». 1978 г., бумага, краска, типографская печать, 11,5x16,2 см,  Россия, г. Пермь, Пермская фабрика Гознака.</w:t>
      </w:r>
    </w:p>
    <w:p w14:paraId="2B58D31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Конверт почтовый выпуска 1978 г., с рисунком Ю. Ко</w:t>
      </w:r>
      <w:r>
        <w:rPr>
          <w:rFonts w:ascii="Times New Roman" w:hAnsi="Times New Roman" w:cs="Times New Roman"/>
          <w:sz w:val="26"/>
          <w:szCs w:val="26"/>
        </w:rPr>
        <w:t xml:space="preserve">сорукова. Справа поля для адресов получателя и отправителя, марка «20-летию открытия советской научной станции полюса недоступности в Антарктиде/ почта СССР/4 коп.». На оборотной стороне выходные данные. </w:t>
      </w:r>
    </w:p>
    <w:p w14:paraId="09A703E8" w14:textId="77777777" w:rsidR="006308E7" w:rsidRDefault="006308E7">
      <w:pPr>
        <w:widowControl w:val="0"/>
        <w:spacing w:after="0" w:line="240" w:lineRule="auto"/>
        <w:ind w:firstLine="567"/>
        <w:jc w:val="both"/>
        <w:rPr>
          <w:rFonts w:ascii="Times New Roman" w:hAnsi="Times New Roman" w:cs="Times New Roman"/>
          <w:sz w:val="26"/>
          <w:szCs w:val="26"/>
        </w:rPr>
      </w:pPr>
    </w:p>
    <w:p w14:paraId="674D99FF" w14:textId="77777777" w:rsidR="006308E7" w:rsidRDefault="00864B85">
      <w:pPr>
        <w:numPr>
          <w:ilvl w:val="1"/>
          <w:numId w:val="4"/>
        </w:numPr>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За 2025 год было составлено 7 актов ВХ ЭФЗК, 7 акт</w:t>
      </w:r>
      <w:r>
        <w:rPr>
          <w:rFonts w:ascii="Times New Roman" w:hAnsi="Times New Roman" w:cs="Times New Roman"/>
          <w:sz w:val="26"/>
          <w:szCs w:val="26"/>
        </w:rPr>
        <w:t xml:space="preserve">ов ПХ, 7 договоров пожертвования, 4 акта приема предметов на ответственное хранение. </w:t>
      </w:r>
    </w:p>
    <w:p w14:paraId="2719A6C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Было подготовлено письмо в КУМИ Кстовского муниципального округа поступлениях музейных предметов за 2024 год и заключено Дополнительное соглашение к договору № 03/2018-ОУ</w:t>
      </w:r>
      <w:r>
        <w:rPr>
          <w:rFonts w:ascii="Times New Roman" w:hAnsi="Times New Roman" w:cs="Times New Roman"/>
          <w:sz w:val="26"/>
          <w:szCs w:val="26"/>
        </w:rPr>
        <w:t xml:space="preserve"> о порядке использования муниципального имущества – музейные предметы и музейные коллекции, находящегося в оперативном управлении муниципального учреждения от 01.06.2018 г.</w:t>
      </w:r>
    </w:p>
    <w:p w14:paraId="1E1EE8C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1.4. Автоматизированной системы учета музейных предметов не имеется.</w:t>
      </w:r>
    </w:p>
    <w:p w14:paraId="22D593C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1.5. Музейные </w:t>
      </w:r>
      <w:r>
        <w:rPr>
          <w:rFonts w:ascii="Times New Roman" w:hAnsi="Times New Roman" w:cs="Times New Roman"/>
          <w:sz w:val="26"/>
          <w:szCs w:val="26"/>
        </w:rPr>
        <w:t>предметы, поступившие до 01.01.2018 г. и новые поступления за 2025 год занесены в Госкаталог музейного фонда Российской Федерации в полном объёме.</w:t>
      </w:r>
    </w:p>
    <w:p w14:paraId="76941A6D"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1.6. Все музейные предметы, содержащие драгоценные металлы и драгоценные камни апробированы.</w:t>
      </w:r>
    </w:p>
    <w:p w14:paraId="2AC6CA93" w14:textId="77777777" w:rsidR="006308E7" w:rsidRDefault="00864B85">
      <w:pPr>
        <w:spacing w:after="0" w:line="240" w:lineRule="auto"/>
        <w:ind w:firstLine="567"/>
        <w:jc w:val="both"/>
        <w:rPr>
          <w:rFonts w:ascii="Times New Roman" w:hAnsi="Times New Roman" w:cs="Times New Roman"/>
          <w:sz w:val="26"/>
          <w:szCs w:val="26"/>
          <w:highlight w:val="yellow"/>
        </w:rPr>
      </w:pPr>
      <w:r>
        <w:rPr>
          <w:rFonts w:ascii="Times New Roman" w:hAnsi="Times New Roman" w:cs="Times New Roman"/>
          <w:sz w:val="26"/>
          <w:szCs w:val="26"/>
        </w:rPr>
        <w:t xml:space="preserve">1.7. 10.01.2025 </w:t>
      </w:r>
      <w:r>
        <w:rPr>
          <w:rFonts w:ascii="Times New Roman" w:hAnsi="Times New Roman" w:cs="Times New Roman"/>
          <w:sz w:val="26"/>
          <w:szCs w:val="26"/>
        </w:rPr>
        <w:t>г. в соответствии с приказом МБУ «КИКМ-ЦНК «Берегиня» № 2 от 09.01.2024 г. была проведена сверка музейных предметов, содержащих драгоценные металлы и камни (по состоянию на 01.01.2025 г.). 27.03.2025 г. на заседании ЭФЗК были утверждены акт сверки (№ 34) и</w:t>
      </w:r>
      <w:r>
        <w:rPr>
          <w:rFonts w:ascii="Times New Roman" w:hAnsi="Times New Roman" w:cs="Times New Roman"/>
          <w:sz w:val="26"/>
          <w:szCs w:val="26"/>
        </w:rPr>
        <w:t xml:space="preserve"> приложение к нему.</w:t>
      </w:r>
    </w:p>
    <w:p w14:paraId="2756305C"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2025 году в соответствии с планом-графиком проведения сверки наличия фондов МБУ «КИКМ-ЦНК «Берегиня» на 2023-2025 гг., утвержденным приказом №299 от 19.12.2022 г., проводилась сверка коллекций:</w:t>
      </w:r>
    </w:p>
    <w:p w14:paraId="308A13C9"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«Археология» приказ МБУ «КИКМ-ЦНК «Берегиня» № 49 от 03.02.2024 г. «О сверке музейных предметов коллекции «Археология». Согласно приказу в срок с 03.02.2025 г. по 28.02.2025 г. было сверено 28 предметов из коллекции «Археология» (по состоянию на 01.02.20</w:t>
      </w:r>
      <w:r>
        <w:rPr>
          <w:rFonts w:ascii="Times New Roman" w:hAnsi="Times New Roman" w:cs="Times New Roman"/>
          <w:sz w:val="26"/>
          <w:szCs w:val="26"/>
        </w:rPr>
        <w:t xml:space="preserve">25 г.); </w:t>
      </w:r>
    </w:p>
    <w:p w14:paraId="3C25E21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«Искусственные материалы» приказ МБУ «КИКМ-ЦНК «Берегиня» № 73 от 26.02.2025 г. «О сверке музейных предметов коллекции «Искусственные материалы». Согласно приказу в срок с 26.02.2025 г. по 31.03.2025 г. было сверено 100 предметов из коллекции «</w:t>
      </w:r>
      <w:r>
        <w:rPr>
          <w:rFonts w:ascii="Times New Roman" w:hAnsi="Times New Roman" w:cs="Times New Roman"/>
          <w:sz w:val="26"/>
          <w:szCs w:val="26"/>
        </w:rPr>
        <w:t>Искусственные материалы» (по состоянию на 01.02.2025 г.);</w:t>
      </w:r>
    </w:p>
    <w:p w14:paraId="146008B8"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«Печатная продукция» приказ МБУ «КИКМ-ЦНК «Берегиня» № 121 от 10.04.2025 г. «О сверке музейных предметов коллекции «Печатная продукция». Согласно приказу в срок с 07.04.2025 г. по 30.05.2025 г. б</w:t>
      </w:r>
      <w:r>
        <w:rPr>
          <w:rFonts w:ascii="Times New Roman" w:hAnsi="Times New Roman" w:cs="Times New Roman"/>
          <w:sz w:val="26"/>
          <w:szCs w:val="26"/>
        </w:rPr>
        <w:t>ыло сверено 50 предметов из коллекции «Печатная продукция» (по состоянию на 01.01.2025 г.);</w:t>
      </w:r>
    </w:p>
    <w:p w14:paraId="433B2554"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«Фотография» приказ МБУ «КИКМ-ЦНК «Берегиня» № 146 от 28.04.2025 г. «О проверке фактического наличия и физической сохранности музейных предметов коллекции «Фотогр</w:t>
      </w:r>
      <w:r>
        <w:rPr>
          <w:rFonts w:ascii="Times New Roman" w:hAnsi="Times New Roman" w:cs="Times New Roman"/>
          <w:sz w:val="26"/>
          <w:szCs w:val="26"/>
        </w:rPr>
        <w:t>афии». Согласно приказу в срок с 28.04.2025 г. по 30.06.2025 г. было сверено 906 предметов из коллекции «Фотография» (по состоянию на 01.01.2025 г.).</w:t>
      </w:r>
    </w:p>
    <w:p w14:paraId="4F13E0FB"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«Изобразительное искусство» приказ МБУ «КИКМ-ЦНК «Берегиня» № 207 от 15.07.2025 г. «О проверке фактическ</w:t>
      </w:r>
      <w:r>
        <w:rPr>
          <w:rFonts w:ascii="Times New Roman" w:hAnsi="Times New Roman" w:cs="Times New Roman"/>
          <w:sz w:val="26"/>
          <w:szCs w:val="26"/>
        </w:rPr>
        <w:t>ого наличия и физической сохранности музейных предметов коллекции «Изобразительное искусство». Согласно приказу в срок с 15.07.2025 г. по 31.08.2025 г. было сверено 300 предметов из коллекции «Изобразительное искусство» (по состоянию на 01.01.2025 г.);</w:t>
      </w:r>
    </w:p>
    <w:p w14:paraId="48AAD260"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cs="Times New Roman"/>
          <w:sz w:val="26"/>
          <w:szCs w:val="26"/>
        </w:rPr>
        <w:t>Нумизматика» приказ МБУ «КИКМ-ЦНК «Берегиня» № 225 от 01.09.2025 г. «О проверке фактического наличия и физической сохранности музейных предметов коллекции «Нумизматика». Согласно приказу в срок с 01.09.2025 г. по 30.09.2025 г. было сверено 169 предметов из</w:t>
      </w:r>
      <w:r>
        <w:rPr>
          <w:rFonts w:ascii="Times New Roman" w:hAnsi="Times New Roman" w:cs="Times New Roman"/>
          <w:sz w:val="26"/>
          <w:szCs w:val="26"/>
        </w:rPr>
        <w:t xml:space="preserve"> коллекции «Нумизматика» (по состоянию на 01.01.2025 г.).</w:t>
      </w:r>
    </w:p>
    <w:p w14:paraId="5C559ADE"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1.8. Реставрация музейных предметов не проводилась.</w:t>
      </w:r>
    </w:p>
    <w:p w14:paraId="5B23295D" w14:textId="77777777" w:rsidR="006308E7" w:rsidRDefault="00864B8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1.9. Использование фондов.</w:t>
      </w:r>
    </w:p>
    <w:p w14:paraId="6EF6B225" w14:textId="77777777" w:rsidR="006308E7" w:rsidRDefault="006308E7">
      <w:pPr>
        <w:spacing w:after="0" w:line="240" w:lineRule="auto"/>
        <w:ind w:firstLine="567"/>
        <w:jc w:val="both"/>
        <w:rPr>
          <w:rFonts w:ascii="Times New Roman" w:hAnsi="Times New Roman" w:cs="Times New Roman"/>
          <w:sz w:val="26"/>
          <w:szCs w:val="26"/>
        </w:rPr>
      </w:pPr>
    </w:p>
    <w:tbl>
      <w:tblPr>
        <w:tblStyle w:val="af3"/>
        <w:tblW w:w="0" w:type="auto"/>
        <w:tblLook w:val="04A0" w:firstRow="1" w:lastRow="0" w:firstColumn="1" w:lastColumn="0" w:noHBand="0" w:noVBand="1"/>
      </w:tblPr>
      <w:tblGrid>
        <w:gridCol w:w="5147"/>
        <w:gridCol w:w="2108"/>
        <w:gridCol w:w="2232"/>
      </w:tblGrid>
      <w:tr w:rsidR="006308E7" w14:paraId="41C9338E" w14:textId="77777777">
        <w:tc>
          <w:tcPr>
            <w:tcW w:w="5211" w:type="dxa"/>
            <w:tcBorders>
              <w:top w:val="single" w:sz="4" w:space="0" w:color="auto"/>
              <w:left w:val="single" w:sz="4" w:space="0" w:color="auto"/>
              <w:bottom w:val="single" w:sz="4" w:space="0" w:color="auto"/>
              <w:right w:val="single" w:sz="4" w:space="0" w:color="auto"/>
            </w:tcBorders>
          </w:tcPr>
          <w:p w14:paraId="091D1BB9" w14:textId="77777777" w:rsidR="006308E7" w:rsidRDefault="006308E7">
            <w:pPr>
              <w:spacing w:after="0" w:line="240" w:lineRule="auto"/>
              <w:ind w:firstLine="567"/>
              <w:jc w:val="both"/>
              <w:rPr>
                <w:rFonts w:ascii="Times New Roman" w:eastAsia="Times New Roman" w:hAnsi="Times New Roman" w:cs="Times New Roman"/>
                <w:sz w:val="26"/>
                <w:szCs w:val="26"/>
                <w:lang w:eastAsia="ru-RU"/>
              </w:rPr>
            </w:pPr>
          </w:p>
        </w:tc>
        <w:tc>
          <w:tcPr>
            <w:tcW w:w="2127" w:type="dxa"/>
            <w:tcBorders>
              <w:top w:val="single" w:sz="4" w:space="0" w:color="auto"/>
              <w:left w:val="single" w:sz="4" w:space="0" w:color="auto"/>
              <w:bottom w:val="single" w:sz="4" w:space="0" w:color="auto"/>
              <w:right w:val="single" w:sz="4" w:space="0" w:color="auto"/>
            </w:tcBorders>
          </w:tcPr>
          <w:p w14:paraId="3CBD396F"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Основной фонд</w:t>
            </w:r>
          </w:p>
        </w:tc>
        <w:tc>
          <w:tcPr>
            <w:tcW w:w="2233" w:type="dxa"/>
            <w:tcBorders>
              <w:top w:val="single" w:sz="4" w:space="0" w:color="auto"/>
              <w:left w:val="single" w:sz="4" w:space="0" w:color="auto"/>
              <w:bottom w:val="single" w:sz="4" w:space="0" w:color="auto"/>
              <w:right w:val="single" w:sz="4" w:space="0" w:color="auto"/>
            </w:tcBorders>
          </w:tcPr>
          <w:p w14:paraId="42513E20"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Научно-вспомогательный фонд</w:t>
            </w:r>
          </w:p>
        </w:tc>
      </w:tr>
      <w:tr w:rsidR="006308E7" w14:paraId="644887B3" w14:textId="77777777">
        <w:tc>
          <w:tcPr>
            <w:tcW w:w="5211" w:type="dxa"/>
            <w:tcBorders>
              <w:top w:val="single" w:sz="4" w:space="0" w:color="auto"/>
              <w:left w:val="single" w:sz="4" w:space="0" w:color="auto"/>
              <w:bottom w:val="single" w:sz="4" w:space="0" w:color="auto"/>
              <w:right w:val="single" w:sz="4" w:space="0" w:color="auto"/>
            </w:tcBorders>
          </w:tcPr>
          <w:p w14:paraId="5ECBB7EF"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предметов экспонировавшихся на экспозициях</w:t>
            </w:r>
          </w:p>
        </w:tc>
        <w:tc>
          <w:tcPr>
            <w:tcW w:w="2127" w:type="dxa"/>
            <w:tcBorders>
              <w:top w:val="single" w:sz="4" w:space="0" w:color="auto"/>
              <w:left w:val="single" w:sz="4" w:space="0" w:color="auto"/>
              <w:bottom w:val="single" w:sz="4" w:space="0" w:color="auto"/>
              <w:right w:val="single" w:sz="4" w:space="0" w:color="auto"/>
            </w:tcBorders>
            <w:vAlign w:val="center"/>
          </w:tcPr>
          <w:p w14:paraId="485C3480"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840</w:t>
            </w:r>
          </w:p>
        </w:tc>
        <w:tc>
          <w:tcPr>
            <w:tcW w:w="2233" w:type="dxa"/>
            <w:tcBorders>
              <w:top w:val="single" w:sz="4" w:space="0" w:color="auto"/>
              <w:left w:val="single" w:sz="4" w:space="0" w:color="auto"/>
              <w:bottom w:val="single" w:sz="4" w:space="0" w:color="auto"/>
              <w:right w:val="single" w:sz="4" w:space="0" w:color="auto"/>
            </w:tcBorders>
            <w:vAlign w:val="center"/>
          </w:tcPr>
          <w:p w14:paraId="1456E2D3"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w:t>
            </w:r>
          </w:p>
        </w:tc>
      </w:tr>
      <w:tr w:rsidR="006308E7" w14:paraId="56CB746E" w14:textId="77777777">
        <w:tc>
          <w:tcPr>
            <w:tcW w:w="5211" w:type="dxa"/>
            <w:tcBorders>
              <w:top w:val="single" w:sz="4" w:space="0" w:color="auto"/>
              <w:left w:val="single" w:sz="4" w:space="0" w:color="auto"/>
              <w:bottom w:val="single" w:sz="4" w:space="0" w:color="auto"/>
              <w:right w:val="single" w:sz="4" w:space="0" w:color="auto"/>
            </w:tcBorders>
          </w:tcPr>
          <w:p w14:paraId="4D8AD011"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предметов экспонировавшихся на выставках</w:t>
            </w:r>
          </w:p>
        </w:tc>
        <w:tc>
          <w:tcPr>
            <w:tcW w:w="2127" w:type="dxa"/>
            <w:tcBorders>
              <w:top w:val="single" w:sz="4" w:space="0" w:color="auto"/>
              <w:left w:val="single" w:sz="4" w:space="0" w:color="auto"/>
              <w:bottom w:val="single" w:sz="4" w:space="0" w:color="auto"/>
              <w:right w:val="single" w:sz="4" w:space="0" w:color="auto"/>
            </w:tcBorders>
            <w:vAlign w:val="center"/>
          </w:tcPr>
          <w:p w14:paraId="615D078C"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540</w:t>
            </w:r>
          </w:p>
        </w:tc>
        <w:tc>
          <w:tcPr>
            <w:tcW w:w="2233" w:type="dxa"/>
            <w:tcBorders>
              <w:top w:val="single" w:sz="4" w:space="0" w:color="auto"/>
              <w:left w:val="single" w:sz="4" w:space="0" w:color="auto"/>
              <w:bottom w:val="single" w:sz="4" w:space="0" w:color="auto"/>
              <w:right w:val="single" w:sz="4" w:space="0" w:color="auto"/>
            </w:tcBorders>
            <w:vAlign w:val="center"/>
          </w:tcPr>
          <w:p w14:paraId="48F76ADD"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r>
      <w:tr w:rsidR="006308E7" w14:paraId="36D5F2C8" w14:textId="77777777">
        <w:tc>
          <w:tcPr>
            <w:tcW w:w="5211" w:type="dxa"/>
            <w:tcBorders>
              <w:top w:val="single" w:sz="4" w:space="0" w:color="auto"/>
              <w:left w:val="single" w:sz="4" w:space="0" w:color="auto"/>
              <w:bottom w:val="single" w:sz="4" w:space="0" w:color="auto"/>
              <w:right w:val="single" w:sz="4" w:space="0" w:color="auto"/>
            </w:tcBorders>
          </w:tcPr>
          <w:p w14:paraId="563E7920"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предметов опубликованных в сети Интернет (на сайте музея, в Госкаталоге, на иных информационных площадках)</w:t>
            </w:r>
          </w:p>
        </w:tc>
        <w:tc>
          <w:tcPr>
            <w:tcW w:w="2127" w:type="dxa"/>
            <w:tcBorders>
              <w:top w:val="single" w:sz="4" w:space="0" w:color="auto"/>
              <w:left w:val="single" w:sz="4" w:space="0" w:color="auto"/>
              <w:bottom w:val="single" w:sz="4" w:space="0" w:color="auto"/>
              <w:right w:val="single" w:sz="4" w:space="0" w:color="auto"/>
            </w:tcBorders>
            <w:vAlign w:val="center"/>
          </w:tcPr>
          <w:p w14:paraId="35B9A04F"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272</w:t>
            </w:r>
          </w:p>
        </w:tc>
        <w:tc>
          <w:tcPr>
            <w:tcW w:w="2233" w:type="dxa"/>
            <w:tcBorders>
              <w:top w:val="single" w:sz="4" w:space="0" w:color="auto"/>
              <w:left w:val="single" w:sz="4" w:space="0" w:color="auto"/>
              <w:bottom w:val="single" w:sz="4" w:space="0" w:color="auto"/>
              <w:right w:val="single" w:sz="4" w:space="0" w:color="auto"/>
            </w:tcBorders>
            <w:vAlign w:val="center"/>
          </w:tcPr>
          <w:p w14:paraId="2D47CED1"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p>
        </w:tc>
      </w:tr>
      <w:tr w:rsidR="006308E7" w14:paraId="4C9959EA" w14:textId="77777777">
        <w:tc>
          <w:tcPr>
            <w:tcW w:w="5211" w:type="dxa"/>
            <w:tcBorders>
              <w:top w:val="single" w:sz="4" w:space="0" w:color="auto"/>
              <w:left w:val="single" w:sz="4" w:space="0" w:color="auto"/>
              <w:bottom w:val="single" w:sz="4" w:space="0" w:color="auto"/>
              <w:right w:val="single" w:sz="4" w:space="0" w:color="auto"/>
            </w:tcBorders>
          </w:tcPr>
          <w:p w14:paraId="48CFA7BD"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Количество опубликованных на бумажном носителе предметов </w:t>
            </w:r>
            <w:r>
              <w:rPr>
                <w:rFonts w:ascii="Times New Roman" w:eastAsia="Times New Roman" w:hAnsi="Times New Roman" w:cs="Times New Roman"/>
                <w:sz w:val="26"/>
                <w:szCs w:val="26"/>
                <w:lang w:eastAsia="ru-RU"/>
              </w:rPr>
              <w:t>(каталоги, альбомы, иллюстрации к статьям в научных сборниках)</w:t>
            </w:r>
          </w:p>
        </w:tc>
        <w:tc>
          <w:tcPr>
            <w:tcW w:w="2127" w:type="dxa"/>
            <w:tcBorders>
              <w:top w:val="single" w:sz="4" w:space="0" w:color="auto"/>
              <w:left w:val="single" w:sz="4" w:space="0" w:color="auto"/>
              <w:bottom w:val="single" w:sz="4" w:space="0" w:color="auto"/>
              <w:right w:val="single" w:sz="4" w:space="0" w:color="auto"/>
            </w:tcBorders>
            <w:vAlign w:val="center"/>
          </w:tcPr>
          <w:p w14:paraId="6162E9A1"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33" w:type="dxa"/>
            <w:tcBorders>
              <w:top w:val="single" w:sz="4" w:space="0" w:color="auto"/>
              <w:left w:val="single" w:sz="4" w:space="0" w:color="auto"/>
              <w:bottom w:val="single" w:sz="4" w:space="0" w:color="auto"/>
              <w:right w:val="single" w:sz="4" w:space="0" w:color="auto"/>
            </w:tcBorders>
            <w:vAlign w:val="center"/>
          </w:tcPr>
          <w:p w14:paraId="2AA9BBE0" w14:textId="77777777" w:rsidR="006308E7" w:rsidRDefault="00864B8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bl>
    <w:p w14:paraId="321B422C" w14:textId="77777777" w:rsidR="006308E7" w:rsidRDefault="006308E7">
      <w:pPr>
        <w:spacing w:after="0" w:line="240" w:lineRule="auto"/>
        <w:ind w:firstLine="567"/>
        <w:jc w:val="both"/>
        <w:rPr>
          <w:rFonts w:ascii="Times New Roman" w:eastAsia="Times New Roman" w:hAnsi="Times New Roman" w:cs="Times New Roman"/>
          <w:color w:val="FFFF00"/>
          <w:sz w:val="26"/>
          <w:szCs w:val="26"/>
        </w:rPr>
      </w:pPr>
    </w:p>
    <w:p w14:paraId="5AC6557E" w14:textId="77777777" w:rsidR="006308E7" w:rsidRDefault="006308E7">
      <w:pPr>
        <w:spacing w:after="0" w:line="240" w:lineRule="auto"/>
        <w:ind w:firstLine="720"/>
        <w:jc w:val="both"/>
        <w:rPr>
          <w:rFonts w:ascii="Times New Roman" w:hAnsi="Times New Roman" w:cs="Times New Roman"/>
          <w:b/>
          <w:sz w:val="26"/>
          <w:szCs w:val="26"/>
        </w:rPr>
      </w:pPr>
    </w:p>
    <w:p w14:paraId="05CAB5DE" w14:textId="77777777" w:rsidR="006308E7" w:rsidRDefault="00864B85">
      <w:pPr>
        <w:spacing w:after="0" w:line="240" w:lineRule="auto"/>
        <w:ind w:left="360"/>
        <w:jc w:val="both"/>
        <w:rPr>
          <w:rFonts w:ascii="Times New Roman" w:eastAsia="Times New Roman" w:hAnsi="Times New Roman" w:cs="Times New Roman"/>
          <w:b/>
          <w:sz w:val="26"/>
          <w:szCs w:val="26"/>
          <w:lang w:eastAsia="ru-RU"/>
        </w:rPr>
      </w:pPr>
      <w:bookmarkStart w:id="0" w:name="_Hlk122945119"/>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val="en-US" w:eastAsia="ru-RU"/>
        </w:rPr>
        <w:t>II</w:t>
      </w:r>
      <w:r>
        <w:rPr>
          <w:rFonts w:ascii="Times New Roman" w:eastAsia="Times New Roman" w:hAnsi="Times New Roman" w:cs="Times New Roman"/>
          <w:b/>
          <w:sz w:val="26"/>
          <w:szCs w:val="26"/>
          <w:lang w:eastAsia="ru-RU"/>
        </w:rPr>
        <w:t>. Научно-исследовательская работа.</w:t>
      </w:r>
    </w:p>
    <w:p w14:paraId="4CAFB920" w14:textId="77777777" w:rsidR="006308E7" w:rsidRDefault="00864B85">
      <w:pPr>
        <w:spacing w:after="0" w:line="240" w:lineRule="auto"/>
        <w:ind w:firstLine="36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Кстовский историко-краеведческий музей, являясь научно-просветительским учреждением, активно ведет деятельность по сохранению и популяризации историко-культурного наследия округа. Данный вид деятельности в 2025 году велся по следующим направлениям: </w:t>
      </w:r>
    </w:p>
    <w:p w14:paraId="0C5DD24D"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2.1. Научно-исследовательская деятельность:</w:t>
      </w:r>
    </w:p>
    <w:p w14:paraId="06598701"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Подготовлено описание 2 ступени музейных предметов в количестве </w:t>
      </w:r>
      <w:r>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sz w:val="26"/>
          <w:szCs w:val="26"/>
          <w:lang w:eastAsia="ru-RU"/>
        </w:rPr>
        <w:t xml:space="preserve">156 </w:t>
      </w:r>
      <w:r>
        <w:rPr>
          <w:rFonts w:ascii="Times New Roman" w:eastAsia="Times New Roman" w:hAnsi="Times New Roman" w:cs="Times New Roman"/>
          <w:sz w:val="26"/>
          <w:szCs w:val="26"/>
          <w:lang w:eastAsia="ru-RU"/>
        </w:rPr>
        <w:t>шт.</w:t>
      </w:r>
    </w:p>
    <w:p w14:paraId="339CD93A" w14:textId="77777777" w:rsidR="006308E7" w:rsidRDefault="00864B85">
      <w:pPr>
        <w:spacing w:after="0" w:line="240" w:lineRule="auto"/>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themeColor="text1"/>
          <w:sz w:val="26"/>
          <w:szCs w:val="26"/>
          <w:lang w:eastAsia="ru-RU"/>
        </w:rPr>
        <w:t>Велась работа по занесению данных в Книгу почетных граждан Кстовского района.</w:t>
      </w:r>
    </w:p>
    <w:p w14:paraId="234651D3" w14:textId="77777777" w:rsidR="006308E7" w:rsidRDefault="00864B85">
      <w:pPr>
        <w:pStyle w:val="af4"/>
        <w:numPr>
          <w:ilvl w:val="0"/>
          <w:numId w:val="6"/>
        </w:numPr>
        <w:spacing w:after="0" w:line="24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 xml:space="preserve">Публикации научных статей, выступления в СМИ и </w:t>
      </w:r>
      <w:r>
        <w:rPr>
          <w:rFonts w:ascii="Times New Roman" w:hAnsi="Times New Roman"/>
          <w:b/>
          <w:color w:val="000000" w:themeColor="text1"/>
          <w:sz w:val="26"/>
          <w:szCs w:val="26"/>
        </w:rPr>
        <w:t>участие в совместных научно-популярных проектах с целью популяризации истории Кстовского округа и культурного наследия.</w:t>
      </w:r>
    </w:p>
    <w:p w14:paraId="5BBDD7A1" w14:textId="77777777" w:rsidR="006308E7" w:rsidRDefault="00864B85">
      <w:pPr>
        <w:spacing w:after="0" w:line="240" w:lineRule="auto"/>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Подготовлены статьи по истории Кстовского округа, переданы в печать газеты Земля Кстовская, Маяк – 18 штук.</w:t>
      </w:r>
    </w:p>
    <w:p w14:paraId="1D061C5F" w14:textId="77777777" w:rsidR="006308E7" w:rsidRDefault="00864B85">
      <w:pPr>
        <w:pStyle w:val="af4"/>
        <w:numPr>
          <w:ilvl w:val="0"/>
          <w:numId w:val="6"/>
        </w:numPr>
        <w:spacing w:after="0" w:line="240" w:lineRule="auto"/>
        <w:jc w:val="both"/>
        <w:rPr>
          <w:rFonts w:ascii="Times New Roman" w:hAnsi="Times New Roman"/>
          <w:sz w:val="26"/>
          <w:szCs w:val="26"/>
        </w:rPr>
      </w:pPr>
      <w:r>
        <w:rPr>
          <w:rFonts w:ascii="Times New Roman" w:hAnsi="Times New Roman"/>
          <w:color w:val="000000" w:themeColor="text1"/>
          <w:sz w:val="26"/>
          <w:szCs w:val="26"/>
        </w:rPr>
        <w:t>Осуществлялся сбор данн</w:t>
      </w:r>
      <w:r>
        <w:rPr>
          <w:rFonts w:ascii="Times New Roman" w:hAnsi="Times New Roman"/>
          <w:color w:val="000000" w:themeColor="text1"/>
          <w:sz w:val="26"/>
          <w:szCs w:val="26"/>
        </w:rPr>
        <w:t>ых о речных династиях села Работки, о Кстовском опытно-промышленном заводе белково-витаминных концентратов(БВК). Также проводился сбор данных о Международной Академии спорта и начата работа по формированию материалов о заводе Министерства электронной промы</w:t>
      </w:r>
      <w:r>
        <w:rPr>
          <w:rFonts w:ascii="Times New Roman" w:hAnsi="Times New Roman"/>
          <w:color w:val="000000" w:themeColor="text1"/>
          <w:sz w:val="26"/>
          <w:szCs w:val="26"/>
        </w:rPr>
        <w:t>шленности «Агат».</w:t>
      </w:r>
    </w:p>
    <w:p w14:paraId="0E7B3D09" w14:textId="77777777" w:rsidR="006308E7" w:rsidRDefault="00864B85">
      <w:pPr>
        <w:numPr>
          <w:ilvl w:val="1"/>
          <w:numId w:val="7"/>
        </w:numPr>
        <w:spacing w:after="0" w:line="240" w:lineRule="auto"/>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sz w:val="26"/>
          <w:szCs w:val="26"/>
          <w:lang w:eastAsia="ru-RU"/>
        </w:rPr>
        <w:t>Экспедиции.</w:t>
      </w:r>
    </w:p>
    <w:p w14:paraId="28E1318D" w14:textId="77777777" w:rsidR="006308E7" w:rsidRDefault="00864B85">
      <w:pPr>
        <w:spacing w:after="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sz w:val="26"/>
          <w:szCs w:val="26"/>
          <w:lang w:eastAsia="ru-RU"/>
        </w:rPr>
        <w:t xml:space="preserve">В летний период  была организована этнографическая экспедиция с целью сбора фольклора Нижегородской области и Кстовского района. Это песни, бытовые и семейные традиции, народные игры  рассказанные </w:t>
      </w:r>
      <w:r>
        <w:rPr>
          <w:rFonts w:ascii="Times New Roman" w:eastAsia="Times New Roman" w:hAnsi="Times New Roman" w:cs="Times New Roman"/>
          <w:sz w:val="26"/>
          <w:szCs w:val="26"/>
          <w:lang w:eastAsia="ru-RU"/>
        </w:rPr>
        <w:t>деревенскими старожилами.  Собранный материал  хранится  аудио файлах и применяется в работе центра народной культуры. Темы различны и сформированы  по календарным праздникам и обрядам.</w:t>
      </w:r>
    </w:p>
    <w:p w14:paraId="6236B94D"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2.3. Конференции, семинары:</w:t>
      </w:r>
    </w:p>
    <w:p w14:paraId="686F98F6" w14:textId="77777777" w:rsidR="006308E7" w:rsidRDefault="00864B85">
      <w:pPr>
        <w:spacing w:after="0" w:line="240" w:lineRule="auto"/>
        <w:ind w:firstLine="708"/>
        <w:jc w:val="both"/>
        <w:rPr>
          <w:rFonts w:ascii="Times New Roman" w:hAnsi="Times New Roman" w:cs="Times New Roman"/>
          <w:sz w:val="26"/>
          <w:szCs w:val="26"/>
          <w:highlight w:val="yellow"/>
        </w:rPr>
      </w:pP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ab/>
        <w:t xml:space="preserve"> </w:t>
      </w:r>
      <w:r>
        <w:rPr>
          <w:rFonts w:ascii="Times New Roman" w:eastAsia="Times New Roman" w:hAnsi="Times New Roman" w:cs="Times New Roman"/>
          <w:sz w:val="26"/>
          <w:szCs w:val="26"/>
          <w:lang w:eastAsia="ru-RU"/>
        </w:rPr>
        <w:t>Все сотрудники прошли обучения в дист</w:t>
      </w:r>
      <w:r>
        <w:rPr>
          <w:rFonts w:ascii="Times New Roman" w:eastAsia="Times New Roman" w:hAnsi="Times New Roman" w:cs="Times New Roman"/>
          <w:sz w:val="26"/>
          <w:szCs w:val="26"/>
          <w:lang w:eastAsia="ru-RU"/>
        </w:rPr>
        <w:t>анционном формате на платформе КУПНО.</w:t>
      </w:r>
      <w:r>
        <w:rPr>
          <w:rFonts w:ascii="Times New Roman" w:hAnsi="Times New Roman" w:cs="Times New Roman"/>
          <w:sz w:val="26"/>
          <w:szCs w:val="26"/>
          <w:highlight w:val="yellow"/>
        </w:rPr>
        <w:t xml:space="preserve"> </w:t>
      </w:r>
    </w:p>
    <w:p w14:paraId="1C4BF4FA" w14:textId="77777777" w:rsidR="006308E7" w:rsidRDefault="00864B8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20 и 27 марта 2025 года на базе музея проходил семинар Департамента образования  для сотрудников детских садов и школ. Музей подготовил презентацию об основных программах и действующих экскурсиях. Данные мероприятия </w:t>
      </w:r>
      <w:r>
        <w:rPr>
          <w:rFonts w:ascii="Times New Roman" w:hAnsi="Times New Roman" w:cs="Times New Roman"/>
          <w:sz w:val="26"/>
          <w:szCs w:val="26"/>
        </w:rPr>
        <w:lastRenderedPageBreak/>
        <w:t>п</w:t>
      </w:r>
      <w:r>
        <w:rPr>
          <w:rFonts w:ascii="Times New Roman" w:hAnsi="Times New Roman" w:cs="Times New Roman"/>
          <w:sz w:val="26"/>
          <w:szCs w:val="26"/>
        </w:rPr>
        <w:t>озволили охватить более широкую аудиторию и заключить договора о сотрудничестве.</w:t>
      </w:r>
      <w:r>
        <w:rPr>
          <w:rFonts w:ascii="Times New Roman" w:eastAsia="Times New Roman" w:hAnsi="Times New Roman" w:cs="Times New Roman"/>
          <w:color w:val="000000" w:themeColor="text1"/>
          <w:sz w:val="26"/>
          <w:szCs w:val="26"/>
          <w:lang w:eastAsia="ru-RU"/>
        </w:rPr>
        <w:t xml:space="preserve"> Участие в семинарах приняло 67 человек.</w:t>
      </w:r>
    </w:p>
    <w:p w14:paraId="2901EBF8"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Директор музея Н.В. Титова приняла участие в семинаре музейных работников «Знакомство с работой музеев г. Москва и г. Рязани»(февр</w:t>
      </w:r>
      <w:r>
        <w:rPr>
          <w:rFonts w:ascii="Times New Roman" w:eastAsia="Times New Roman" w:hAnsi="Times New Roman" w:cs="Times New Roman"/>
          <w:sz w:val="26"/>
          <w:szCs w:val="26"/>
          <w:lang w:eastAsia="ru-RU"/>
        </w:rPr>
        <w:t>аль-сентябрь).</w:t>
      </w:r>
    </w:p>
    <w:p w14:paraId="49C65811" w14:textId="77777777" w:rsidR="006308E7" w:rsidRDefault="006308E7">
      <w:pPr>
        <w:spacing w:after="0" w:line="240" w:lineRule="auto"/>
        <w:contextualSpacing/>
        <w:jc w:val="both"/>
        <w:rPr>
          <w:rFonts w:ascii="Times New Roman" w:eastAsia="Times New Roman" w:hAnsi="Times New Roman" w:cs="Times New Roman"/>
          <w:sz w:val="26"/>
          <w:szCs w:val="26"/>
          <w:lang w:eastAsia="ru-RU"/>
        </w:rPr>
      </w:pPr>
    </w:p>
    <w:p w14:paraId="592D6F3F" w14:textId="77777777" w:rsidR="006308E7" w:rsidRDefault="00864B8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15-17 сентября 2025 года в г. Нижний Новгород проходила </w:t>
      </w:r>
      <w:r>
        <w:rPr>
          <w:rFonts w:ascii="Times New Roman" w:hAnsi="Times New Roman" w:cs="Times New Roman"/>
          <w:sz w:val="26"/>
          <w:szCs w:val="26"/>
          <w:lang w:val="en-US"/>
        </w:rPr>
        <w:t>II</w:t>
      </w:r>
      <w:r>
        <w:rPr>
          <w:rFonts w:ascii="Times New Roman" w:hAnsi="Times New Roman" w:cs="Times New Roman"/>
          <w:sz w:val="26"/>
          <w:szCs w:val="26"/>
        </w:rPr>
        <w:t xml:space="preserve"> Всероссийская научно-практическая конференция «Современный музей в локальной среде». Слушателем от музея выступала директор Н.В. Титова.</w:t>
      </w:r>
    </w:p>
    <w:p w14:paraId="3F11B361" w14:textId="77777777" w:rsidR="006308E7" w:rsidRDefault="00864B85">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7 и 8 октября 2025 года сотрудники музея стали слушателями в онлайн-формате в XI конференции «Актуальные направления деятельности музеев» организованным Государственным историческим музеем. Тема 2025 года посвящена </w:t>
      </w:r>
      <w:r>
        <w:rPr>
          <w:rFonts w:ascii="Times New Roman" w:hAnsi="Times New Roman" w:cs="Times New Roman"/>
          <w:color w:val="000000" w:themeColor="text1"/>
          <w:sz w:val="26"/>
          <w:szCs w:val="26"/>
        </w:rPr>
        <w:t>аспектам работы современных учреждений ку</w:t>
      </w:r>
      <w:r>
        <w:rPr>
          <w:rFonts w:ascii="Times New Roman" w:hAnsi="Times New Roman" w:cs="Times New Roman"/>
          <w:color w:val="000000" w:themeColor="text1"/>
          <w:sz w:val="26"/>
          <w:szCs w:val="26"/>
        </w:rPr>
        <w:t>льтуры России. </w:t>
      </w:r>
    </w:p>
    <w:p w14:paraId="251B74DE" w14:textId="77777777" w:rsidR="006308E7" w:rsidRDefault="00864B85">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13 октября 2025 года </w:t>
      </w:r>
      <w:r>
        <w:rPr>
          <w:rFonts w:ascii="Times New Roman" w:eastAsia="Times New Roman" w:hAnsi="Times New Roman" w:cs="Times New Roman"/>
          <w:color w:val="000000" w:themeColor="text1"/>
          <w:sz w:val="26"/>
          <w:szCs w:val="26"/>
          <w:lang w:eastAsia="ru-RU"/>
        </w:rPr>
        <w:t>заведующая отделом по научной работе и сохранению историко-культурного наследия Е.Г.Баланова приняла участие в Молодёжном нормотворческом конгрессе в секции «Молодёжная политика и патриотическое воспитание» с темой «Дор</w:t>
      </w:r>
      <w:r>
        <w:rPr>
          <w:rFonts w:ascii="Times New Roman" w:eastAsia="Times New Roman" w:hAnsi="Times New Roman" w:cs="Times New Roman"/>
          <w:color w:val="000000" w:themeColor="text1"/>
          <w:sz w:val="26"/>
          <w:szCs w:val="26"/>
          <w:lang w:eastAsia="ru-RU"/>
        </w:rPr>
        <w:t>аботка Закона Нижегородской области от 1 августа 2016 года № 102-3 «О патриотическом воспитании граждан в Нижегородской области.»».</w:t>
      </w:r>
    </w:p>
    <w:p w14:paraId="295F4051"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ru-RU"/>
        </w:rPr>
      </w:pPr>
      <w:bookmarkStart w:id="1" w:name="_Hlk216871576"/>
      <w:r>
        <w:rPr>
          <w:rFonts w:ascii="Times New Roman" w:eastAsia="Times New Roman" w:hAnsi="Times New Roman" w:cs="Times New Roman"/>
          <w:color w:val="000000" w:themeColor="text1"/>
          <w:sz w:val="26"/>
          <w:szCs w:val="26"/>
          <w:lang w:eastAsia="ru-RU"/>
        </w:rPr>
        <w:t xml:space="preserve">21 ноября 2025 года </w:t>
      </w:r>
      <w:bookmarkStart w:id="2" w:name="_Hlk216863689"/>
      <w:r>
        <w:rPr>
          <w:rFonts w:ascii="Times New Roman" w:eastAsia="Times New Roman" w:hAnsi="Times New Roman" w:cs="Times New Roman"/>
          <w:color w:val="000000" w:themeColor="text1"/>
          <w:sz w:val="26"/>
          <w:szCs w:val="26"/>
          <w:lang w:eastAsia="ru-RU"/>
        </w:rPr>
        <w:t xml:space="preserve">заведующая отделом по научной работе и сохранению историко-культурного наследия Е.Г.Баланова </w:t>
      </w:r>
      <w:bookmarkEnd w:id="1"/>
      <w:bookmarkEnd w:id="2"/>
      <w:r>
        <w:rPr>
          <w:rFonts w:ascii="Times New Roman" w:eastAsia="Times New Roman" w:hAnsi="Times New Roman" w:cs="Times New Roman"/>
          <w:color w:val="000000" w:themeColor="text1"/>
          <w:sz w:val="26"/>
          <w:szCs w:val="26"/>
          <w:lang w:eastAsia="ru-RU"/>
        </w:rPr>
        <w:t>приняла зао</w:t>
      </w:r>
      <w:r>
        <w:rPr>
          <w:rFonts w:ascii="Times New Roman" w:eastAsia="Times New Roman" w:hAnsi="Times New Roman" w:cs="Times New Roman"/>
          <w:color w:val="000000" w:themeColor="text1"/>
          <w:sz w:val="26"/>
          <w:szCs w:val="26"/>
          <w:lang w:eastAsia="ru-RU"/>
        </w:rPr>
        <w:t>чное участие в II Международной научно-практической конференции, посвящённой 70-летию МБУК музей «Природа» им. С.И. Трофимова, «Экологические вызовы и краеведческие исследования: поиск решений». Тема доклада: «Голосами героев. Инновационные подходы в музей</w:t>
      </w:r>
      <w:r>
        <w:rPr>
          <w:rFonts w:ascii="Times New Roman" w:eastAsia="Times New Roman" w:hAnsi="Times New Roman" w:cs="Times New Roman"/>
          <w:color w:val="000000" w:themeColor="text1"/>
          <w:sz w:val="26"/>
          <w:szCs w:val="26"/>
          <w:lang w:eastAsia="ru-RU"/>
        </w:rPr>
        <w:t>ной работе».</w:t>
      </w:r>
    </w:p>
    <w:p w14:paraId="46332AD5" w14:textId="77777777" w:rsidR="006308E7" w:rsidRDefault="006308E7">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ru-RU"/>
        </w:rPr>
      </w:pPr>
    </w:p>
    <w:p w14:paraId="33FF0B31"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В ноябре 2025 года заведующая отделом по научной работе и сохранению историко-культурного наследия Е.Г.Баланова приняла участие в исследовательском марафоне «Краефест по-Кстовски» с темой доклада «Грантовые проекты патриотической направленнос</w:t>
      </w:r>
      <w:r>
        <w:rPr>
          <w:rFonts w:ascii="Times New Roman" w:eastAsia="Times New Roman" w:hAnsi="Times New Roman" w:cs="Times New Roman"/>
          <w:color w:val="000000" w:themeColor="text1"/>
          <w:sz w:val="26"/>
          <w:szCs w:val="26"/>
          <w:lang w:eastAsia="ru-RU"/>
        </w:rPr>
        <w:t>ти на примере МБУ «КИКМ-ЦНК «Берегиня».</w:t>
      </w:r>
    </w:p>
    <w:p w14:paraId="5A5D1A29" w14:textId="77777777" w:rsidR="006308E7" w:rsidRDefault="006308E7">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ru-RU"/>
        </w:rPr>
      </w:pPr>
    </w:p>
    <w:p w14:paraId="40C17C0C"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25 ноября 2025 года на базе музея прошел образовательный семинар для администраторов Госпабликов Кстовского м.о. Сотрудники музея выступили с презентацией о деятельности и проектах музея. </w:t>
      </w:r>
      <w:bookmarkStart w:id="3" w:name="_Hlk217303019"/>
      <w:r>
        <w:rPr>
          <w:rFonts w:ascii="Times New Roman" w:eastAsia="Times New Roman" w:hAnsi="Times New Roman" w:cs="Times New Roman"/>
          <w:color w:val="000000" w:themeColor="text1"/>
          <w:sz w:val="26"/>
          <w:szCs w:val="26"/>
          <w:lang w:eastAsia="ru-RU"/>
        </w:rPr>
        <w:t xml:space="preserve">Участие в семинаре приняло </w:t>
      </w:r>
      <w:bookmarkEnd w:id="3"/>
      <w:r>
        <w:rPr>
          <w:rFonts w:ascii="Times New Roman" w:eastAsia="Times New Roman" w:hAnsi="Times New Roman" w:cs="Times New Roman"/>
          <w:color w:val="000000" w:themeColor="text1"/>
          <w:sz w:val="26"/>
          <w:szCs w:val="26"/>
          <w:lang w:eastAsia="ru-RU"/>
        </w:rPr>
        <w:t>27 человек.</w:t>
      </w:r>
    </w:p>
    <w:p w14:paraId="59C0BA70" w14:textId="77777777" w:rsidR="006308E7" w:rsidRDefault="006308E7">
      <w:pPr>
        <w:shd w:val="clear" w:color="auto" w:fill="FFFFFF"/>
        <w:spacing w:after="0" w:line="240" w:lineRule="auto"/>
        <w:ind w:firstLine="708"/>
        <w:rPr>
          <w:rFonts w:ascii="Times New Roman" w:eastAsia="Times New Roman" w:hAnsi="Times New Roman" w:cs="Times New Roman"/>
          <w:color w:val="000000" w:themeColor="text1"/>
          <w:sz w:val="26"/>
          <w:szCs w:val="26"/>
          <w:lang w:eastAsia="ru-RU"/>
        </w:rPr>
      </w:pPr>
    </w:p>
    <w:p w14:paraId="51BD51F9" w14:textId="77777777" w:rsidR="006308E7" w:rsidRDefault="00864B85">
      <w:pPr>
        <w:spacing w:after="0" w:line="240" w:lineRule="auto"/>
        <w:contextualSpacing/>
        <w:jc w:val="both"/>
        <w:rPr>
          <w:rFonts w:ascii="Times New Roman" w:hAnsi="Times New Roman" w:cs="Times New Roman"/>
          <w:color w:val="943634" w:themeColor="accent2" w:themeShade="BF"/>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color w:val="000000"/>
          <w:sz w:val="26"/>
          <w:szCs w:val="26"/>
        </w:rPr>
        <w:t>11 декабря 2025 года в</w:t>
      </w:r>
      <w:r>
        <w:rPr>
          <w:rFonts w:ascii="Times New Roman" w:hAnsi="Times New Roman" w:cs="Times New Roman"/>
          <w:color w:val="000000"/>
          <w:sz w:val="26"/>
          <w:szCs w:val="26"/>
        </w:rPr>
        <w:t xml:space="preserve"> Кстовском историко-краеведческом музее прошла конференция по подведению итогов работы учреждения в год 80-летия Победы в Великой Отечественной войне 1941-1945гг.</w:t>
      </w:r>
      <w:r>
        <w:rPr>
          <w:rFonts w:ascii="Times New Roman" w:hAnsi="Times New Roman" w:cs="Times New Roman"/>
          <w:color w:val="C45911"/>
          <w:sz w:val="26"/>
          <w:szCs w:val="26"/>
        </w:rPr>
        <w:t xml:space="preserve">  </w:t>
      </w:r>
      <w:r>
        <w:rPr>
          <w:rFonts w:ascii="Times New Roman" w:hAnsi="Times New Roman" w:cs="Times New Roman"/>
          <w:color w:val="000000" w:themeColor="text1"/>
          <w:sz w:val="26"/>
          <w:szCs w:val="26"/>
        </w:rPr>
        <w:t>В рамках мероприятия были представлены проекты музея по патриотическому воспитанию, награжде</w:t>
      </w:r>
      <w:r>
        <w:rPr>
          <w:rFonts w:ascii="Times New Roman" w:hAnsi="Times New Roman" w:cs="Times New Roman"/>
          <w:color w:val="000000" w:themeColor="text1"/>
          <w:sz w:val="26"/>
          <w:szCs w:val="26"/>
        </w:rPr>
        <w:t>ны партнеры музея в деле патриотического воспитания подрастающего поколения.</w:t>
      </w:r>
      <w:r>
        <w:rPr>
          <w:rFonts w:ascii="Times New Roman" w:hAnsi="Times New Roman" w:cs="Times New Roman"/>
          <w:color w:val="C45911"/>
          <w:sz w:val="26"/>
          <w:szCs w:val="26"/>
        </w:rPr>
        <w:t xml:space="preserve"> </w:t>
      </w:r>
      <w:r>
        <w:rPr>
          <w:rFonts w:ascii="Times New Roman" w:hAnsi="Times New Roman" w:cs="Times New Roman"/>
          <w:color w:val="000000" w:themeColor="text1"/>
          <w:sz w:val="26"/>
          <w:szCs w:val="26"/>
        </w:rPr>
        <w:t>В мероприятии</w:t>
      </w:r>
      <w:r>
        <w:rPr>
          <w:rFonts w:ascii="Times New Roman" w:hAnsi="Times New Roman" w:cs="Times New Roman"/>
          <w:color w:val="C45911"/>
          <w:sz w:val="26"/>
          <w:szCs w:val="26"/>
        </w:rPr>
        <w:t xml:space="preserve"> </w:t>
      </w:r>
      <w:r>
        <w:rPr>
          <w:rFonts w:ascii="Times New Roman" w:hAnsi="Times New Roman" w:cs="Times New Roman"/>
          <w:color w:val="000000" w:themeColor="text1"/>
          <w:sz w:val="26"/>
          <w:szCs w:val="26"/>
        </w:rPr>
        <w:t xml:space="preserve">приняло участие 50 человек. </w:t>
      </w:r>
      <w:r>
        <w:rPr>
          <w:rFonts w:ascii="Times New Roman" w:hAnsi="Times New Roman" w:cs="Times New Roman"/>
          <w:color w:val="943634" w:themeColor="accent2" w:themeShade="BF"/>
          <w:sz w:val="26"/>
          <w:szCs w:val="26"/>
        </w:rPr>
        <w:t xml:space="preserve"> </w:t>
      </w:r>
    </w:p>
    <w:p w14:paraId="66FE9DE3" w14:textId="77777777" w:rsidR="006308E7" w:rsidRDefault="006308E7">
      <w:pPr>
        <w:spacing w:after="0" w:line="240" w:lineRule="auto"/>
        <w:contextualSpacing/>
        <w:jc w:val="both"/>
        <w:rPr>
          <w:rFonts w:ascii="Times New Roman" w:eastAsia="Times New Roman" w:hAnsi="Times New Roman" w:cs="Times New Roman"/>
          <w:color w:val="943634" w:themeColor="accent2" w:themeShade="BF"/>
          <w:sz w:val="26"/>
          <w:szCs w:val="26"/>
          <w:lang w:eastAsia="ru-RU"/>
        </w:rPr>
      </w:pPr>
    </w:p>
    <w:p w14:paraId="50FC04E6"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Участие в вебинарах:</w:t>
      </w:r>
    </w:p>
    <w:p w14:paraId="6F54D9EC"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Вебинары Методического отдела ГБУК НО НГИАМЗ;</w:t>
      </w:r>
    </w:p>
    <w:p w14:paraId="253921EE"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Вебинары ГАУК НО «Региональное управление </w:t>
      </w:r>
      <w:r>
        <w:rPr>
          <w:rFonts w:ascii="Times New Roman" w:eastAsia="Times New Roman" w:hAnsi="Times New Roman" w:cs="Times New Roman"/>
          <w:sz w:val="26"/>
          <w:szCs w:val="26"/>
          <w:lang w:eastAsia="ru-RU"/>
        </w:rPr>
        <w:t>культурно-образовательными проектами»;</w:t>
      </w:r>
    </w:p>
    <w:p w14:paraId="1BD77038"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Вебинары ГИВЦ Минкультуры России;</w:t>
      </w:r>
    </w:p>
    <w:p w14:paraId="32F8D622"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-Вебинары «КУПНО»;</w:t>
      </w:r>
    </w:p>
    <w:p w14:paraId="0F3B9C43"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Вебинары  ПРО.Культура по направлениям деятельности сотрудников.</w:t>
      </w:r>
    </w:p>
    <w:p w14:paraId="7CE67BDF"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Популяризация памятников и объектов культурного наследия:</w:t>
      </w:r>
    </w:p>
    <w:p w14:paraId="312B096E"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размещение информации о памятниках</w:t>
      </w:r>
      <w:r>
        <w:rPr>
          <w:rFonts w:ascii="Times New Roman" w:eastAsia="Times New Roman" w:hAnsi="Times New Roman" w:cs="Times New Roman"/>
          <w:sz w:val="26"/>
          <w:szCs w:val="26"/>
          <w:lang w:eastAsia="ru-RU"/>
        </w:rPr>
        <w:t xml:space="preserve"> и ОКН в социальных сетях и на сайте музея;</w:t>
      </w:r>
    </w:p>
    <w:p w14:paraId="5B159EB2"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публикация статей краеведческой тематики в газете «Кстово», «Маяк», «Земля Нижегородская», «Земляки»;</w:t>
      </w:r>
    </w:p>
    <w:p w14:paraId="6775F56B" w14:textId="77777777" w:rsidR="006308E7" w:rsidRDefault="00864B85">
      <w:pPr>
        <w:spacing w:after="0" w:line="240" w:lineRule="auto"/>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bCs/>
          <w:sz w:val="26"/>
          <w:szCs w:val="26"/>
          <w:lang w:eastAsia="ru-RU"/>
        </w:rPr>
        <w:t>Работа с подразделениями администрации Кстовского муниципального округа и учреждениями Кстовского округа по</w:t>
      </w:r>
      <w:r>
        <w:rPr>
          <w:rFonts w:ascii="Times New Roman" w:eastAsia="Times New Roman" w:hAnsi="Times New Roman" w:cs="Times New Roman"/>
          <w:bCs/>
          <w:sz w:val="26"/>
          <w:szCs w:val="26"/>
          <w:lang w:eastAsia="ru-RU"/>
        </w:rPr>
        <w:t xml:space="preserve"> вопросам памятных знаков и объектов культурного наследия;</w:t>
      </w:r>
    </w:p>
    <w:p w14:paraId="3354F325" w14:textId="77777777" w:rsidR="006308E7" w:rsidRDefault="00864B85">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предоставление информации о памятниках историко-культурного наследия Кстовского муниципального округа в администрацию.</w:t>
      </w:r>
    </w:p>
    <w:p w14:paraId="5D00B425" w14:textId="77777777" w:rsidR="006308E7" w:rsidRDefault="006308E7">
      <w:pPr>
        <w:spacing w:after="0" w:line="240" w:lineRule="auto"/>
        <w:ind w:firstLine="720"/>
        <w:jc w:val="both"/>
        <w:rPr>
          <w:rFonts w:ascii="Times New Roman" w:eastAsia="Times New Roman" w:hAnsi="Times New Roman" w:cs="Times New Roman"/>
          <w:b/>
          <w:sz w:val="26"/>
          <w:szCs w:val="26"/>
          <w:lang w:eastAsia="ru-RU"/>
        </w:rPr>
      </w:pPr>
    </w:p>
    <w:p w14:paraId="7F0BEA3F" w14:textId="77777777" w:rsidR="006308E7" w:rsidRDefault="006308E7">
      <w:pPr>
        <w:spacing w:after="0" w:line="240" w:lineRule="auto"/>
        <w:ind w:firstLine="720"/>
        <w:jc w:val="center"/>
        <w:rPr>
          <w:rFonts w:ascii="Times New Roman" w:eastAsia="Times New Roman" w:hAnsi="Times New Roman" w:cs="Times New Roman"/>
          <w:b/>
          <w:sz w:val="26"/>
          <w:szCs w:val="26"/>
          <w:lang w:eastAsia="ru-RU"/>
        </w:rPr>
      </w:pPr>
    </w:p>
    <w:p w14:paraId="072667EE" w14:textId="77777777" w:rsidR="006308E7" w:rsidRDefault="006308E7">
      <w:pPr>
        <w:spacing w:after="0" w:line="240" w:lineRule="auto"/>
        <w:ind w:firstLine="720"/>
        <w:jc w:val="center"/>
        <w:rPr>
          <w:rFonts w:ascii="Times New Roman" w:eastAsia="Times New Roman" w:hAnsi="Times New Roman" w:cs="Times New Roman"/>
          <w:b/>
          <w:sz w:val="26"/>
          <w:szCs w:val="26"/>
          <w:lang w:eastAsia="ru-RU"/>
        </w:rPr>
      </w:pPr>
    </w:p>
    <w:p w14:paraId="676DBE72" w14:textId="77777777" w:rsidR="006308E7" w:rsidRDefault="00864B85">
      <w:pPr>
        <w:spacing w:after="0" w:line="240" w:lineRule="auto"/>
        <w:ind w:firstLine="72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III</w:t>
      </w:r>
      <w:r>
        <w:rPr>
          <w:rFonts w:ascii="Times New Roman" w:eastAsia="Times New Roman" w:hAnsi="Times New Roman" w:cs="Times New Roman"/>
          <w:b/>
          <w:sz w:val="26"/>
          <w:szCs w:val="26"/>
          <w:lang w:eastAsia="ru-RU"/>
        </w:rPr>
        <w:t>. Экспозиционно-выставочная работа.</w:t>
      </w:r>
      <w:bookmarkEnd w:id="0"/>
    </w:p>
    <w:p w14:paraId="783002F6"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14:paraId="64EE989E"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3.1 Экспозиции: </w:t>
      </w:r>
    </w:p>
    <w:p w14:paraId="3061CBFA" w14:textId="77777777" w:rsidR="006308E7" w:rsidRDefault="00864B85">
      <w:pPr>
        <w:spacing w:after="0" w:line="240" w:lineRule="auto"/>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 xml:space="preserve"> экспозиций в 2025 году </w:t>
      </w:r>
    </w:p>
    <w:p w14:paraId="32DB02D9" w14:textId="77777777" w:rsidR="006308E7" w:rsidRDefault="00864B85">
      <w:pPr>
        <w:pStyle w:val="af4"/>
        <w:numPr>
          <w:ilvl w:val="0"/>
          <w:numId w:val="8"/>
        </w:numPr>
        <w:spacing w:after="0" w:line="240" w:lineRule="auto"/>
        <w:jc w:val="both"/>
        <w:rPr>
          <w:rFonts w:ascii="Times New Roman" w:hAnsi="Times New Roman"/>
          <w:bCs/>
          <w:iCs/>
          <w:sz w:val="26"/>
          <w:szCs w:val="26"/>
        </w:rPr>
      </w:pPr>
      <w:r>
        <w:rPr>
          <w:rFonts w:ascii="Times New Roman" w:hAnsi="Times New Roman"/>
          <w:bCs/>
          <w:iCs/>
          <w:sz w:val="26"/>
          <w:szCs w:val="26"/>
        </w:rPr>
        <w:t>«Город юности моей»;</w:t>
      </w:r>
    </w:p>
    <w:p w14:paraId="17090E2F" w14:textId="77777777" w:rsidR="006308E7" w:rsidRDefault="00864B85">
      <w:pPr>
        <w:pStyle w:val="af4"/>
        <w:numPr>
          <w:ilvl w:val="0"/>
          <w:numId w:val="8"/>
        </w:numPr>
        <w:spacing w:after="0" w:line="240" w:lineRule="auto"/>
        <w:jc w:val="both"/>
        <w:rPr>
          <w:rFonts w:ascii="Times New Roman" w:hAnsi="Times New Roman"/>
          <w:bCs/>
          <w:iCs/>
          <w:sz w:val="26"/>
          <w:szCs w:val="26"/>
        </w:rPr>
      </w:pPr>
      <w:r>
        <w:rPr>
          <w:rFonts w:ascii="Times New Roman" w:hAnsi="Times New Roman"/>
          <w:bCs/>
          <w:iCs/>
          <w:sz w:val="26"/>
          <w:szCs w:val="26"/>
        </w:rPr>
        <w:t>«Первостроители»;</w:t>
      </w:r>
    </w:p>
    <w:p w14:paraId="5171E243" w14:textId="77777777" w:rsidR="006308E7" w:rsidRDefault="00864B85">
      <w:pPr>
        <w:pStyle w:val="af4"/>
        <w:numPr>
          <w:ilvl w:val="0"/>
          <w:numId w:val="8"/>
        </w:numPr>
        <w:spacing w:after="0" w:line="240" w:lineRule="auto"/>
        <w:jc w:val="both"/>
        <w:rPr>
          <w:rFonts w:ascii="Times New Roman" w:hAnsi="Times New Roman"/>
          <w:bCs/>
          <w:iCs/>
          <w:sz w:val="26"/>
          <w:szCs w:val="26"/>
        </w:rPr>
      </w:pPr>
      <w:r>
        <w:rPr>
          <w:rFonts w:ascii="Times New Roman" w:hAnsi="Times New Roman"/>
          <w:bCs/>
          <w:iCs/>
          <w:sz w:val="26"/>
          <w:szCs w:val="26"/>
        </w:rPr>
        <w:t>«Древности земли Кстовской».</w:t>
      </w:r>
    </w:p>
    <w:p w14:paraId="1901FF3B" w14:textId="77777777" w:rsidR="006308E7" w:rsidRDefault="00864B85">
      <w:pPr>
        <w:spacing w:after="0" w:line="240" w:lineRule="auto"/>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 xml:space="preserve">          3.2 Выставки.</w:t>
      </w:r>
    </w:p>
    <w:p w14:paraId="7CA93A92"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iCs/>
          <w:sz w:val="26"/>
          <w:szCs w:val="26"/>
          <w:lang w:eastAsia="ru-RU"/>
        </w:rPr>
        <w:t>В 2025 году в музее работало</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themeColor="text1"/>
          <w:sz w:val="26"/>
          <w:szCs w:val="26"/>
          <w:lang w:eastAsia="ru-RU"/>
        </w:rPr>
        <w:t>15</w:t>
      </w:r>
      <w:r>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sz w:val="26"/>
          <w:szCs w:val="26"/>
          <w:lang w:eastAsia="ru-RU"/>
        </w:rPr>
        <w:t>выставок.</w:t>
      </w:r>
    </w:p>
    <w:p w14:paraId="0338DF77" w14:textId="77777777" w:rsidR="006308E7" w:rsidRDefault="00864B85">
      <w:pPr>
        <w:spacing w:after="0" w:line="240" w:lineRule="auto"/>
        <w:ind w:left="360"/>
        <w:jc w:val="both"/>
        <w:rPr>
          <w:rFonts w:ascii="Times New Roman" w:hAnsi="Times New Roman"/>
          <w:b/>
          <w:i/>
          <w:sz w:val="26"/>
          <w:szCs w:val="26"/>
        </w:rPr>
      </w:pPr>
      <w:r>
        <w:rPr>
          <w:rFonts w:ascii="Times New Roman" w:hAnsi="Times New Roman"/>
          <w:b/>
          <w:i/>
          <w:sz w:val="26"/>
          <w:szCs w:val="26"/>
        </w:rPr>
        <w:t>Выставки 2025 года.</w:t>
      </w:r>
    </w:p>
    <w:p w14:paraId="37E1856A"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«Рождества чудесные мгновенья»</w:t>
      </w:r>
    </w:p>
    <w:p w14:paraId="61C7FB4A"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 xml:space="preserve">«Эхо </w:t>
      </w:r>
      <w:r>
        <w:rPr>
          <w:rFonts w:ascii="Times New Roman" w:hAnsi="Times New Roman"/>
          <w:bCs/>
          <w:iCs/>
          <w:sz w:val="26"/>
          <w:szCs w:val="26"/>
        </w:rPr>
        <w:t>блокадных дней»</w:t>
      </w:r>
    </w:p>
    <w:p w14:paraId="5000372C"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«Zа СВОих!»</w:t>
      </w:r>
    </w:p>
    <w:p w14:paraId="33518567"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«Сквозь время»</w:t>
      </w:r>
    </w:p>
    <w:p w14:paraId="597781E7"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«Женщина и война»</w:t>
      </w:r>
    </w:p>
    <w:p w14:paraId="58BF71AE"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«День Победы»</w:t>
      </w:r>
    </w:p>
    <w:p w14:paraId="4378F63B"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«Парад Победы в городе Кстово»</w:t>
      </w:r>
    </w:p>
    <w:p w14:paraId="128AFCFE"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«История семьи в истории ВОВ. Зеленковы»</w:t>
      </w:r>
    </w:p>
    <w:p w14:paraId="791861A7"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«Грозно грянула война»</w:t>
      </w:r>
    </w:p>
    <w:p w14:paraId="37674B84"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«Культура чаепития»</w:t>
      </w:r>
    </w:p>
    <w:p w14:paraId="10C8C692"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«От Москвы до Сочи. Олимпийские игры в России»</w:t>
      </w:r>
    </w:p>
    <w:p w14:paraId="01768AB0"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«История семьи в ис</w:t>
      </w:r>
      <w:r>
        <w:rPr>
          <w:rFonts w:ascii="Times New Roman" w:hAnsi="Times New Roman"/>
          <w:bCs/>
          <w:iCs/>
          <w:sz w:val="26"/>
          <w:szCs w:val="26"/>
        </w:rPr>
        <w:t>тории ВОВ. Шляпниковы»</w:t>
      </w:r>
    </w:p>
    <w:p w14:paraId="3BB32587" w14:textId="77777777" w:rsidR="006308E7" w:rsidRDefault="00864B85">
      <w:pPr>
        <w:pStyle w:val="af4"/>
        <w:numPr>
          <w:ilvl w:val="0"/>
          <w:numId w:val="9"/>
        </w:numPr>
        <w:spacing w:after="0" w:line="240" w:lineRule="auto"/>
        <w:rPr>
          <w:rFonts w:ascii="Times New Roman" w:hAnsi="Times New Roman"/>
          <w:bCs/>
          <w:iCs/>
          <w:sz w:val="26"/>
          <w:szCs w:val="26"/>
        </w:rPr>
      </w:pPr>
      <w:r>
        <w:rPr>
          <w:rFonts w:ascii="Times New Roman" w:hAnsi="Times New Roman"/>
          <w:bCs/>
          <w:iCs/>
          <w:sz w:val="26"/>
          <w:szCs w:val="26"/>
        </w:rPr>
        <w:t>«95 лет Кстовскому району»</w:t>
      </w:r>
    </w:p>
    <w:p w14:paraId="62B39099" w14:textId="77777777" w:rsidR="006308E7" w:rsidRDefault="00864B85">
      <w:pPr>
        <w:pStyle w:val="af4"/>
        <w:numPr>
          <w:ilvl w:val="0"/>
          <w:numId w:val="9"/>
        </w:numPr>
        <w:spacing w:after="0" w:line="240" w:lineRule="auto"/>
        <w:rPr>
          <w:rFonts w:ascii="Times New Roman" w:hAnsi="Times New Roman"/>
          <w:bCs/>
          <w:iCs/>
          <w:sz w:val="26"/>
          <w:szCs w:val="26"/>
        </w:rPr>
      </w:pPr>
      <w:r>
        <w:rPr>
          <w:rFonts w:ascii="Times New Roman" w:hAnsi="Times New Roman"/>
          <w:bCs/>
          <w:iCs/>
          <w:sz w:val="26"/>
          <w:szCs w:val="26"/>
        </w:rPr>
        <w:t>«Оденься в русское. Ведение в традицию»</w:t>
      </w:r>
    </w:p>
    <w:p w14:paraId="1DBF19BF" w14:textId="77777777" w:rsidR="006308E7" w:rsidRDefault="00864B85">
      <w:pPr>
        <w:pStyle w:val="af4"/>
        <w:numPr>
          <w:ilvl w:val="0"/>
          <w:numId w:val="9"/>
        </w:numPr>
        <w:spacing w:after="0" w:line="240" w:lineRule="auto"/>
        <w:jc w:val="both"/>
        <w:rPr>
          <w:rFonts w:ascii="Times New Roman" w:hAnsi="Times New Roman"/>
          <w:bCs/>
          <w:iCs/>
          <w:sz w:val="26"/>
          <w:szCs w:val="26"/>
        </w:rPr>
      </w:pPr>
      <w:r>
        <w:rPr>
          <w:rFonts w:ascii="Times New Roman" w:hAnsi="Times New Roman"/>
          <w:bCs/>
          <w:iCs/>
          <w:sz w:val="26"/>
          <w:szCs w:val="26"/>
        </w:rPr>
        <w:t>«С Новым Годом! С Рождеством!»</w:t>
      </w:r>
    </w:p>
    <w:p w14:paraId="474B77E6" w14:textId="77777777" w:rsidR="006308E7" w:rsidRDefault="006308E7">
      <w:pPr>
        <w:pStyle w:val="af4"/>
        <w:spacing w:after="0" w:line="240" w:lineRule="auto"/>
        <w:jc w:val="both"/>
        <w:rPr>
          <w:rFonts w:ascii="Times New Roman" w:hAnsi="Times New Roman"/>
          <w:b/>
          <w:i/>
          <w:sz w:val="26"/>
          <w:szCs w:val="26"/>
        </w:rPr>
      </w:pPr>
    </w:p>
    <w:p w14:paraId="35437F48" w14:textId="77777777" w:rsidR="006308E7" w:rsidRDefault="00864B85">
      <w:pPr>
        <w:pStyle w:val="af4"/>
        <w:spacing w:after="0" w:line="240" w:lineRule="auto"/>
        <w:jc w:val="both"/>
        <w:rPr>
          <w:rFonts w:ascii="Times New Roman" w:hAnsi="Times New Roman"/>
          <w:bCs/>
          <w:sz w:val="26"/>
          <w:szCs w:val="26"/>
        </w:rPr>
      </w:pPr>
      <w:r>
        <w:rPr>
          <w:rFonts w:ascii="Times New Roman" w:hAnsi="Times New Roman"/>
          <w:sz w:val="26"/>
          <w:szCs w:val="26"/>
        </w:rPr>
        <w:t>«</w:t>
      </w:r>
      <w:r>
        <w:rPr>
          <w:rFonts w:ascii="Times New Roman" w:hAnsi="Times New Roman"/>
          <w:bCs/>
          <w:sz w:val="26"/>
          <w:szCs w:val="26"/>
        </w:rPr>
        <w:t>В музее в 2025 году работали: 3 экспозиции</w:t>
      </w:r>
      <w:r>
        <w:rPr>
          <w:rFonts w:ascii="Times New Roman" w:hAnsi="Times New Roman"/>
          <w:bCs/>
          <w:color w:val="000000" w:themeColor="text1"/>
          <w:sz w:val="26"/>
          <w:szCs w:val="26"/>
        </w:rPr>
        <w:t>, 15 выставок</w:t>
      </w:r>
      <w:r>
        <w:rPr>
          <w:rFonts w:ascii="Times New Roman" w:hAnsi="Times New Roman"/>
          <w:bCs/>
          <w:sz w:val="26"/>
          <w:szCs w:val="26"/>
        </w:rPr>
        <w:t xml:space="preserve">. Всего выставки в музее в 2025 </w:t>
      </w:r>
      <w:r>
        <w:rPr>
          <w:rFonts w:ascii="Times New Roman" w:hAnsi="Times New Roman"/>
          <w:bCs/>
          <w:color w:val="000000" w:themeColor="text1"/>
          <w:sz w:val="26"/>
          <w:szCs w:val="26"/>
        </w:rPr>
        <w:t xml:space="preserve">году посетили 14961 человек, </w:t>
      </w:r>
      <w:r>
        <w:rPr>
          <w:rFonts w:ascii="Times New Roman" w:hAnsi="Times New Roman"/>
          <w:bCs/>
          <w:color w:val="000000" w:themeColor="text1"/>
          <w:sz w:val="26"/>
          <w:szCs w:val="26"/>
        </w:rPr>
        <w:t>проведено 872 экскурсии</w:t>
      </w:r>
      <w:r>
        <w:rPr>
          <w:rFonts w:ascii="Times New Roman" w:hAnsi="Times New Roman"/>
          <w:bCs/>
          <w:sz w:val="26"/>
          <w:szCs w:val="26"/>
        </w:rPr>
        <w:t>.</w:t>
      </w:r>
    </w:p>
    <w:p w14:paraId="7976C6FE" w14:textId="77777777" w:rsidR="006308E7" w:rsidRDefault="00864B85">
      <w:pPr>
        <w:spacing w:after="0" w:line="240" w:lineRule="auto"/>
        <w:ind w:firstLine="709"/>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3.3.</w:t>
      </w:r>
      <w:r>
        <w:rPr>
          <w:rFonts w:ascii="Times New Roman" w:eastAsia="Times New Roman" w:hAnsi="Times New Roman" w:cs="Times New Roman"/>
          <w:bCs/>
          <w:sz w:val="26"/>
          <w:szCs w:val="26"/>
          <w:lang w:eastAsia="ru-RU"/>
        </w:rPr>
        <w:t xml:space="preserve"> Выставки передвижные – нет;</w:t>
      </w:r>
    </w:p>
    <w:p w14:paraId="5CBCF64F" w14:textId="77777777" w:rsidR="006308E7" w:rsidRDefault="00864B85">
      <w:pPr>
        <w:spacing w:after="0" w:line="240" w:lineRule="auto"/>
        <w:ind w:firstLine="709"/>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3.4.</w:t>
      </w:r>
      <w:r>
        <w:rPr>
          <w:rFonts w:ascii="Times New Roman" w:eastAsia="Times New Roman" w:hAnsi="Times New Roman" w:cs="Times New Roman"/>
          <w:bCs/>
          <w:sz w:val="26"/>
          <w:szCs w:val="26"/>
          <w:lang w:eastAsia="ru-RU"/>
        </w:rPr>
        <w:t xml:space="preserve"> Выставки за пределами города – 0;</w:t>
      </w:r>
    </w:p>
    <w:p w14:paraId="58420E3D" w14:textId="77777777" w:rsidR="006308E7" w:rsidRDefault="00864B85">
      <w:pPr>
        <w:spacing w:after="0" w:line="240" w:lineRule="auto"/>
        <w:ind w:firstLine="709"/>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3.5.</w:t>
      </w:r>
      <w:r>
        <w:rPr>
          <w:rFonts w:ascii="Times New Roman" w:eastAsia="Times New Roman" w:hAnsi="Times New Roman" w:cs="Times New Roman"/>
          <w:bCs/>
          <w:sz w:val="26"/>
          <w:szCs w:val="26"/>
          <w:lang w:eastAsia="ru-RU"/>
        </w:rPr>
        <w:t xml:space="preserve"> Выставки привозные – Выставка «Оденься в русское. Введение в традицию». Выставка организована совместно с МБУК «Центр развития народных промыслов и туризма» Спасского м.о. Период работы выставки 23.10-21.11.2025 г. Выставку посетило 414 человек.</w:t>
      </w:r>
    </w:p>
    <w:p w14:paraId="79291652" w14:textId="77777777" w:rsidR="006308E7" w:rsidRDefault="00864B85">
      <w:pPr>
        <w:spacing w:after="0" w:line="240" w:lineRule="auto"/>
        <w:contextualSpacing/>
        <w:jc w:val="both"/>
        <w:rPr>
          <w:rFonts w:ascii="Times New Roman" w:hAnsi="Times New Roman" w:cs="Times New Roman"/>
          <w:bCs/>
          <w:sz w:val="26"/>
          <w:szCs w:val="26"/>
        </w:rPr>
      </w:pPr>
      <w:r>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
          <w:sz w:val="26"/>
          <w:szCs w:val="26"/>
          <w:lang w:eastAsia="ru-RU"/>
        </w:rPr>
        <w:t>3.6.</w:t>
      </w:r>
      <w:r>
        <w:rPr>
          <w:rFonts w:ascii="Times New Roman" w:hAnsi="Times New Roman" w:cs="Times New Roman"/>
          <w:sz w:val="26"/>
          <w:szCs w:val="26"/>
        </w:rPr>
        <w:t xml:space="preserve"> МБУ «Кстовский историко-краеведческий музей- Центр народной культуры</w:t>
      </w:r>
      <w:r>
        <w:rPr>
          <w:rFonts w:ascii="Times New Roman" w:hAnsi="Times New Roman" w:cs="Times New Roman"/>
          <w:bCs/>
          <w:sz w:val="26"/>
          <w:szCs w:val="26"/>
        </w:rPr>
        <w:t xml:space="preserve"> </w:t>
      </w:r>
      <w:r>
        <w:rPr>
          <w:rFonts w:ascii="Times New Roman" w:hAnsi="Times New Roman" w:cs="Times New Roman"/>
          <w:sz w:val="26"/>
          <w:szCs w:val="26"/>
        </w:rPr>
        <w:t>«Берегиня» прошел процедуру регистрации на цифровой платформе «Артефакт». В настоящее время ведется работа по описанию экспонатов, фотографирование, поиск материалов для добавления</w:t>
      </w:r>
      <w:r>
        <w:rPr>
          <w:rFonts w:ascii="Times New Roman" w:hAnsi="Times New Roman" w:cs="Times New Roman"/>
          <w:sz w:val="26"/>
          <w:szCs w:val="26"/>
        </w:rPr>
        <w:t xml:space="preserve"> точек интереса, а также подготовка статей об экспонатах.</w:t>
      </w:r>
    </w:p>
    <w:p w14:paraId="384A31AA" w14:textId="77777777" w:rsidR="006308E7" w:rsidRDefault="006308E7">
      <w:pPr>
        <w:spacing w:after="0" w:line="240" w:lineRule="auto"/>
        <w:ind w:left="360"/>
        <w:jc w:val="both"/>
        <w:rPr>
          <w:rFonts w:ascii="Times New Roman" w:eastAsia="Times New Roman" w:hAnsi="Times New Roman" w:cs="Times New Roman"/>
          <w:b/>
          <w:sz w:val="26"/>
          <w:szCs w:val="26"/>
          <w:lang w:eastAsia="ru-RU"/>
        </w:rPr>
      </w:pPr>
    </w:p>
    <w:p w14:paraId="11601390" w14:textId="77777777" w:rsidR="006308E7" w:rsidRDefault="00864B85">
      <w:pPr>
        <w:spacing w:after="0" w:line="240" w:lineRule="auto"/>
        <w:ind w:left="36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lastRenderedPageBreak/>
        <w:t>IV</w:t>
      </w:r>
      <w:r>
        <w:rPr>
          <w:rFonts w:ascii="Times New Roman" w:eastAsia="Times New Roman" w:hAnsi="Times New Roman" w:cs="Times New Roman"/>
          <w:b/>
          <w:sz w:val="26"/>
          <w:szCs w:val="26"/>
          <w:lang w:eastAsia="ru-RU"/>
        </w:rPr>
        <w:t xml:space="preserve"> Научно-просветительская работа.</w:t>
      </w:r>
    </w:p>
    <w:p w14:paraId="2DDB35C2" w14:textId="77777777" w:rsidR="006308E7" w:rsidRDefault="006308E7">
      <w:pPr>
        <w:spacing w:after="0" w:line="240" w:lineRule="auto"/>
        <w:ind w:left="360"/>
        <w:jc w:val="both"/>
        <w:rPr>
          <w:rFonts w:ascii="Times New Roman" w:eastAsia="Times New Roman" w:hAnsi="Times New Roman" w:cs="Times New Roman"/>
          <w:b/>
          <w:sz w:val="26"/>
          <w:szCs w:val="26"/>
          <w:lang w:eastAsia="ru-RU"/>
        </w:rPr>
      </w:pPr>
    </w:p>
    <w:p w14:paraId="4DAA2107" w14:textId="77777777" w:rsidR="006308E7" w:rsidRDefault="00864B85">
      <w:pPr>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4.1. Количественная характеристика посещаемости.</w:t>
      </w:r>
    </w:p>
    <w:p w14:paraId="12C1E34F" w14:textId="77777777" w:rsidR="006308E7" w:rsidRDefault="006308E7">
      <w:pPr>
        <w:spacing w:after="0" w:line="240" w:lineRule="auto"/>
        <w:ind w:firstLine="720"/>
        <w:jc w:val="both"/>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333"/>
        <w:gridCol w:w="2283"/>
      </w:tblGrid>
      <w:tr w:rsidR="006308E7" w14:paraId="39BA8856" w14:textId="77777777">
        <w:tc>
          <w:tcPr>
            <w:tcW w:w="4870" w:type="dxa"/>
          </w:tcPr>
          <w:p w14:paraId="333A1867" w14:textId="77777777" w:rsidR="006308E7" w:rsidRDefault="006308E7">
            <w:pPr>
              <w:spacing w:after="0" w:line="240" w:lineRule="auto"/>
              <w:ind w:firstLine="720"/>
              <w:jc w:val="both"/>
              <w:rPr>
                <w:rFonts w:ascii="Times New Roman" w:eastAsia="Times New Roman" w:hAnsi="Times New Roman" w:cs="Times New Roman"/>
                <w:sz w:val="26"/>
                <w:szCs w:val="26"/>
                <w:lang w:eastAsia="ru-RU"/>
              </w:rPr>
            </w:pPr>
          </w:p>
        </w:tc>
        <w:tc>
          <w:tcPr>
            <w:tcW w:w="2333" w:type="dxa"/>
          </w:tcPr>
          <w:p w14:paraId="56C704ED"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Предыдущий год</w:t>
            </w:r>
          </w:p>
        </w:tc>
        <w:tc>
          <w:tcPr>
            <w:tcW w:w="2283" w:type="dxa"/>
          </w:tcPr>
          <w:p w14:paraId="2C14EC50"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Отчетный год</w:t>
            </w:r>
          </w:p>
        </w:tc>
      </w:tr>
      <w:tr w:rsidR="006308E7" w14:paraId="72A6BF0D" w14:textId="77777777">
        <w:tc>
          <w:tcPr>
            <w:tcW w:w="4870" w:type="dxa"/>
          </w:tcPr>
          <w:p w14:paraId="440D2BD3"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Посещаемость музея ВСЕГО </w:t>
            </w:r>
          </w:p>
          <w:p w14:paraId="48571CA9"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(16 гр. Раздел 6 формы 8-НК) тыс. чел.</w:t>
            </w:r>
          </w:p>
        </w:tc>
        <w:tc>
          <w:tcPr>
            <w:tcW w:w="2333" w:type="dxa"/>
          </w:tcPr>
          <w:p w14:paraId="50F36585"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25635</w:t>
            </w:r>
          </w:p>
        </w:tc>
        <w:tc>
          <w:tcPr>
            <w:tcW w:w="2283" w:type="dxa"/>
          </w:tcPr>
          <w:p w14:paraId="248A8F43"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26881</w:t>
            </w:r>
          </w:p>
        </w:tc>
      </w:tr>
      <w:tr w:rsidR="006308E7" w14:paraId="518EAF70" w14:textId="77777777">
        <w:tc>
          <w:tcPr>
            <w:tcW w:w="4870" w:type="dxa"/>
          </w:tcPr>
          <w:p w14:paraId="01FC3B08"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Посещаемость музея индивидуальных и экскурсионных посещений по гр.3 Раздел 6 формы 8-НК за отчётный год, тыс. чел.</w:t>
            </w:r>
          </w:p>
        </w:tc>
        <w:tc>
          <w:tcPr>
            <w:tcW w:w="2333" w:type="dxa"/>
          </w:tcPr>
          <w:p w14:paraId="44714533"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14037</w:t>
            </w:r>
          </w:p>
        </w:tc>
        <w:tc>
          <w:tcPr>
            <w:tcW w:w="2283" w:type="dxa"/>
          </w:tcPr>
          <w:p w14:paraId="48787E36"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14961</w:t>
            </w:r>
          </w:p>
        </w:tc>
      </w:tr>
      <w:tr w:rsidR="006308E7" w14:paraId="7D8E23BB" w14:textId="77777777">
        <w:tc>
          <w:tcPr>
            <w:tcW w:w="4870" w:type="dxa"/>
          </w:tcPr>
          <w:p w14:paraId="69ED4303"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Количество экскурсий за год.</w:t>
            </w:r>
          </w:p>
        </w:tc>
        <w:tc>
          <w:tcPr>
            <w:tcW w:w="2333" w:type="dxa"/>
          </w:tcPr>
          <w:p w14:paraId="4E30B670"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808</w:t>
            </w:r>
          </w:p>
        </w:tc>
        <w:tc>
          <w:tcPr>
            <w:tcW w:w="2283" w:type="dxa"/>
          </w:tcPr>
          <w:p w14:paraId="3DD3B331"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872</w:t>
            </w:r>
          </w:p>
        </w:tc>
      </w:tr>
      <w:tr w:rsidR="006308E7" w14:paraId="55B63A87" w14:textId="77777777">
        <w:tc>
          <w:tcPr>
            <w:tcW w:w="4870" w:type="dxa"/>
          </w:tcPr>
          <w:p w14:paraId="50FDC155"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Количество массовых мероприятий.</w:t>
            </w:r>
          </w:p>
        </w:tc>
        <w:tc>
          <w:tcPr>
            <w:tcW w:w="2333" w:type="dxa"/>
          </w:tcPr>
          <w:p w14:paraId="31EEB238"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w:t>
            </w:r>
          </w:p>
        </w:tc>
        <w:tc>
          <w:tcPr>
            <w:tcW w:w="2283" w:type="dxa"/>
          </w:tcPr>
          <w:p w14:paraId="2D37EE1B"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407</w:t>
            </w:r>
          </w:p>
        </w:tc>
      </w:tr>
    </w:tbl>
    <w:p w14:paraId="4AF03A23" w14:textId="77777777" w:rsidR="006308E7" w:rsidRDefault="006308E7">
      <w:pPr>
        <w:spacing w:after="0" w:line="240" w:lineRule="auto"/>
        <w:ind w:firstLine="720"/>
        <w:jc w:val="both"/>
        <w:rPr>
          <w:rFonts w:ascii="Times New Roman" w:eastAsia="Times New Roman" w:hAnsi="Times New Roman" w:cs="Times New Roman"/>
          <w:b/>
          <w:i/>
          <w:sz w:val="26"/>
          <w:szCs w:val="26"/>
          <w:lang w:eastAsia="ru-RU"/>
        </w:rPr>
      </w:pPr>
    </w:p>
    <w:p w14:paraId="7CF33C89" w14:textId="77777777" w:rsidR="006308E7" w:rsidRDefault="00864B85">
      <w:pPr>
        <w:spacing w:after="0"/>
        <w:ind w:firstLine="720"/>
        <w:rPr>
          <w:rFonts w:ascii="Times New Roman" w:hAnsi="Times New Roman" w:cs="Times New Roman"/>
          <w:b/>
          <w:sz w:val="26"/>
          <w:szCs w:val="26"/>
        </w:rPr>
      </w:pPr>
      <w:r>
        <w:rPr>
          <w:rFonts w:ascii="Times New Roman" w:hAnsi="Times New Roman" w:cs="Times New Roman"/>
          <w:b/>
          <w:sz w:val="26"/>
          <w:szCs w:val="26"/>
        </w:rPr>
        <w:t xml:space="preserve">4.2. Характеристика </w:t>
      </w:r>
      <w:r>
        <w:rPr>
          <w:rFonts w:ascii="Times New Roman" w:hAnsi="Times New Roman" w:cs="Times New Roman"/>
          <w:b/>
          <w:sz w:val="26"/>
          <w:szCs w:val="26"/>
        </w:rPr>
        <w:t>экскурсионно-массовой деятельности музея.</w:t>
      </w:r>
    </w:p>
    <w:p w14:paraId="1A663C39" w14:textId="77777777" w:rsidR="006308E7" w:rsidRDefault="00864B85">
      <w:pPr>
        <w:spacing w:after="0" w:line="240" w:lineRule="auto"/>
        <w:contextualSpacing/>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Работа с турфирмами. География туристов-посетителей.</w:t>
      </w:r>
    </w:p>
    <w:p w14:paraId="5F211246" w14:textId="77777777" w:rsidR="006308E7" w:rsidRDefault="00864B85">
      <w:pPr>
        <w:spacing w:after="0" w:line="240" w:lineRule="auto"/>
        <w:ind w:firstLine="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 течении 2025 года музей посещали организованные туристические группы,  из 20 городов России. Музей принимал группу детей из белорусского </w:t>
      </w:r>
      <w:r>
        <w:rPr>
          <w:rFonts w:ascii="Times New Roman" w:eastAsia="Times New Roman" w:hAnsi="Times New Roman" w:cs="Times New Roman"/>
          <w:color w:val="000000"/>
          <w:sz w:val="26"/>
          <w:szCs w:val="26"/>
          <w:lang w:eastAsia="ru-RU"/>
        </w:rPr>
        <w:t>Новополоцка, также музей посетила делегация из Белоруссии.</w:t>
      </w:r>
    </w:p>
    <w:p w14:paraId="12C6F0C8"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Посещение по категориям.</w:t>
      </w:r>
    </w:p>
    <w:p w14:paraId="750FEAF7" w14:textId="77777777" w:rsidR="006308E7" w:rsidRDefault="00864B85">
      <w:pPr>
        <w:tabs>
          <w:tab w:val="left" w:pos="567"/>
        </w:tabs>
        <w:spacing w:after="0" w:line="240" w:lineRule="auto"/>
        <w:ind w:firstLine="426"/>
        <w:jc w:val="both"/>
        <w:rPr>
          <w:rFonts w:ascii="Times New Roman" w:eastAsia="Times New Roman" w:hAnsi="Times New Roman" w:cs="Times New Roman"/>
          <w:color w:val="000000" w:themeColor="text1"/>
          <w:sz w:val="26"/>
          <w:szCs w:val="26"/>
          <w:lang w:eastAsia="ru-RU"/>
        </w:rPr>
      </w:pPr>
      <w:bookmarkStart w:id="4" w:name="_Hlk122945180"/>
      <w:r>
        <w:rPr>
          <w:rFonts w:ascii="Times New Roman" w:eastAsia="Times New Roman" w:hAnsi="Times New Roman" w:cs="Times New Roman"/>
          <w:color w:val="000000" w:themeColor="text1"/>
          <w:sz w:val="26"/>
          <w:szCs w:val="26"/>
          <w:lang w:eastAsia="ru-RU"/>
        </w:rPr>
        <w:t>Посетители выставок и экспозиций: Инвалиды 1-2 гр. и люди с ограниченными возможностями –551, студенты (молодежь) – 790, военнослужащие ‒ 3101, воспитанники и учащиеся обр</w:t>
      </w:r>
      <w:r>
        <w:rPr>
          <w:rFonts w:ascii="Times New Roman" w:eastAsia="Times New Roman" w:hAnsi="Times New Roman" w:cs="Times New Roman"/>
          <w:color w:val="000000" w:themeColor="text1"/>
          <w:sz w:val="26"/>
          <w:szCs w:val="26"/>
          <w:lang w:eastAsia="ru-RU"/>
        </w:rPr>
        <w:t>азовательных организаций ‒ 8369, пенсионеры ‒ 736, индивидуальное посещение –309.</w:t>
      </w:r>
    </w:p>
    <w:p w14:paraId="7EB5FC6A" w14:textId="77777777" w:rsidR="006308E7" w:rsidRDefault="00864B85">
      <w:pPr>
        <w:tabs>
          <w:tab w:val="left" w:pos="567"/>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Лекции:</w:t>
      </w:r>
    </w:p>
    <w:p w14:paraId="26A163EC" w14:textId="77777777" w:rsidR="006308E7" w:rsidRDefault="00864B85">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Лекция «Кстовчане- Герои Советского Союза».</w:t>
      </w:r>
      <w:r>
        <w:rPr>
          <w:sz w:val="26"/>
          <w:szCs w:val="26"/>
        </w:rPr>
        <w:t xml:space="preserve"> </w:t>
      </w:r>
      <w:r>
        <w:rPr>
          <w:rFonts w:ascii="Times New Roman" w:hAnsi="Times New Roman" w:cs="Times New Roman"/>
          <w:sz w:val="26"/>
          <w:szCs w:val="26"/>
        </w:rPr>
        <w:t xml:space="preserve">В рамках мероприятия участники узнают о четырнадцати героях-земляках, удостоенных звания Героя Советского </w:t>
      </w:r>
      <w:r>
        <w:rPr>
          <w:rFonts w:ascii="Times New Roman" w:hAnsi="Times New Roman" w:cs="Times New Roman"/>
          <w:sz w:val="26"/>
          <w:szCs w:val="26"/>
        </w:rPr>
        <w:t>Союза. Они смогут подробнее узнать их боевые подвиги и их жизненный путь в мирное время. Кроме того, они познакомятся с народной памятью и узнают, какие улицы носят имена кстовчан – Героев Советского Союза. Лекция направлена на сохранение исторической памя</w:t>
      </w:r>
      <w:r>
        <w:rPr>
          <w:rFonts w:ascii="Times New Roman" w:hAnsi="Times New Roman" w:cs="Times New Roman"/>
          <w:sz w:val="26"/>
          <w:szCs w:val="26"/>
        </w:rPr>
        <w:t>ти об участниках Великой Отечественной войны 1941-1945 гг ;</w:t>
      </w:r>
    </w:p>
    <w:p w14:paraId="1883207D" w14:textId="77777777" w:rsidR="006308E7" w:rsidRDefault="00864B85">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i/>
          <w:iCs/>
          <w:sz w:val="26"/>
          <w:szCs w:val="26"/>
        </w:rPr>
        <w:t>Лекция «Хроники СВО»</w:t>
      </w:r>
      <w:r>
        <w:rPr>
          <w:rFonts w:ascii="Times New Roman" w:hAnsi="Times New Roman" w:cs="Times New Roman"/>
          <w:bCs/>
          <w:sz w:val="26"/>
          <w:szCs w:val="26"/>
        </w:rPr>
        <w:t>.</w:t>
      </w:r>
      <w:r>
        <w:rPr>
          <w:sz w:val="26"/>
          <w:szCs w:val="26"/>
        </w:rPr>
        <w:t xml:space="preserve"> </w:t>
      </w:r>
      <w:r>
        <w:rPr>
          <w:rFonts w:ascii="Times New Roman" w:hAnsi="Times New Roman" w:cs="Times New Roman"/>
          <w:bCs/>
          <w:sz w:val="26"/>
          <w:szCs w:val="26"/>
        </w:rPr>
        <w:t>Участники занятия познакомятся с историей начала специальной военной операции на Украине, услышат о ее достоверных причинах и предпосылках. Также узнают о подвигах героев-з</w:t>
      </w:r>
      <w:r>
        <w:rPr>
          <w:rFonts w:ascii="Times New Roman" w:hAnsi="Times New Roman" w:cs="Times New Roman"/>
          <w:bCs/>
          <w:sz w:val="26"/>
          <w:szCs w:val="26"/>
        </w:rPr>
        <w:t>емляков, гуманитарной помощи бойцам и волонтерском движении в районе и увидят образцы современного вооружения, обмундирования и снаряжения ВС РФ. Посетителям будут представлены трофейные предметы, привезенные из зоны проведения специальной военной операции</w:t>
      </w:r>
      <w:r>
        <w:rPr>
          <w:rFonts w:ascii="Times New Roman" w:hAnsi="Times New Roman" w:cs="Times New Roman"/>
          <w:bCs/>
          <w:sz w:val="26"/>
          <w:szCs w:val="26"/>
        </w:rPr>
        <w:t>.;</w:t>
      </w:r>
    </w:p>
    <w:p w14:paraId="79822762" w14:textId="77777777" w:rsidR="006308E7" w:rsidRDefault="00864B85">
      <w:pPr>
        <w:tabs>
          <w:tab w:val="left" w:pos="567"/>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Культурно-образовательные программы:</w:t>
      </w:r>
    </w:p>
    <w:p w14:paraId="112DE1DA" w14:textId="77777777" w:rsidR="006308E7" w:rsidRDefault="00864B85">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На протяжении года проводились различные познавательные программы, ориентированные как на детей, так и на взрослое население, среди которых можно выделить наиболее интересные: </w:t>
      </w:r>
      <w:r>
        <w:rPr>
          <w:rFonts w:ascii="Times New Roman" w:hAnsi="Times New Roman" w:cs="Times New Roman"/>
          <w:sz w:val="26"/>
          <w:szCs w:val="26"/>
        </w:rPr>
        <w:t>лекция «Кстовчане – Гер</w:t>
      </w:r>
      <w:r>
        <w:rPr>
          <w:rFonts w:ascii="Times New Roman" w:hAnsi="Times New Roman" w:cs="Times New Roman"/>
          <w:sz w:val="26"/>
          <w:szCs w:val="26"/>
        </w:rPr>
        <w:t>ои Советского Союза»,</w:t>
      </w:r>
      <w:r>
        <w:rPr>
          <w:rFonts w:ascii="Times New Roman" w:hAnsi="Times New Roman" w:cs="Times New Roman"/>
          <w:bCs/>
          <w:sz w:val="26"/>
          <w:szCs w:val="26"/>
        </w:rPr>
        <w:t xml:space="preserve"> </w:t>
      </w:r>
      <w:r>
        <w:rPr>
          <w:rFonts w:ascii="Times New Roman" w:hAnsi="Times New Roman" w:cs="Times New Roman"/>
          <w:sz w:val="26"/>
          <w:szCs w:val="26"/>
        </w:rPr>
        <w:t>музейное занятие «Эхо блокадных дней», посвященное 80-летию полного освобождения Ленинграда от блокады немецко-фашистскими войсками. Учащиеся знакомятся с событиями блокады Ленинграда, а также смотрят фильм о событиях того времени.</w:t>
      </w:r>
      <w:r>
        <w:rPr>
          <w:rFonts w:ascii="Times New Roman" w:hAnsi="Times New Roman" w:cs="Times New Roman"/>
          <w:bCs/>
          <w:sz w:val="26"/>
          <w:szCs w:val="26"/>
        </w:rPr>
        <w:t xml:space="preserve"> </w:t>
      </w:r>
      <w:r>
        <w:rPr>
          <w:rFonts w:ascii="Times New Roman" w:hAnsi="Times New Roman" w:cs="Times New Roman"/>
          <w:sz w:val="26"/>
          <w:szCs w:val="26"/>
        </w:rPr>
        <w:t>Му</w:t>
      </w:r>
      <w:r>
        <w:rPr>
          <w:rFonts w:ascii="Times New Roman" w:hAnsi="Times New Roman" w:cs="Times New Roman"/>
          <w:sz w:val="26"/>
          <w:szCs w:val="26"/>
        </w:rPr>
        <w:t>зейное занятие «Животный мир Нижегородской области». Участники мероприятия знакомятся с животными Нижегородской области и средой их обитания.</w:t>
      </w:r>
      <w:r>
        <w:rPr>
          <w:rFonts w:ascii="Arial" w:hAnsi="Arial" w:cs="Arial"/>
          <w:b/>
          <w:bCs/>
          <w:color w:val="333333"/>
          <w:sz w:val="26"/>
          <w:szCs w:val="26"/>
          <w:shd w:val="clear" w:color="auto" w:fill="FFFFFF"/>
        </w:rPr>
        <w:t xml:space="preserve"> </w:t>
      </w:r>
      <w:r>
        <w:rPr>
          <w:rFonts w:ascii="Times New Roman" w:hAnsi="Times New Roman" w:cs="Times New Roman"/>
          <w:color w:val="333333"/>
          <w:sz w:val="26"/>
          <w:szCs w:val="26"/>
          <w:shd w:val="clear" w:color="auto" w:fill="FFFFFF"/>
        </w:rPr>
        <w:t xml:space="preserve">Занятие </w:t>
      </w:r>
      <w:r>
        <w:rPr>
          <w:rFonts w:ascii="Times New Roman" w:hAnsi="Times New Roman" w:cs="Times New Roman"/>
          <w:sz w:val="26"/>
          <w:szCs w:val="26"/>
        </w:rPr>
        <w:t>формирует осознанное отношение к природе родного края.</w:t>
      </w:r>
      <w:r>
        <w:rPr>
          <w:rFonts w:ascii="Times New Roman" w:hAnsi="Times New Roman" w:cs="Times New Roman"/>
          <w:bCs/>
          <w:sz w:val="26"/>
          <w:szCs w:val="26"/>
        </w:rPr>
        <w:t xml:space="preserve"> </w:t>
      </w:r>
    </w:p>
    <w:p w14:paraId="283E166E" w14:textId="77777777" w:rsidR="006308E7" w:rsidRDefault="00864B85">
      <w:pPr>
        <w:tabs>
          <w:tab w:val="left" w:pos="567"/>
        </w:tabs>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lastRenderedPageBreak/>
        <w:t>На протяжении года проводились различные познавате</w:t>
      </w:r>
      <w:r>
        <w:rPr>
          <w:rFonts w:ascii="Times New Roman" w:hAnsi="Times New Roman" w:cs="Times New Roman"/>
          <w:bCs/>
          <w:sz w:val="26"/>
          <w:szCs w:val="26"/>
        </w:rPr>
        <w:t>льные программы в ЦНК «Берегиня», ориентированные  на знакомство детей с символикой и традициями страны, среди которых можно выделить программы «Наш дом Россия» и «Флаг России». Кроме того, были разработаны и проведены программы на знакомство детей и взрос</w:t>
      </w:r>
      <w:r>
        <w:rPr>
          <w:rFonts w:ascii="Times New Roman" w:hAnsi="Times New Roman" w:cs="Times New Roman"/>
          <w:bCs/>
          <w:sz w:val="26"/>
          <w:szCs w:val="26"/>
        </w:rPr>
        <w:t xml:space="preserve">лых с направлениями декоративно-прикладного и изобразительного искусства, такие как «Вдохновение без границ», «Секреты художника», «Игра воображения» и «Любимый сердцу край родной». </w:t>
      </w:r>
    </w:p>
    <w:p w14:paraId="70EF3035" w14:textId="77777777" w:rsidR="006308E7" w:rsidRDefault="006308E7">
      <w:pPr>
        <w:tabs>
          <w:tab w:val="left" w:pos="567"/>
        </w:tabs>
        <w:spacing w:after="0" w:line="240" w:lineRule="auto"/>
        <w:jc w:val="both"/>
        <w:rPr>
          <w:rFonts w:ascii="Times New Roman" w:hAnsi="Times New Roman" w:cs="Times New Roman"/>
          <w:bCs/>
          <w:sz w:val="26"/>
          <w:szCs w:val="26"/>
        </w:rPr>
      </w:pPr>
    </w:p>
    <w:p w14:paraId="23194E94" w14:textId="77777777" w:rsidR="006308E7" w:rsidRDefault="00864B85">
      <w:pPr>
        <w:tabs>
          <w:tab w:val="left" w:pos="567"/>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Абонементы музея:</w:t>
      </w:r>
    </w:p>
    <w:p w14:paraId="1CE837D8" w14:textId="77777777" w:rsidR="006308E7" w:rsidRDefault="00864B85">
      <w:pPr>
        <w:tabs>
          <w:tab w:val="left" w:pos="567"/>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color w:val="000000"/>
          <w:sz w:val="26"/>
          <w:szCs w:val="26"/>
          <w:lang w:eastAsia="ru-RU"/>
        </w:rPr>
        <w:t>Абонемент на 2025-2026 учебный год для учеников началь</w:t>
      </w:r>
      <w:r>
        <w:rPr>
          <w:rFonts w:ascii="Times New Roman" w:eastAsia="Times New Roman" w:hAnsi="Times New Roman" w:cs="Times New Roman"/>
          <w:color w:val="000000"/>
          <w:sz w:val="26"/>
          <w:szCs w:val="26"/>
          <w:lang w:eastAsia="ru-RU"/>
        </w:rPr>
        <w:t>ных классов (1- 4 классов)</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color w:val="000000"/>
          <w:sz w:val="26"/>
          <w:szCs w:val="26"/>
          <w:lang w:eastAsia="ru-RU"/>
        </w:rPr>
        <w:t>«Музейные истории»:</w:t>
      </w:r>
    </w:p>
    <w:p w14:paraId="13B3162A" w14:textId="77777777" w:rsidR="006308E7" w:rsidRDefault="00864B85">
      <w:pPr>
        <w:pStyle w:val="af4"/>
        <w:numPr>
          <w:ilvl w:val="0"/>
          <w:numId w:val="10"/>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1 занятие «Животные на войне»;</w:t>
      </w:r>
    </w:p>
    <w:p w14:paraId="586601AD" w14:textId="77777777" w:rsidR="006308E7" w:rsidRDefault="00864B85">
      <w:pPr>
        <w:pStyle w:val="af4"/>
        <w:numPr>
          <w:ilvl w:val="0"/>
          <w:numId w:val="10"/>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2 занятие «Оружейные истории»;</w:t>
      </w:r>
    </w:p>
    <w:p w14:paraId="5C5B416F" w14:textId="77777777" w:rsidR="006308E7" w:rsidRDefault="00864B85">
      <w:pPr>
        <w:pStyle w:val="af4"/>
        <w:numPr>
          <w:ilvl w:val="0"/>
          <w:numId w:val="10"/>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3 занятие «Назад в 90-е».</w:t>
      </w:r>
    </w:p>
    <w:p w14:paraId="33EA1545" w14:textId="77777777" w:rsidR="006308E7" w:rsidRDefault="00864B85">
      <w:pPr>
        <w:pStyle w:val="af4"/>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Абонемент на 2025-2026 учебный год для воспитанников старших и</w:t>
      </w:r>
    </w:p>
    <w:p w14:paraId="363EB8A8" w14:textId="77777777" w:rsidR="006308E7" w:rsidRDefault="00864B85">
      <w:pPr>
        <w:tabs>
          <w:tab w:val="left" w:pos="567"/>
        </w:tabs>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подготовительных групп детских садов:</w:t>
      </w:r>
    </w:p>
    <w:p w14:paraId="1F3ECE8A" w14:textId="77777777" w:rsidR="006308E7" w:rsidRDefault="00864B85">
      <w:pPr>
        <w:pStyle w:val="af4"/>
        <w:numPr>
          <w:ilvl w:val="0"/>
          <w:numId w:val="11"/>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1 занятие – «В </w:t>
      </w:r>
      <w:r>
        <w:rPr>
          <w:rFonts w:ascii="Times New Roman" w:hAnsi="Times New Roman"/>
          <w:color w:val="000000"/>
          <w:sz w:val="26"/>
          <w:szCs w:val="26"/>
        </w:rPr>
        <w:t>гостях у коллекционера» (на базе музея);</w:t>
      </w:r>
    </w:p>
    <w:p w14:paraId="47863EE0" w14:textId="77777777" w:rsidR="006308E7" w:rsidRDefault="00864B85">
      <w:pPr>
        <w:pStyle w:val="af4"/>
        <w:numPr>
          <w:ilvl w:val="0"/>
          <w:numId w:val="11"/>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2 занятие - мастер-класс от преподавателей ЦНК «Берегиня» (на базе дс или ЦНК «Берегиня» - по выбору);</w:t>
      </w:r>
    </w:p>
    <w:p w14:paraId="042700CE" w14:textId="77777777" w:rsidR="006308E7" w:rsidRDefault="00864B85">
      <w:pPr>
        <w:pStyle w:val="af4"/>
        <w:numPr>
          <w:ilvl w:val="0"/>
          <w:numId w:val="11"/>
        </w:numPr>
        <w:tabs>
          <w:tab w:val="left" w:pos="567"/>
        </w:tabs>
        <w:spacing w:after="0" w:line="240" w:lineRule="auto"/>
        <w:jc w:val="both"/>
        <w:rPr>
          <w:rFonts w:ascii="Times New Roman" w:hAnsi="Times New Roman"/>
          <w:color w:val="000000"/>
          <w:sz w:val="26"/>
          <w:szCs w:val="26"/>
        </w:rPr>
      </w:pPr>
      <w:r>
        <w:rPr>
          <w:rFonts w:ascii="Times New Roman" w:hAnsi="Times New Roman"/>
          <w:color w:val="000000"/>
          <w:sz w:val="26"/>
          <w:szCs w:val="26"/>
        </w:rPr>
        <w:t>3 занятие - фольклорная программа (на базе дс)</w:t>
      </w:r>
    </w:p>
    <w:p w14:paraId="675681C0" w14:textId="77777777" w:rsidR="006308E7" w:rsidRDefault="006308E7">
      <w:pPr>
        <w:pStyle w:val="af4"/>
        <w:numPr>
          <w:ilvl w:val="0"/>
          <w:numId w:val="11"/>
        </w:numPr>
        <w:tabs>
          <w:tab w:val="left" w:pos="567"/>
        </w:tabs>
        <w:spacing w:after="0" w:line="240" w:lineRule="auto"/>
        <w:jc w:val="both"/>
        <w:rPr>
          <w:rFonts w:ascii="Times New Roman" w:hAnsi="Times New Roman"/>
          <w:color w:val="000000"/>
          <w:sz w:val="26"/>
          <w:szCs w:val="26"/>
        </w:rPr>
      </w:pPr>
    </w:p>
    <w:p w14:paraId="7CBC9550" w14:textId="77777777" w:rsidR="006308E7" w:rsidRDefault="00864B85">
      <w:pPr>
        <w:tabs>
          <w:tab w:val="left" w:pos="567"/>
        </w:tabs>
        <w:spacing w:after="0" w:line="240" w:lineRule="auto"/>
        <w:ind w:left="644"/>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Клубы. Кружки.</w:t>
      </w:r>
    </w:p>
    <w:p w14:paraId="69B913D9" w14:textId="77777777" w:rsidR="006308E7" w:rsidRDefault="00864B85">
      <w:pPr>
        <w:tabs>
          <w:tab w:val="left" w:pos="567"/>
        </w:tabs>
        <w:spacing w:after="0" w:line="240" w:lineRule="auto"/>
        <w:ind w:left="644"/>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центре народной культуры  «Берегиня» </w:t>
      </w:r>
      <w:r>
        <w:rPr>
          <w:rFonts w:ascii="Times New Roman" w:eastAsia="Times New Roman" w:hAnsi="Times New Roman" w:cs="Times New Roman"/>
          <w:bCs/>
          <w:sz w:val="26"/>
          <w:szCs w:val="26"/>
          <w:lang w:eastAsia="ru-RU"/>
        </w:rPr>
        <w:t>действую кружки и студии в количестве 21 единиц, в которых занимается 300 человек.</w:t>
      </w:r>
    </w:p>
    <w:p w14:paraId="7C3B5A59" w14:textId="77777777" w:rsidR="006308E7" w:rsidRDefault="006308E7">
      <w:pPr>
        <w:tabs>
          <w:tab w:val="left" w:pos="567"/>
        </w:tabs>
        <w:spacing w:after="0" w:line="240" w:lineRule="auto"/>
        <w:ind w:left="644"/>
        <w:jc w:val="both"/>
        <w:rPr>
          <w:rFonts w:ascii="Times New Roman" w:hAnsi="Times New Roman"/>
          <w:bCs/>
          <w:color w:val="000000"/>
          <w:sz w:val="26"/>
          <w:szCs w:val="26"/>
        </w:rPr>
      </w:pPr>
    </w:p>
    <w:p w14:paraId="0C060577" w14:textId="77777777" w:rsidR="006308E7" w:rsidRDefault="00864B85">
      <w:pPr>
        <w:tabs>
          <w:tab w:val="left" w:pos="567"/>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Участие в акциях.</w:t>
      </w:r>
    </w:p>
    <w:p w14:paraId="5E0C66E4" w14:textId="77777777" w:rsidR="006308E7" w:rsidRDefault="00864B85">
      <w:pPr>
        <w:tabs>
          <w:tab w:val="left" w:pos="567"/>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      В 2025 году сотрудники учреждения активно участвовали в Всероссийских, региональных и муниципальных акциях и марафонах, направленных на улучшение </w:t>
      </w:r>
      <w:r>
        <w:rPr>
          <w:rFonts w:ascii="Times New Roman" w:hAnsi="Times New Roman" w:cs="Times New Roman"/>
          <w:bCs/>
          <w:color w:val="000000" w:themeColor="text1"/>
          <w:sz w:val="26"/>
          <w:szCs w:val="26"/>
        </w:rPr>
        <w:t xml:space="preserve">качества жизни и безопасность детей, на популяризацию направлений деятельности учреждения. </w:t>
      </w:r>
    </w:p>
    <w:p w14:paraId="1CD42FAB" w14:textId="77777777" w:rsidR="006308E7" w:rsidRDefault="00864B85">
      <w:pPr>
        <w:tabs>
          <w:tab w:val="left" w:pos="567"/>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Одна из глав</w:t>
      </w:r>
      <w:r>
        <w:rPr>
          <w:rFonts w:ascii="Times New Roman" w:hAnsi="Times New Roman" w:cs="Times New Roman"/>
          <w:bCs/>
          <w:color w:val="000000" w:themeColor="text1"/>
          <w:sz w:val="26"/>
          <w:szCs w:val="26"/>
        </w:rPr>
        <w:t xml:space="preserve">ных акций года - «Ночь музеев». Мероприятиями акции, кроме экскурсий по выставкам и экспозициям, стали: </w:t>
      </w:r>
      <w:r>
        <w:rPr>
          <w:rFonts w:ascii="Times New Roman" w:hAnsi="Times New Roman" w:cs="Times New Roman"/>
          <w:color w:val="000000" w:themeColor="text1"/>
          <w:sz w:val="26"/>
          <w:szCs w:val="26"/>
        </w:rPr>
        <w:t>музыкальная программа «Под одним небом», познавательная программа для школьников «Солдатский мешок», программа для студентов техникума «Улицы Героев», п</w:t>
      </w:r>
      <w:r>
        <w:rPr>
          <w:rFonts w:ascii="Times New Roman" w:hAnsi="Times New Roman" w:cs="Times New Roman"/>
          <w:color w:val="000000" w:themeColor="text1"/>
          <w:sz w:val="26"/>
          <w:szCs w:val="26"/>
        </w:rPr>
        <w:t xml:space="preserve">оказ фильма, посвященный специальной военной операции «Я иду домой». В мероприятиях приняли участие более 200 человек. </w:t>
      </w:r>
    </w:p>
    <w:p w14:paraId="133569BF" w14:textId="77777777" w:rsidR="006308E7" w:rsidRDefault="00864B85">
      <w:pPr>
        <w:tabs>
          <w:tab w:val="left" w:pos="567"/>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Музей принимал участие в акции «Приведи родителей в музей» в рамках участия в проекте  Пушкинская карта.</w:t>
      </w:r>
    </w:p>
    <w:p w14:paraId="032687D4" w14:textId="77777777" w:rsidR="006308E7" w:rsidRDefault="00864B85">
      <w:pPr>
        <w:tabs>
          <w:tab w:val="left" w:pos="567"/>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При реализации абонемента «Му</w:t>
      </w:r>
      <w:r>
        <w:rPr>
          <w:rFonts w:ascii="Times New Roman" w:hAnsi="Times New Roman" w:cs="Times New Roman"/>
          <w:color w:val="000000" w:themeColor="text1"/>
          <w:sz w:val="26"/>
          <w:szCs w:val="26"/>
        </w:rPr>
        <w:t>зейные истории» на тему: «Солдатский мешок» музей присоединился к акции «Письмо солдату СВО».</w:t>
      </w:r>
    </w:p>
    <w:p w14:paraId="78356F68" w14:textId="77777777" w:rsidR="006308E7" w:rsidRDefault="00864B85">
      <w:pPr>
        <w:tabs>
          <w:tab w:val="left" w:pos="567"/>
        </w:tabs>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В весенне-летний период, в учреждении организованы мероприятия в рамках  муниципальной акции «Нет наркотикам» и Всероссийской  просветительской эстафеты «Мои фина</w:t>
      </w:r>
      <w:r>
        <w:rPr>
          <w:rFonts w:ascii="Times New Roman" w:hAnsi="Times New Roman" w:cs="Times New Roman"/>
          <w:sz w:val="26"/>
          <w:szCs w:val="26"/>
        </w:rPr>
        <w:t xml:space="preserve">нсы». Кроме того, организована публикация постов и проведена познавательная профилактическая программа «Будь внимательным, не навреди себе!», в рамках Всероссийской акции «Безопасность детства». Акция  </w:t>
      </w:r>
      <w:r>
        <w:rPr>
          <w:rFonts w:ascii="Times New Roman" w:hAnsi="Times New Roman" w:cs="Times New Roman"/>
          <w:bCs/>
          <w:sz w:val="26"/>
          <w:szCs w:val="26"/>
        </w:rPr>
        <w:t>способствовала формированию у детей ответственного отн</w:t>
      </w:r>
      <w:r>
        <w:rPr>
          <w:rFonts w:ascii="Times New Roman" w:hAnsi="Times New Roman" w:cs="Times New Roman"/>
          <w:bCs/>
          <w:sz w:val="26"/>
          <w:szCs w:val="26"/>
        </w:rPr>
        <w:t>ошения к своему здоровью и безопасности.</w:t>
      </w:r>
    </w:p>
    <w:p w14:paraId="34FFED1C" w14:textId="77777777" w:rsidR="006308E7" w:rsidRDefault="00864B85">
      <w:pPr>
        <w:tabs>
          <w:tab w:val="left" w:pos="567"/>
        </w:tabs>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Также, в отчетный период проведена акция «Твори добро», в рамках которой проведены культурно-досуговые мероприятия в  детском санатории, социальном приюте  и дошкольных учреждениях города. С целью </w:t>
      </w:r>
      <w:r>
        <w:rPr>
          <w:rFonts w:ascii="Times New Roman" w:hAnsi="Times New Roman" w:cs="Times New Roman"/>
          <w:color w:val="0E0E0F"/>
          <w:sz w:val="26"/>
          <w:szCs w:val="26"/>
        </w:rPr>
        <w:t xml:space="preserve">противодействия </w:t>
      </w:r>
      <w:r>
        <w:rPr>
          <w:rFonts w:ascii="Times New Roman" w:hAnsi="Times New Roman" w:cs="Times New Roman"/>
          <w:color w:val="0E0E0F"/>
          <w:sz w:val="26"/>
          <w:szCs w:val="26"/>
        </w:rPr>
        <w:lastRenderedPageBreak/>
        <w:t>ра</w:t>
      </w:r>
      <w:r>
        <w:rPr>
          <w:rFonts w:ascii="Times New Roman" w:hAnsi="Times New Roman" w:cs="Times New Roman"/>
          <w:color w:val="0E0E0F"/>
          <w:sz w:val="26"/>
          <w:szCs w:val="26"/>
        </w:rPr>
        <w:t>спространению идеологии терроризма </w:t>
      </w:r>
      <w:r>
        <w:rPr>
          <w:rFonts w:ascii="Times New Roman" w:hAnsi="Times New Roman" w:cs="Times New Roman"/>
          <w:bCs/>
          <w:sz w:val="26"/>
          <w:szCs w:val="26"/>
        </w:rPr>
        <w:t xml:space="preserve"> и экстремизма и в </w:t>
      </w:r>
      <w:r>
        <w:rPr>
          <w:rFonts w:ascii="Times New Roman" w:hAnsi="Times New Roman" w:cs="Times New Roman"/>
          <w:color w:val="212529"/>
          <w:sz w:val="26"/>
          <w:szCs w:val="26"/>
          <w:shd w:val="clear" w:color="auto" w:fill="FFFFFF"/>
        </w:rPr>
        <w:t xml:space="preserve">целях формирования у  населения антитеррористического мировоззрения проведена акция </w:t>
      </w:r>
      <w:r>
        <w:rPr>
          <w:rFonts w:ascii="Times New Roman" w:hAnsi="Times New Roman" w:cs="Times New Roman"/>
          <w:bCs/>
          <w:sz w:val="26"/>
          <w:szCs w:val="26"/>
        </w:rPr>
        <w:t>«Терроризму нет!». Мероприятиями акции стали тематические программы посвященные</w:t>
      </w:r>
      <w:r>
        <w:rPr>
          <w:rFonts w:ascii="Times New Roman" w:hAnsi="Times New Roman" w:cs="Times New Roman"/>
          <w:color w:val="212529"/>
          <w:sz w:val="26"/>
          <w:szCs w:val="26"/>
          <w:shd w:val="clear" w:color="auto" w:fill="FFFFFF"/>
        </w:rPr>
        <w:t xml:space="preserve"> Дню солидарности в борьбе с терроризмом, Дню защитника Отечества, Дню Героев Отечества (9 декабря)</w:t>
      </w:r>
      <w:r>
        <w:rPr>
          <w:rFonts w:ascii="Times New Roman" w:hAnsi="Times New Roman" w:cs="Times New Roman"/>
          <w:bCs/>
          <w:sz w:val="26"/>
          <w:szCs w:val="26"/>
        </w:rPr>
        <w:t>, Дню Победы, а также познавательная программа «Мы помним! Мы гордимся!»</w:t>
      </w:r>
    </w:p>
    <w:p w14:paraId="59380D2F" w14:textId="77777777" w:rsidR="006308E7" w:rsidRDefault="006308E7">
      <w:pPr>
        <w:tabs>
          <w:tab w:val="left" w:pos="567"/>
        </w:tabs>
        <w:spacing w:after="0" w:line="240" w:lineRule="auto"/>
        <w:jc w:val="both"/>
        <w:rPr>
          <w:rFonts w:ascii="Times New Roman" w:eastAsia="MS Gothic" w:hAnsi="Times New Roman" w:cs="Times New Roman"/>
          <w:bCs/>
          <w:sz w:val="26"/>
          <w:szCs w:val="26"/>
        </w:rPr>
      </w:pPr>
    </w:p>
    <w:p w14:paraId="565E9EE3" w14:textId="77777777" w:rsidR="006308E7" w:rsidRDefault="00864B85">
      <w:pPr>
        <w:tabs>
          <w:tab w:val="left" w:pos="567"/>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Фестивали, праздники и пр.</w:t>
      </w:r>
    </w:p>
    <w:p w14:paraId="07024A01" w14:textId="77777777" w:rsidR="006308E7" w:rsidRDefault="00864B85">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Работа в рамках Года защитника Отечества</w:t>
      </w:r>
    </w:p>
    <w:p w14:paraId="7DDDAC2D" w14:textId="77777777" w:rsidR="006308E7" w:rsidRDefault="00864B85">
      <w:pPr>
        <w:spacing w:after="0" w:line="240" w:lineRule="auto"/>
        <w:ind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   Год защитни</w:t>
      </w:r>
      <w:r>
        <w:rPr>
          <w:rFonts w:ascii="Times New Roman" w:eastAsia="Times New Roman" w:hAnsi="Times New Roman" w:cs="Times New Roman"/>
          <w:bCs/>
          <w:sz w:val="26"/>
          <w:szCs w:val="26"/>
          <w:lang w:eastAsia="ru-RU"/>
        </w:rPr>
        <w:t>ка Отечества и    празднования   80-летия   Победы, используя   различные   формы мероприятий: тематические   вечера, акции, музейные   занятия, патриотические   часы, выставки, сотрудники   учреждения   старались привлечь   к   участию посетителей   разны</w:t>
      </w:r>
      <w:r>
        <w:rPr>
          <w:rFonts w:ascii="Times New Roman" w:eastAsia="Times New Roman" w:hAnsi="Times New Roman" w:cs="Times New Roman"/>
          <w:bCs/>
          <w:sz w:val="26"/>
          <w:szCs w:val="26"/>
          <w:lang w:eastAsia="ru-RU"/>
        </w:rPr>
        <w:t xml:space="preserve">х возрастных групп и категорий. </w:t>
      </w:r>
    </w:p>
    <w:p w14:paraId="3C2333CF" w14:textId="77777777" w:rsidR="006308E7" w:rsidRDefault="00864B85">
      <w:pPr>
        <w:spacing w:after="0" w:line="240" w:lineRule="auto"/>
        <w:ind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Учреждением проведено 12 крупных культурно-досуговых мероприятий, 335 экскурсий, 50 музейных занятий, а также конкурс творческих работ «Все для Победы». В мероприятиях учреждения приняли участие 7198 человек. </w:t>
      </w:r>
    </w:p>
    <w:p w14:paraId="2D87509C" w14:textId="77777777" w:rsidR="006308E7" w:rsidRDefault="00864B85">
      <w:pPr>
        <w:spacing w:after="0" w:line="240" w:lineRule="auto"/>
        <w:ind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Одним из ярки</w:t>
      </w:r>
      <w:r>
        <w:rPr>
          <w:rFonts w:ascii="Times New Roman" w:eastAsia="Times New Roman" w:hAnsi="Times New Roman" w:cs="Times New Roman"/>
          <w:bCs/>
          <w:sz w:val="26"/>
          <w:szCs w:val="26"/>
          <w:lang w:eastAsia="ru-RU"/>
        </w:rPr>
        <w:t>х и массовых мероприятий стала акция- пленэр «Мы помним! Мы гордимся!», который организован на главной площади города, на мемориале «Вечный огонь». В рамках акции звучали песни военных лет и песни прославляющие подвиги наших воинов, был организован хоровод</w:t>
      </w:r>
      <w:r>
        <w:rPr>
          <w:rFonts w:ascii="Times New Roman" w:eastAsia="Times New Roman" w:hAnsi="Times New Roman" w:cs="Times New Roman"/>
          <w:bCs/>
          <w:sz w:val="26"/>
          <w:szCs w:val="26"/>
          <w:lang w:eastAsia="ru-RU"/>
        </w:rPr>
        <w:t xml:space="preserve"> дружбы, проведены народные старинные игры. Пленэр проходил на аллее Кстовчан - Героев Советского союза. Также, среди мероприятий можно выделить  тематический вечер «Служить Отечеству», с участием военнослужащих,  участников  боевых действий и военных опер</w:t>
      </w:r>
      <w:r>
        <w:rPr>
          <w:rFonts w:ascii="Times New Roman" w:eastAsia="Times New Roman" w:hAnsi="Times New Roman" w:cs="Times New Roman"/>
          <w:bCs/>
          <w:sz w:val="26"/>
          <w:szCs w:val="26"/>
          <w:lang w:eastAsia="ru-RU"/>
        </w:rPr>
        <w:t xml:space="preserve">аций. Для детей ВОВ  войны  организовано три литературно-музыкальных вечера «Песни опаленные войной». </w:t>
      </w:r>
    </w:p>
    <w:p w14:paraId="3B2C444B" w14:textId="77777777" w:rsidR="006308E7" w:rsidRDefault="00864B85">
      <w:pPr>
        <w:spacing w:after="0" w:line="240" w:lineRule="auto"/>
        <w:ind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В музее,  в рамках знаменательного года работала экспозиция «Пусть поколения помнят», которую  посетили более тысячи человек. Успешно прошла выставка  в</w:t>
      </w:r>
      <w:r>
        <w:rPr>
          <w:rFonts w:ascii="Times New Roman" w:eastAsia="Times New Roman" w:hAnsi="Times New Roman" w:cs="Times New Roman"/>
          <w:bCs/>
          <w:sz w:val="26"/>
          <w:szCs w:val="26"/>
          <w:lang w:eastAsia="ru-RU"/>
        </w:rPr>
        <w:t>оенной формы «Сквозь время», «День Победы», «Женщина и война», фотовыставка «Парад   Победы   в   городе   Кстово», «Грозно   грянула   война», а   также организован цикл мини-выставок «История семьи в истории страны».</w:t>
      </w:r>
      <w:r>
        <w:rPr>
          <w:rFonts w:ascii="Times New Roman" w:hAnsi="Times New Roman" w:cs="Times New Roman"/>
          <w:sz w:val="26"/>
          <w:szCs w:val="26"/>
        </w:rPr>
        <w:t xml:space="preserve"> В ЦНК «Берегиня» была организована  в</w:t>
      </w:r>
      <w:r>
        <w:rPr>
          <w:rFonts w:ascii="Times New Roman" w:hAnsi="Times New Roman" w:cs="Times New Roman"/>
          <w:sz w:val="26"/>
          <w:szCs w:val="26"/>
        </w:rPr>
        <w:t>ыставка   «Победный вернисаж».</w:t>
      </w:r>
    </w:p>
    <w:p w14:paraId="2C44BFFF" w14:textId="77777777" w:rsidR="006308E7" w:rsidRDefault="00864B85">
      <w:pPr>
        <w:spacing w:after="0" w:line="240" w:lineRule="auto"/>
        <w:ind w:firstLine="708"/>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Важным событием стало открытие выставки «Zа СВОИХ». Выставка включает в себя артефакты, документальные свидетельства и личные вещи участников СВО. Она повествует о подвигах современных защитников Отечества, продолжающих славн</w:t>
      </w:r>
      <w:r>
        <w:rPr>
          <w:rFonts w:ascii="Times New Roman" w:eastAsia="Times New Roman" w:hAnsi="Times New Roman" w:cs="Times New Roman"/>
          <w:bCs/>
          <w:sz w:val="26"/>
          <w:szCs w:val="26"/>
          <w:lang w:eastAsia="ru-RU"/>
        </w:rPr>
        <w:t xml:space="preserve">ые подвиги героев Великой Отечественной войны. </w:t>
      </w:r>
      <w:r>
        <w:rPr>
          <w:rFonts w:ascii="Times New Roman" w:eastAsia="Times New Roman" w:hAnsi="Times New Roman" w:cs="Times New Roman"/>
          <w:bCs/>
          <w:color w:val="000000" w:themeColor="text1"/>
          <w:sz w:val="26"/>
          <w:szCs w:val="26"/>
          <w:lang w:eastAsia="ru-RU"/>
        </w:rPr>
        <w:t xml:space="preserve"> Выставку посетили 1891 человек, проведено 123 экскурсии.</w:t>
      </w:r>
    </w:p>
    <w:p w14:paraId="64866FCD" w14:textId="77777777" w:rsidR="006308E7" w:rsidRDefault="00864B85">
      <w:pPr>
        <w:tabs>
          <w:tab w:val="left" w:pos="567"/>
        </w:tabs>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sz w:val="26"/>
          <w:szCs w:val="26"/>
          <w:lang w:eastAsia="ru-RU"/>
        </w:rPr>
        <w:tab/>
      </w:r>
      <w:r>
        <w:rPr>
          <w:rFonts w:ascii="Times New Roman" w:eastAsia="Times New Roman" w:hAnsi="Times New Roman" w:cs="Times New Roman"/>
          <w:bCs/>
          <w:sz w:val="26"/>
          <w:szCs w:val="26"/>
          <w:lang w:eastAsia="ru-RU"/>
        </w:rPr>
        <w:t>Комплекс мероприятий с тематикой «Герои» был организован в рамках акции</w:t>
      </w:r>
      <w:r>
        <w:rPr>
          <w:rFonts w:ascii="Times New Roman" w:eastAsia="Times New Roman" w:hAnsi="Times New Roman" w:cs="Times New Roman"/>
          <w:bCs/>
          <w:color w:val="000000" w:themeColor="text1"/>
          <w:sz w:val="26"/>
          <w:szCs w:val="26"/>
          <w:lang w:eastAsia="ru-RU"/>
        </w:rPr>
        <w:t xml:space="preserve">  Ночь музеев. 16 мая для разных групп посетителей  </w:t>
      </w:r>
      <w:r>
        <w:rPr>
          <w:rFonts w:ascii="Times New Roman" w:eastAsia="Times New Roman" w:hAnsi="Times New Roman" w:cs="Times New Roman"/>
          <w:color w:val="000000" w:themeColor="text1"/>
          <w:sz w:val="26"/>
          <w:szCs w:val="26"/>
          <w:lang w:eastAsia="ru-RU"/>
        </w:rPr>
        <w:t>состоялись: интерактивно</w:t>
      </w:r>
      <w:r>
        <w:rPr>
          <w:rFonts w:ascii="Times New Roman" w:eastAsia="Times New Roman" w:hAnsi="Times New Roman" w:cs="Times New Roman"/>
          <w:color w:val="000000" w:themeColor="text1"/>
          <w:sz w:val="26"/>
          <w:szCs w:val="26"/>
          <w:lang w:eastAsia="ru-RU"/>
        </w:rPr>
        <w:noBreakHyphen/>
        <w:t>музыкальная программа – для людей среднего и пенсионного возраста  соседского центра «Феникс», музейное занятие «Солдатский мешок» — для учащихся гимназии № 7, тематическое музейн</w:t>
      </w:r>
      <w:r>
        <w:rPr>
          <w:rFonts w:ascii="Times New Roman" w:eastAsia="Times New Roman" w:hAnsi="Times New Roman" w:cs="Times New Roman"/>
          <w:color w:val="000000" w:themeColor="text1"/>
          <w:sz w:val="26"/>
          <w:szCs w:val="26"/>
          <w:lang w:eastAsia="ru-RU"/>
        </w:rPr>
        <w:t xml:space="preserve">ое занятие «Улицы Героев» — для студентов Кстовского нефтяного техникума. В ходе занятия участникам предложена   видео презентация, посвящённая кстовчанам — Героям Советского Союза. </w:t>
      </w:r>
    </w:p>
    <w:p w14:paraId="147C0755" w14:textId="77777777" w:rsidR="006308E7" w:rsidRDefault="00864B85">
      <w:pPr>
        <w:tabs>
          <w:tab w:val="left" w:pos="567"/>
        </w:tabs>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ab/>
        <w:t xml:space="preserve">17 мая музей принял делегацию «Совета женщин» Кстовского муниципального </w:t>
      </w:r>
      <w:r>
        <w:rPr>
          <w:rFonts w:ascii="Times New Roman" w:eastAsia="Times New Roman" w:hAnsi="Times New Roman" w:cs="Times New Roman"/>
          <w:color w:val="000000" w:themeColor="text1"/>
          <w:sz w:val="26"/>
          <w:szCs w:val="26"/>
          <w:lang w:eastAsia="ru-RU"/>
        </w:rPr>
        <w:t>округа, вместе с детьми. Программа для гостей включала: ознакомление с музейными экспозициями, концерт «Под одним небом». Для взрослых посетителей был организован специальный показ фильма «Я иду домой», посвящённого специальной военной операции.</w:t>
      </w:r>
    </w:p>
    <w:p w14:paraId="75320504" w14:textId="77777777" w:rsidR="006308E7" w:rsidRDefault="00864B85">
      <w:pPr>
        <w:shd w:val="clear" w:color="auto" w:fill="FFFFFF"/>
        <w:spacing w:after="0" w:line="240" w:lineRule="auto"/>
        <w:ind w:firstLine="708"/>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На протяже</w:t>
      </w:r>
      <w:r>
        <w:rPr>
          <w:rFonts w:ascii="Times New Roman" w:eastAsia="Times New Roman" w:hAnsi="Times New Roman" w:cs="Times New Roman"/>
          <w:color w:val="000000" w:themeColor="text1"/>
          <w:sz w:val="26"/>
          <w:szCs w:val="26"/>
          <w:lang w:eastAsia="ru-RU"/>
        </w:rPr>
        <w:t>нии двух дней все посетители могли свободно осматривать экспозиции музея— доступ к выставкам был открыт без ограничений.</w:t>
      </w:r>
    </w:p>
    <w:p w14:paraId="1AF7730D" w14:textId="77777777" w:rsidR="006308E7" w:rsidRDefault="006308E7">
      <w:pPr>
        <w:shd w:val="clear" w:color="auto" w:fill="FFFFFF"/>
        <w:spacing w:after="0" w:line="240" w:lineRule="auto"/>
        <w:ind w:firstLine="708"/>
        <w:rPr>
          <w:rFonts w:ascii="Times New Roman" w:eastAsia="Times New Roman" w:hAnsi="Times New Roman" w:cs="Times New Roman"/>
          <w:color w:val="000000" w:themeColor="text1"/>
          <w:sz w:val="26"/>
          <w:szCs w:val="26"/>
          <w:lang w:eastAsia="ru-RU"/>
        </w:rPr>
      </w:pPr>
    </w:p>
    <w:p w14:paraId="2205724C" w14:textId="77777777" w:rsidR="006308E7" w:rsidRDefault="00864B85">
      <w:pPr>
        <w:spacing w:after="0" w:line="240" w:lineRule="auto"/>
        <w:contextualSpacing/>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Работа с социально-ориентированными некоммерческими организациями. </w:t>
      </w:r>
    </w:p>
    <w:p w14:paraId="45FE8668" w14:textId="77777777" w:rsidR="006308E7" w:rsidRDefault="006308E7">
      <w:pPr>
        <w:spacing w:after="0" w:line="240" w:lineRule="auto"/>
        <w:contextualSpacing/>
        <w:jc w:val="both"/>
        <w:rPr>
          <w:rFonts w:ascii="Times New Roman" w:hAnsi="Times New Roman" w:cs="Times New Roman"/>
          <w:b/>
          <w:sz w:val="26"/>
          <w:szCs w:val="26"/>
          <w:lang w:eastAsia="ru-RU"/>
        </w:rPr>
      </w:pPr>
    </w:p>
    <w:p w14:paraId="5077117B" w14:textId="77777777" w:rsidR="006308E7" w:rsidRDefault="00864B85">
      <w:pPr>
        <w:spacing w:after="0" w:line="240" w:lineRule="auto"/>
        <w:contextualSpacing/>
        <w:jc w:val="both"/>
        <w:rPr>
          <w:rFonts w:ascii="Times New Roman" w:hAnsi="Times New Roman" w:cs="Times New Roman"/>
          <w:sz w:val="26"/>
          <w:szCs w:val="26"/>
          <w:lang w:eastAsia="ru-RU"/>
        </w:rPr>
      </w:pPr>
      <w:r>
        <w:rPr>
          <w:rFonts w:ascii="Times New Roman" w:hAnsi="Times New Roman" w:cs="Times New Roman"/>
          <w:b/>
          <w:sz w:val="26"/>
          <w:szCs w:val="26"/>
          <w:lang w:eastAsia="ru-RU"/>
        </w:rPr>
        <w:t xml:space="preserve">       </w:t>
      </w:r>
      <w:r>
        <w:rPr>
          <w:rFonts w:ascii="Times New Roman" w:hAnsi="Times New Roman" w:cs="Times New Roman"/>
          <w:sz w:val="26"/>
          <w:szCs w:val="26"/>
          <w:lang w:eastAsia="ru-RU"/>
        </w:rPr>
        <w:t>В 2025 году велась работа с Соседским центром, Общественно</w:t>
      </w:r>
      <w:r>
        <w:rPr>
          <w:rFonts w:ascii="Times New Roman" w:hAnsi="Times New Roman" w:cs="Times New Roman"/>
          <w:sz w:val="26"/>
          <w:szCs w:val="26"/>
          <w:lang w:eastAsia="ru-RU"/>
        </w:rPr>
        <w:t xml:space="preserve">й организацией ветеранов войны, труда, вооруженных сил и правоохранительных органов, </w:t>
      </w:r>
      <w:bookmarkStart w:id="5" w:name="_Hlk156483244"/>
      <w:r>
        <w:rPr>
          <w:rFonts w:ascii="Times New Roman" w:hAnsi="Times New Roman" w:cs="Times New Roman"/>
          <w:sz w:val="26"/>
          <w:szCs w:val="26"/>
          <w:lang w:eastAsia="ru-RU"/>
        </w:rPr>
        <w:t>общероссийской общественной организацией «Всероссийское общество инвалидов</w:t>
      </w:r>
      <w:bookmarkEnd w:id="5"/>
      <w:r>
        <w:rPr>
          <w:rFonts w:ascii="Times New Roman" w:hAnsi="Times New Roman" w:cs="Times New Roman"/>
          <w:sz w:val="26"/>
          <w:szCs w:val="26"/>
          <w:lang w:eastAsia="ru-RU"/>
        </w:rPr>
        <w:t>», социально-реабилитационным центром для несовершеннолетних «Алый парус». Были проведены экскурс</w:t>
      </w:r>
      <w:r>
        <w:rPr>
          <w:rFonts w:ascii="Times New Roman" w:hAnsi="Times New Roman" w:cs="Times New Roman"/>
          <w:sz w:val="26"/>
          <w:szCs w:val="26"/>
          <w:lang w:eastAsia="ru-RU"/>
        </w:rPr>
        <w:t>ии, фольклорные мероприятия, тематические концертные и праздничные программы, мастер-классы, акция «Твори добро».</w:t>
      </w:r>
    </w:p>
    <w:p w14:paraId="02E68363" w14:textId="77777777" w:rsidR="006308E7" w:rsidRDefault="006308E7">
      <w:pPr>
        <w:spacing w:after="0" w:line="240" w:lineRule="auto"/>
        <w:contextualSpacing/>
        <w:jc w:val="both"/>
        <w:rPr>
          <w:rFonts w:ascii="Times New Roman" w:hAnsi="Times New Roman" w:cs="Times New Roman"/>
          <w:sz w:val="26"/>
          <w:szCs w:val="26"/>
          <w:lang w:eastAsia="ru-RU"/>
        </w:rPr>
      </w:pPr>
    </w:p>
    <w:p w14:paraId="604B2F6D" w14:textId="77777777" w:rsidR="006308E7" w:rsidRDefault="00864B85">
      <w:pPr>
        <w:spacing w:after="0" w:line="240" w:lineRule="auto"/>
        <w:contextualSpacing/>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Работа по организации волонтерского движения.</w:t>
      </w:r>
    </w:p>
    <w:p w14:paraId="3F6746DC" w14:textId="77777777" w:rsidR="006308E7" w:rsidRDefault="00864B85">
      <w:pPr>
        <w:suppressAutoHyphens/>
        <w:autoSpaceDE w:val="0"/>
        <w:autoSpaceDN w:val="0"/>
        <w:adjustRightInd w:val="0"/>
        <w:spacing w:after="0" w:line="240" w:lineRule="auto"/>
        <w:ind w:right="-144"/>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Один человек зарегистрирован в системе «Доброволец России», Волонтерский  центр на базе </w:t>
      </w:r>
      <w:r>
        <w:rPr>
          <w:rFonts w:ascii="Times New Roman" w:eastAsia="Times New Roman" w:hAnsi="Times New Roman" w:cs="Times New Roman"/>
          <w:color w:val="000000" w:themeColor="text1"/>
          <w:sz w:val="26"/>
          <w:szCs w:val="26"/>
          <w:lang w:eastAsia="ru-RU"/>
        </w:rPr>
        <w:t>музея отсутствует. В системе «Доброволец России»  зарегистрирован 1 человек.</w:t>
      </w:r>
    </w:p>
    <w:p w14:paraId="781643BB" w14:textId="77777777" w:rsidR="006308E7" w:rsidRDefault="006308E7">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sz w:val="26"/>
          <w:szCs w:val="26"/>
          <w:highlight w:val="yellow"/>
          <w:lang w:eastAsia="ru-RU"/>
        </w:rPr>
      </w:pPr>
    </w:p>
    <w:p w14:paraId="093146A9" w14:textId="77777777" w:rsidR="006308E7" w:rsidRDefault="00864B85">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Профилактика наркомании и пропаганда здорового образа жизни;</w:t>
      </w:r>
    </w:p>
    <w:p w14:paraId="42708042" w14:textId="77777777" w:rsidR="006308E7" w:rsidRDefault="00864B8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Пропаганда здорового образа жизни является одним из приоритетных направлений работы центра. Главная цель - организаци</w:t>
      </w:r>
      <w:r>
        <w:rPr>
          <w:rFonts w:ascii="Times New Roman" w:hAnsi="Times New Roman" w:cs="Times New Roman"/>
          <w:sz w:val="26"/>
          <w:szCs w:val="26"/>
        </w:rPr>
        <w:t>я полноценного досуга и  отвлечение несовершеннолетних от негативного влияния улицы, тем  самым сокращение числа правонарушений и преступлений. Для достижения цели в ЦНК «Берегиня» созданы и работают 16 детских и подростковых клубных формирований,  с колич</w:t>
      </w:r>
      <w:r>
        <w:rPr>
          <w:rFonts w:ascii="Times New Roman" w:hAnsi="Times New Roman" w:cs="Times New Roman"/>
          <w:sz w:val="26"/>
          <w:szCs w:val="26"/>
        </w:rPr>
        <w:t>еством участников 224 человека. Занятия творчеством помогают ребятам отвлечься от подростковых проблем, повысить свою дисциплину и самооценку. Также, ежегодно, сотрудники центра проводят различные мероприятия, участвуют в акциях Всероссийского и муниципаль</w:t>
      </w:r>
      <w:r>
        <w:rPr>
          <w:rFonts w:ascii="Times New Roman" w:hAnsi="Times New Roman" w:cs="Times New Roman"/>
          <w:sz w:val="26"/>
          <w:szCs w:val="26"/>
        </w:rPr>
        <w:t>ного уровня. В 2025 году проведены акции:</w:t>
      </w:r>
    </w:p>
    <w:p w14:paraId="70F54D06" w14:textId="77777777" w:rsidR="006308E7" w:rsidRDefault="00864B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-«Безопасность детства»</w:t>
      </w:r>
    </w:p>
    <w:p w14:paraId="0D98D259" w14:textId="77777777" w:rsidR="006308E7" w:rsidRDefault="00864B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«Нет наркотикам!»</w:t>
      </w:r>
    </w:p>
    <w:p w14:paraId="3ACA5ADA" w14:textId="77777777" w:rsidR="006308E7" w:rsidRDefault="00864B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«Территория детства» </w:t>
      </w:r>
    </w:p>
    <w:p w14:paraId="000C31B8" w14:textId="77777777" w:rsidR="006308E7" w:rsidRDefault="00864B8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целью пропаганды здорового образа жизни,  учреждением проведен комплекс  спортивно-игровых  мероприятий «Жаркие игры» и </w:t>
      </w:r>
      <w:r>
        <w:rPr>
          <w:rFonts w:ascii="Times New Roman" w:eastAsia="Times New Roman" w:hAnsi="Times New Roman" w:cs="Times New Roman"/>
          <w:sz w:val="26"/>
          <w:szCs w:val="26"/>
          <w:lang w:eastAsia="ru-RU"/>
        </w:rPr>
        <w:t>фольклорно-игровые программы «Солнце разгорается, игра начинается», для  посетителей учреждения, а также на различных уличных площадках.  К участию в данных мероприятиях привлечены дети «группы риска» социального приюта «Алый парус» г.Кстово.</w:t>
      </w:r>
    </w:p>
    <w:p w14:paraId="6EDC0F1F" w14:textId="77777777" w:rsidR="006308E7" w:rsidRDefault="00864B85">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Дети  активно</w:t>
      </w:r>
      <w:r>
        <w:rPr>
          <w:rFonts w:ascii="Times New Roman" w:eastAsia="Times New Roman" w:hAnsi="Times New Roman" w:cs="Times New Roman"/>
          <w:sz w:val="26"/>
          <w:szCs w:val="26"/>
          <w:lang w:eastAsia="ru-RU"/>
        </w:rPr>
        <w:t xml:space="preserve"> участвуют  в такого рода состязаниях и играх, многие ребята принимают участие совместно с родителями (если мероприятие проводится на уличной площадке).</w:t>
      </w:r>
    </w:p>
    <w:p w14:paraId="0B3D09B5" w14:textId="77777777" w:rsidR="006308E7" w:rsidRDefault="006308E7">
      <w:pPr>
        <w:spacing w:after="0" w:line="240" w:lineRule="auto"/>
        <w:contextualSpacing/>
        <w:jc w:val="both"/>
        <w:rPr>
          <w:rFonts w:ascii="Times New Roman" w:eastAsia="Times New Roman" w:hAnsi="Times New Roman" w:cs="Times New Roman"/>
          <w:sz w:val="26"/>
          <w:szCs w:val="26"/>
          <w:lang w:eastAsia="ru-RU"/>
        </w:rPr>
      </w:pPr>
    </w:p>
    <w:p w14:paraId="3FAA262B" w14:textId="77777777" w:rsidR="006308E7" w:rsidRDefault="006308E7">
      <w:pPr>
        <w:spacing w:after="0" w:line="240" w:lineRule="auto"/>
        <w:contextualSpacing/>
        <w:jc w:val="both"/>
        <w:rPr>
          <w:rFonts w:ascii="Times New Roman" w:eastAsia="Times New Roman" w:hAnsi="Times New Roman" w:cs="Times New Roman"/>
          <w:b/>
          <w:sz w:val="26"/>
          <w:szCs w:val="26"/>
          <w:lang w:eastAsia="ru-RU"/>
        </w:rPr>
      </w:pPr>
    </w:p>
    <w:p w14:paraId="7D87090C"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Патриотическое воспитание, работа с молодежью.</w:t>
      </w:r>
    </w:p>
    <w:p w14:paraId="407311DD" w14:textId="77777777" w:rsidR="006308E7" w:rsidRDefault="006308E7">
      <w:pPr>
        <w:spacing w:after="0" w:line="240" w:lineRule="auto"/>
        <w:ind w:firstLine="708"/>
        <w:contextualSpacing/>
        <w:jc w:val="both"/>
        <w:rPr>
          <w:rFonts w:ascii="Times New Roman" w:eastAsia="Times New Roman" w:hAnsi="Times New Roman" w:cs="Times New Roman"/>
          <w:bCs/>
          <w:color w:val="000000" w:themeColor="text1"/>
          <w:sz w:val="26"/>
          <w:szCs w:val="26"/>
          <w:lang w:eastAsia="ru-RU"/>
        </w:rPr>
      </w:pPr>
    </w:p>
    <w:p w14:paraId="1981128B" w14:textId="77777777" w:rsidR="006308E7" w:rsidRDefault="00864B85">
      <w:pPr>
        <w:shd w:val="clear" w:color="auto" w:fill="FFFFFF"/>
        <w:spacing w:after="0" w:line="240" w:lineRule="auto"/>
        <w:ind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 целью патриотического воспитания подрастающего поко</w:t>
      </w:r>
      <w:r>
        <w:rPr>
          <w:rFonts w:ascii="Times New Roman" w:eastAsia="Times New Roman" w:hAnsi="Times New Roman" w:cs="Times New Roman"/>
          <w:bCs/>
          <w:sz w:val="26"/>
          <w:szCs w:val="26"/>
          <w:lang w:eastAsia="ru-RU"/>
        </w:rPr>
        <w:t>ления и молодежи сотрудниками учреждения были разработаны, получили грантовую поддержку и реализованы  следующие грантовые проекты.</w:t>
      </w:r>
    </w:p>
    <w:p w14:paraId="07B12E60"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sz w:val="26"/>
          <w:szCs w:val="26"/>
          <w:lang w:eastAsia="ru-RU"/>
        </w:rPr>
        <w:t xml:space="preserve"> Проект «Голосами героев», реализован при поддержке программы социальных инвестиций «Формула хороших дел» компании СИБУР в Н</w:t>
      </w:r>
      <w:r>
        <w:rPr>
          <w:rFonts w:ascii="Times New Roman" w:eastAsia="Times New Roman" w:hAnsi="Times New Roman" w:cs="Times New Roman"/>
          <w:bCs/>
          <w:sz w:val="26"/>
          <w:szCs w:val="26"/>
          <w:lang w:eastAsia="ru-RU"/>
        </w:rPr>
        <w:t xml:space="preserve">ижегородской области. </w:t>
      </w:r>
      <w:r>
        <w:rPr>
          <w:rFonts w:ascii="Times New Roman" w:eastAsia="Times New Roman" w:hAnsi="Times New Roman" w:cs="Times New Roman"/>
          <w:color w:val="000000"/>
          <w:sz w:val="26"/>
          <w:szCs w:val="26"/>
          <w:lang w:eastAsia="ru-RU"/>
        </w:rPr>
        <w:t xml:space="preserve">Инновационный проект,  позволяющий услышать истории кстовчан-Героев Советского союза и увидеть буквально «Ожившие» фотографии. Видеоролики публикуются в социальной сети ВК, также </w:t>
      </w:r>
      <w:r>
        <w:rPr>
          <w:rFonts w:ascii="Times New Roman" w:eastAsia="Times New Roman" w:hAnsi="Times New Roman" w:cs="Times New Roman"/>
          <w:color w:val="000000"/>
          <w:sz w:val="26"/>
          <w:szCs w:val="26"/>
          <w:lang w:val="en-US" w:eastAsia="ru-RU"/>
        </w:rPr>
        <w:t>Qr</w:t>
      </w:r>
      <w:r>
        <w:rPr>
          <w:rFonts w:ascii="Times New Roman" w:eastAsia="Times New Roman" w:hAnsi="Times New Roman" w:cs="Times New Roman"/>
          <w:color w:val="000000"/>
          <w:sz w:val="26"/>
          <w:szCs w:val="26"/>
          <w:lang w:eastAsia="ru-RU"/>
        </w:rPr>
        <w:t xml:space="preserve">-коды размещены в образовательных учреждениях округа. </w:t>
      </w:r>
    </w:p>
    <w:p w14:paraId="334CBE1E"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sz w:val="26"/>
          <w:szCs w:val="26"/>
          <w:lang w:eastAsia="ru-RU"/>
        </w:rPr>
        <w:t xml:space="preserve"> Проект «Школа музейного   контента», победитель грантового   конкурса «Команда   креативных   практик» автономной   некоммерческой организации «Центр </w:t>
      </w:r>
      <w:r>
        <w:rPr>
          <w:rFonts w:ascii="Times New Roman" w:eastAsia="Times New Roman" w:hAnsi="Times New Roman" w:cs="Times New Roman"/>
          <w:bCs/>
          <w:sz w:val="26"/>
          <w:szCs w:val="26"/>
          <w:lang w:eastAsia="ru-RU"/>
        </w:rPr>
        <w:lastRenderedPageBreak/>
        <w:t xml:space="preserve">800». </w:t>
      </w:r>
      <w:r>
        <w:rPr>
          <w:rFonts w:ascii="Times New Roman" w:eastAsia="Times New Roman" w:hAnsi="Times New Roman" w:cs="Times New Roman"/>
          <w:color w:val="000000"/>
          <w:sz w:val="26"/>
          <w:szCs w:val="26"/>
          <w:lang w:eastAsia="ru-RU"/>
        </w:rPr>
        <w:t>В  реализации  проекта приняли участие практ</w:t>
      </w:r>
      <w:r>
        <w:rPr>
          <w:rFonts w:ascii="Times New Roman" w:eastAsia="Times New Roman" w:hAnsi="Times New Roman" w:cs="Times New Roman"/>
          <w:color w:val="000000"/>
          <w:sz w:val="26"/>
          <w:szCs w:val="26"/>
          <w:lang w:eastAsia="ru-RU"/>
        </w:rPr>
        <w:t xml:space="preserve">ически все школы города, в итоге снято 5 видеороликов, которые знакомят жителей и гостей города с биографическими данными  героев Советского союза, в честь которых названы улицы города. На улицах также, установлены </w:t>
      </w:r>
      <w:r>
        <w:rPr>
          <w:rFonts w:ascii="Times New Roman" w:eastAsia="Times New Roman" w:hAnsi="Times New Roman" w:cs="Times New Roman"/>
          <w:color w:val="000000"/>
          <w:sz w:val="26"/>
          <w:szCs w:val="26"/>
          <w:lang w:val="en-US" w:eastAsia="ru-RU"/>
        </w:rPr>
        <w:t>Qr</w:t>
      </w:r>
      <w:r>
        <w:rPr>
          <w:rFonts w:ascii="Times New Roman" w:eastAsia="Times New Roman" w:hAnsi="Times New Roman" w:cs="Times New Roman"/>
          <w:color w:val="000000"/>
          <w:sz w:val="26"/>
          <w:szCs w:val="26"/>
          <w:lang w:eastAsia="ru-RU"/>
        </w:rPr>
        <w:t>-коды с информацией о героях.</w:t>
      </w:r>
    </w:p>
    <w:p w14:paraId="222642F1" w14:textId="77777777" w:rsidR="006308E7" w:rsidRDefault="00864B8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Также, в </w:t>
      </w:r>
      <w:r>
        <w:rPr>
          <w:rFonts w:ascii="Times New Roman" w:eastAsia="Times New Roman" w:hAnsi="Times New Roman" w:cs="Times New Roman"/>
          <w:color w:val="000000"/>
          <w:sz w:val="26"/>
          <w:szCs w:val="26"/>
          <w:lang w:eastAsia="ru-RU"/>
        </w:rPr>
        <w:t xml:space="preserve">рамках работы по патриотическому воспитанию населения в начале 2025 года разработан   план мероприятий по празднованию 80-летия ВОВ 1941-45гг, который полностью реализован. </w:t>
      </w:r>
    </w:p>
    <w:p w14:paraId="30E2DA50" w14:textId="77777777" w:rsidR="006308E7" w:rsidRDefault="00864B85">
      <w:pPr>
        <w:spacing w:after="0" w:line="240" w:lineRule="auto"/>
        <w:ind w:firstLine="708"/>
        <w:contextualSpacing/>
        <w:jc w:val="both"/>
        <w:rPr>
          <w:rFonts w:ascii="Times New Roman" w:hAnsi="Times New Roman" w:cs="Times New Roman"/>
          <w:sz w:val="26"/>
          <w:szCs w:val="26"/>
          <w:lang w:eastAsia="ru-RU"/>
        </w:rPr>
      </w:pPr>
      <w:r>
        <w:rPr>
          <w:rFonts w:ascii="Times New Roman" w:eastAsia="Times New Roman" w:hAnsi="Times New Roman" w:cs="Times New Roman"/>
          <w:bCs/>
          <w:sz w:val="26"/>
          <w:szCs w:val="26"/>
          <w:lang w:eastAsia="ru-RU"/>
        </w:rPr>
        <w:t>В тесном сотрудничестве с воспитанниками движения «Юнармия» проведено 13  патриоти</w:t>
      </w:r>
      <w:r>
        <w:rPr>
          <w:rFonts w:ascii="Times New Roman" w:eastAsia="Times New Roman" w:hAnsi="Times New Roman" w:cs="Times New Roman"/>
          <w:bCs/>
          <w:sz w:val="26"/>
          <w:szCs w:val="26"/>
          <w:lang w:eastAsia="ru-RU"/>
        </w:rPr>
        <w:t xml:space="preserve">ческих мероприятий, таких как  </w:t>
      </w:r>
      <w:r>
        <w:rPr>
          <w:rFonts w:ascii="Times New Roman" w:hAnsi="Times New Roman" w:cs="Times New Roman"/>
          <w:sz w:val="26"/>
          <w:szCs w:val="26"/>
          <w:lang w:eastAsia="ru-RU"/>
        </w:rPr>
        <w:t xml:space="preserve">квест "История Победы", где   участники  знакомились с улицами города названными в честь кстовчан Героев Советского Союза. В квесте приняли участие 205 инармейцев.  </w:t>
      </w:r>
      <w:r>
        <w:rPr>
          <w:rFonts w:ascii="Times New Roman" w:eastAsia="Times New Roman" w:hAnsi="Times New Roman" w:cs="Times New Roman"/>
          <w:bCs/>
          <w:sz w:val="26"/>
          <w:szCs w:val="26"/>
          <w:lang w:eastAsia="ru-RU"/>
        </w:rPr>
        <w:t>Также, постоянными участниками мероприятий и посетителями эк</w:t>
      </w:r>
      <w:r>
        <w:rPr>
          <w:rFonts w:ascii="Times New Roman" w:eastAsia="Times New Roman" w:hAnsi="Times New Roman" w:cs="Times New Roman"/>
          <w:bCs/>
          <w:sz w:val="26"/>
          <w:szCs w:val="26"/>
          <w:lang w:eastAsia="ru-RU"/>
        </w:rPr>
        <w:t xml:space="preserve">спозиций и выставок музея были курсанты Нижегородского высшего военно- инженерного командного училища, военнослужащие  </w:t>
      </w:r>
      <w:r>
        <w:rPr>
          <w:rFonts w:ascii="Times New Roman" w:hAnsi="Times New Roman" w:cs="Times New Roman"/>
          <w:sz w:val="26"/>
          <w:szCs w:val="26"/>
          <w:lang w:eastAsia="ru-RU"/>
        </w:rPr>
        <w:t xml:space="preserve">воинской части 3797 села  Ближнее Борисово, студенты Кстовского нефтяного техникума и Работкинского аграрного колледжа. </w:t>
      </w:r>
    </w:p>
    <w:p w14:paraId="09DE02D6" w14:textId="77777777" w:rsidR="006308E7" w:rsidRDefault="006308E7">
      <w:pPr>
        <w:spacing w:after="0" w:line="240" w:lineRule="auto"/>
        <w:jc w:val="both"/>
        <w:rPr>
          <w:rFonts w:ascii="Times New Roman" w:hAnsi="Times New Roman" w:cs="Times New Roman"/>
          <w:b/>
          <w:bCs/>
          <w:sz w:val="26"/>
          <w:szCs w:val="26"/>
        </w:rPr>
      </w:pPr>
    </w:p>
    <w:p w14:paraId="251F8211" w14:textId="77777777" w:rsidR="006308E7" w:rsidRDefault="00864B85">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Сохранение и по</w:t>
      </w:r>
      <w:r>
        <w:rPr>
          <w:rFonts w:ascii="Times New Roman" w:hAnsi="Times New Roman" w:cs="Times New Roman"/>
          <w:b/>
          <w:bCs/>
          <w:sz w:val="26"/>
          <w:szCs w:val="26"/>
        </w:rPr>
        <w:t>ддержка народного художественного творчества</w:t>
      </w:r>
    </w:p>
    <w:p w14:paraId="44CD941A" w14:textId="77777777" w:rsidR="006308E7" w:rsidRDefault="00864B85">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(Учебно-творческий отдел)</w:t>
      </w:r>
    </w:p>
    <w:p w14:paraId="1DB77FB1" w14:textId="77777777" w:rsidR="006308E7" w:rsidRDefault="006308E7">
      <w:pPr>
        <w:spacing w:after="0" w:line="240" w:lineRule="auto"/>
        <w:jc w:val="center"/>
        <w:rPr>
          <w:rFonts w:ascii="Times New Roman" w:hAnsi="Times New Roman" w:cs="Times New Roman"/>
          <w:b/>
          <w:bCs/>
          <w:sz w:val="26"/>
          <w:szCs w:val="26"/>
        </w:rPr>
      </w:pPr>
    </w:p>
    <w:p w14:paraId="23AA5F67" w14:textId="77777777" w:rsidR="006308E7" w:rsidRDefault="00864B85">
      <w:pPr>
        <w:autoSpaceDE w:val="0"/>
        <w:autoSpaceDN w:val="0"/>
        <w:adjustRightInd w:val="0"/>
        <w:spacing w:after="0" w:line="25" w:lineRule="atLeast"/>
        <w:jc w:val="both"/>
        <w:rPr>
          <w:rFonts w:ascii="Times New Roman" w:hAnsi="Times New Roman"/>
          <w:sz w:val="26"/>
          <w:szCs w:val="26"/>
        </w:rPr>
      </w:pPr>
      <w:r>
        <w:rPr>
          <w:rFonts w:ascii="Times New Roman" w:hAnsi="Times New Roman"/>
          <w:sz w:val="26"/>
          <w:szCs w:val="26"/>
        </w:rPr>
        <w:t xml:space="preserve">       В 2025 году в МБУ КИКМ-ЦНК «Берегиня» в рамках муниципального задания была организованна работа 21 клубного формирования. </w:t>
      </w:r>
    </w:p>
    <w:p w14:paraId="5A1AAB70" w14:textId="77777777" w:rsidR="006308E7" w:rsidRDefault="00864B85">
      <w:pPr>
        <w:autoSpaceDE w:val="0"/>
        <w:autoSpaceDN w:val="0"/>
        <w:adjustRightInd w:val="0"/>
        <w:spacing w:after="0" w:line="25" w:lineRule="atLeast"/>
        <w:jc w:val="both"/>
        <w:rPr>
          <w:rFonts w:ascii="Times New Roman" w:hAnsi="Times New Roman"/>
          <w:sz w:val="26"/>
          <w:szCs w:val="26"/>
        </w:rPr>
      </w:pPr>
      <w:r>
        <w:rPr>
          <w:rFonts w:ascii="Times New Roman" w:hAnsi="Times New Roman"/>
          <w:sz w:val="26"/>
          <w:szCs w:val="26"/>
        </w:rPr>
        <w:t xml:space="preserve">       В учебно-творческом отделе 3 народных-образцовых коллектива: народная (образцовая) самодеятельная студия «Бисероплетения», народная (образцовая) самодеятельная студия «Городецкой росписи», народная (образцовая) самодеятельная «Изостудия». А также кр</w:t>
      </w:r>
      <w:r>
        <w:rPr>
          <w:rFonts w:ascii="Times New Roman" w:hAnsi="Times New Roman"/>
          <w:sz w:val="26"/>
          <w:szCs w:val="26"/>
        </w:rPr>
        <w:t xml:space="preserve">ужки по декоративно-прикладным направлениям: «Валяние из шерсти», «Тестопластика», «Вязание», «Ручное ткачество», «Керамика» в которых занимались </w:t>
      </w:r>
      <w:r>
        <w:rPr>
          <w:rFonts w:ascii="Times New Roman" w:hAnsi="Times New Roman"/>
          <w:color w:val="000000" w:themeColor="text1"/>
          <w:sz w:val="26"/>
          <w:szCs w:val="26"/>
        </w:rPr>
        <w:t>320 человек, из них 244 дети (16 клубных формирований) и 76 человек взрослые (5 клубных формирований).</w:t>
      </w:r>
    </w:p>
    <w:p w14:paraId="4C2FCA4B" w14:textId="77777777" w:rsidR="006308E7" w:rsidRDefault="00864B85">
      <w:pPr>
        <w:autoSpaceDE w:val="0"/>
        <w:autoSpaceDN w:val="0"/>
        <w:adjustRightInd w:val="0"/>
        <w:spacing w:after="0" w:line="25" w:lineRule="atLeast"/>
        <w:jc w:val="both"/>
        <w:rPr>
          <w:rFonts w:ascii="Times New Roman" w:hAnsi="Times New Roman"/>
          <w:sz w:val="26"/>
          <w:szCs w:val="26"/>
        </w:rPr>
      </w:pPr>
      <w:r>
        <w:rPr>
          <w:rFonts w:ascii="Times New Roman" w:hAnsi="Times New Roman"/>
          <w:sz w:val="26"/>
          <w:szCs w:val="26"/>
        </w:rPr>
        <w:t xml:space="preserve">      Кружковцы и студийцы постоянные победители конкурсов: </w:t>
      </w:r>
    </w:p>
    <w:p w14:paraId="60707A95" w14:textId="77777777" w:rsidR="006308E7" w:rsidRDefault="00864B85">
      <w:pPr>
        <w:autoSpaceDE w:val="0"/>
        <w:autoSpaceDN w:val="0"/>
        <w:adjustRightInd w:val="0"/>
        <w:spacing w:after="0" w:line="25" w:lineRule="atLeast"/>
        <w:jc w:val="both"/>
        <w:rPr>
          <w:rFonts w:ascii="Times New Roman" w:hAnsi="Times New Roman"/>
          <w:color w:val="000000" w:themeColor="text1"/>
          <w:sz w:val="26"/>
          <w:szCs w:val="26"/>
        </w:rPr>
      </w:pPr>
      <w:r>
        <w:rPr>
          <w:rFonts w:ascii="Times New Roman" w:hAnsi="Times New Roman"/>
          <w:bCs/>
          <w:sz w:val="26"/>
          <w:szCs w:val="26"/>
        </w:rPr>
        <w:t xml:space="preserve">          •  </w:t>
      </w:r>
      <w:r>
        <w:rPr>
          <w:rFonts w:ascii="Times New Roman" w:hAnsi="Times New Roman"/>
          <w:color w:val="000000" w:themeColor="text1"/>
          <w:sz w:val="26"/>
          <w:szCs w:val="26"/>
        </w:rPr>
        <w:t>Международные конкурсы - 64 победителя;</w:t>
      </w:r>
    </w:p>
    <w:p w14:paraId="561B9014" w14:textId="77777777" w:rsidR="006308E7" w:rsidRDefault="00864B85">
      <w:pPr>
        <w:autoSpaceDE w:val="0"/>
        <w:autoSpaceDN w:val="0"/>
        <w:adjustRightInd w:val="0"/>
        <w:spacing w:after="0" w:line="25" w:lineRule="atLeast"/>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bCs/>
          <w:sz w:val="26"/>
          <w:szCs w:val="26"/>
        </w:rPr>
        <w:t xml:space="preserve">• </w:t>
      </w:r>
      <w:r>
        <w:rPr>
          <w:rFonts w:ascii="Times New Roman" w:hAnsi="Times New Roman"/>
          <w:color w:val="000000" w:themeColor="text1"/>
          <w:sz w:val="26"/>
          <w:szCs w:val="26"/>
        </w:rPr>
        <w:t xml:space="preserve">  Всероссийские конкурсы - 27 победителей.</w:t>
      </w:r>
    </w:p>
    <w:p w14:paraId="7A7322F5" w14:textId="77777777" w:rsidR="006308E7" w:rsidRDefault="00864B85">
      <w:pPr>
        <w:autoSpaceDE w:val="0"/>
        <w:autoSpaceDN w:val="0"/>
        <w:adjustRightInd w:val="0"/>
        <w:spacing w:after="0" w:line="25" w:lineRule="atLeast"/>
        <w:jc w:val="both"/>
        <w:rPr>
          <w:rFonts w:ascii="Times New Roman" w:hAnsi="Times New Roman"/>
          <w:color w:val="FF0000"/>
          <w:sz w:val="26"/>
          <w:szCs w:val="26"/>
        </w:rPr>
      </w:pPr>
      <w:r>
        <w:rPr>
          <w:rFonts w:ascii="Times New Roman" w:hAnsi="Times New Roman"/>
          <w:sz w:val="26"/>
          <w:szCs w:val="26"/>
        </w:rPr>
        <w:t xml:space="preserve">       С целью воспитания у детей первичного интереса и ценностного отношения к народно</w:t>
      </w:r>
      <w:r>
        <w:rPr>
          <w:rFonts w:ascii="Times New Roman" w:hAnsi="Times New Roman"/>
          <w:sz w:val="26"/>
          <w:szCs w:val="26"/>
        </w:rPr>
        <w:t>й культуре, руководителями кружков и студий в течении года были разработаны и проведены тематические мастер-классы для всех возрастных категорий по следующим направлениям: валянию из шерсти, тестопластике, рисованию (графика и живопись), росписи (городецка</w:t>
      </w:r>
      <w:r>
        <w:rPr>
          <w:rFonts w:ascii="Times New Roman" w:hAnsi="Times New Roman"/>
          <w:sz w:val="26"/>
          <w:szCs w:val="26"/>
        </w:rPr>
        <w:t xml:space="preserve">я, мезенская), роспись по керамике, роспись по ткани, куклы- скрутки.  </w:t>
      </w:r>
    </w:p>
    <w:p w14:paraId="2E110D16" w14:textId="77777777" w:rsidR="006308E7" w:rsidRDefault="00864B85">
      <w:pPr>
        <w:spacing w:after="0" w:line="240" w:lineRule="auto"/>
        <w:jc w:val="both"/>
        <w:rPr>
          <w:rFonts w:ascii="Times New Roman" w:hAnsi="Times New Roman"/>
          <w:color w:val="000000"/>
          <w:sz w:val="26"/>
          <w:szCs w:val="26"/>
        </w:rPr>
      </w:pPr>
      <w:r>
        <w:rPr>
          <w:rFonts w:ascii="Times New Roman" w:hAnsi="Times New Roman"/>
          <w:sz w:val="26"/>
          <w:szCs w:val="26"/>
        </w:rPr>
        <w:t xml:space="preserve">      Были организованны мастер-классы для ребят, имеющих ОВЗ, либо инвалидность </w:t>
      </w:r>
      <w:r>
        <w:rPr>
          <w:rFonts w:ascii="Times New Roman" w:hAnsi="Times New Roman"/>
          <w:color w:val="000000"/>
          <w:sz w:val="26"/>
          <w:szCs w:val="26"/>
        </w:rPr>
        <w:t>ГКОУ Школы-интерната г. Кстово, в том числе и по Пушкинской карте.</w:t>
      </w:r>
    </w:p>
    <w:p w14:paraId="5F2FD709" w14:textId="77777777" w:rsidR="006308E7" w:rsidRDefault="00864B85">
      <w:pPr>
        <w:autoSpaceDE w:val="0"/>
        <w:autoSpaceDN w:val="0"/>
        <w:adjustRightInd w:val="0"/>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В «Школе замещающих родителей»</w:t>
      </w:r>
      <w:r>
        <w:rPr>
          <w:rFonts w:ascii="Times New Roman" w:hAnsi="Times New Roman"/>
          <w:color w:val="000000" w:themeColor="text1"/>
          <w:sz w:val="26"/>
          <w:szCs w:val="26"/>
        </w:rPr>
        <w:t xml:space="preserve"> при ГБУ «СРЦ «Алый парус» проводились тематические мастер-классы по прикладному творчеству. </w:t>
      </w:r>
    </w:p>
    <w:p w14:paraId="49597080" w14:textId="77777777" w:rsidR="006308E7" w:rsidRDefault="00864B85">
      <w:pPr>
        <w:autoSpaceDE w:val="0"/>
        <w:autoSpaceDN w:val="0"/>
        <w:adjustRightInd w:val="0"/>
        <w:spacing w:after="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Так же на постоянной основе, участниками наших мероприятий является Общественная организация пенсионеров соседский центр «Феникс». </w:t>
      </w:r>
    </w:p>
    <w:p w14:paraId="073DBE7D" w14:textId="77777777" w:rsidR="006308E7" w:rsidRDefault="00864B85">
      <w:pPr>
        <w:autoSpaceDE w:val="0"/>
        <w:autoSpaceDN w:val="0"/>
        <w:adjustRightInd w:val="0"/>
        <w:spacing w:after="0"/>
        <w:jc w:val="both"/>
        <w:rPr>
          <w:rFonts w:ascii="Times New Roman" w:hAnsi="Times New Roman"/>
          <w:sz w:val="26"/>
          <w:szCs w:val="26"/>
        </w:rPr>
      </w:pPr>
      <w:r>
        <w:rPr>
          <w:rFonts w:ascii="Times New Roman" w:hAnsi="Times New Roman"/>
          <w:sz w:val="26"/>
          <w:szCs w:val="26"/>
        </w:rPr>
        <w:t xml:space="preserve">       В летнее время р</w:t>
      </w:r>
      <w:r>
        <w:rPr>
          <w:rFonts w:ascii="Times New Roman" w:hAnsi="Times New Roman"/>
          <w:sz w:val="26"/>
          <w:szCs w:val="26"/>
        </w:rPr>
        <w:t>уководители кружков и студий проводят не только мастер-классы в стенах МБУ КИКМ-ЦНК «Берегиня», но и выездные мастер-классы на территории школ Кстовского округа (летние лагеря), на различных городских мероприятиях. Для воспитанников лагеря при ГБУ социальн</w:t>
      </w:r>
      <w:r>
        <w:rPr>
          <w:rFonts w:ascii="Times New Roman" w:hAnsi="Times New Roman"/>
          <w:sz w:val="26"/>
          <w:szCs w:val="26"/>
        </w:rPr>
        <w:t>о-реабилитационного центра «Алый парус» Кстовского муниципального округа.</w:t>
      </w:r>
    </w:p>
    <w:p w14:paraId="66C168AC" w14:textId="77777777" w:rsidR="006308E7" w:rsidRDefault="00864B85">
      <w:pPr>
        <w:autoSpaceDE w:val="0"/>
        <w:autoSpaceDN w:val="0"/>
        <w:adjustRightInd w:val="0"/>
        <w:spacing w:after="0" w:line="25" w:lineRule="atLeast"/>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          За 2025 год было проведено 180 мастер-классов, которые посетили 2493 человека. </w:t>
      </w:r>
    </w:p>
    <w:p w14:paraId="24D96F38" w14:textId="77777777" w:rsidR="006308E7" w:rsidRDefault="00864B85">
      <w:pPr>
        <w:autoSpaceDE w:val="0"/>
        <w:autoSpaceDN w:val="0"/>
        <w:adjustRightInd w:val="0"/>
        <w:spacing w:after="0"/>
        <w:ind w:firstLine="510"/>
        <w:jc w:val="both"/>
        <w:rPr>
          <w:rFonts w:ascii="Times New Roman" w:hAnsi="Times New Roman"/>
          <w:sz w:val="26"/>
          <w:szCs w:val="26"/>
        </w:rPr>
      </w:pPr>
      <w:r>
        <w:rPr>
          <w:rFonts w:ascii="Times New Roman" w:hAnsi="Times New Roman"/>
          <w:sz w:val="26"/>
          <w:szCs w:val="26"/>
        </w:rPr>
        <w:t>В летний период сотрудники учебно-творческого отдела были участниками фестивалей и мероприят</w:t>
      </w:r>
      <w:r>
        <w:rPr>
          <w:rFonts w:ascii="Times New Roman" w:hAnsi="Times New Roman"/>
          <w:sz w:val="26"/>
          <w:szCs w:val="26"/>
        </w:rPr>
        <w:t>ий различного уровня, таких как:</w:t>
      </w:r>
    </w:p>
    <w:p w14:paraId="448C7DED"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bCs/>
          <w:sz w:val="26"/>
          <w:szCs w:val="26"/>
        </w:rPr>
        <w:t>• XXI Межрегиональный фестиваль народных художественных промыслов «Золотая хохлома» в г.Семенов;</w:t>
      </w:r>
    </w:p>
    <w:p w14:paraId="5CC7CAFB"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bCs/>
          <w:sz w:val="26"/>
          <w:szCs w:val="26"/>
        </w:rPr>
        <w:t xml:space="preserve">• Всероссийский фестиваль народных художественных промыслов «Мастеров народных братство» в г.Городец. </w:t>
      </w:r>
    </w:p>
    <w:p w14:paraId="77C2EFDF"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bCs/>
          <w:sz w:val="26"/>
          <w:szCs w:val="26"/>
        </w:rPr>
        <w:t>• Окружной фестиваль «З</w:t>
      </w:r>
      <w:r>
        <w:rPr>
          <w:rFonts w:ascii="Times New Roman" w:hAnsi="Times New Roman"/>
          <w:bCs/>
          <w:sz w:val="26"/>
          <w:szCs w:val="26"/>
        </w:rPr>
        <w:t>емляничная поляна» в г.Кстово.</w:t>
      </w:r>
    </w:p>
    <w:p w14:paraId="0C794569" w14:textId="77777777" w:rsidR="006308E7" w:rsidRDefault="006308E7">
      <w:pPr>
        <w:spacing w:after="0" w:line="240" w:lineRule="auto"/>
        <w:ind w:firstLine="708"/>
        <w:contextualSpacing/>
        <w:jc w:val="both"/>
        <w:rPr>
          <w:rFonts w:ascii="Times New Roman" w:hAnsi="Times New Roman" w:cs="Times New Roman"/>
          <w:sz w:val="26"/>
          <w:szCs w:val="26"/>
          <w:lang w:eastAsia="ru-RU"/>
        </w:rPr>
      </w:pPr>
    </w:p>
    <w:p w14:paraId="23688950" w14:textId="77777777" w:rsidR="006308E7" w:rsidRDefault="00864B85">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Поддержка национальных культур;</w:t>
      </w:r>
    </w:p>
    <w:p w14:paraId="7C68966E" w14:textId="77777777" w:rsidR="006308E7" w:rsidRDefault="00864B85">
      <w:pPr>
        <w:pStyle w:val="af4"/>
        <w:spacing w:after="0" w:line="240" w:lineRule="auto"/>
        <w:ind w:left="0" w:firstLine="567"/>
        <w:jc w:val="both"/>
        <w:rPr>
          <w:rFonts w:ascii="Times New Roman" w:hAnsi="Times New Roman"/>
          <w:color w:val="000000"/>
          <w:sz w:val="26"/>
          <w:szCs w:val="26"/>
        </w:rPr>
      </w:pPr>
      <w:r>
        <w:rPr>
          <w:rFonts w:ascii="Times New Roman" w:hAnsi="Times New Roman"/>
          <w:color w:val="000000"/>
          <w:sz w:val="26"/>
          <w:szCs w:val="26"/>
        </w:rPr>
        <w:t>Учреждением  проводится большая работа по поддержке традиционной народной культуры, возрождению и сохранению народных традиций и обрядов.  В целях популяризации традиционной народной культуры специалистами центра разработана и реализуется целевая программа</w:t>
      </w:r>
      <w:r>
        <w:rPr>
          <w:rFonts w:ascii="Times New Roman" w:hAnsi="Times New Roman"/>
          <w:color w:val="000000"/>
          <w:sz w:val="26"/>
          <w:szCs w:val="26"/>
        </w:rPr>
        <w:t xml:space="preserve"> «От истоков».  В рамках программы проведено 95 различных народных календарных праздников и обрядовых мероприятий для учащихся школ, воспитанников детских дошкольных и социальных учреждений, а также взрослого населения округа. Дети с большим интересом прин</w:t>
      </w:r>
      <w:r>
        <w:rPr>
          <w:rFonts w:ascii="Times New Roman" w:hAnsi="Times New Roman"/>
          <w:color w:val="000000"/>
          <w:sz w:val="26"/>
          <w:szCs w:val="26"/>
        </w:rPr>
        <w:t>имают участие в народных играх и забавах, изучают атрибуты народных обрядов. Взрослое населения также, активно принимает участие в мероприятиях, проводимых в центре и на общественных площадках округа. Наиболее массовыми были «Рождественские колядки», «Масл</w:t>
      </w:r>
      <w:r>
        <w:rPr>
          <w:rFonts w:ascii="Times New Roman" w:hAnsi="Times New Roman"/>
          <w:color w:val="000000"/>
          <w:sz w:val="26"/>
          <w:szCs w:val="26"/>
        </w:rPr>
        <w:t>еница», «Красная горка», «Троица», «Святки». Все мероприятия сопровождались живым звучанием народных инструментов, исполнением народных песен, плясок и хороводов. Многие игры, обряды и песни несут этнографический характер и входят в фонд материала, собранн</w:t>
      </w:r>
      <w:r>
        <w:rPr>
          <w:rFonts w:ascii="Times New Roman" w:hAnsi="Times New Roman"/>
          <w:color w:val="000000"/>
          <w:sz w:val="26"/>
          <w:szCs w:val="26"/>
        </w:rPr>
        <w:t xml:space="preserve">ого в фольклорных экспедициях в поселениях округа. </w:t>
      </w:r>
      <w:r>
        <w:rPr>
          <w:rFonts w:ascii="Times New Roman" w:hAnsi="Times New Roman"/>
          <w:color w:val="000000"/>
          <w:sz w:val="26"/>
          <w:szCs w:val="26"/>
        </w:rPr>
        <w:tab/>
        <w:t>Традиционно, в рамках проведения фольклорных мероприятий для участников организуются мастер-классы по декоративно-прикладному творчеству и ремеслам: росписи по дереву и глине, бисероплетению, созданию кук</w:t>
      </w:r>
      <w:r>
        <w:rPr>
          <w:rFonts w:ascii="Times New Roman" w:hAnsi="Times New Roman"/>
          <w:color w:val="000000"/>
          <w:sz w:val="26"/>
          <w:szCs w:val="26"/>
        </w:rPr>
        <w:t xml:space="preserve">ол-скруток и оберегов. </w:t>
      </w:r>
    </w:p>
    <w:p w14:paraId="535FE808" w14:textId="77777777" w:rsidR="006308E7" w:rsidRDefault="00864B85">
      <w:pPr>
        <w:pStyle w:val="af4"/>
        <w:spacing w:after="0" w:line="240" w:lineRule="auto"/>
        <w:ind w:left="0" w:firstLine="567"/>
        <w:jc w:val="both"/>
        <w:rPr>
          <w:rFonts w:ascii="Times New Roman" w:hAnsi="Times New Roman"/>
          <w:color w:val="000000"/>
          <w:sz w:val="26"/>
          <w:szCs w:val="26"/>
        </w:rPr>
      </w:pPr>
      <w:r>
        <w:rPr>
          <w:rFonts w:ascii="Times New Roman" w:hAnsi="Times New Roman"/>
          <w:color w:val="000000"/>
          <w:sz w:val="26"/>
          <w:szCs w:val="26"/>
        </w:rPr>
        <w:t xml:space="preserve"> В 2025 году, с целью популяризации и сохранения традиционной народной культуры, в ЦНК «Берегиня» оборудовано интерактивное помещение «Горница», на грантовые средства ПАО «Лукойл», победителем которого стал социокультурный проект по</w:t>
      </w:r>
      <w:r>
        <w:rPr>
          <w:rFonts w:ascii="Times New Roman" w:hAnsi="Times New Roman"/>
          <w:color w:val="000000"/>
          <w:sz w:val="26"/>
          <w:szCs w:val="26"/>
        </w:rPr>
        <w:t xml:space="preserve"> его  созданию.  На выделенные средства оборудовано помещение под старинную избу с русской печкой, деревянной мебелью и старинной домашней утварью. В  сентябре,  в торжественной обстановке состоялось открытие горницы, с участием представителей грантодателя</w:t>
      </w:r>
      <w:r>
        <w:rPr>
          <w:rFonts w:ascii="Times New Roman" w:hAnsi="Times New Roman"/>
          <w:color w:val="000000"/>
          <w:sz w:val="26"/>
          <w:szCs w:val="26"/>
        </w:rPr>
        <w:t xml:space="preserve">. </w:t>
      </w:r>
    </w:p>
    <w:p w14:paraId="21554E4E" w14:textId="77777777" w:rsidR="006308E7" w:rsidRDefault="00864B85">
      <w:pPr>
        <w:pStyle w:val="af4"/>
        <w:spacing w:after="0" w:line="240" w:lineRule="auto"/>
        <w:ind w:left="0" w:firstLine="567"/>
        <w:jc w:val="both"/>
        <w:rPr>
          <w:rFonts w:ascii="Times New Roman" w:hAnsi="Times New Roman"/>
          <w:color w:val="000000"/>
          <w:sz w:val="26"/>
          <w:szCs w:val="26"/>
        </w:rPr>
      </w:pPr>
      <w:r>
        <w:rPr>
          <w:rFonts w:ascii="Times New Roman" w:hAnsi="Times New Roman"/>
          <w:color w:val="000000"/>
          <w:sz w:val="26"/>
          <w:szCs w:val="26"/>
        </w:rPr>
        <w:t>В 2025 году продолжил свою работу   фольклорный ансамбль «Заряница», который является желанным гостем народных праздников и фестивалей Кстовского округа и многих поселений Нижегородской области.</w:t>
      </w:r>
    </w:p>
    <w:p w14:paraId="60A9C02E"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color w:val="000000"/>
          <w:sz w:val="26"/>
          <w:szCs w:val="26"/>
        </w:rPr>
        <w:t xml:space="preserve"> Осуществляя работу по поддержке национальных культур, сот</w:t>
      </w:r>
      <w:r>
        <w:rPr>
          <w:rFonts w:ascii="Times New Roman" w:hAnsi="Times New Roman"/>
          <w:color w:val="000000"/>
          <w:sz w:val="26"/>
          <w:szCs w:val="26"/>
        </w:rPr>
        <w:t>рудники ЦНК «Берегиня» приняли участие в фестивалях,</w:t>
      </w:r>
      <w:r>
        <w:rPr>
          <w:rFonts w:ascii="Times New Roman" w:hAnsi="Times New Roman"/>
          <w:bCs/>
          <w:sz w:val="26"/>
          <w:szCs w:val="26"/>
        </w:rPr>
        <w:t xml:space="preserve"> среди которых: </w:t>
      </w:r>
    </w:p>
    <w:p w14:paraId="6B3E873D"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bCs/>
          <w:sz w:val="26"/>
          <w:szCs w:val="26"/>
        </w:rPr>
        <w:t>• XXI Межрегиональный фестиваль народных художественных промыслов «Золотая хохлома» в г.Семенов;</w:t>
      </w:r>
    </w:p>
    <w:p w14:paraId="58D729E4" w14:textId="77777777" w:rsidR="006308E7" w:rsidRDefault="00864B85">
      <w:pPr>
        <w:pStyle w:val="af4"/>
        <w:spacing w:after="0" w:line="240" w:lineRule="auto"/>
        <w:ind w:left="0" w:firstLine="567"/>
        <w:jc w:val="both"/>
        <w:rPr>
          <w:rFonts w:ascii="Times New Roman" w:hAnsi="Times New Roman"/>
          <w:bCs/>
          <w:sz w:val="26"/>
          <w:szCs w:val="26"/>
        </w:rPr>
      </w:pPr>
      <w:r>
        <w:rPr>
          <w:rFonts w:ascii="Times New Roman" w:hAnsi="Times New Roman"/>
          <w:bCs/>
          <w:sz w:val="26"/>
          <w:szCs w:val="26"/>
        </w:rPr>
        <w:t xml:space="preserve">•  Всероссийский фестиваль народных художественных промыслов «Мастеров народных братство» </w:t>
      </w:r>
      <w:r>
        <w:rPr>
          <w:rFonts w:ascii="Times New Roman" w:hAnsi="Times New Roman"/>
          <w:bCs/>
          <w:sz w:val="26"/>
          <w:szCs w:val="26"/>
        </w:rPr>
        <w:t xml:space="preserve">в г.Городец. </w:t>
      </w:r>
    </w:p>
    <w:p w14:paraId="516EFE0C" w14:textId="77777777" w:rsidR="006308E7" w:rsidRDefault="00864B85">
      <w:pPr>
        <w:pStyle w:val="af4"/>
        <w:spacing w:after="0" w:line="240" w:lineRule="auto"/>
        <w:ind w:left="0" w:firstLine="567"/>
        <w:jc w:val="both"/>
        <w:rPr>
          <w:rFonts w:ascii="Times New Roman" w:eastAsia="Calibri" w:hAnsi="Times New Roman"/>
          <w:bCs/>
          <w:sz w:val="26"/>
          <w:szCs w:val="26"/>
        </w:rPr>
      </w:pPr>
      <w:r>
        <w:rPr>
          <w:rFonts w:ascii="Times New Roman" w:eastAsia="Calibri" w:hAnsi="Times New Roman"/>
          <w:bCs/>
          <w:sz w:val="26"/>
          <w:szCs w:val="26"/>
        </w:rPr>
        <w:t>Способствуя сохранению русской традиционной культуры в ЦНК «Берегиня», были организованы выставки работ участников клубных формирований, художников и мастеров декоративно-прикладного творчества центра и города Н.Новгорода.  Наиболее яркими бы</w:t>
      </w:r>
      <w:r>
        <w:rPr>
          <w:rFonts w:ascii="Times New Roman" w:eastAsia="Calibri" w:hAnsi="Times New Roman"/>
          <w:bCs/>
          <w:sz w:val="26"/>
          <w:szCs w:val="26"/>
        </w:rPr>
        <w:t xml:space="preserve">ли: персональная выставка картин  В.А.Папуловского, посвященная 65- летию художника, выставка Марины Новосельской «Монологи </w:t>
      </w:r>
      <w:r>
        <w:rPr>
          <w:rFonts w:ascii="Times New Roman" w:eastAsia="Calibri" w:hAnsi="Times New Roman"/>
          <w:bCs/>
          <w:sz w:val="26"/>
          <w:szCs w:val="26"/>
        </w:rPr>
        <w:lastRenderedPageBreak/>
        <w:t>старого города», выставка кованных картин и изделий Дмитрия Сангалова.  Всего, в отчетный период было организовано 8 выставок.</w:t>
      </w:r>
    </w:p>
    <w:p w14:paraId="2A14F39E" w14:textId="77777777" w:rsidR="006308E7" w:rsidRDefault="00864B85">
      <w:pPr>
        <w:pStyle w:val="af4"/>
        <w:spacing w:after="0" w:line="240" w:lineRule="auto"/>
        <w:ind w:left="0" w:firstLine="567"/>
        <w:jc w:val="both"/>
        <w:rPr>
          <w:rFonts w:ascii="Times New Roman" w:eastAsia="Calibri" w:hAnsi="Times New Roman"/>
          <w:bCs/>
          <w:sz w:val="26"/>
          <w:szCs w:val="26"/>
        </w:rPr>
      </w:pPr>
      <w:r>
        <w:rPr>
          <w:rFonts w:ascii="Times New Roman" w:eastAsia="Calibri" w:hAnsi="Times New Roman"/>
          <w:bCs/>
          <w:sz w:val="26"/>
          <w:szCs w:val="26"/>
        </w:rPr>
        <w:t>Одним</w:t>
      </w:r>
      <w:r>
        <w:rPr>
          <w:rFonts w:ascii="Times New Roman" w:eastAsia="Calibri" w:hAnsi="Times New Roman"/>
          <w:bCs/>
          <w:sz w:val="26"/>
          <w:szCs w:val="26"/>
        </w:rPr>
        <w:t xml:space="preserve"> из крупных мероприятий данного направления работы можно считать праздник национального творчества «Диалог культур», с участием национальных коллективов и отдельных исполнителей. В мероприятии приняли участие более 300 человек.</w:t>
      </w:r>
    </w:p>
    <w:p w14:paraId="00D2C566" w14:textId="77777777" w:rsidR="006308E7" w:rsidRDefault="00864B85">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На популяризацию культуры и </w:t>
      </w:r>
      <w:r>
        <w:rPr>
          <w:rFonts w:ascii="Times New Roman" w:hAnsi="Times New Roman" w:cs="Times New Roman"/>
          <w:sz w:val="26"/>
          <w:szCs w:val="26"/>
        </w:rPr>
        <w:t>искусства среди детей и молодежи направлены мероприятия в рамках реализации проекта «Пушкинская карта».</w:t>
      </w:r>
    </w:p>
    <w:p w14:paraId="30EB9B18" w14:textId="77777777" w:rsidR="006308E7" w:rsidRDefault="00864B85">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2025 году учреждение разработало и внедрило новую интерактивную программу «Тайные послания славян». Программа предоставляет участникам возможность поп</w:t>
      </w:r>
      <w:r>
        <w:rPr>
          <w:rFonts w:ascii="Times New Roman" w:hAnsi="Times New Roman" w:cs="Times New Roman"/>
          <w:sz w:val="26"/>
          <w:szCs w:val="26"/>
        </w:rPr>
        <w:t>олнить свои знания в области народной культуры, исследуя различные аспекты, такие как,  происхождение и значении славянских орнаментов и узоров, применение их быту</w:t>
      </w:r>
    </w:p>
    <w:p w14:paraId="59A9B4AC" w14:textId="77777777" w:rsidR="006308E7" w:rsidRDefault="00864B85">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Также, продолжается реализация ранее внедренных мероприятий таких как игра «Предания старины</w:t>
      </w:r>
      <w:r>
        <w:rPr>
          <w:rFonts w:ascii="Times New Roman" w:hAnsi="Times New Roman" w:cs="Times New Roman"/>
          <w:sz w:val="26"/>
          <w:szCs w:val="26"/>
        </w:rPr>
        <w:t xml:space="preserve"> глубокой» и «В лабиринте времени»,  где участникам предоставляется возможность проверить и пополнить свои знания в области народной культуры, этнографии и фольклора. </w:t>
      </w:r>
    </w:p>
    <w:p w14:paraId="5E84FE5D" w14:textId="77777777" w:rsidR="006308E7" w:rsidRDefault="006308E7">
      <w:pPr>
        <w:pStyle w:val="af4"/>
        <w:spacing w:after="0" w:line="240" w:lineRule="auto"/>
        <w:ind w:left="0" w:firstLine="567"/>
        <w:jc w:val="both"/>
        <w:rPr>
          <w:rFonts w:ascii="Times New Roman" w:eastAsia="Calibri" w:hAnsi="Times New Roman"/>
          <w:bCs/>
          <w:sz w:val="26"/>
          <w:szCs w:val="26"/>
        </w:rPr>
      </w:pPr>
    </w:p>
    <w:p w14:paraId="2F1F3012" w14:textId="77777777" w:rsidR="006308E7" w:rsidRDefault="00864B85">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Работа по программе «Территория детства»;</w:t>
      </w:r>
    </w:p>
    <w:p w14:paraId="5A83E6CC" w14:textId="77777777" w:rsidR="006308E7" w:rsidRDefault="00864B8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рамках программы «Территория детства» Центр</w:t>
      </w:r>
      <w:r>
        <w:rPr>
          <w:rFonts w:ascii="Times New Roman" w:hAnsi="Times New Roman" w:cs="Times New Roman"/>
          <w:sz w:val="26"/>
          <w:szCs w:val="26"/>
        </w:rPr>
        <w:t xml:space="preserve"> народной культуры «Берегиня» в 2025 году организовал для воспитанников разнообразные мероприятия. Среди них были: познавательная программа «Безопасность детства» ( участников 32 чел.), игровая программа «Приоритеты ЗОЖ» (участников 11 чел.) и квест «Карта</w:t>
      </w:r>
      <w:r>
        <w:rPr>
          <w:rFonts w:ascii="Times New Roman" w:hAnsi="Times New Roman" w:cs="Times New Roman"/>
          <w:sz w:val="26"/>
          <w:szCs w:val="26"/>
        </w:rPr>
        <w:t xml:space="preserve"> сокровищ: путь к ЗОЖ» (участников 20 чел.). Для школьных лагерей  проведен цикл фольклорно-игровых программ «Солнце разгорается, игра начинается» (участников 161 чел.) и игровые программы «Жаркие игры» участников 126 чел.). Всего в рамках программы провед</w:t>
      </w:r>
      <w:r>
        <w:rPr>
          <w:rFonts w:ascii="Times New Roman" w:hAnsi="Times New Roman" w:cs="Times New Roman"/>
          <w:sz w:val="26"/>
          <w:szCs w:val="26"/>
        </w:rPr>
        <w:t>ено 20 мероприятий, с числом участников 350 человек.</w:t>
      </w:r>
    </w:p>
    <w:p w14:paraId="113A0C29" w14:textId="77777777" w:rsidR="006308E7" w:rsidRDefault="00864B85">
      <w:pPr>
        <w:shd w:val="clear" w:color="auto" w:fill="FFFFFF"/>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Сотрудники учреждения провели большую работу по вовлечению несовершеннолетних в различные культурно-досуговые мероприятия    в летний период. Была разработана программа «Каникулы в музее», в </w:t>
      </w:r>
      <w:r>
        <w:rPr>
          <w:rFonts w:ascii="Times New Roman" w:hAnsi="Times New Roman" w:cs="Times New Roman"/>
          <w:bCs/>
          <w:sz w:val="26"/>
          <w:szCs w:val="26"/>
        </w:rPr>
        <w:t>которой были предусмотрены  различные формы взаимодействия с посетителями. Выставки, выставочные мероприятия, интерактивные занятия, лекции, мастер-классы, фольклорно-игровые программы, рассчитанные на разную возрастную аудиторию.</w:t>
      </w:r>
    </w:p>
    <w:p w14:paraId="7AF13185" w14:textId="77777777" w:rsidR="006308E7" w:rsidRDefault="00864B85">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Специально, на пери</w:t>
      </w:r>
      <w:r>
        <w:rPr>
          <w:rFonts w:ascii="Times New Roman" w:hAnsi="Times New Roman" w:cs="Times New Roman"/>
          <w:bCs/>
          <w:sz w:val="26"/>
          <w:szCs w:val="26"/>
        </w:rPr>
        <w:t>од каникул, организована  выставка «Культура чаепития» подготовлена интерактивная программа. С большим интересом дети участвовали в программе «Кстово. Назад в СССР», которое погружало в прошлое молодого города и   познавательной программе «Олимпийские игры</w:t>
      </w:r>
      <w:r>
        <w:rPr>
          <w:rFonts w:ascii="Times New Roman" w:hAnsi="Times New Roman" w:cs="Times New Roman"/>
          <w:bCs/>
          <w:sz w:val="26"/>
          <w:szCs w:val="26"/>
        </w:rPr>
        <w:t xml:space="preserve"> в России», посвященной спортивным играм в рамках выставки «От Москвы до Сочи». </w:t>
      </w:r>
    </w:p>
    <w:p w14:paraId="1205B71A" w14:textId="77777777" w:rsidR="006308E7" w:rsidRDefault="00864B85">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t>В рамках программы по возрождению и сохранению народных традиций «От истоков» в летний период проведено 13</w:t>
      </w:r>
      <w:r>
        <w:rPr>
          <w:rFonts w:ascii="Times New Roman" w:hAnsi="Times New Roman" w:cs="Times New Roman"/>
          <w:b/>
          <w:sz w:val="26"/>
          <w:szCs w:val="26"/>
        </w:rPr>
        <w:t xml:space="preserve"> </w:t>
      </w:r>
      <w:r>
        <w:rPr>
          <w:rFonts w:ascii="Times New Roman" w:hAnsi="Times New Roman" w:cs="Times New Roman"/>
          <w:bCs/>
          <w:sz w:val="26"/>
          <w:szCs w:val="26"/>
        </w:rPr>
        <w:t xml:space="preserve">фольклорных мероприятий и игровых программ «Народные игры и </w:t>
      </w:r>
      <w:r>
        <w:rPr>
          <w:rFonts w:ascii="Times New Roman" w:hAnsi="Times New Roman" w:cs="Times New Roman"/>
          <w:bCs/>
          <w:sz w:val="26"/>
          <w:szCs w:val="26"/>
        </w:rPr>
        <w:t>забавы», с количеством участников 283 человека.   В ходе мероприятий дети знакомились со старинными песнями и танцами, игровыми атрибутами, народными костюмами. Ежедневно, в течение июня, учреждение посещали воспитанники пришкольных лагерей, для которых кр</w:t>
      </w:r>
      <w:r>
        <w:rPr>
          <w:rFonts w:ascii="Times New Roman" w:hAnsi="Times New Roman" w:cs="Times New Roman"/>
          <w:bCs/>
          <w:sz w:val="26"/>
          <w:szCs w:val="26"/>
        </w:rPr>
        <w:t>оме фольклорных и развлекательных мероприятий, были организованы антинаркотические мероприятия, программы, направленные на профилактику терроризма и экстремизма, познавательные программы, а также мастер-классы по различным направлениям декоративно-прикладн</w:t>
      </w:r>
      <w:r>
        <w:rPr>
          <w:rFonts w:ascii="Times New Roman" w:hAnsi="Times New Roman" w:cs="Times New Roman"/>
          <w:bCs/>
          <w:sz w:val="26"/>
          <w:szCs w:val="26"/>
        </w:rPr>
        <w:t>ого творчества. Кроме того,</w:t>
      </w:r>
    </w:p>
    <w:p w14:paraId="004E169F" w14:textId="77777777" w:rsidR="006308E7" w:rsidRDefault="00864B85">
      <w:pPr>
        <w:tabs>
          <w:tab w:val="left" w:pos="567"/>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сотрудники  учреждения  активно взаимодействовали по проведению мероприятий с  Центром внешкольной работы,  социальным приютом «Алый парус» и детским </w:t>
      </w:r>
      <w:r>
        <w:rPr>
          <w:rFonts w:ascii="Times New Roman" w:hAnsi="Times New Roman" w:cs="Times New Roman"/>
          <w:bCs/>
          <w:sz w:val="26"/>
          <w:szCs w:val="26"/>
        </w:rPr>
        <w:lastRenderedPageBreak/>
        <w:t xml:space="preserve">санаторием «Большая Ельня». В результате, за летний период было проведено 69 </w:t>
      </w:r>
      <w:r>
        <w:rPr>
          <w:rFonts w:ascii="Times New Roman" w:hAnsi="Times New Roman" w:cs="Times New Roman"/>
          <w:bCs/>
          <w:sz w:val="26"/>
          <w:szCs w:val="26"/>
        </w:rPr>
        <w:t xml:space="preserve">мероприятий, в которых приняли участие 1725 человек. </w:t>
      </w:r>
    </w:p>
    <w:p w14:paraId="4EC691C0" w14:textId="77777777" w:rsidR="006308E7" w:rsidRDefault="00864B85">
      <w:pPr>
        <w:tabs>
          <w:tab w:val="left" w:pos="567"/>
        </w:tabs>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По экспозициям и выставкам историко-краеведческого музея проведено </w:t>
      </w:r>
      <w:r>
        <w:rPr>
          <w:rFonts w:ascii="Times New Roman" w:hAnsi="Times New Roman" w:cs="Times New Roman"/>
          <w:bCs/>
          <w:color w:val="000000" w:themeColor="text1"/>
          <w:sz w:val="26"/>
          <w:szCs w:val="26"/>
        </w:rPr>
        <w:t xml:space="preserve">186 экскурсий для  1812 детей. </w:t>
      </w:r>
    </w:p>
    <w:p w14:paraId="32D2513D" w14:textId="77777777" w:rsidR="006308E7" w:rsidRDefault="006308E7">
      <w:pPr>
        <w:spacing w:after="0" w:line="240" w:lineRule="auto"/>
        <w:jc w:val="both"/>
        <w:rPr>
          <w:rFonts w:ascii="Times New Roman" w:hAnsi="Times New Roman" w:cs="Times New Roman"/>
          <w:sz w:val="26"/>
          <w:szCs w:val="26"/>
        </w:rPr>
      </w:pPr>
    </w:p>
    <w:p w14:paraId="498354E5" w14:textId="77777777" w:rsidR="006308E7" w:rsidRDefault="00864B85">
      <w:pPr>
        <w:suppressAutoHyphens/>
        <w:autoSpaceDE w:val="0"/>
        <w:autoSpaceDN w:val="0"/>
        <w:adjustRightInd w:val="0"/>
        <w:spacing w:after="0" w:line="240" w:lineRule="auto"/>
        <w:ind w:left="-567" w:right="-144"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Работа с людьми с инвалидностью, работа с РАС.</w:t>
      </w:r>
    </w:p>
    <w:p w14:paraId="4E5CB6D3" w14:textId="77777777" w:rsidR="006308E7" w:rsidRDefault="00864B85">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В 2025 году были проведены мероприятия для инвалидов и</w:t>
      </w:r>
      <w:r>
        <w:rPr>
          <w:rFonts w:ascii="Times New Roman" w:eastAsia="Times New Roman" w:hAnsi="Times New Roman" w:cs="Times New Roman"/>
          <w:sz w:val="26"/>
          <w:szCs w:val="26"/>
          <w:lang w:eastAsia="ru-RU"/>
        </w:rPr>
        <w:t xml:space="preserve"> лиц с ОВЗ среди них организации: ГБУ «Социально-реабилитационный центр для несовершеннолетних детей «Алый парус» Кстовского района, школа-интернат, Кстовская местная организация Всероссийского общества слепых. Путем проведения музейных занятий и экскурсий</w:t>
      </w:r>
      <w:r>
        <w:rPr>
          <w:rFonts w:ascii="Times New Roman" w:eastAsia="Times New Roman" w:hAnsi="Times New Roman" w:cs="Times New Roman"/>
          <w:sz w:val="26"/>
          <w:szCs w:val="26"/>
          <w:lang w:eastAsia="ru-RU"/>
        </w:rPr>
        <w:t xml:space="preserve"> оказана социально-культурная помощь детям с ограниченными возможностями здоровья.</w:t>
      </w:r>
    </w:p>
    <w:p w14:paraId="55DE8A21" w14:textId="77777777" w:rsidR="006308E7" w:rsidRDefault="00864B85">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Также люди с инвалидностью и дети с РАС принимали участие в организованных для них мастер-классах </w:t>
      </w:r>
    </w:p>
    <w:p w14:paraId="5565E6C8" w14:textId="77777777" w:rsidR="006308E7" w:rsidRDefault="00864B85">
      <w:pPr>
        <w:tabs>
          <w:tab w:val="left" w:pos="56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hAnsi="Times New Roman" w:cs="Times New Roman"/>
          <w:bCs/>
          <w:sz w:val="26"/>
          <w:szCs w:val="26"/>
        </w:rPr>
        <w:t xml:space="preserve">За год экскурсии и мероприятия музея </w:t>
      </w:r>
      <w:r>
        <w:rPr>
          <w:rFonts w:ascii="Times New Roman" w:hAnsi="Times New Roman" w:cs="Times New Roman"/>
          <w:b/>
          <w:sz w:val="26"/>
          <w:szCs w:val="26"/>
        </w:rPr>
        <w:t xml:space="preserve">посетили </w:t>
      </w:r>
      <w:r>
        <w:rPr>
          <w:rFonts w:ascii="Times New Roman" w:hAnsi="Times New Roman" w:cs="Times New Roman"/>
          <w:b/>
          <w:color w:val="000000" w:themeColor="text1"/>
          <w:sz w:val="26"/>
          <w:szCs w:val="26"/>
        </w:rPr>
        <w:t>614</w:t>
      </w:r>
      <w:r>
        <w:rPr>
          <w:rFonts w:ascii="Times New Roman" w:hAnsi="Times New Roman" w:cs="Times New Roman"/>
          <w:bCs/>
          <w:color w:val="000000" w:themeColor="text1"/>
          <w:sz w:val="26"/>
          <w:szCs w:val="26"/>
        </w:rPr>
        <w:t xml:space="preserve"> человек</w:t>
      </w:r>
      <w:r>
        <w:rPr>
          <w:rFonts w:ascii="Times New Roman" w:hAnsi="Times New Roman" w:cs="Times New Roman"/>
          <w:bCs/>
          <w:sz w:val="26"/>
          <w:szCs w:val="26"/>
        </w:rPr>
        <w:t xml:space="preserve">, с </w:t>
      </w:r>
      <w:r>
        <w:rPr>
          <w:rFonts w:ascii="Times New Roman" w:hAnsi="Times New Roman" w:cs="Times New Roman"/>
          <w:bCs/>
          <w:sz w:val="26"/>
          <w:szCs w:val="26"/>
        </w:rPr>
        <w:t>ограниченными возможностями здоровья.</w:t>
      </w:r>
    </w:p>
    <w:p w14:paraId="41537BD8" w14:textId="77777777" w:rsidR="006308E7" w:rsidRDefault="00864B85">
      <w:pPr>
        <w:tabs>
          <w:tab w:val="left" w:pos="567"/>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Cs/>
          <w:color w:val="000000" w:themeColor="text1"/>
          <w:sz w:val="26"/>
          <w:szCs w:val="26"/>
        </w:rPr>
        <w:t xml:space="preserve"> </w:t>
      </w:r>
    </w:p>
    <w:p w14:paraId="3AC2EA9B" w14:textId="77777777" w:rsidR="006308E7" w:rsidRDefault="00864B85">
      <w:pPr>
        <w:tabs>
          <w:tab w:val="left" w:pos="567"/>
        </w:tabs>
        <w:spacing w:after="0"/>
        <w:ind w:firstLine="426"/>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Массовые мероприятия. </w:t>
      </w:r>
    </w:p>
    <w:bookmarkEnd w:id="4"/>
    <w:p w14:paraId="62AF0DAE" w14:textId="77777777" w:rsidR="006308E7" w:rsidRDefault="00864B85">
      <w:pPr>
        <w:spacing w:after="0"/>
        <w:contextualSpacing/>
        <w:jc w:val="both"/>
        <w:rPr>
          <w:rFonts w:ascii="Times New Roman" w:eastAsia="Calibri" w:hAnsi="Times New Roman" w:cs="Times New Roman"/>
          <w:bCs/>
          <w:sz w:val="26"/>
          <w:szCs w:val="26"/>
        </w:rPr>
      </w:pPr>
      <w:r>
        <w:rPr>
          <w:rFonts w:ascii="Times New Roman" w:eastAsia="Calibri" w:hAnsi="Times New Roman" w:cs="Times New Roman"/>
          <w:bCs/>
          <w:color w:val="000000" w:themeColor="text1"/>
          <w:sz w:val="26"/>
          <w:szCs w:val="26"/>
        </w:rPr>
        <w:t xml:space="preserve">За 2025 году учреждением было проведено </w:t>
      </w:r>
      <w:r>
        <w:rPr>
          <w:rFonts w:ascii="Times New Roman" w:eastAsia="Calibri" w:hAnsi="Times New Roman" w:cs="Times New Roman"/>
          <w:bCs/>
          <w:sz w:val="26"/>
          <w:szCs w:val="26"/>
        </w:rPr>
        <w:t>495 культурно-досуговых и культурно-образовательных мероприятий, с числом участников 11992 человека, из них 9535 детей.</w:t>
      </w:r>
    </w:p>
    <w:p w14:paraId="70ACB016" w14:textId="77777777" w:rsidR="006308E7" w:rsidRDefault="00864B85">
      <w:pPr>
        <w:pStyle w:val="af4"/>
        <w:spacing w:after="0" w:line="240" w:lineRule="auto"/>
        <w:jc w:val="both"/>
        <w:rPr>
          <w:rFonts w:ascii="Times New Roman" w:eastAsia="Calibri" w:hAnsi="Times New Roman"/>
          <w:bCs/>
          <w:sz w:val="26"/>
          <w:szCs w:val="26"/>
        </w:rPr>
      </w:pPr>
      <w:r>
        <w:rPr>
          <w:rFonts w:ascii="Times New Roman" w:eastAsia="Calibri" w:hAnsi="Times New Roman"/>
          <w:bCs/>
          <w:sz w:val="26"/>
          <w:szCs w:val="26"/>
        </w:rPr>
        <w:t xml:space="preserve">Игровые программы – 165 </w:t>
      </w:r>
      <w:r>
        <w:rPr>
          <w:rFonts w:ascii="Times New Roman" w:eastAsia="Calibri" w:hAnsi="Times New Roman"/>
          <w:bCs/>
          <w:sz w:val="26"/>
          <w:szCs w:val="26"/>
        </w:rPr>
        <w:t>мероприятий, из них 85-фольклорные.</w:t>
      </w:r>
    </w:p>
    <w:p w14:paraId="2BEC4111" w14:textId="77777777" w:rsidR="006308E7" w:rsidRDefault="00864B85">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Выставочные мероприятия (открытие выставок + экскурсии по ним) – 60 мероприятий. </w:t>
      </w:r>
    </w:p>
    <w:p w14:paraId="2188F36F" w14:textId="77777777" w:rsidR="006308E7" w:rsidRDefault="00864B85">
      <w:pPr>
        <w:pStyle w:val="af4"/>
        <w:spacing w:after="0" w:line="240" w:lineRule="auto"/>
        <w:jc w:val="both"/>
        <w:rPr>
          <w:rFonts w:ascii="Times New Roman" w:eastAsia="Calibri" w:hAnsi="Times New Roman"/>
          <w:bCs/>
          <w:sz w:val="26"/>
          <w:szCs w:val="26"/>
        </w:rPr>
      </w:pPr>
      <w:r>
        <w:rPr>
          <w:rFonts w:ascii="Times New Roman" w:eastAsia="Calibri" w:hAnsi="Times New Roman"/>
          <w:bCs/>
          <w:sz w:val="26"/>
          <w:szCs w:val="26"/>
        </w:rPr>
        <w:t>Концерт – 13 мероприятия.</w:t>
      </w:r>
    </w:p>
    <w:p w14:paraId="1DEF9D07" w14:textId="77777777" w:rsidR="006308E7" w:rsidRDefault="00864B85">
      <w:pPr>
        <w:pStyle w:val="af4"/>
        <w:spacing w:after="0" w:line="240" w:lineRule="auto"/>
        <w:jc w:val="both"/>
        <w:rPr>
          <w:rFonts w:ascii="Times New Roman" w:eastAsia="Calibri" w:hAnsi="Times New Roman"/>
          <w:bCs/>
          <w:sz w:val="26"/>
          <w:szCs w:val="26"/>
        </w:rPr>
      </w:pPr>
      <w:r>
        <w:rPr>
          <w:rFonts w:ascii="Times New Roman" w:eastAsia="Calibri" w:hAnsi="Times New Roman"/>
          <w:bCs/>
          <w:sz w:val="26"/>
          <w:szCs w:val="26"/>
        </w:rPr>
        <w:t>Видео-лектории – 3.</w:t>
      </w:r>
    </w:p>
    <w:p w14:paraId="0C67D5C3" w14:textId="77777777" w:rsidR="006308E7" w:rsidRDefault="006308E7">
      <w:pPr>
        <w:pStyle w:val="af4"/>
        <w:spacing w:after="0" w:line="240" w:lineRule="auto"/>
        <w:jc w:val="both"/>
        <w:rPr>
          <w:rFonts w:ascii="Times New Roman" w:eastAsia="Calibri" w:hAnsi="Times New Roman"/>
          <w:bCs/>
          <w:sz w:val="26"/>
          <w:szCs w:val="26"/>
        </w:rPr>
      </w:pPr>
    </w:p>
    <w:p w14:paraId="06804082" w14:textId="77777777" w:rsidR="006308E7" w:rsidRDefault="006308E7">
      <w:pPr>
        <w:pStyle w:val="af4"/>
        <w:spacing w:after="0" w:line="240" w:lineRule="auto"/>
        <w:jc w:val="both"/>
        <w:rPr>
          <w:rFonts w:ascii="Times New Roman" w:eastAsia="Calibri" w:hAnsi="Times New Roman"/>
          <w:bCs/>
          <w:sz w:val="26"/>
          <w:szCs w:val="26"/>
        </w:rPr>
      </w:pPr>
    </w:p>
    <w:p w14:paraId="01376437" w14:textId="77777777" w:rsidR="006308E7" w:rsidRDefault="006308E7">
      <w:pPr>
        <w:pStyle w:val="af4"/>
        <w:spacing w:after="0" w:line="240" w:lineRule="auto"/>
        <w:jc w:val="both"/>
        <w:rPr>
          <w:rFonts w:ascii="Times New Roman" w:eastAsia="Calibri" w:hAnsi="Times New Roman"/>
          <w:bCs/>
          <w:sz w:val="26"/>
          <w:szCs w:val="26"/>
        </w:rPr>
      </w:pPr>
    </w:p>
    <w:p w14:paraId="450C532B" w14:textId="77777777" w:rsidR="006308E7" w:rsidRDefault="006308E7">
      <w:pPr>
        <w:pStyle w:val="af4"/>
        <w:spacing w:after="0" w:line="240" w:lineRule="auto"/>
        <w:jc w:val="both"/>
        <w:rPr>
          <w:rFonts w:ascii="Times New Roman" w:eastAsia="Calibri" w:hAnsi="Times New Roman"/>
          <w:bCs/>
          <w:sz w:val="26"/>
          <w:szCs w:val="26"/>
        </w:rPr>
      </w:pPr>
    </w:p>
    <w:p w14:paraId="04DF7384" w14:textId="77777777" w:rsidR="006308E7" w:rsidRDefault="00864B85">
      <w:pPr>
        <w:pStyle w:val="af4"/>
        <w:widowControl w:val="0"/>
        <w:tabs>
          <w:tab w:val="left" w:pos="977"/>
        </w:tabs>
        <w:autoSpaceDE w:val="0"/>
        <w:autoSpaceDN w:val="0"/>
        <w:spacing w:before="48" w:after="9"/>
        <w:ind w:left="0" w:right="261" w:firstLineChars="200" w:firstLine="522"/>
        <w:contextualSpacing w:val="0"/>
        <w:jc w:val="both"/>
        <w:rPr>
          <w:rFonts w:ascii="Times New Roman" w:hAnsi="Times New Roman"/>
          <w:b/>
          <w:sz w:val="26"/>
          <w:szCs w:val="26"/>
        </w:rPr>
      </w:pPr>
      <w:r>
        <w:rPr>
          <w:rFonts w:ascii="Times New Roman" w:hAnsi="Times New Roman"/>
          <w:b/>
          <w:sz w:val="26"/>
          <w:szCs w:val="26"/>
        </w:rPr>
        <w:t xml:space="preserve">Наиболее интересные и важные районные (городские) мероприятия 2025 года и </w:t>
      </w:r>
      <w:r>
        <w:rPr>
          <w:rFonts w:ascii="Times New Roman" w:hAnsi="Times New Roman"/>
          <w:b/>
          <w:sz w:val="26"/>
          <w:szCs w:val="26"/>
        </w:rPr>
        <w:t>планируемые наиболее важные мероприятия 2026</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1995"/>
        <w:gridCol w:w="1407"/>
        <w:gridCol w:w="2420"/>
        <w:gridCol w:w="1833"/>
      </w:tblGrid>
      <w:tr w:rsidR="006308E7" w14:paraId="5C68FB4B" w14:textId="77777777">
        <w:trPr>
          <w:trHeight w:val="551"/>
        </w:trPr>
        <w:tc>
          <w:tcPr>
            <w:tcW w:w="1276" w:type="dxa"/>
          </w:tcPr>
          <w:p w14:paraId="0B5F3432" w14:textId="77777777" w:rsidR="006308E7" w:rsidRDefault="00864B85">
            <w:pPr>
              <w:pStyle w:val="TableParagraph"/>
              <w:spacing w:line="275" w:lineRule="exact"/>
              <w:jc w:val="both"/>
              <w:rPr>
                <w:b/>
                <w:sz w:val="26"/>
                <w:szCs w:val="26"/>
                <w:lang w:val="en-US"/>
              </w:rPr>
            </w:pPr>
            <w:r>
              <w:rPr>
                <w:b/>
                <w:spacing w:val="-2"/>
                <w:sz w:val="26"/>
                <w:szCs w:val="26"/>
                <w:lang w:val="en-US"/>
              </w:rPr>
              <w:t>Район</w:t>
            </w:r>
          </w:p>
        </w:tc>
        <w:tc>
          <w:tcPr>
            <w:tcW w:w="1134" w:type="dxa"/>
          </w:tcPr>
          <w:p w14:paraId="5E622034" w14:textId="77777777" w:rsidR="006308E7" w:rsidRDefault="00864B85">
            <w:pPr>
              <w:pStyle w:val="TableParagraph"/>
              <w:spacing w:line="276" w:lineRule="exact"/>
              <w:jc w:val="both"/>
              <w:rPr>
                <w:b/>
                <w:sz w:val="26"/>
                <w:szCs w:val="26"/>
                <w:lang w:val="en-US"/>
              </w:rPr>
            </w:pPr>
            <w:r>
              <w:rPr>
                <w:b/>
                <w:spacing w:val="-4"/>
                <w:sz w:val="26"/>
                <w:szCs w:val="26"/>
                <w:lang w:val="en-US"/>
              </w:rPr>
              <w:t xml:space="preserve">Дата </w:t>
            </w:r>
            <w:r>
              <w:rPr>
                <w:b/>
                <w:spacing w:val="-2"/>
                <w:sz w:val="26"/>
                <w:szCs w:val="26"/>
                <w:lang w:val="en-US"/>
              </w:rPr>
              <w:t>проведения</w:t>
            </w:r>
          </w:p>
        </w:tc>
        <w:tc>
          <w:tcPr>
            <w:tcW w:w="1995" w:type="dxa"/>
          </w:tcPr>
          <w:p w14:paraId="757A5403" w14:textId="77777777" w:rsidR="006308E7" w:rsidRDefault="00864B85">
            <w:pPr>
              <w:pStyle w:val="TableParagraph"/>
              <w:spacing w:line="276" w:lineRule="exact"/>
              <w:jc w:val="both"/>
              <w:rPr>
                <w:b/>
                <w:sz w:val="26"/>
                <w:szCs w:val="26"/>
                <w:lang w:val="en-US"/>
              </w:rPr>
            </w:pPr>
            <w:r>
              <w:rPr>
                <w:b/>
                <w:spacing w:val="-2"/>
                <w:sz w:val="26"/>
                <w:szCs w:val="26"/>
                <w:lang w:val="en-US"/>
              </w:rPr>
              <w:t>Название мероприятия</w:t>
            </w:r>
          </w:p>
        </w:tc>
        <w:tc>
          <w:tcPr>
            <w:tcW w:w="1407" w:type="dxa"/>
          </w:tcPr>
          <w:p w14:paraId="70F5F138" w14:textId="77777777" w:rsidR="006308E7" w:rsidRDefault="00864B85">
            <w:pPr>
              <w:pStyle w:val="TableParagraph"/>
              <w:spacing w:line="276" w:lineRule="exact"/>
              <w:jc w:val="both"/>
              <w:rPr>
                <w:b/>
                <w:sz w:val="26"/>
                <w:szCs w:val="26"/>
                <w:lang w:val="en-US"/>
              </w:rPr>
            </w:pPr>
            <w:r>
              <w:rPr>
                <w:b/>
                <w:spacing w:val="-2"/>
                <w:sz w:val="26"/>
                <w:szCs w:val="26"/>
                <w:lang w:val="en-US"/>
              </w:rPr>
              <w:t>Место проведения</w:t>
            </w:r>
          </w:p>
        </w:tc>
        <w:tc>
          <w:tcPr>
            <w:tcW w:w="2420" w:type="dxa"/>
          </w:tcPr>
          <w:p w14:paraId="2633F48C" w14:textId="77777777" w:rsidR="006308E7" w:rsidRDefault="00864B85">
            <w:pPr>
              <w:pStyle w:val="TableParagraph"/>
              <w:spacing w:line="276" w:lineRule="exact"/>
              <w:jc w:val="both"/>
              <w:rPr>
                <w:b/>
                <w:sz w:val="26"/>
                <w:szCs w:val="26"/>
                <w:lang w:val="en-US"/>
              </w:rPr>
            </w:pPr>
            <w:r>
              <w:rPr>
                <w:b/>
                <w:spacing w:val="-2"/>
                <w:sz w:val="26"/>
                <w:szCs w:val="26"/>
                <w:lang w:val="en-US"/>
              </w:rPr>
              <w:t>Краткое описание</w:t>
            </w:r>
          </w:p>
        </w:tc>
        <w:tc>
          <w:tcPr>
            <w:tcW w:w="1833" w:type="dxa"/>
          </w:tcPr>
          <w:p w14:paraId="3239546F" w14:textId="77777777" w:rsidR="006308E7" w:rsidRDefault="00864B85">
            <w:pPr>
              <w:pStyle w:val="TableParagraph"/>
              <w:spacing w:line="276" w:lineRule="exact"/>
              <w:jc w:val="both"/>
              <w:rPr>
                <w:b/>
                <w:sz w:val="26"/>
                <w:szCs w:val="26"/>
                <w:lang w:val="en-US"/>
              </w:rPr>
            </w:pPr>
            <w:r>
              <w:rPr>
                <w:b/>
                <w:spacing w:val="-2"/>
                <w:sz w:val="26"/>
                <w:szCs w:val="26"/>
                <w:lang w:val="en-US"/>
              </w:rPr>
              <w:t>Организатор, контакты</w:t>
            </w:r>
          </w:p>
        </w:tc>
      </w:tr>
      <w:tr w:rsidR="006308E7" w14:paraId="5AD9CCF5" w14:textId="77777777">
        <w:trPr>
          <w:trHeight w:val="275"/>
        </w:trPr>
        <w:tc>
          <w:tcPr>
            <w:tcW w:w="10065" w:type="dxa"/>
            <w:gridSpan w:val="6"/>
          </w:tcPr>
          <w:p w14:paraId="427D4556" w14:textId="77777777" w:rsidR="006308E7" w:rsidRDefault="00864B85">
            <w:pPr>
              <w:pStyle w:val="TableParagraph"/>
              <w:spacing w:line="256" w:lineRule="exact"/>
              <w:ind w:right="4732"/>
              <w:jc w:val="both"/>
              <w:rPr>
                <w:b/>
                <w:bCs/>
                <w:sz w:val="26"/>
                <w:szCs w:val="26"/>
                <w:lang w:val="en-US"/>
              </w:rPr>
            </w:pPr>
            <w:r>
              <w:rPr>
                <w:b/>
                <w:bCs/>
                <w:sz w:val="26"/>
                <w:szCs w:val="26"/>
                <w:lang w:val="en-US"/>
              </w:rPr>
              <w:t xml:space="preserve">2025 </w:t>
            </w:r>
            <w:r>
              <w:rPr>
                <w:b/>
                <w:bCs/>
                <w:spacing w:val="-5"/>
                <w:sz w:val="26"/>
                <w:szCs w:val="26"/>
                <w:lang w:val="en-US"/>
              </w:rPr>
              <w:t>год</w:t>
            </w:r>
          </w:p>
        </w:tc>
      </w:tr>
      <w:tr w:rsidR="006308E7" w14:paraId="5EB099BC" w14:textId="77777777">
        <w:trPr>
          <w:trHeight w:val="278"/>
        </w:trPr>
        <w:tc>
          <w:tcPr>
            <w:tcW w:w="1276" w:type="dxa"/>
          </w:tcPr>
          <w:p w14:paraId="7098AF3D" w14:textId="77777777" w:rsidR="006308E7" w:rsidRDefault="00864B85">
            <w:pPr>
              <w:pStyle w:val="TableParagraph"/>
              <w:jc w:val="both"/>
              <w:rPr>
                <w:sz w:val="26"/>
                <w:szCs w:val="26"/>
                <w:lang w:val="en-US"/>
              </w:rPr>
            </w:pPr>
            <w:r>
              <w:rPr>
                <w:sz w:val="26"/>
                <w:szCs w:val="26"/>
                <w:lang w:val="en-US"/>
              </w:rPr>
              <w:t>Кстовский МО</w:t>
            </w:r>
          </w:p>
        </w:tc>
        <w:tc>
          <w:tcPr>
            <w:tcW w:w="1134" w:type="dxa"/>
          </w:tcPr>
          <w:p w14:paraId="2C87A801" w14:textId="77777777" w:rsidR="006308E7" w:rsidRDefault="00864B85">
            <w:pPr>
              <w:pStyle w:val="TableParagraph"/>
              <w:jc w:val="both"/>
              <w:rPr>
                <w:sz w:val="26"/>
                <w:szCs w:val="26"/>
                <w:lang w:val="en-US"/>
              </w:rPr>
            </w:pPr>
            <w:r>
              <w:rPr>
                <w:sz w:val="26"/>
                <w:szCs w:val="26"/>
                <w:lang w:val="en-US"/>
              </w:rPr>
              <w:t>Февраль</w:t>
            </w:r>
          </w:p>
        </w:tc>
        <w:tc>
          <w:tcPr>
            <w:tcW w:w="1995" w:type="dxa"/>
          </w:tcPr>
          <w:p w14:paraId="6B44F71E" w14:textId="77777777" w:rsidR="006308E7" w:rsidRDefault="00864B85">
            <w:pPr>
              <w:pStyle w:val="TableParagraph"/>
              <w:jc w:val="both"/>
              <w:rPr>
                <w:sz w:val="26"/>
                <w:szCs w:val="26"/>
                <w:lang w:val="en-US"/>
              </w:rPr>
            </w:pPr>
            <w:r>
              <w:rPr>
                <w:sz w:val="26"/>
                <w:szCs w:val="26"/>
                <w:lang w:val="en-US"/>
              </w:rPr>
              <w:t>«ZA СВОИХ» выставка, посвященная специальной военной операции.</w:t>
            </w:r>
          </w:p>
        </w:tc>
        <w:tc>
          <w:tcPr>
            <w:tcW w:w="1407" w:type="dxa"/>
          </w:tcPr>
          <w:p w14:paraId="4FC9220C" w14:textId="77777777" w:rsidR="006308E7" w:rsidRDefault="00864B85">
            <w:pPr>
              <w:pStyle w:val="TableParagraph"/>
              <w:jc w:val="both"/>
              <w:rPr>
                <w:sz w:val="26"/>
                <w:szCs w:val="26"/>
                <w:lang w:val="en-US"/>
              </w:rPr>
            </w:pPr>
            <w:r>
              <w:rPr>
                <w:sz w:val="26"/>
                <w:szCs w:val="26"/>
                <w:lang w:val="en-US"/>
              </w:rPr>
              <w:t xml:space="preserve"> г.Кстово</w:t>
            </w:r>
          </w:p>
        </w:tc>
        <w:tc>
          <w:tcPr>
            <w:tcW w:w="2420" w:type="dxa"/>
          </w:tcPr>
          <w:p w14:paraId="722C12C7" w14:textId="77777777" w:rsidR="006308E7" w:rsidRDefault="00864B85">
            <w:pPr>
              <w:pStyle w:val="TableParagraph"/>
              <w:jc w:val="both"/>
              <w:rPr>
                <w:sz w:val="26"/>
                <w:szCs w:val="26"/>
                <w:lang w:val="en-US"/>
              </w:rPr>
            </w:pPr>
            <w:r>
              <w:rPr>
                <w:sz w:val="26"/>
                <w:szCs w:val="26"/>
                <w:lang w:val="en-US"/>
              </w:rPr>
              <w:t>Выставка ««Za СВОИХ» создана с целью предоставления информации о</w:t>
            </w:r>
          </w:p>
          <w:p w14:paraId="1FD95621" w14:textId="77777777" w:rsidR="006308E7" w:rsidRDefault="00864B85">
            <w:pPr>
              <w:pStyle w:val="TableParagraph"/>
              <w:jc w:val="both"/>
              <w:rPr>
                <w:sz w:val="26"/>
                <w:szCs w:val="26"/>
                <w:lang w:val="en-US"/>
              </w:rPr>
            </w:pPr>
            <w:r>
              <w:rPr>
                <w:sz w:val="26"/>
                <w:szCs w:val="26"/>
                <w:lang w:val="en-US"/>
              </w:rPr>
              <w:t>предыстории и непосредственных причинах Специальной военной операции (СВО) и</w:t>
            </w:r>
          </w:p>
          <w:p w14:paraId="6FC9F0F3" w14:textId="77777777" w:rsidR="006308E7" w:rsidRDefault="00864B85">
            <w:pPr>
              <w:pStyle w:val="TableParagraph"/>
              <w:jc w:val="both"/>
              <w:rPr>
                <w:sz w:val="26"/>
                <w:szCs w:val="26"/>
                <w:lang w:val="en-US"/>
              </w:rPr>
            </w:pPr>
            <w:r>
              <w:rPr>
                <w:sz w:val="26"/>
                <w:szCs w:val="26"/>
                <w:lang w:val="en-US"/>
              </w:rPr>
              <w:t xml:space="preserve">увековечивание памяти об ее </w:t>
            </w:r>
            <w:r>
              <w:rPr>
                <w:sz w:val="26"/>
                <w:szCs w:val="26"/>
                <w:lang w:val="en-US"/>
              </w:rPr>
              <w:lastRenderedPageBreak/>
              <w:t>участников.</w:t>
            </w:r>
          </w:p>
          <w:p w14:paraId="312D86A0" w14:textId="77777777" w:rsidR="006308E7" w:rsidRDefault="006308E7">
            <w:pPr>
              <w:pStyle w:val="TableParagraph"/>
              <w:jc w:val="both"/>
              <w:rPr>
                <w:sz w:val="26"/>
                <w:szCs w:val="26"/>
                <w:lang w:val="en-US"/>
              </w:rPr>
            </w:pPr>
          </w:p>
        </w:tc>
        <w:tc>
          <w:tcPr>
            <w:tcW w:w="1833" w:type="dxa"/>
          </w:tcPr>
          <w:p w14:paraId="3A9274C7" w14:textId="77777777" w:rsidR="006308E7" w:rsidRDefault="00864B85">
            <w:pPr>
              <w:pStyle w:val="TableParagraph"/>
              <w:jc w:val="both"/>
              <w:rPr>
                <w:sz w:val="26"/>
                <w:szCs w:val="26"/>
                <w:lang w:val="en-US"/>
              </w:rPr>
            </w:pPr>
            <w:r>
              <w:rPr>
                <w:sz w:val="26"/>
                <w:szCs w:val="26"/>
                <w:lang w:val="en-US"/>
              </w:rPr>
              <w:lastRenderedPageBreak/>
              <w:t>Н.В. Титова, директор</w:t>
            </w:r>
          </w:p>
          <w:p w14:paraId="1F96C92A" w14:textId="77777777" w:rsidR="006308E7" w:rsidRDefault="00864B85">
            <w:pPr>
              <w:pStyle w:val="TableParagraph"/>
              <w:jc w:val="both"/>
              <w:rPr>
                <w:sz w:val="26"/>
                <w:szCs w:val="26"/>
                <w:lang w:val="en-US"/>
              </w:rPr>
            </w:pPr>
            <w:r>
              <w:rPr>
                <w:sz w:val="26"/>
                <w:szCs w:val="26"/>
                <w:lang w:val="en-US"/>
              </w:rPr>
              <w:t>883145756-13</w:t>
            </w:r>
          </w:p>
          <w:p w14:paraId="76B0260C" w14:textId="77777777" w:rsidR="006308E7" w:rsidRDefault="006308E7">
            <w:pPr>
              <w:pStyle w:val="TableParagraph"/>
              <w:jc w:val="both"/>
              <w:rPr>
                <w:sz w:val="26"/>
                <w:szCs w:val="26"/>
                <w:lang w:val="en-US"/>
              </w:rPr>
            </w:pPr>
          </w:p>
        </w:tc>
      </w:tr>
      <w:tr w:rsidR="006308E7" w14:paraId="24387095" w14:textId="77777777">
        <w:trPr>
          <w:trHeight w:val="278"/>
        </w:trPr>
        <w:tc>
          <w:tcPr>
            <w:tcW w:w="1276" w:type="dxa"/>
          </w:tcPr>
          <w:p w14:paraId="3806B968" w14:textId="77777777" w:rsidR="006308E7" w:rsidRDefault="00864B85">
            <w:pPr>
              <w:pStyle w:val="TableParagraph"/>
              <w:jc w:val="both"/>
              <w:rPr>
                <w:sz w:val="26"/>
                <w:szCs w:val="26"/>
                <w:lang w:val="en-US"/>
              </w:rPr>
            </w:pPr>
            <w:r>
              <w:rPr>
                <w:sz w:val="26"/>
                <w:szCs w:val="26"/>
                <w:lang w:val="en-US"/>
              </w:rPr>
              <w:t>Кстовский МО</w:t>
            </w:r>
          </w:p>
        </w:tc>
        <w:tc>
          <w:tcPr>
            <w:tcW w:w="1134" w:type="dxa"/>
          </w:tcPr>
          <w:p w14:paraId="7503AB23" w14:textId="77777777" w:rsidR="006308E7" w:rsidRDefault="00864B85">
            <w:pPr>
              <w:pStyle w:val="TableParagraph"/>
              <w:jc w:val="both"/>
              <w:rPr>
                <w:sz w:val="26"/>
                <w:szCs w:val="26"/>
                <w:lang w:val="en-US"/>
              </w:rPr>
            </w:pPr>
            <w:r>
              <w:rPr>
                <w:sz w:val="26"/>
                <w:szCs w:val="26"/>
                <w:lang w:val="en-US"/>
              </w:rPr>
              <w:t xml:space="preserve">Май </w:t>
            </w:r>
            <w:r>
              <w:rPr>
                <w:sz w:val="26"/>
                <w:szCs w:val="26"/>
                <w:lang w:val="en-US"/>
              </w:rPr>
              <w:t>2025г.</w:t>
            </w:r>
          </w:p>
          <w:p w14:paraId="28C94E2F" w14:textId="77777777" w:rsidR="006308E7" w:rsidRDefault="00864B85">
            <w:pPr>
              <w:pStyle w:val="TableParagraph"/>
              <w:jc w:val="both"/>
              <w:rPr>
                <w:sz w:val="26"/>
                <w:szCs w:val="26"/>
                <w:lang w:val="en-US"/>
              </w:rPr>
            </w:pPr>
            <w:r>
              <w:rPr>
                <w:sz w:val="26"/>
                <w:szCs w:val="26"/>
                <w:lang w:val="en-US"/>
              </w:rPr>
              <w:t>2026 г.</w:t>
            </w:r>
          </w:p>
        </w:tc>
        <w:tc>
          <w:tcPr>
            <w:tcW w:w="1995" w:type="dxa"/>
          </w:tcPr>
          <w:p w14:paraId="4DC92D47" w14:textId="77777777" w:rsidR="006308E7" w:rsidRDefault="00864B85">
            <w:pPr>
              <w:pStyle w:val="TableParagraph"/>
              <w:jc w:val="both"/>
              <w:rPr>
                <w:sz w:val="26"/>
                <w:szCs w:val="26"/>
                <w:lang w:val="en-US"/>
              </w:rPr>
            </w:pPr>
            <w:r>
              <w:rPr>
                <w:sz w:val="26"/>
                <w:szCs w:val="26"/>
                <w:lang w:val="en-US"/>
              </w:rPr>
              <w:t>Акция-пленэр «Мы помним! Мы гордимся!»</w:t>
            </w:r>
          </w:p>
        </w:tc>
        <w:tc>
          <w:tcPr>
            <w:tcW w:w="1407" w:type="dxa"/>
          </w:tcPr>
          <w:p w14:paraId="39DACC38" w14:textId="77777777" w:rsidR="006308E7" w:rsidRDefault="00864B85">
            <w:pPr>
              <w:pStyle w:val="TableParagraph"/>
              <w:jc w:val="both"/>
              <w:rPr>
                <w:sz w:val="26"/>
                <w:szCs w:val="26"/>
                <w:lang w:val="en-US"/>
              </w:rPr>
            </w:pPr>
            <w:r>
              <w:rPr>
                <w:sz w:val="26"/>
                <w:szCs w:val="26"/>
                <w:lang w:val="en-US"/>
              </w:rPr>
              <w:t>г.Кстово</w:t>
            </w:r>
          </w:p>
        </w:tc>
        <w:tc>
          <w:tcPr>
            <w:tcW w:w="2420" w:type="dxa"/>
          </w:tcPr>
          <w:p w14:paraId="19D94881" w14:textId="77777777" w:rsidR="006308E7" w:rsidRDefault="00864B85">
            <w:pPr>
              <w:pStyle w:val="TableParagraph"/>
              <w:jc w:val="both"/>
              <w:rPr>
                <w:sz w:val="26"/>
                <w:szCs w:val="26"/>
                <w:lang w:val="en-US"/>
              </w:rPr>
            </w:pPr>
            <w:r>
              <w:rPr>
                <w:sz w:val="26"/>
                <w:szCs w:val="26"/>
                <w:lang w:val="en-US"/>
              </w:rPr>
              <w:t>Мероприятие проходило в рамках 80 летия Победы в ВОВ на территории комплекса «Вечный огонь». Гости мероприятия участвовали в хороводе дружбы, фольклорной программе и пленэре. В своих работах уч</w:t>
            </w:r>
            <w:r>
              <w:rPr>
                <w:sz w:val="26"/>
                <w:szCs w:val="26"/>
                <w:lang w:val="en-US"/>
              </w:rPr>
              <w:t>астники отражали объекты, посвященные ВОВ.</w:t>
            </w:r>
          </w:p>
        </w:tc>
        <w:tc>
          <w:tcPr>
            <w:tcW w:w="1833" w:type="dxa"/>
          </w:tcPr>
          <w:p w14:paraId="3FBF2D44" w14:textId="77777777" w:rsidR="006308E7" w:rsidRDefault="006308E7">
            <w:pPr>
              <w:pStyle w:val="TableParagraph"/>
              <w:jc w:val="both"/>
              <w:rPr>
                <w:sz w:val="26"/>
                <w:szCs w:val="26"/>
                <w:lang w:val="en-US"/>
              </w:rPr>
            </w:pPr>
          </w:p>
        </w:tc>
      </w:tr>
      <w:tr w:rsidR="006308E7" w14:paraId="5DFBDF1E" w14:textId="77777777">
        <w:trPr>
          <w:trHeight w:val="278"/>
        </w:trPr>
        <w:tc>
          <w:tcPr>
            <w:tcW w:w="1276" w:type="dxa"/>
          </w:tcPr>
          <w:p w14:paraId="2443C6AB" w14:textId="77777777" w:rsidR="006308E7" w:rsidRDefault="00864B85">
            <w:pPr>
              <w:pStyle w:val="TableParagraph"/>
              <w:jc w:val="both"/>
              <w:rPr>
                <w:sz w:val="26"/>
                <w:szCs w:val="26"/>
                <w:lang w:val="en-US"/>
              </w:rPr>
            </w:pPr>
            <w:r>
              <w:rPr>
                <w:sz w:val="26"/>
                <w:szCs w:val="26"/>
                <w:lang w:val="en-US"/>
              </w:rPr>
              <w:t>Кстовский МО</w:t>
            </w:r>
          </w:p>
        </w:tc>
        <w:tc>
          <w:tcPr>
            <w:tcW w:w="1134" w:type="dxa"/>
          </w:tcPr>
          <w:p w14:paraId="57294CFC" w14:textId="77777777" w:rsidR="006308E7" w:rsidRDefault="00864B85">
            <w:pPr>
              <w:pStyle w:val="TableParagraph"/>
              <w:jc w:val="both"/>
              <w:rPr>
                <w:sz w:val="26"/>
                <w:szCs w:val="26"/>
                <w:lang w:val="en-US"/>
              </w:rPr>
            </w:pPr>
            <w:r>
              <w:rPr>
                <w:sz w:val="26"/>
                <w:szCs w:val="26"/>
                <w:lang w:val="en-US"/>
              </w:rPr>
              <w:t>Сентябрь</w:t>
            </w:r>
          </w:p>
          <w:p w14:paraId="667B4898" w14:textId="77777777" w:rsidR="006308E7" w:rsidRDefault="00864B85">
            <w:pPr>
              <w:pStyle w:val="TableParagraph"/>
              <w:jc w:val="both"/>
              <w:rPr>
                <w:sz w:val="26"/>
                <w:szCs w:val="26"/>
                <w:lang w:val="en-US"/>
              </w:rPr>
            </w:pPr>
            <w:r>
              <w:rPr>
                <w:sz w:val="26"/>
                <w:szCs w:val="26"/>
                <w:lang w:val="en-US"/>
              </w:rPr>
              <w:t>2025г.</w:t>
            </w:r>
          </w:p>
        </w:tc>
        <w:tc>
          <w:tcPr>
            <w:tcW w:w="1995" w:type="dxa"/>
          </w:tcPr>
          <w:p w14:paraId="229CE263" w14:textId="77777777" w:rsidR="006308E7" w:rsidRDefault="00864B85">
            <w:pPr>
              <w:pStyle w:val="TableParagraph"/>
              <w:jc w:val="both"/>
              <w:rPr>
                <w:sz w:val="26"/>
                <w:szCs w:val="26"/>
                <w:lang w:val="en-US"/>
              </w:rPr>
            </w:pPr>
            <w:r>
              <w:rPr>
                <w:sz w:val="26"/>
                <w:szCs w:val="26"/>
                <w:lang w:val="en-US"/>
              </w:rPr>
              <w:t>Праздник национального творчества «Диалог культур»</w:t>
            </w:r>
          </w:p>
        </w:tc>
        <w:tc>
          <w:tcPr>
            <w:tcW w:w="1407" w:type="dxa"/>
          </w:tcPr>
          <w:p w14:paraId="77A5AA68" w14:textId="77777777" w:rsidR="006308E7" w:rsidRDefault="00864B85">
            <w:pPr>
              <w:pStyle w:val="TableParagraph"/>
              <w:jc w:val="both"/>
              <w:rPr>
                <w:sz w:val="26"/>
                <w:szCs w:val="26"/>
                <w:lang w:val="en-US"/>
              </w:rPr>
            </w:pPr>
            <w:r>
              <w:rPr>
                <w:sz w:val="26"/>
                <w:szCs w:val="26"/>
                <w:lang w:val="en-US"/>
              </w:rPr>
              <w:t>г.Кстово</w:t>
            </w:r>
          </w:p>
        </w:tc>
        <w:tc>
          <w:tcPr>
            <w:tcW w:w="2420" w:type="dxa"/>
          </w:tcPr>
          <w:p w14:paraId="29874BB2" w14:textId="77777777" w:rsidR="006308E7" w:rsidRDefault="00864B85">
            <w:pPr>
              <w:pStyle w:val="TableParagraph"/>
              <w:jc w:val="both"/>
              <w:rPr>
                <w:sz w:val="26"/>
                <w:szCs w:val="26"/>
                <w:lang w:val="en-US"/>
              </w:rPr>
            </w:pPr>
            <w:r>
              <w:rPr>
                <w:sz w:val="26"/>
                <w:szCs w:val="26"/>
                <w:lang w:val="en-US"/>
              </w:rPr>
              <w:t xml:space="preserve">В празднике принимали участие творческие коллективы города и национальные коллективы области, представители </w:t>
            </w:r>
            <w:r>
              <w:rPr>
                <w:sz w:val="26"/>
                <w:szCs w:val="26"/>
                <w:lang w:val="en-US"/>
              </w:rPr>
              <w:t>национальных диаспор. Праздник состоял из двух частей:</w:t>
            </w:r>
          </w:p>
          <w:p w14:paraId="466FC581" w14:textId="77777777" w:rsidR="006308E7" w:rsidRDefault="00864B85">
            <w:pPr>
              <w:pStyle w:val="TableParagraph"/>
              <w:jc w:val="both"/>
              <w:rPr>
                <w:sz w:val="26"/>
                <w:szCs w:val="26"/>
                <w:lang w:val="en-US"/>
              </w:rPr>
            </w:pPr>
            <w:r>
              <w:rPr>
                <w:sz w:val="26"/>
                <w:szCs w:val="26"/>
                <w:lang w:val="en-US"/>
              </w:rPr>
              <w:t>-выставка ДПИ, костюмов и предметов быта;</w:t>
            </w:r>
          </w:p>
          <w:p w14:paraId="48F8B789" w14:textId="77777777" w:rsidR="006308E7" w:rsidRDefault="00864B85">
            <w:pPr>
              <w:pStyle w:val="TableParagraph"/>
              <w:jc w:val="both"/>
              <w:rPr>
                <w:sz w:val="26"/>
                <w:szCs w:val="26"/>
                <w:lang w:val="en-US"/>
              </w:rPr>
            </w:pPr>
            <w:r>
              <w:rPr>
                <w:sz w:val="26"/>
                <w:szCs w:val="26"/>
                <w:lang w:val="en-US"/>
              </w:rPr>
              <w:t xml:space="preserve">-концертная программа. </w:t>
            </w:r>
          </w:p>
        </w:tc>
        <w:tc>
          <w:tcPr>
            <w:tcW w:w="1833" w:type="dxa"/>
          </w:tcPr>
          <w:p w14:paraId="08A5DC2A" w14:textId="77777777" w:rsidR="006308E7" w:rsidRDefault="006308E7">
            <w:pPr>
              <w:pStyle w:val="TableParagraph"/>
              <w:jc w:val="both"/>
              <w:rPr>
                <w:sz w:val="26"/>
                <w:szCs w:val="26"/>
                <w:lang w:val="en-US"/>
              </w:rPr>
            </w:pPr>
          </w:p>
        </w:tc>
      </w:tr>
      <w:tr w:rsidR="006308E7" w14:paraId="105021FF" w14:textId="77777777">
        <w:trPr>
          <w:trHeight w:val="278"/>
        </w:trPr>
        <w:tc>
          <w:tcPr>
            <w:tcW w:w="1276" w:type="dxa"/>
          </w:tcPr>
          <w:p w14:paraId="22AB7404" w14:textId="77777777" w:rsidR="006308E7" w:rsidRDefault="00864B85">
            <w:pPr>
              <w:pStyle w:val="TableParagraph"/>
              <w:jc w:val="both"/>
              <w:rPr>
                <w:sz w:val="26"/>
                <w:szCs w:val="26"/>
                <w:lang w:val="en-US"/>
              </w:rPr>
            </w:pPr>
            <w:r>
              <w:rPr>
                <w:sz w:val="26"/>
                <w:szCs w:val="26"/>
                <w:lang w:val="en-US"/>
              </w:rPr>
              <w:t>Кстовский МО</w:t>
            </w:r>
          </w:p>
        </w:tc>
        <w:tc>
          <w:tcPr>
            <w:tcW w:w="1134" w:type="dxa"/>
          </w:tcPr>
          <w:p w14:paraId="268E896F" w14:textId="77777777" w:rsidR="006308E7" w:rsidRDefault="00864B85">
            <w:pPr>
              <w:pStyle w:val="TableParagraph"/>
              <w:jc w:val="both"/>
              <w:rPr>
                <w:sz w:val="26"/>
                <w:szCs w:val="26"/>
                <w:lang w:val="en-US"/>
              </w:rPr>
            </w:pPr>
            <w:r>
              <w:rPr>
                <w:sz w:val="26"/>
                <w:szCs w:val="26"/>
                <w:lang w:val="en-US"/>
              </w:rPr>
              <w:t xml:space="preserve"> Сентябрь</w:t>
            </w:r>
          </w:p>
          <w:p w14:paraId="453B21D8" w14:textId="77777777" w:rsidR="006308E7" w:rsidRDefault="00864B85">
            <w:pPr>
              <w:pStyle w:val="TableParagraph"/>
              <w:jc w:val="both"/>
              <w:rPr>
                <w:sz w:val="26"/>
                <w:szCs w:val="26"/>
                <w:lang w:val="en-US"/>
              </w:rPr>
            </w:pPr>
            <w:r>
              <w:rPr>
                <w:sz w:val="26"/>
                <w:szCs w:val="26"/>
                <w:lang w:val="en-US"/>
              </w:rPr>
              <w:t>2025 г.</w:t>
            </w:r>
          </w:p>
          <w:p w14:paraId="088E2FFE" w14:textId="77777777" w:rsidR="006308E7" w:rsidRDefault="00864B85">
            <w:pPr>
              <w:pStyle w:val="TableParagraph"/>
              <w:jc w:val="both"/>
              <w:rPr>
                <w:sz w:val="26"/>
                <w:szCs w:val="26"/>
                <w:lang w:val="en-US"/>
              </w:rPr>
            </w:pPr>
            <w:r>
              <w:rPr>
                <w:sz w:val="26"/>
                <w:szCs w:val="26"/>
                <w:lang w:val="en-US"/>
              </w:rPr>
              <w:t>2026 г.</w:t>
            </w:r>
          </w:p>
        </w:tc>
        <w:tc>
          <w:tcPr>
            <w:tcW w:w="1995" w:type="dxa"/>
          </w:tcPr>
          <w:p w14:paraId="51D3D28D" w14:textId="77777777" w:rsidR="006308E7" w:rsidRDefault="00864B85">
            <w:pPr>
              <w:pStyle w:val="TableParagraph"/>
              <w:jc w:val="both"/>
              <w:rPr>
                <w:sz w:val="26"/>
                <w:szCs w:val="26"/>
                <w:lang w:val="en-US"/>
              </w:rPr>
            </w:pPr>
            <w:r>
              <w:rPr>
                <w:sz w:val="26"/>
                <w:szCs w:val="26"/>
                <w:lang w:val="en-US"/>
              </w:rPr>
              <w:t>Ярмарка декоративно-прикладного творчества «Город мастеров»</w:t>
            </w:r>
          </w:p>
        </w:tc>
        <w:tc>
          <w:tcPr>
            <w:tcW w:w="1407" w:type="dxa"/>
          </w:tcPr>
          <w:p w14:paraId="46415CAA" w14:textId="77777777" w:rsidR="006308E7" w:rsidRDefault="00864B85">
            <w:pPr>
              <w:pStyle w:val="TableParagraph"/>
              <w:jc w:val="both"/>
              <w:rPr>
                <w:sz w:val="26"/>
                <w:szCs w:val="26"/>
                <w:lang w:val="en-US"/>
              </w:rPr>
            </w:pPr>
            <w:r>
              <w:rPr>
                <w:sz w:val="26"/>
                <w:szCs w:val="26"/>
                <w:lang w:val="en-US"/>
              </w:rPr>
              <w:t>г. Кстово</w:t>
            </w:r>
          </w:p>
        </w:tc>
        <w:tc>
          <w:tcPr>
            <w:tcW w:w="2420" w:type="dxa"/>
          </w:tcPr>
          <w:p w14:paraId="548CBFBF" w14:textId="77777777" w:rsidR="006308E7" w:rsidRDefault="00864B85">
            <w:pPr>
              <w:pStyle w:val="TableParagraph"/>
              <w:jc w:val="both"/>
              <w:rPr>
                <w:sz w:val="26"/>
                <w:szCs w:val="26"/>
                <w:lang w:val="en-US"/>
              </w:rPr>
            </w:pPr>
            <w:r>
              <w:rPr>
                <w:sz w:val="26"/>
                <w:szCs w:val="26"/>
                <w:lang w:val="en-US"/>
              </w:rPr>
              <w:t>Традиционная городская я</w:t>
            </w:r>
            <w:r>
              <w:rPr>
                <w:sz w:val="26"/>
                <w:szCs w:val="26"/>
                <w:lang w:val="en-US"/>
              </w:rPr>
              <w:t>рмарка-продажа, в рамках праздника, посвященный дню города.</w:t>
            </w:r>
          </w:p>
        </w:tc>
        <w:tc>
          <w:tcPr>
            <w:tcW w:w="1833" w:type="dxa"/>
          </w:tcPr>
          <w:p w14:paraId="36A4E1FF" w14:textId="77777777" w:rsidR="006308E7" w:rsidRDefault="00864B85">
            <w:pPr>
              <w:pStyle w:val="TableParagraph"/>
              <w:jc w:val="both"/>
              <w:rPr>
                <w:sz w:val="26"/>
                <w:szCs w:val="26"/>
                <w:lang w:val="en-US"/>
              </w:rPr>
            </w:pPr>
            <w:r>
              <w:rPr>
                <w:sz w:val="26"/>
                <w:szCs w:val="26"/>
                <w:lang w:val="en-US"/>
              </w:rPr>
              <w:t>Н.В. Титова, директор</w:t>
            </w:r>
          </w:p>
          <w:p w14:paraId="6E7EC4C8" w14:textId="77777777" w:rsidR="006308E7" w:rsidRDefault="00864B85">
            <w:pPr>
              <w:pStyle w:val="TableParagraph"/>
              <w:jc w:val="both"/>
              <w:rPr>
                <w:sz w:val="26"/>
                <w:szCs w:val="26"/>
                <w:lang w:val="en-US"/>
              </w:rPr>
            </w:pPr>
            <w:r>
              <w:rPr>
                <w:sz w:val="26"/>
                <w:szCs w:val="26"/>
                <w:lang w:val="en-US"/>
              </w:rPr>
              <w:t>883145756-13</w:t>
            </w:r>
          </w:p>
        </w:tc>
      </w:tr>
      <w:tr w:rsidR="006308E7" w14:paraId="25BF5712" w14:textId="77777777">
        <w:trPr>
          <w:trHeight w:val="278"/>
        </w:trPr>
        <w:tc>
          <w:tcPr>
            <w:tcW w:w="1276" w:type="dxa"/>
          </w:tcPr>
          <w:p w14:paraId="6D34F87E" w14:textId="77777777" w:rsidR="006308E7" w:rsidRDefault="00864B85">
            <w:pPr>
              <w:pStyle w:val="TableParagraph"/>
              <w:jc w:val="both"/>
              <w:rPr>
                <w:sz w:val="26"/>
                <w:szCs w:val="26"/>
                <w:lang w:val="en-US"/>
              </w:rPr>
            </w:pPr>
            <w:r>
              <w:rPr>
                <w:sz w:val="26"/>
                <w:szCs w:val="26"/>
                <w:lang w:val="en-US"/>
              </w:rPr>
              <w:t>Кстовский МО</w:t>
            </w:r>
          </w:p>
        </w:tc>
        <w:tc>
          <w:tcPr>
            <w:tcW w:w="1134" w:type="dxa"/>
          </w:tcPr>
          <w:p w14:paraId="242DF735" w14:textId="77777777" w:rsidR="006308E7" w:rsidRDefault="00864B85">
            <w:pPr>
              <w:pStyle w:val="TableParagraph"/>
              <w:jc w:val="both"/>
              <w:rPr>
                <w:sz w:val="26"/>
                <w:szCs w:val="26"/>
                <w:lang w:val="en-US"/>
              </w:rPr>
            </w:pPr>
            <w:r>
              <w:rPr>
                <w:sz w:val="26"/>
                <w:szCs w:val="26"/>
                <w:lang w:val="en-US"/>
              </w:rPr>
              <w:t xml:space="preserve">Октябрь </w:t>
            </w:r>
          </w:p>
          <w:p w14:paraId="1271626E" w14:textId="77777777" w:rsidR="006308E7" w:rsidRDefault="00864B85">
            <w:pPr>
              <w:pStyle w:val="TableParagraph"/>
              <w:jc w:val="both"/>
              <w:rPr>
                <w:sz w:val="26"/>
                <w:szCs w:val="26"/>
                <w:lang w:val="en-US"/>
              </w:rPr>
            </w:pPr>
            <w:r>
              <w:rPr>
                <w:sz w:val="26"/>
                <w:szCs w:val="26"/>
                <w:lang w:val="en-US"/>
              </w:rPr>
              <w:t>2025г.</w:t>
            </w:r>
          </w:p>
        </w:tc>
        <w:tc>
          <w:tcPr>
            <w:tcW w:w="1995" w:type="dxa"/>
          </w:tcPr>
          <w:p w14:paraId="22D9D5F4" w14:textId="77777777" w:rsidR="006308E7" w:rsidRDefault="00864B85">
            <w:pPr>
              <w:pStyle w:val="TableParagraph"/>
              <w:jc w:val="both"/>
              <w:rPr>
                <w:sz w:val="26"/>
                <w:szCs w:val="26"/>
                <w:lang w:val="en-US"/>
              </w:rPr>
            </w:pPr>
            <w:r>
              <w:rPr>
                <w:sz w:val="26"/>
                <w:szCs w:val="26"/>
                <w:lang w:val="en-US"/>
              </w:rPr>
              <w:t>Открытие интерактивного пространства «Горница»</w:t>
            </w:r>
          </w:p>
        </w:tc>
        <w:tc>
          <w:tcPr>
            <w:tcW w:w="1407" w:type="dxa"/>
          </w:tcPr>
          <w:p w14:paraId="19F1A9C4" w14:textId="77777777" w:rsidR="006308E7" w:rsidRDefault="00864B85">
            <w:pPr>
              <w:pStyle w:val="TableParagraph"/>
              <w:jc w:val="both"/>
              <w:rPr>
                <w:sz w:val="26"/>
                <w:szCs w:val="26"/>
                <w:lang w:val="en-US"/>
              </w:rPr>
            </w:pPr>
            <w:r>
              <w:rPr>
                <w:sz w:val="26"/>
                <w:szCs w:val="26"/>
                <w:lang w:val="en-US"/>
              </w:rPr>
              <w:t xml:space="preserve"> г.Кстово</w:t>
            </w:r>
          </w:p>
        </w:tc>
        <w:tc>
          <w:tcPr>
            <w:tcW w:w="2420" w:type="dxa"/>
          </w:tcPr>
          <w:p w14:paraId="670A798D" w14:textId="77777777" w:rsidR="006308E7" w:rsidRDefault="00864B85">
            <w:pPr>
              <w:pStyle w:val="TableParagraph"/>
              <w:jc w:val="both"/>
              <w:rPr>
                <w:sz w:val="26"/>
                <w:szCs w:val="26"/>
                <w:lang w:val="en-US"/>
              </w:rPr>
            </w:pPr>
            <w:r>
              <w:rPr>
                <w:sz w:val="26"/>
                <w:szCs w:val="26"/>
                <w:lang w:val="en-US"/>
              </w:rPr>
              <w:t xml:space="preserve">«Горница» создана благодаря участию учреждения в грантовом </w:t>
            </w:r>
            <w:r>
              <w:rPr>
                <w:sz w:val="26"/>
                <w:szCs w:val="26"/>
                <w:lang w:val="en-US"/>
              </w:rPr>
              <w:t>конкурсе проектов ПАО «ЛУКОЙЛ». Под горницу оборудовано помещение в ЦНК «Берегиня», в стиле старинной избы.</w:t>
            </w:r>
          </w:p>
        </w:tc>
        <w:tc>
          <w:tcPr>
            <w:tcW w:w="1833" w:type="dxa"/>
          </w:tcPr>
          <w:p w14:paraId="17E5FCA7" w14:textId="77777777" w:rsidR="006308E7" w:rsidRDefault="00864B85">
            <w:pPr>
              <w:pStyle w:val="TableParagraph"/>
              <w:jc w:val="both"/>
              <w:rPr>
                <w:sz w:val="26"/>
                <w:szCs w:val="26"/>
                <w:lang w:val="en-US"/>
              </w:rPr>
            </w:pPr>
            <w:r>
              <w:rPr>
                <w:sz w:val="26"/>
                <w:szCs w:val="26"/>
                <w:lang w:val="en-US"/>
              </w:rPr>
              <w:t>Н.В. Титова, директор</w:t>
            </w:r>
          </w:p>
          <w:p w14:paraId="6D1A51C1" w14:textId="77777777" w:rsidR="006308E7" w:rsidRDefault="00864B85">
            <w:pPr>
              <w:pStyle w:val="TableParagraph"/>
              <w:jc w:val="both"/>
              <w:rPr>
                <w:sz w:val="26"/>
                <w:szCs w:val="26"/>
                <w:lang w:val="en-US"/>
              </w:rPr>
            </w:pPr>
            <w:r>
              <w:rPr>
                <w:sz w:val="26"/>
                <w:szCs w:val="26"/>
                <w:lang w:val="en-US"/>
              </w:rPr>
              <w:t>883145756-13</w:t>
            </w:r>
          </w:p>
        </w:tc>
      </w:tr>
    </w:tbl>
    <w:p w14:paraId="387C0E0E" w14:textId="77777777" w:rsidR="006308E7" w:rsidRDefault="006308E7">
      <w:pPr>
        <w:spacing w:after="0" w:line="240" w:lineRule="auto"/>
        <w:contextualSpacing/>
        <w:jc w:val="both"/>
        <w:rPr>
          <w:rFonts w:ascii="Times New Roman" w:eastAsia="Times New Roman" w:hAnsi="Times New Roman" w:cs="Times New Roman"/>
          <w:b/>
          <w:sz w:val="26"/>
          <w:szCs w:val="26"/>
          <w:lang w:eastAsia="ru-RU"/>
        </w:rPr>
      </w:pPr>
    </w:p>
    <w:p w14:paraId="0A33F1A0" w14:textId="77777777" w:rsidR="006308E7" w:rsidRDefault="006308E7">
      <w:pPr>
        <w:spacing w:after="0" w:line="240" w:lineRule="auto"/>
        <w:contextualSpacing/>
        <w:jc w:val="both"/>
        <w:rPr>
          <w:rFonts w:ascii="Times New Roman" w:eastAsia="Times New Roman" w:hAnsi="Times New Roman" w:cs="Times New Roman"/>
          <w:b/>
          <w:sz w:val="26"/>
          <w:szCs w:val="26"/>
          <w:lang w:eastAsia="ru-RU"/>
        </w:rPr>
      </w:pPr>
    </w:p>
    <w:p w14:paraId="05C945FE" w14:textId="77777777" w:rsidR="006308E7" w:rsidRDefault="00864B85">
      <w:pPr>
        <w:spacing w:after="0" w:line="240" w:lineRule="auto"/>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4.3. ОНЛАЙН деятельность учреждения.</w:t>
      </w:r>
    </w:p>
    <w:p w14:paraId="158EE3F6" w14:textId="77777777" w:rsidR="006308E7" w:rsidRDefault="00864B85">
      <w:pPr>
        <w:tabs>
          <w:tab w:val="left" w:pos="6375"/>
        </w:tabs>
        <w:spacing w:after="0" w:line="240" w:lineRule="auto"/>
        <w:ind w:firstLine="142"/>
        <w:jc w:val="both"/>
        <w:rPr>
          <w:rFonts w:ascii="Times New Roman" w:hAnsi="Times New Roman" w:cs="Times New Roman"/>
          <w:bCs/>
          <w:sz w:val="26"/>
          <w:szCs w:val="26"/>
        </w:rPr>
      </w:pPr>
      <w:r>
        <w:rPr>
          <w:rFonts w:ascii="Times New Roman" w:hAnsi="Times New Roman" w:cs="Times New Roman"/>
          <w:bCs/>
          <w:sz w:val="26"/>
          <w:szCs w:val="26"/>
        </w:rPr>
        <w:t>У учреждения 2 сообщества ВКонтакте:</w:t>
      </w:r>
    </w:p>
    <w:p w14:paraId="25CC212C" w14:textId="77777777" w:rsidR="006308E7" w:rsidRDefault="00864B85">
      <w:pPr>
        <w:tabs>
          <w:tab w:val="left" w:pos="6375"/>
        </w:tabs>
        <w:spacing w:after="0" w:line="240" w:lineRule="auto"/>
        <w:ind w:firstLine="142"/>
        <w:jc w:val="both"/>
        <w:rPr>
          <w:rFonts w:ascii="Times New Roman" w:hAnsi="Times New Roman" w:cs="Times New Roman"/>
          <w:b/>
          <w:bCs/>
          <w:sz w:val="26"/>
          <w:szCs w:val="26"/>
        </w:rPr>
      </w:pPr>
      <w:r>
        <w:rPr>
          <w:rFonts w:ascii="Times New Roman" w:hAnsi="Times New Roman" w:cs="Times New Roman"/>
          <w:b/>
          <w:bCs/>
          <w:sz w:val="26"/>
          <w:szCs w:val="26"/>
        </w:rPr>
        <w:t xml:space="preserve">Кстовский историко-краеведческий музей представлен по адресу: </w:t>
      </w:r>
      <w:hyperlink r:id="rId8" w:history="1">
        <w:r>
          <w:rPr>
            <w:rStyle w:val="a5"/>
            <w:rFonts w:ascii="Times New Roman" w:hAnsi="Times New Roman" w:cs="Times New Roman"/>
            <w:b/>
            <w:bCs/>
            <w:sz w:val="26"/>
            <w:szCs w:val="26"/>
          </w:rPr>
          <w:t>https://vk.com/muzeykstovo</w:t>
        </w:r>
      </w:hyperlink>
      <w:r>
        <w:rPr>
          <w:rFonts w:ascii="Times New Roman" w:hAnsi="Times New Roman" w:cs="Times New Roman"/>
          <w:b/>
          <w:bCs/>
          <w:sz w:val="26"/>
          <w:szCs w:val="26"/>
        </w:rPr>
        <w:t>.</w:t>
      </w:r>
    </w:p>
    <w:p w14:paraId="23214F6E" w14:textId="77777777" w:rsidR="006308E7" w:rsidRDefault="00864B85">
      <w:pPr>
        <w:tabs>
          <w:tab w:val="left" w:pos="6375"/>
        </w:tabs>
        <w:spacing w:after="0" w:line="240" w:lineRule="auto"/>
        <w:ind w:firstLine="142"/>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1508 </w:t>
      </w:r>
      <w:r>
        <w:rPr>
          <w:rFonts w:ascii="Times New Roman" w:hAnsi="Times New Roman" w:cs="Times New Roman"/>
          <w:sz w:val="26"/>
          <w:szCs w:val="26"/>
        </w:rPr>
        <w:t>подписчиков</w:t>
      </w:r>
    </w:p>
    <w:p w14:paraId="4FF0FC83" w14:textId="77777777" w:rsidR="006308E7" w:rsidRDefault="00864B85">
      <w:pPr>
        <w:tabs>
          <w:tab w:val="left" w:pos="6375"/>
        </w:tabs>
        <w:spacing w:after="0" w:line="240" w:lineRule="auto"/>
        <w:ind w:firstLine="142"/>
        <w:jc w:val="both"/>
        <w:rPr>
          <w:rFonts w:ascii="Times New Roman" w:hAnsi="Times New Roman" w:cs="Times New Roman"/>
          <w:b/>
          <w:bCs/>
          <w:sz w:val="26"/>
          <w:szCs w:val="26"/>
        </w:rPr>
      </w:pPr>
      <w:r>
        <w:rPr>
          <w:rFonts w:ascii="Times New Roman" w:hAnsi="Times New Roman" w:cs="Times New Roman"/>
          <w:b/>
          <w:bCs/>
          <w:sz w:val="26"/>
          <w:szCs w:val="26"/>
        </w:rPr>
        <w:t>(с 01 января по 30 декабря 2025 года)</w:t>
      </w:r>
    </w:p>
    <w:p w14:paraId="6B14075A" w14:textId="77777777" w:rsidR="006308E7" w:rsidRDefault="00864B85">
      <w:pPr>
        <w:tabs>
          <w:tab w:val="left" w:pos="6375"/>
        </w:tabs>
        <w:spacing w:after="0" w:line="240" w:lineRule="auto"/>
        <w:ind w:firstLine="14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постов - 284</w:t>
      </w:r>
    </w:p>
    <w:p w14:paraId="7A6AF8C2" w14:textId="77777777" w:rsidR="006308E7" w:rsidRDefault="00864B85">
      <w:pPr>
        <w:tabs>
          <w:tab w:val="left" w:pos="6375"/>
        </w:tabs>
        <w:spacing w:after="0" w:line="240" w:lineRule="auto"/>
        <w:ind w:firstLine="14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просмотров – 301265</w:t>
      </w:r>
    </w:p>
    <w:p w14:paraId="74D62E6C" w14:textId="77777777" w:rsidR="006308E7" w:rsidRDefault="00864B85">
      <w:pPr>
        <w:tabs>
          <w:tab w:val="left" w:pos="6375"/>
        </w:tabs>
        <w:spacing w:after="0" w:line="240" w:lineRule="auto"/>
        <w:ind w:firstLine="142"/>
        <w:jc w:val="both"/>
        <w:rPr>
          <w:rFonts w:ascii="Times New Roman" w:hAnsi="Times New Roman" w:cs="Times New Roman"/>
          <w:sz w:val="26"/>
          <w:szCs w:val="26"/>
        </w:rPr>
      </w:pPr>
      <w:r>
        <w:rPr>
          <w:rFonts w:ascii="Times New Roman" w:hAnsi="Times New Roman" w:cs="Times New Roman"/>
          <w:b/>
          <w:bCs/>
          <w:sz w:val="26"/>
          <w:szCs w:val="26"/>
        </w:rPr>
        <w:t xml:space="preserve">Центр народной культуры </w:t>
      </w:r>
      <w:r>
        <w:rPr>
          <w:rFonts w:ascii="Times New Roman" w:hAnsi="Times New Roman" w:cs="Times New Roman"/>
          <w:b/>
          <w:bCs/>
          <w:sz w:val="26"/>
          <w:szCs w:val="26"/>
        </w:rPr>
        <w:t>«Берегиня» по адресу</w:t>
      </w:r>
      <w:r>
        <w:rPr>
          <w:rFonts w:ascii="Times New Roman" w:hAnsi="Times New Roman" w:cs="Times New Roman"/>
          <w:sz w:val="26"/>
          <w:szCs w:val="26"/>
        </w:rPr>
        <w:t xml:space="preserve">: </w:t>
      </w:r>
      <w:hyperlink r:id="rId9" w:history="1">
        <w:r>
          <w:rPr>
            <w:rStyle w:val="a5"/>
            <w:rFonts w:ascii="Times New Roman" w:hAnsi="Times New Roman" w:cs="Times New Roman"/>
            <w:sz w:val="26"/>
            <w:szCs w:val="26"/>
          </w:rPr>
          <w:t>https://vk.com/bereginya_kstovo</w:t>
        </w:r>
      </w:hyperlink>
    </w:p>
    <w:p w14:paraId="57BFE07E" w14:textId="77777777" w:rsidR="006308E7" w:rsidRDefault="00864B85">
      <w:pPr>
        <w:tabs>
          <w:tab w:val="left" w:pos="6375"/>
        </w:tabs>
        <w:spacing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1847 подписчиков</w:t>
      </w:r>
    </w:p>
    <w:p w14:paraId="771413F7" w14:textId="77777777" w:rsidR="006308E7" w:rsidRDefault="00864B85">
      <w:pPr>
        <w:tabs>
          <w:tab w:val="left" w:pos="6375"/>
        </w:tabs>
        <w:spacing w:after="0" w:line="240" w:lineRule="auto"/>
        <w:ind w:firstLine="142"/>
        <w:jc w:val="both"/>
        <w:rPr>
          <w:rFonts w:ascii="Times New Roman" w:hAnsi="Times New Roman" w:cs="Times New Roman"/>
          <w:b/>
          <w:bCs/>
          <w:sz w:val="26"/>
          <w:szCs w:val="26"/>
        </w:rPr>
      </w:pPr>
      <w:r>
        <w:rPr>
          <w:rFonts w:ascii="Times New Roman" w:hAnsi="Times New Roman" w:cs="Times New Roman"/>
          <w:b/>
          <w:bCs/>
          <w:sz w:val="26"/>
          <w:szCs w:val="26"/>
        </w:rPr>
        <w:t>(с 01 января по 30 декабря 2025 года)</w:t>
      </w:r>
    </w:p>
    <w:p w14:paraId="584EF4E6" w14:textId="77777777" w:rsidR="006308E7" w:rsidRDefault="00864B85">
      <w:pPr>
        <w:tabs>
          <w:tab w:val="left" w:pos="6375"/>
        </w:tabs>
        <w:spacing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постов -245</w:t>
      </w:r>
    </w:p>
    <w:p w14:paraId="6815F34B"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просмотров – </w:t>
      </w:r>
      <w:r>
        <w:rPr>
          <w:rFonts w:ascii="Times New Roman" w:eastAsia="Times New Roman" w:hAnsi="Times New Roman" w:cs="Times New Roman"/>
          <w:sz w:val="26"/>
          <w:szCs w:val="26"/>
          <w:lang w:eastAsia="ru-RU"/>
        </w:rPr>
        <w:t>205777</w:t>
      </w:r>
    </w:p>
    <w:p w14:paraId="2D2378FC" w14:textId="77777777" w:rsidR="006308E7" w:rsidRDefault="00864B85">
      <w:pPr>
        <w:tabs>
          <w:tab w:val="left" w:pos="6375"/>
        </w:tabs>
        <w:spacing w:after="0" w:line="240" w:lineRule="auto"/>
        <w:ind w:firstLine="72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u w:val="single"/>
        </w:rPr>
        <w:t xml:space="preserve">Для увеличения количества подписчиков, повышения просмотров и форм </w:t>
      </w:r>
      <w:r>
        <w:rPr>
          <w:rFonts w:ascii="Times New Roman" w:hAnsi="Times New Roman" w:cs="Times New Roman"/>
          <w:bCs/>
          <w:color w:val="000000" w:themeColor="text1"/>
          <w:sz w:val="26"/>
          <w:szCs w:val="26"/>
          <w:u w:val="single"/>
        </w:rPr>
        <w:t xml:space="preserve">взаимодействия с подписчиками </w:t>
      </w:r>
      <w:r>
        <w:rPr>
          <w:rFonts w:ascii="Times New Roman" w:hAnsi="Times New Roman" w:cs="Times New Roman"/>
          <w:bCs/>
          <w:color w:val="000000" w:themeColor="text1"/>
          <w:sz w:val="26"/>
          <w:szCs w:val="26"/>
        </w:rPr>
        <w:t>ежемесячно публикуются различные виды контента:</w:t>
      </w:r>
    </w:p>
    <w:p w14:paraId="44E5353C"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посты с фото,</w:t>
      </w:r>
    </w:p>
    <w:p w14:paraId="283828E6"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подкаст с музыкой;</w:t>
      </w:r>
    </w:p>
    <w:p w14:paraId="0D85BAD4"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макеты (афиши мероприятий);</w:t>
      </w:r>
    </w:p>
    <w:p w14:paraId="5E5CFE20"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статьи;</w:t>
      </w:r>
    </w:p>
    <w:p w14:paraId="308E0AC9"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видеоролики;</w:t>
      </w:r>
    </w:p>
    <w:p w14:paraId="54408FD8"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клипы и истории;</w:t>
      </w:r>
    </w:p>
    <w:p w14:paraId="4BDB2E9B"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прямые эфиры с мероприятий;</w:t>
      </w:r>
    </w:p>
    <w:p w14:paraId="3297C1AF"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конкурсы среди подписчиков;</w:t>
      </w:r>
    </w:p>
    <w:p w14:paraId="02EE1418" w14:textId="77777777" w:rsidR="006308E7" w:rsidRDefault="00864B85">
      <w:pPr>
        <w:numPr>
          <w:ilvl w:val="0"/>
          <w:numId w:val="12"/>
        </w:numPr>
        <w:tabs>
          <w:tab w:val="left" w:pos="6375"/>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опросы;</w:t>
      </w:r>
    </w:p>
    <w:p w14:paraId="02859512" w14:textId="77777777" w:rsidR="006308E7" w:rsidRDefault="00864B85">
      <w:pPr>
        <w:tabs>
          <w:tab w:val="left" w:pos="6375"/>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Оперативно формируются ответы на комментарии и информацию, поступающую в личные сообщения сообществ.</w:t>
      </w:r>
    </w:p>
    <w:p w14:paraId="59B4776E" w14:textId="77777777" w:rsidR="006308E7" w:rsidRDefault="00864B85">
      <w:pPr>
        <w:tabs>
          <w:tab w:val="left" w:pos="6375"/>
        </w:tabs>
        <w:spacing w:after="0" w:line="240" w:lineRule="auto"/>
        <w:jc w:val="both"/>
        <w:rPr>
          <w:rFonts w:ascii="Times New Roman" w:hAnsi="Times New Roman" w:cs="Times New Roman"/>
          <w:bCs/>
          <w:sz w:val="26"/>
          <w:szCs w:val="26"/>
        </w:rPr>
      </w:pPr>
      <w:r>
        <w:rPr>
          <w:rFonts w:ascii="Times New Roman" w:hAnsi="Times New Roman" w:cs="Times New Roman"/>
          <w:b/>
          <w:bCs/>
          <w:sz w:val="26"/>
          <w:szCs w:val="26"/>
        </w:rPr>
        <w:t>4.4. Популяризация музея.</w:t>
      </w:r>
    </w:p>
    <w:p w14:paraId="7B56A805" w14:textId="77777777" w:rsidR="006308E7" w:rsidRDefault="00864B85">
      <w:pPr>
        <w:tabs>
          <w:tab w:val="left" w:pos="6375"/>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Издание буклетов:</w:t>
      </w:r>
    </w:p>
    <w:p w14:paraId="4678C40C"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изданы буклеты по Пушкинской карте;</w:t>
      </w:r>
    </w:p>
    <w:p w14:paraId="2205E07F"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созданы закладки с </w:t>
      </w:r>
      <w:r>
        <w:rPr>
          <w:rFonts w:ascii="Times New Roman" w:hAnsi="Times New Roman" w:cs="Times New Roman"/>
          <w:sz w:val="26"/>
          <w:szCs w:val="26"/>
        </w:rPr>
        <w:t>изображением музея;</w:t>
      </w:r>
    </w:p>
    <w:p w14:paraId="56821D56"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созданы наклейки с изображением символа города «Земляничкой» с изображением музейных предметов;</w:t>
      </w:r>
    </w:p>
    <w:p w14:paraId="58AC44BB"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созданы буклеты «Топ 5 летних программ музея»;</w:t>
      </w:r>
    </w:p>
    <w:p w14:paraId="63D5A7A0"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созданы блокноты с изображением музея и центра народной культуры «Берегиня»;</w:t>
      </w:r>
    </w:p>
    <w:p w14:paraId="168CA255" w14:textId="77777777" w:rsidR="006308E7" w:rsidRDefault="00864B85">
      <w:pPr>
        <w:spacing w:after="0" w:line="240" w:lineRule="auto"/>
        <w:rPr>
          <w:rFonts w:ascii="Times New Roman" w:hAnsi="Times New Roman" w:cs="Times New Roman"/>
          <w:sz w:val="26"/>
          <w:szCs w:val="26"/>
        </w:rPr>
      </w:pPr>
      <w:r>
        <w:rPr>
          <w:rFonts w:ascii="Times New Roman" w:hAnsi="Times New Roman" w:cs="Times New Roman"/>
          <w:sz w:val="26"/>
          <w:szCs w:val="26"/>
        </w:rPr>
        <w:t>- установл</w:t>
      </w:r>
      <w:r>
        <w:rPr>
          <w:rFonts w:ascii="Times New Roman" w:hAnsi="Times New Roman" w:cs="Times New Roman"/>
          <w:sz w:val="26"/>
          <w:szCs w:val="26"/>
        </w:rPr>
        <w:t>ен световой короб на здании музея для рекламы мероприятий;</w:t>
      </w:r>
    </w:p>
    <w:p w14:paraId="2C3C5E5D" w14:textId="77777777" w:rsidR="006308E7" w:rsidRDefault="00864B85">
      <w:pPr>
        <w:tabs>
          <w:tab w:val="left" w:pos="6375"/>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Выступления на телевидении:</w:t>
      </w:r>
    </w:p>
    <w:p w14:paraId="22FCD434" w14:textId="77777777" w:rsidR="006308E7" w:rsidRDefault="00864B85">
      <w:pPr>
        <w:tabs>
          <w:tab w:val="left" w:pos="6375"/>
        </w:tabs>
        <w:spacing w:after="0" w:line="240" w:lineRule="auto"/>
        <w:jc w:val="both"/>
        <w:rPr>
          <w:rFonts w:ascii="Times New Roman" w:hAnsi="Times New Roman"/>
          <w:bCs/>
          <w:sz w:val="26"/>
          <w:szCs w:val="26"/>
        </w:rPr>
      </w:pPr>
      <w:r>
        <w:rPr>
          <w:rFonts w:ascii="Times New Roman" w:hAnsi="Times New Roman"/>
          <w:bCs/>
          <w:sz w:val="26"/>
          <w:szCs w:val="26"/>
          <w:highlight w:val="yellow"/>
        </w:rPr>
        <w:t xml:space="preserve">      -   </w:t>
      </w:r>
    </w:p>
    <w:p w14:paraId="58658E21" w14:textId="77777777" w:rsidR="006308E7" w:rsidRDefault="00864B85">
      <w:pPr>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V</w:t>
      </w:r>
      <w:r>
        <w:rPr>
          <w:rFonts w:ascii="Times New Roman" w:eastAsia="Times New Roman" w:hAnsi="Times New Roman" w:cs="Times New Roman"/>
          <w:b/>
          <w:sz w:val="26"/>
          <w:szCs w:val="26"/>
          <w:lang w:eastAsia="ru-RU"/>
        </w:rPr>
        <w:t xml:space="preserve"> Информатизация учреждения</w:t>
      </w:r>
    </w:p>
    <w:p w14:paraId="4B0A6D84" w14:textId="77777777" w:rsidR="006308E7" w:rsidRDefault="00864B85">
      <w:pPr>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5.1.Общая информация</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8"/>
        <w:gridCol w:w="5230"/>
      </w:tblGrid>
      <w:tr w:rsidR="006308E7" w14:paraId="1FADB657" w14:textId="77777777">
        <w:tc>
          <w:tcPr>
            <w:tcW w:w="5118" w:type="dxa"/>
            <w:tcBorders>
              <w:top w:val="single" w:sz="4" w:space="0" w:color="000000"/>
              <w:left w:val="single" w:sz="4" w:space="0" w:color="000000"/>
              <w:bottom w:val="single" w:sz="4" w:space="0" w:color="000000"/>
              <w:right w:val="single" w:sz="4" w:space="0" w:color="000000"/>
            </w:tcBorders>
          </w:tcPr>
          <w:p w14:paraId="6A183F83" w14:textId="77777777" w:rsidR="006308E7" w:rsidRDefault="00864B85">
            <w:pPr>
              <w:tabs>
                <w:tab w:val="left" w:pos="6375"/>
              </w:tabs>
              <w:spacing w:after="0" w:line="240" w:lineRule="auto"/>
              <w:ind w:firstLine="720"/>
              <w:jc w:val="both"/>
              <w:rPr>
                <w:rFonts w:ascii="Times New Roman" w:hAnsi="Times New Roman" w:cs="Times New Roman"/>
                <w:bCs/>
                <w:sz w:val="26"/>
                <w:szCs w:val="26"/>
              </w:rPr>
            </w:pPr>
            <w:r>
              <w:rPr>
                <w:rFonts w:ascii="Times New Roman" w:hAnsi="Times New Roman" w:cs="Times New Roman"/>
                <w:bCs/>
                <w:sz w:val="26"/>
                <w:szCs w:val="26"/>
              </w:rPr>
              <w:t>Официальный сайт музея (ссылка)</w:t>
            </w:r>
          </w:p>
          <w:p w14:paraId="3F496745" w14:textId="77777777" w:rsidR="006308E7" w:rsidRDefault="006308E7">
            <w:pPr>
              <w:tabs>
                <w:tab w:val="left" w:pos="6375"/>
              </w:tabs>
              <w:spacing w:after="0" w:line="240" w:lineRule="auto"/>
              <w:ind w:firstLine="720"/>
              <w:jc w:val="both"/>
              <w:rPr>
                <w:rFonts w:ascii="Times New Roman" w:hAnsi="Times New Roman" w:cs="Times New Roman"/>
                <w:bCs/>
                <w:sz w:val="26"/>
                <w:szCs w:val="26"/>
              </w:rPr>
            </w:pPr>
          </w:p>
        </w:tc>
        <w:tc>
          <w:tcPr>
            <w:tcW w:w="5230" w:type="dxa"/>
            <w:tcBorders>
              <w:top w:val="single" w:sz="4" w:space="0" w:color="000000"/>
              <w:left w:val="single" w:sz="4" w:space="0" w:color="000000"/>
              <w:bottom w:val="single" w:sz="4" w:space="0" w:color="000000"/>
              <w:right w:val="single" w:sz="4" w:space="0" w:color="000000"/>
            </w:tcBorders>
          </w:tcPr>
          <w:p w14:paraId="7E0BA45E" w14:textId="77777777" w:rsidR="006308E7" w:rsidRDefault="00864B85">
            <w:pPr>
              <w:tabs>
                <w:tab w:val="left" w:pos="6375"/>
              </w:tabs>
              <w:spacing w:after="0" w:line="240" w:lineRule="auto"/>
              <w:ind w:firstLine="720"/>
              <w:jc w:val="both"/>
              <w:rPr>
                <w:rFonts w:ascii="Times New Roman" w:hAnsi="Times New Roman" w:cs="Times New Roman"/>
                <w:bCs/>
                <w:sz w:val="26"/>
                <w:szCs w:val="26"/>
              </w:rPr>
            </w:pPr>
            <w:r>
              <w:rPr>
                <w:rFonts w:ascii="Times New Roman" w:hAnsi="Times New Roman" w:cs="Times New Roman"/>
                <w:bCs/>
                <w:sz w:val="26"/>
                <w:szCs w:val="26"/>
              </w:rPr>
              <w:t>Официальные группы музея в социальных сетях (ссылки)</w:t>
            </w:r>
          </w:p>
        </w:tc>
      </w:tr>
      <w:tr w:rsidR="006308E7" w14:paraId="23F36ABA" w14:textId="77777777">
        <w:tc>
          <w:tcPr>
            <w:tcW w:w="5118" w:type="dxa"/>
            <w:tcBorders>
              <w:top w:val="single" w:sz="4" w:space="0" w:color="000000"/>
              <w:left w:val="single" w:sz="4" w:space="0" w:color="000000"/>
              <w:bottom w:val="single" w:sz="4" w:space="0" w:color="000000"/>
              <w:right w:val="single" w:sz="4" w:space="0" w:color="000000"/>
            </w:tcBorders>
          </w:tcPr>
          <w:p w14:paraId="6638FBBF" w14:textId="77777777" w:rsidR="006308E7" w:rsidRDefault="00864B85">
            <w:pPr>
              <w:tabs>
                <w:tab w:val="left" w:pos="6375"/>
              </w:tabs>
              <w:spacing w:after="0" w:line="240" w:lineRule="auto"/>
              <w:ind w:firstLine="720"/>
              <w:jc w:val="both"/>
              <w:rPr>
                <w:rFonts w:ascii="Times New Roman" w:hAnsi="Times New Roman" w:cs="Times New Roman"/>
                <w:bCs/>
                <w:sz w:val="26"/>
                <w:szCs w:val="26"/>
              </w:rPr>
            </w:pPr>
            <w:r>
              <w:rPr>
                <w:rFonts w:ascii="Times New Roman" w:hAnsi="Times New Roman" w:cs="Times New Roman"/>
                <w:bCs/>
                <w:sz w:val="26"/>
                <w:szCs w:val="26"/>
              </w:rPr>
              <w:t>https://музейберегиня.рф</w:t>
            </w:r>
          </w:p>
          <w:p w14:paraId="331ECDEA" w14:textId="77777777" w:rsidR="006308E7" w:rsidRDefault="006308E7">
            <w:pPr>
              <w:tabs>
                <w:tab w:val="left" w:pos="6375"/>
              </w:tabs>
              <w:spacing w:after="0" w:line="240" w:lineRule="auto"/>
              <w:ind w:firstLine="720"/>
              <w:jc w:val="both"/>
              <w:rPr>
                <w:rFonts w:ascii="Times New Roman" w:hAnsi="Times New Roman" w:cs="Times New Roman"/>
                <w:bCs/>
                <w:sz w:val="26"/>
                <w:szCs w:val="26"/>
              </w:rPr>
            </w:pPr>
          </w:p>
        </w:tc>
        <w:tc>
          <w:tcPr>
            <w:tcW w:w="5230" w:type="dxa"/>
            <w:tcBorders>
              <w:top w:val="single" w:sz="4" w:space="0" w:color="000000"/>
              <w:left w:val="single" w:sz="4" w:space="0" w:color="000000"/>
              <w:bottom w:val="single" w:sz="4" w:space="0" w:color="000000"/>
              <w:right w:val="single" w:sz="4" w:space="0" w:color="000000"/>
            </w:tcBorders>
          </w:tcPr>
          <w:p w14:paraId="3FCE69B1" w14:textId="77777777" w:rsidR="006308E7" w:rsidRDefault="00864B85">
            <w:pPr>
              <w:tabs>
                <w:tab w:val="left" w:pos="6375"/>
              </w:tabs>
              <w:spacing w:after="0" w:line="240" w:lineRule="auto"/>
              <w:ind w:firstLine="720"/>
              <w:jc w:val="both"/>
              <w:rPr>
                <w:rFonts w:ascii="Times New Roman" w:hAnsi="Times New Roman" w:cs="Times New Roman"/>
                <w:bCs/>
                <w:sz w:val="26"/>
                <w:szCs w:val="26"/>
              </w:rPr>
            </w:pPr>
            <w:hyperlink r:id="rId10" w:history="1">
              <w:r>
                <w:rPr>
                  <w:rStyle w:val="a5"/>
                  <w:rFonts w:ascii="Times New Roman" w:hAnsi="Times New Roman" w:cs="Times New Roman"/>
                  <w:b/>
                  <w:bCs/>
                  <w:sz w:val="26"/>
                  <w:szCs w:val="26"/>
                </w:rPr>
                <w:t>https://vk.com/bereginya_kstovo</w:t>
              </w:r>
            </w:hyperlink>
          </w:p>
          <w:p w14:paraId="6CB9836A" w14:textId="77777777" w:rsidR="006308E7" w:rsidRDefault="00864B85">
            <w:pPr>
              <w:tabs>
                <w:tab w:val="left" w:pos="6375"/>
              </w:tabs>
              <w:spacing w:after="0" w:line="240" w:lineRule="auto"/>
              <w:ind w:firstLine="720"/>
              <w:jc w:val="both"/>
              <w:rPr>
                <w:rFonts w:ascii="Times New Roman" w:hAnsi="Times New Roman" w:cs="Times New Roman"/>
                <w:bCs/>
                <w:sz w:val="26"/>
                <w:szCs w:val="26"/>
              </w:rPr>
            </w:pPr>
            <w:r>
              <w:rPr>
                <w:rFonts w:ascii="Times New Roman" w:hAnsi="Times New Roman" w:cs="Times New Roman"/>
                <w:b/>
                <w:bCs/>
                <w:sz w:val="26"/>
                <w:szCs w:val="26"/>
              </w:rPr>
              <w:t xml:space="preserve"> </w:t>
            </w:r>
            <w:hyperlink r:id="rId11" w:history="1">
              <w:r>
                <w:rPr>
                  <w:rStyle w:val="a5"/>
                  <w:rFonts w:ascii="Times New Roman" w:hAnsi="Times New Roman" w:cs="Times New Roman"/>
                  <w:b/>
                  <w:bCs/>
                  <w:sz w:val="26"/>
                  <w:szCs w:val="26"/>
                </w:rPr>
                <w:t>https://vk.com/muzeykstovo</w:t>
              </w:r>
            </w:hyperlink>
          </w:p>
        </w:tc>
      </w:tr>
    </w:tbl>
    <w:p w14:paraId="4C5226BB" w14:textId="77777777" w:rsidR="006308E7" w:rsidRDefault="006308E7">
      <w:pPr>
        <w:tabs>
          <w:tab w:val="left" w:pos="6375"/>
        </w:tabs>
        <w:spacing w:after="0" w:line="240" w:lineRule="auto"/>
        <w:ind w:firstLine="720"/>
        <w:jc w:val="both"/>
        <w:rPr>
          <w:rFonts w:ascii="Times New Roman" w:hAnsi="Times New Roman" w:cs="Times New Roman"/>
          <w:b/>
          <w:bCs/>
          <w:sz w:val="26"/>
          <w:szCs w:val="26"/>
        </w:rPr>
      </w:pPr>
    </w:p>
    <w:p w14:paraId="06A4A084"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5.2. Характеристика сайта музея.</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2"/>
        <w:gridCol w:w="4456"/>
      </w:tblGrid>
      <w:tr w:rsidR="006308E7" w14:paraId="5995DC94" w14:textId="77777777">
        <w:tc>
          <w:tcPr>
            <w:tcW w:w="5892" w:type="dxa"/>
            <w:tcBorders>
              <w:top w:val="single" w:sz="4" w:space="0" w:color="000000"/>
              <w:left w:val="single" w:sz="4" w:space="0" w:color="000000"/>
              <w:bottom w:val="single" w:sz="4" w:space="0" w:color="000000"/>
              <w:right w:val="single" w:sz="4" w:space="0" w:color="000000"/>
            </w:tcBorders>
          </w:tcPr>
          <w:p w14:paraId="74AE8D7D"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Адрес сайта</w:t>
            </w:r>
          </w:p>
        </w:tc>
        <w:tc>
          <w:tcPr>
            <w:tcW w:w="4456" w:type="dxa"/>
            <w:tcBorders>
              <w:top w:val="single" w:sz="4" w:space="0" w:color="000000"/>
              <w:left w:val="single" w:sz="4" w:space="0" w:color="000000"/>
              <w:bottom w:val="single" w:sz="4" w:space="0" w:color="000000"/>
              <w:right w:val="single" w:sz="4" w:space="0" w:color="000000"/>
            </w:tcBorders>
          </w:tcPr>
          <w:p w14:paraId="6776F4AF"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музейберегиня.рф</w:t>
            </w:r>
          </w:p>
        </w:tc>
      </w:tr>
      <w:tr w:rsidR="006308E7" w14:paraId="159E053F" w14:textId="77777777">
        <w:tc>
          <w:tcPr>
            <w:tcW w:w="5892" w:type="dxa"/>
            <w:tcBorders>
              <w:top w:val="single" w:sz="4" w:space="0" w:color="000000"/>
              <w:left w:val="single" w:sz="4" w:space="0" w:color="000000"/>
              <w:bottom w:val="single" w:sz="4" w:space="0" w:color="000000"/>
              <w:right w:val="single" w:sz="4" w:space="0" w:color="000000"/>
            </w:tcBorders>
          </w:tcPr>
          <w:p w14:paraId="653BEF08"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Дата </w:t>
            </w:r>
            <w:r>
              <w:rPr>
                <w:rFonts w:ascii="Times New Roman" w:hAnsi="Times New Roman" w:cs="Times New Roman"/>
                <w:b/>
                <w:bCs/>
                <w:sz w:val="26"/>
                <w:szCs w:val="26"/>
              </w:rPr>
              <w:t>запуска.</w:t>
            </w:r>
          </w:p>
        </w:tc>
        <w:tc>
          <w:tcPr>
            <w:tcW w:w="4456" w:type="dxa"/>
            <w:tcBorders>
              <w:top w:val="single" w:sz="4" w:space="0" w:color="000000"/>
              <w:left w:val="single" w:sz="4" w:space="0" w:color="000000"/>
              <w:bottom w:val="single" w:sz="4" w:space="0" w:color="000000"/>
              <w:right w:val="single" w:sz="4" w:space="0" w:color="000000"/>
            </w:tcBorders>
          </w:tcPr>
          <w:p w14:paraId="474DFADF"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11 января 2022 год</w:t>
            </w:r>
          </w:p>
        </w:tc>
      </w:tr>
      <w:tr w:rsidR="006308E7" w14:paraId="4ABE5E35" w14:textId="77777777">
        <w:tc>
          <w:tcPr>
            <w:tcW w:w="5892" w:type="dxa"/>
            <w:tcBorders>
              <w:top w:val="single" w:sz="4" w:space="0" w:color="000000"/>
              <w:left w:val="single" w:sz="4" w:space="0" w:color="000000"/>
              <w:bottom w:val="single" w:sz="4" w:space="0" w:color="000000"/>
              <w:right w:val="single" w:sz="4" w:space="0" w:color="000000"/>
            </w:tcBorders>
          </w:tcPr>
          <w:p w14:paraId="6A3BF942"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Наличие виртуальной экскурсии на сайте.</w:t>
            </w:r>
          </w:p>
        </w:tc>
        <w:tc>
          <w:tcPr>
            <w:tcW w:w="4456" w:type="dxa"/>
            <w:tcBorders>
              <w:top w:val="single" w:sz="4" w:space="0" w:color="000000"/>
              <w:left w:val="single" w:sz="4" w:space="0" w:color="000000"/>
              <w:bottom w:val="single" w:sz="4" w:space="0" w:color="000000"/>
              <w:right w:val="single" w:sz="4" w:space="0" w:color="000000"/>
            </w:tcBorders>
          </w:tcPr>
          <w:p w14:paraId="19D63BBC"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Есть</w:t>
            </w:r>
          </w:p>
        </w:tc>
      </w:tr>
      <w:tr w:rsidR="006308E7" w14:paraId="5609FF3C" w14:textId="77777777">
        <w:tc>
          <w:tcPr>
            <w:tcW w:w="5892" w:type="dxa"/>
            <w:tcBorders>
              <w:top w:val="single" w:sz="4" w:space="0" w:color="000000"/>
              <w:left w:val="single" w:sz="4" w:space="0" w:color="000000"/>
              <w:bottom w:val="single" w:sz="4" w:space="0" w:color="000000"/>
              <w:right w:val="single" w:sz="4" w:space="0" w:color="000000"/>
            </w:tcBorders>
          </w:tcPr>
          <w:p w14:paraId="0430F8F7"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lastRenderedPageBreak/>
              <w:t>Наличие формы электронной заявки.</w:t>
            </w:r>
          </w:p>
        </w:tc>
        <w:tc>
          <w:tcPr>
            <w:tcW w:w="4456" w:type="dxa"/>
            <w:tcBorders>
              <w:top w:val="single" w:sz="4" w:space="0" w:color="000000"/>
              <w:left w:val="single" w:sz="4" w:space="0" w:color="000000"/>
              <w:bottom w:val="single" w:sz="4" w:space="0" w:color="000000"/>
              <w:right w:val="single" w:sz="4" w:space="0" w:color="000000"/>
            </w:tcBorders>
          </w:tcPr>
          <w:p w14:paraId="65CBC9CF"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Есть</w:t>
            </w:r>
          </w:p>
        </w:tc>
      </w:tr>
      <w:tr w:rsidR="006308E7" w14:paraId="57FA3966" w14:textId="77777777">
        <w:tc>
          <w:tcPr>
            <w:tcW w:w="5892" w:type="dxa"/>
            <w:tcBorders>
              <w:top w:val="single" w:sz="4" w:space="0" w:color="000000"/>
              <w:left w:val="single" w:sz="4" w:space="0" w:color="000000"/>
              <w:bottom w:val="single" w:sz="4" w:space="0" w:color="000000"/>
              <w:right w:val="single" w:sz="4" w:space="0" w:color="000000"/>
            </w:tcBorders>
          </w:tcPr>
          <w:p w14:paraId="5891965C"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Наличие версии для слабовидящих.</w:t>
            </w:r>
          </w:p>
        </w:tc>
        <w:tc>
          <w:tcPr>
            <w:tcW w:w="4456" w:type="dxa"/>
            <w:tcBorders>
              <w:top w:val="single" w:sz="4" w:space="0" w:color="000000"/>
              <w:left w:val="single" w:sz="4" w:space="0" w:color="000000"/>
              <w:bottom w:val="single" w:sz="4" w:space="0" w:color="000000"/>
              <w:right w:val="single" w:sz="4" w:space="0" w:color="000000"/>
            </w:tcBorders>
          </w:tcPr>
          <w:p w14:paraId="64422109"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Есть</w:t>
            </w:r>
          </w:p>
        </w:tc>
      </w:tr>
      <w:tr w:rsidR="006308E7" w14:paraId="13B0E54B" w14:textId="77777777">
        <w:tc>
          <w:tcPr>
            <w:tcW w:w="5892" w:type="dxa"/>
            <w:tcBorders>
              <w:top w:val="single" w:sz="4" w:space="0" w:color="000000"/>
              <w:left w:val="single" w:sz="4" w:space="0" w:color="000000"/>
              <w:bottom w:val="single" w:sz="4" w:space="0" w:color="000000"/>
              <w:right w:val="single" w:sz="4" w:space="0" w:color="000000"/>
            </w:tcBorders>
          </w:tcPr>
          <w:p w14:paraId="3578E3CF"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Посещаемость сайта в месяц/ в год.</w:t>
            </w:r>
          </w:p>
        </w:tc>
        <w:tc>
          <w:tcPr>
            <w:tcW w:w="4456" w:type="dxa"/>
            <w:tcBorders>
              <w:top w:val="single" w:sz="4" w:space="0" w:color="000000"/>
              <w:left w:val="single" w:sz="4" w:space="0" w:color="000000"/>
              <w:bottom w:val="single" w:sz="4" w:space="0" w:color="000000"/>
              <w:right w:val="single" w:sz="4" w:space="0" w:color="000000"/>
            </w:tcBorders>
          </w:tcPr>
          <w:p w14:paraId="79C8494C"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228\1371</w:t>
            </w:r>
          </w:p>
        </w:tc>
      </w:tr>
      <w:tr w:rsidR="006308E7" w14:paraId="76F18E21" w14:textId="77777777">
        <w:tc>
          <w:tcPr>
            <w:tcW w:w="5892" w:type="dxa"/>
            <w:tcBorders>
              <w:top w:val="single" w:sz="4" w:space="0" w:color="000000"/>
              <w:left w:val="single" w:sz="4" w:space="0" w:color="000000"/>
              <w:bottom w:val="single" w:sz="4" w:space="0" w:color="000000"/>
              <w:right w:val="single" w:sz="4" w:space="0" w:color="000000"/>
            </w:tcBorders>
          </w:tcPr>
          <w:p w14:paraId="04592B51"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Наличие Wi-Fi для посетителей</w:t>
            </w:r>
          </w:p>
        </w:tc>
        <w:tc>
          <w:tcPr>
            <w:tcW w:w="4456" w:type="dxa"/>
            <w:tcBorders>
              <w:top w:val="single" w:sz="4" w:space="0" w:color="000000"/>
              <w:left w:val="single" w:sz="4" w:space="0" w:color="000000"/>
              <w:bottom w:val="single" w:sz="4" w:space="0" w:color="000000"/>
              <w:right w:val="single" w:sz="4" w:space="0" w:color="000000"/>
            </w:tcBorders>
          </w:tcPr>
          <w:p w14:paraId="6BDF7753" w14:textId="77777777" w:rsidR="006308E7" w:rsidRDefault="00864B85">
            <w:pPr>
              <w:tabs>
                <w:tab w:val="left" w:pos="6375"/>
              </w:tabs>
              <w:spacing w:after="0" w:line="240"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Нет</w:t>
            </w:r>
          </w:p>
        </w:tc>
      </w:tr>
    </w:tbl>
    <w:p w14:paraId="2BE6863E" w14:textId="77777777" w:rsidR="006308E7" w:rsidRDefault="006308E7">
      <w:pPr>
        <w:tabs>
          <w:tab w:val="left" w:pos="6375"/>
        </w:tabs>
        <w:spacing w:after="0" w:line="240" w:lineRule="auto"/>
        <w:ind w:firstLine="720"/>
        <w:jc w:val="both"/>
        <w:rPr>
          <w:rFonts w:ascii="Times New Roman" w:eastAsia="Times New Roman" w:hAnsi="Times New Roman" w:cs="Times New Roman"/>
          <w:b/>
          <w:sz w:val="26"/>
          <w:szCs w:val="26"/>
          <w:lang w:eastAsia="ru-RU"/>
        </w:rPr>
      </w:pPr>
    </w:p>
    <w:p w14:paraId="45B8D4E9" w14:textId="77777777" w:rsidR="006308E7" w:rsidRDefault="006308E7">
      <w:pPr>
        <w:suppressAutoHyphens/>
        <w:autoSpaceDE w:val="0"/>
        <w:autoSpaceDN w:val="0"/>
        <w:adjustRightInd w:val="0"/>
        <w:spacing w:after="0"/>
        <w:ind w:left="-567" w:right="-144" w:firstLine="567"/>
        <w:jc w:val="both"/>
        <w:rPr>
          <w:rFonts w:ascii="Times New Roman" w:eastAsia="Times New Roman" w:hAnsi="Times New Roman" w:cs="Times New Roman"/>
          <w:b/>
          <w:bCs/>
          <w:sz w:val="26"/>
          <w:szCs w:val="26"/>
          <w:lang w:eastAsia="ru-RU"/>
        </w:rPr>
      </w:pPr>
    </w:p>
    <w:p w14:paraId="5ECCC70F" w14:textId="77777777" w:rsidR="006308E7" w:rsidRDefault="00864B85">
      <w:pPr>
        <w:suppressAutoHyphens/>
        <w:autoSpaceDE w:val="0"/>
        <w:autoSpaceDN w:val="0"/>
        <w:adjustRightInd w:val="0"/>
        <w:spacing w:after="0"/>
        <w:ind w:left="-567" w:right="-144"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5.3. </w:t>
      </w:r>
      <w:r>
        <w:rPr>
          <w:rFonts w:ascii="Times New Roman" w:eastAsia="Times New Roman" w:hAnsi="Times New Roman" w:cs="Times New Roman"/>
          <w:b/>
          <w:bCs/>
          <w:sz w:val="26"/>
          <w:szCs w:val="26"/>
          <w:lang w:eastAsia="ru-RU"/>
        </w:rPr>
        <w:t>Компьютеризация музеев</w:t>
      </w:r>
    </w:p>
    <w:p w14:paraId="70FD712C" w14:textId="77777777" w:rsidR="006308E7" w:rsidRDefault="006308E7">
      <w:pPr>
        <w:suppressAutoHyphens/>
        <w:autoSpaceDE w:val="0"/>
        <w:autoSpaceDN w:val="0"/>
        <w:adjustRightInd w:val="0"/>
        <w:spacing w:after="0"/>
        <w:ind w:left="-567" w:right="-144" w:firstLine="567"/>
        <w:jc w:val="both"/>
        <w:rPr>
          <w:rFonts w:ascii="Times New Roman" w:eastAsia="Times New Roman" w:hAnsi="Times New Roman" w:cs="Times New Roman"/>
          <w:b/>
          <w:bCs/>
          <w:sz w:val="26"/>
          <w:szCs w:val="26"/>
          <w:lang w:eastAsia="ru-RU"/>
        </w:rPr>
      </w:pPr>
    </w:p>
    <w:tbl>
      <w:tblPr>
        <w:tblW w:w="1048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66"/>
        <w:gridCol w:w="676"/>
        <w:gridCol w:w="1259"/>
        <w:gridCol w:w="676"/>
        <w:gridCol w:w="1259"/>
        <w:gridCol w:w="893"/>
        <w:gridCol w:w="951"/>
        <w:gridCol w:w="1559"/>
        <w:gridCol w:w="1259"/>
        <w:gridCol w:w="14"/>
      </w:tblGrid>
      <w:tr w:rsidR="006308E7" w14:paraId="443F908F" w14:textId="77777777">
        <w:trPr>
          <w:trHeight w:val="1164"/>
        </w:trPr>
        <w:tc>
          <w:tcPr>
            <w:tcW w:w="1936" w:type="dxa"/>
            <w:gridSpan w:val="2"/>
            <w:shd w:val="clear" w:color="auto" w:fill="auto"/>
          </w:tcPr>
          <w:p w14:paraId="45EBA650"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Cs/>
                <w:i/>
                <w:sz w:val="26"/>
                <w:szCs w:val="26"/>
                <w:lang w:eastAsia="ru-RU"/>
              </w:rPr>
            </w:pPr>
            <w:r>
              <w:rPr>
                <w:rFonts w:ascii="Times New Roman" w:eastAsia="Times New Roman" w:hAnsi="Times New Roman" w:cs="Times New Roman"/>
                <w:b/>
                <w:bCs/>
                <w:sz w:val="26"/>
                <w:szCs w:val="26"/>
                <w:lang w:eastAsia="ru-RU"/>
              </w:rPr>
              <w:t>Количество компьютеров, ноутбуков</w:t>
            </w:r>
          </w:p>
        </w:tc>
        <w:tc>
          <w:tcPr>
            <w:tcW w:w="1935" w:type="dxa"/>
            <w:gridSpan w:val="2"/>
            <w:shd w:val="clear" w:color="auto" w:fill="auto"/>
          </w:tcPr>
          <w:p w14:paraId="7C581251"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Cs/>
                <w:i/>
                <w:sz w:val="26"/>
                <w:szCs w:val="26"/>
                <w:lang w:eastAsia="ru-RU"/>
              </w:rPr>
            </w:pPr>
            <w:r>
              <w:rPr>
                <w:rFonts w:ascii="Times New Roman" w:eastAsia="Times New Roman" w:hAnsi="Times New Roman" w:cs="Times New Roman"/>
                <w:b/>
                <w:bCs/>
                <w:sz w:val="26"/>
                <w:szCs w:val="26"/>
                <w:lang w:eastAsia="ru-RU"/>
              </w:rPr>
              <w:t>Количество принтеров</w:t>
            </w:r>
          </w:p>
        </w:tc>
        <w:tc>
          <w:tcPr>
            <w:tcW w:w="1935" w:type="dxa"/>
            <w:gridSpan w:val="2"/>
            <w:shd w:val="clear" w:color="auto" w:fill="auto"/>
          </w:tcPr>
          <w:p w14:paraId="59C3A3A9"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Cs/>
                <w:i/>
                <w:sz w:val="26"/>
                <w:szCs w:val="26"/>
                <w:lang w:eastAsia="ru-RU"/>
              </w:rPr>
            </w:pPr>
            <w:r>
              <w:rPr>
                <w:rFonts w:ascii="Times New Roman" w:eastAsia="Times New Roman" w:hAnsi="Times New Roman" w:cs="Times New Roman"/>
                <w:b/>
                <w:bCs/>
                <w:sz w:val="26"/>
                <w:szCs w:val="26"/>
                <w:lang w:eastAsia="ru-RU"/>
              </w:rPr>
              <w:t>Количество сканеров</w:t>
            </w:r>
          </w:p>
        </w:tc>
        <w:tc>
          <w:tcPr>
            <w:tcW w:w="1844" w:type="dxa"/>
            <w:gridSpan w:val="2"/>
            <w:shd w:val="clear" w:color="auto" w:fill="auto"/>
          </w:tcPr>
          <w:p w14:paraId="416A7C83"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Cs/>
                <w:i/>
                <w:sz w:val="26"/>
                <w:szCs w:val="26"/>
                <w:lang w:eastAsia="ru-RU"/>
              </w:rPr>
            </w:pPr>
            <w:r>
              <w:rPr>
                <w:rFonts w:ascii="Times New Roman" w:eastAsia="Times New Roman" w:hAnsi="Times New Roman" w:cs="Times New Roman"/>
                <w:b/>
                <w:bCs/>
                <w:sz w:val="26"/>
                <w:szCs w:val="26"/>
                <w:lang w:eastAsia="ru-RU"/>
              </w:rPr>
              <w:t>Наличие фотоаппарата для фотофиксации фондов</w:t>
            </w:r>
          </w:p>
        </w:tc>
        <w:tc>
          <w:tcPr>
            <w:tcW w:w="2832" w:type="dxa"/>
            <w:gridSpan w:val="3"/>
            <w:shd w:val="clear" w:color="auto" w:fill="auto"/>
          </w:tcPr>
          <w:p w14:paraId="2D377992"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Cs/>
                <w:i/>
                <w:sz w:val="26"/>
                <w:szCs w:val="26"/>
                <w:lang w:eastAsia="ru-RU"/>
              </w:rPr>
            </w:pPr>
            <w:r>
              <w:rPr>
                <w:rFonts w:ascii="Times New Roman" w:eastAsia="Times New Roman" w:hAnsi="Times New Roman" w:cs="Times New Roman"/>
                <w:bCs/>
                <w:i/>
                <w:sz w:val="26"/>
                <w:szCs w:val="26"/>
                <w:lang w:eastAsia="ru-RU"/>
              </w:rPr>
              <w:t>Прочая оргтехника</w:t>
            </w:r>
          </w:p>
        </w:tc>
      </w:tr>
      <w:tr w:rsidR="006308E7" w14:paraId="0088F51A" w14:textId="77777777">
        <w:trPr>
          <w:gridAfter w:val="1"/>
          <w:wAfter w:w="14" w:type="dxa"/>
          <w:trHeight w:val="571"/>
        </w:trPr>
        <w:tc>
          <w:tcPr>
            <w:tcW w:w="870" w:type="dxa"/>
            <w:shd w:val="clear" w:color="auto" w:fill="auto"/>
          </w:tcPr>
          <w:p w14:paraId="55999278"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Всего шт.</w:t>
            </w:r>
          </w:p>
        </w:tc>
        <w:tc>
          <w:tcPr>
            <w:tcW w:w="1066" w:type="dxa"/>
            <w:shd w:val="clear" w:color="auto" w:fill="auto"/>
          </w:tcPr>
          <w:p w14:paraId="7F94DB3C" w14:textId="77777777" w:rsidR="006308E7" w:rsidRDefault="00864B85">
            <w:pPr>
              <w:suppressAutoHyphens/>
              <w:autoSpaceDE w:val="0"/>
              <w:autoSpaceDN w:val="0"/>
              <w:adjustRightInd w:val="0"/>
              <w:spacing w:after="0"/>
              <w:ind w:right="-16"/>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Приобретено в 2025 году</w:t>
            </w:r>
          </w:p>
        </w:tc>
        <w:tc>
          <w:tcPr>
            <w:tcW w:w="676" w:type="dxa"/>
            <w:shd w:val="clear" w:color="auto" w:fill="auto"/>
          </w:tcPr>
          <w:p w14:paraId="0CAB7E3E"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Всего шт.</w:t>
            </w:r>
          </w:p>
        </w:tc>
        <w:tc>
          <w:tcPr>
            <w:tcW w:w="1259" w:type="dxa"/>
            <w:shd w:val="clear" w:color="auto" w:fill="auto"/>
          </w:tcPr>
          <w:p w14:paraId="2A16C44D" w14:textId="77777777" w:rsidR="006308E7" w:rsidRDefault="00864B85">
            <w:pPr>
              <w:suppressAutoHyphens/>
              <w:autoSpaceDE w:val="0"/>
              <w:autoSpaceDN w:val="0"/>
              <w:adjustRightInd w:val="0"/>
              <w:spacing w:after="0"/>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Приобретено в 2025 году</w:t>
            </w:r>
          </w:p>
        </w:tc>
        <w:tc>
          <w:tcPr>
            <w:tcW w:w="676" w:type="dxa"/>
            <w:shd w:val="clear" w:color="auto" w:fill="auto"/>
          </w:tcPr>
          <w:p w14:paraId="46758528"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Всего шт.</w:t>
            </w:r>
          </w:p>
        </w:tc>
        <w:tc>
          <w:tcPr>
            <w:tcW w:w="1259" w:type="dxa"/>
            <w:shd w:val="clear" w:color="auto" w:fill="auto"/>
          </w:tcPr>
          <w:p w14:paraId="25821870" w14:textId="77777777" w:rsidR="006308E7" w:rsidRDefault="00864B85">
            <w:pPr>
              <w:suppressAutoHyphens/>
              <w:autoSpaceDE w:val="0"/>
              <w:autoSpaceDN w:val="0"/>
              <w:adjustRightInd w:val="0"/>
              <w:spacing w:after="0"/>
              <w:ind w:right="27"/>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Приобретено в 2025 году</w:t>
            </w:r>
          </w:p>
        </w:tc>
        <w:tc>
          <w:tcPr>
            <w:tcW w:w="893" w:type="dxa"/>
            <w:shd w:val="clear" w:color="auto" w:fill="auto"/>
          </w:tcPr>
          <w:p w14:paraId="0AF0506A" w14:textId="77777777" w:rsidR="006308E7" w:rsidRDefault="00864B85">
            <w:pPr>
              <w:suppressAutoHyphens/>
              <w:autoSpaceDE w:val="0"/>
              <w:autoSpaceDN w:val="0"/>
              <w:adjustRightInd w:val="0"/>
              <w:spacing w:after="0"/>
              <w:ind w:right="-115"/>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Всего шт.</w:t>
            </w:r>
          </w:p>
        </w:tc>
        <w:tc>
          <w:tcPr>
            <w:tcW w:w="951" w:type="dxa"/>
            <w:shd w:val="clear" w:color="auto" w:fill="auto"/>
          </w:tcPr>
          <w:p w14:paraId="4049B02D" w14:textId="77777777" w:rsidR="006308E7" w:rsidRDefault="00864B85">
            <w:pPr>
              <w:suppressAutoHyphens/>
              <w:autoSpaceDE w:val="0"/>
              <w:autoSpaceDN w:val="0"/>
              <w:adjustRightInd w:val="0"/>
              <w:spacing w:after="0"/>
              <w:ind w:right="112"/>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Приобретено в 2025 году</w:t>
            </w:r>
          </w:p>
        </w:tc>
        <w:tc>
          <w:tcPr>
            <w:tcW w:w="1559" w:type="dxa"/>
            <w:shd w:val="clear" w:color="auto" w:fill="auto"/>
          </w:tcPr>
          <w:p w14:paraId="65F874A1" w14:textId="77777777" w:rsidR="006308E7" w:rsidRDefault="00864B85">
            <w:pPr>
              <w:suppressAutoHyphens/>
              <w:autoSpaceDE w:val="0"/>
              <w:autoSpaceDN w:val="0"/>
              <w:adjustRightInd w:val="0"/>
              <w:spacing w:after="0"/>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Перечислить наименование</w:t>
            </w:r>
          </w:p>
        </w:tc>
        <w:tc>
          <w:tcPr>
            <w:tcW w:w="1259" w:type="dxa"/>
            <w:shd w:val="clear" w:color="auto" w:fill="auto"/>
          </w:tcPr>
          <w:p w14:paraId="079F2CDE" w14:textId="77777777" w:rsidR="006308E7" w:rsidRDefault="00864B85">
            <w:pPr>
              <w:suppressAutoHyphens/>
              <w:autoSpaceDE w:val="0"/>
              <w:autoSpaceDN w:val="0"/>
              <w:adjustRightInd w:val="0"/>
              <w:spacing w:after="0"/>
              <w:ind w:right="37"/>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Приобретено в 2025 году</w:t>
            </w:r>
          </w:p>
        </w:tc>
      </w:tr>
      <w:tr w:rsidR="006308E7" w14:paraId="64DE7D87" w14:textId="77777777">
        <w:trPr>
          <w:gridAfter w:val="1"/>
          <w:wAfter w:w="14" w:type="dxa"/>
          <w:trHeight w:val="2033"/>
        </w:trPr>
        <w:tc>
          <w:tcPr>
            <w:tcW w:w="870" w:type="dxa"/>
            <w:shd w:val="clear" w:color="auto" w:fill="auto"/>
          </w:tcPr>
          <w:p w14:paraId="212F9F9E"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18</w:t>
            </w:r>
          </w:p>
        </w:tc>
        <w:tc>
          <w:tcPr>
            <w:tcW w:w="1066" w:type="dxa"/>
            <w:shd w:val="clear" w:color="auto" w:fill="auto"/>
          </w:tcPr>
          <w:p w14:paraId="3B0B3A94"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w:t>
            </w:r>
          </w:p>
        </w:tc>
        <w:tc>
          <w:tcPr>
            <w:tcW w:w="676" w:type="dxa"/>
            <w:shd w:val="clear" w:color="auto" w:fill="auto"/>
          </w:tcPr>
          <w:p w14:paraId="38D31E5D"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p>
        </w:tc>
        <w:tc>
          <w:tcPr>
            <w:tcW w:w="1259" w:type="dxa"/>
            <w:shd w:val="clear" w:color="auto" w:fill="auto"/>
          </w:tcPr>
          <w:p w14:paraId="1640A8CF"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3</w:t>
            </w:r>
          </w:p>
        </w:tc>
        <w:tc>
          <w:tcPr>
            <w:tcW w:w="676" w:type="dxa"/>
            <w:shd w:val="clear" w:color="auto" w:fill="auto"/>
          </w:tcPr>
          <w:p w14:paraId="4998CA91"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21</w:t>
            </w:r>
          </w:p>
        </w:tc>
        <w:tc>
          <w:tcPr>
            <w:tcW w:w="1259" w:type="dxa"/>
            <w:shd w:val="clear" w:color="auto" w:fill="auto"/>
          </w:tcPr>
          <w:p w14:paraId="059FED74"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3</w:t>
            </w:r>
          </w:p>
        </w:tc>
        <w:tc>
          <w:tcPr>
            <w:tcW w:w="893" w:type="dxa"/>
            <w:shd w:val="clear" w:color="auto" w:fill="auto"/>
          </w:tcPr>
          <w:p w14:paraId="63652746"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1</w:t>
            </w:r>
          </w:p>
        </w:tc>
        <w:tc>
          <w:tcPr>
            <w:tcW w:w="951" w:type="dxa"/>
            <w:shd w:val="clear" w:color="auto" w:fill="auto"/>
          </w:tcPr>
          <w:p w14:paraId="3AA081BF"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w:t>
            </w:r>
          </w:p>
        </w:tc>
        <w:tc>
          <w:tcPr>
            <w:tcW w:w="1559" w:type="dxa"/>
            <w:shd w:val="clear" w:color="auto" w:fill="auto"/>
          </w:tcPr>
          <w:p w14:paraId="3A9E43A5" w14:textId="77777777" w:rsidR="006308E7" w:rsidRDefault="00864B85">
            <w:pPr>
              <w:suppressAutoHyphens/>
              <w:autoSpaceDE w:val="0"/>
              <w:autoSpaceDN w:val="0"/>
              <w:adjustRightInd w:val="0"/>
              <w:spacing w:after="0"/>
              <w:ind w:right="51"/>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Hartens Телевизор НТ-24Н06В-VZ/M 24" HD, Эвотор 7.3, Arthur Forty PSC U-9700B (UHF) Радиосистема</w:t>
            </w:r>
          </w:p>
        </w:tc>
        <w:tc>
          <w:tcPr>
            <w:tcW w:w="1259" w:type="dxa"/>
            <w:shd w:val="clear" w:color="auto" w:fill="auto"/>
          </w:tcPr>
          <w:p w14:paraId="6495E0D0" w14:textId="77777777" w:rsidR="006308E7" w:rsidRDefault="00864B85">
            <w:pPr>
              <w:suppressAutoHyphens/>
              <w:autoSpaceDE w:val="0"/>
              <w:autoSpaceDN w:val="0"/>
              <w:adjustRightInd w:val="0"/>
              <w:spacing w:after="0"/>
              <w:ind w:right="-144"/>
              <w:jc w:val="center"/>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2</w:t>
            </w:r>
          </w:p>
        </w:tc>
      </w:tr>
    </w:tbl>
    <w:p w14:paraId="46828872" w14:textId="77777777" w:rsidR="006308E7" w:rsidRDefault="006308E7">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p>
    <w:p w14:paraId="18B9668B"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 xml:space="preserve">5.4. Автоматизированная система </w:t>
      </w:r>
    </w:p>
    <w:tbl>
      <w:tblPr>
        <w:tblW w:w="107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3666"/>
      </w:tblGrid>
      <w:tr w:rsidR="006308E7" w14:paraId="3559A13C" w14:textId="77777777">
        <w:trPr>
          <w:trHeight w:val="331"/>
        </w:trPr>
        <w:tc>
          <w:tcPr>
            <w:tcW w:w="7098" w:type="dxa"/>
            <w:shd w:val="clear" w:color="auto" w:fill="auto"/>
          </w:tcPr>
          <w:p w14:paraId="1B9F8FE8"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 xml:space="preserve">Наличие автоматизированной музейной системы </w:t>
            </w:r>
          </w:p>
        </w:tc>
        <w:tc>
          <w:tcPr>
            <w:tcW w:w="3666" w:type="dxa"/>
            <w:shd w:val="clear" w:color="auto" w:fill="auto"/>
          </w:tcPr>
          <w:p w14:paraId="53606D9A" w14:textId="77777777" w:rsidR="006308E7" w:rsidRDefault="006308E7">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p>
        </w:tc>
      </w:tr>
      <w:tr w:rsidR="006308E7" w14:paraId="621F7D1A" w14:textId="77777777">
        <w:trPr>
          <w:trHeight w:val="1352"/>
        </w:trPr>
        <w:tc>
          <w:tcPr>
            <w:tcW w:w="7098" w:type="dxa"/>
            <w:shd w:val="clear" w:color="auto" w:fill="auto"/>
          </w:tcPr>
          <w:p w14:paraId="4A8B510A"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 xml:space="preserve">Название АС </w:t>
            </w:r>
          </w:p>
        </w:tc>
        <w:tc>
          <w:tcPr>
            <w:tcW w:w="3666" w:type="dxa"/>
            <w:shd w:val="clear" w:color="auto" w:fill="auto"/>
          </w:tcPr>
          <w:p w14:paraId="5DB0C918"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iCs/>
                <w:sz w:val="26"/>
                <w:szCs w:val="26"/>
                <w:lang w:eastAsia="ru-RU"/>
              </w:rPr>
              <w:t>Автоматизированная система учета фондов: АС «Музей-3», лицензионный номер 2007614777.</w:t>
            </w:r>
          </w:p>
        </w:tc>
      </w:tr>
      <w:tr w:rsidR="006308E7" w14:paraId="091E787A" w14:textId="77777777">
        <w:trPr>
          <w:trHeight w:val="676"/>
        </w:trPr>
        <w:tc>
          <w:tcPr>
            <w:tcW w:w="7098" w:type="dxa"/>
            <w:shd w:val="clear" w:color="auto" w:fill="auto"/>
          </w:tcPr>
          <w:p w14:paraId="6D0F310C"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Год приобретения</w:t>
            </w:r>
          </w:p>
        </w:tc>
        <w:tc>
          <w:tcPr>
            <w:tcW w:w="3666" w:type="dxa"/>
            <w:shd w:val="clear" w:color="auto" w:fill="auto"/>
          </w:tcPr>
          <w:p w14:paraId="7AD99B0F"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iCs/>
                <w:sz w:val="26"/>
                <w:szCs w:val="26"/>
                <w:lang w:eastAsia="ru-RU"/>
              </w:rPr>
              <w:t>приобретена в 4 квартале 2013 года</w:t>
            </w:r>
          </w:p>
        </w:tc>
      </w:tr>
      <w:tr w:rsidR="006308E7" w14:paraId="68E72AE2" w14:textId="77777777">
        <w:trPr>
          <w:trHeight w:val="331"/>
        </w:trPr>
        <w:tc>
          <w:tcPr>
            <w:tcW w:w="7098" w:type="dxa"/>
            <w:shd w:val="clear" w:color="auto" w:fill="auto"/>
          </w:tcPr>
          <w:p w14:paraId="710094B1"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Функционирует/не функционирует</w:t>
            </w:r>
          </w:p>
        </w:tc>
        <w:tc>
          <w:tcPr>
            <w:tcW w:w="3666" w:type="dxa"/>
            <w:shd w:val="clear" w:color="auto" w:fill="auto"/>
          </w:tcPr>
          <w:p w14:paraId="3E55493B" w14:textId="77777777" w:rsidR="006308E7" w:rsidRDefault="00864B85">
            <w:pPr>
              <w:suppressAutoHyphens/>
              <w:autoSpaceDE w:val="0"/>
              <w:autoSpaceDN w:val="0"/>
              <w:adjustRightInd w:val="0"/>
              <w:spacing w:after="0"/>
              <w:ind w:right="-144"/>
              <w:jc w:val="both"/>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Нет</w:t>
            </w:r>
          </w:p>
        </w:tc>
      </w:tr>
    </w:tbl>
    <w:p w14:paraId="076500C3" w14:textId="77777777" w:rsidR="006308E7" w:rsidRDefault="006308E7">
      <w:pPr>
        <w:suppressAutoHyphens/>
        <w:autoSpaceDE w:val="0"/>
        <w:autoSpaceDN w:val="0"/>
        <w:adjustRightInd w:val="0"/>
        <w:spacing w:after="0"/>
        <w:ind w:right="-144"/>
        <w:jc w:val="center"/>
        <w:rPr>
          <w:rFonts w:ascii="Times New Roman" w:eastAsia="Times New Roman" w:hAnsi="Times New Roman" w:cs="Times New Roman"/>
          <w:b/>
          <w:iCs/>
          <w:sz w:val="26"/>
          <w:szCs w:val="26"/>
          <w:lang w:eastAsia="ru-RU"/>
        </w:rPr>
      </w:pPr>
    </w:p>
    <w:p w14:paraId="48DAF874" w14:textId="77777777" w:rsidR="006308E7" w:rsidRDefault="00864B85">
      <w:pPr>
        <w:spacing w:after="0" w:line="240" w:lineRule="auto"/>
        <w:ind w:firstLine="720"/>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val="en-US" w:eastAsia="ru-RU"/>
        </w:rPr>
        <w:t>VI</w:t>
      </w:r>
      <w:r>
        <w:rPr>
          <w:rFonts w:ascii="Times New Roman" w:eastAsia="Times New Roman" w:hAnsi="Times New Roman" w:cs="Times New Roman"/>
          <w:b/>
          <w:color w:val="000000"/>
          <w:sz w:val="26"/>
          <w:szCs w:val="26"/>
          <w:lang w:eastAsia="ru-RU"/>
        </w:rPr>
        <w:t>. Научно-методическая работа.</w:t>
      </w:r>
    </w:p>
    <w:p w14:paraId="137A5C26" w14:textId="77777777" w:rsidR="006308E7" w:rsidRDefault="00864B85">
      <w:pPr>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Cs/>
          <w:color w:val="000000"/>
          <w:sz w:val="26"/>
          <w:szCs w:val="26"/>
          <w:lang w:eastAsia="ru-RU"/>
        </w:rPr>
        <w:t>В течении года музей оказывал консультативную помощь школьным музеям.</w:t>
      </w:r>
    </w:p>
    <w:p w14:paraId="582DE7C2" w14:textId="77777777" w:rsidR="006308E7" w:rsidRDefault="00864B85">
      <w:pPr>
        <w:ind w:firstLine="720"/>
        <w:jc w:val="center"/>
        <w:rPr>
          <w:rFonts w:ascii="Times New Roman" w:hAnsi="Times New Roman" w:cs="Times New Roman"/>
          <w:b/>
          <w:sz w:val="26"/>
          <w:szCs w:val="26"/>
        </w:rPr>
      </w:pPr>
      <w:bookmarkStart w:id="6" w:name="_Hlk122945476"/>
      <w:r>
        <w:rPr>
          <w:rFonts w:ascii="Times New Roman" w:hAnsi="Times New Roman" w:cs="Times New Roman"/>
          <w:b/>
          <w:sz w:val="26"/>
          <w:szCs w:val="26"/>
          <w:lang w:val="en-US"/>
        </w:rPr>
        <w:lastRenderedPageBreak/>
        <w:t>VII</w:t>
      </w:r>
      <w:r>
        <w:rPr>
          <w:rFonts w:ascii="Times New Roman" w:hAnsi="Times New Roman" w:cs="Times New Roman"/>
          <w:b/>
          <w:sz w:val="26"/>
          <w:szCs w:val="26"/>
        </w:rPr>
        <w:t>.</w:t>
      </w:r>
      <w:r>
        <w:rPr>
          <w:rFonts w:ascii="Times New Roman" w:hAnsi="Times New Roman" w:cs="Times New Roman"/>
          <w:color w:val="FF0000"/>
          <w:sz w:val="26"/>
          <w:szCs w:val="26"/>
        </w:rPr>
        <w:t xml:space="preserve">  </w:t>
      </w:r>
      <w:r>
        <w:rPr>
          <w:rFonts w:ascii="Times New Roman" w:hAnsi="Times New Roman" w:cs="Times New Roman"/>
          <w:b/>
          <w:sz w:val="26"/>
          <w:szCs w:val="26"/>
        </w:rPr>
        <w:t>Участие в конкурсах, грантах и фестивалях.</w:t>
      </w:r>
    </w:p>
    <w:p w14:paraId="7420E207" w14:textId="77777777" w:rsidR="006308E7" w:rsidRDefault="00864B85">
      <w:pPr>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 7.1. </w:t>
      </w:r>
      <w:r>
        <w:rPr>
          <w:rFonts w:ascii="Times New Roman" w:eastAsia="Times New Roman" w:hAnsi="Times New Roman" w:cs="Times New Roman"/>
          <w:b/>
          <w:color w:val="000000"/>
          <w:sz w:val="26"/>
          <w:szCs w:val="26"/>
          <w:lang w:eastAsia="ru-RU"/>
        </w:rPr>
        <w:t xml:space="preserve">Гранты 2025.г.: </w:t>
      </w:r>
    </w:p>
    <w:bookmarkEnd w:id="6"/>
    <w:p w14:paraId="2C8C1D9B" w14:textId="77777777" w:rsidR="006308E7" w:rsidRDefault="00864B85">
      <w:pPr>
        <w:spacing w:after="0"/>
        <w:ind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1.Конкурс «Без исключения» </w:t>
      </w:r>
      <w:r>
        <w:rPr>
          <w:rFonts w:ascii="Times New Roman" w:hAnsi="Times New Roman" w:cs="Times New Roman"/>
          <w:b/>
          <w:bCs/>
          <w:sz w:val="26"/>
          <w:szCs w:val="26"/>
        </w:rPr>
        <w:t>благотворительного фонда «Свет»</w:t>
      </w:r>
    </w:p>
    <w:p w14:paraId="16588EEA" w14:textId="77777777" w:rsidR="006308E7" w:rsidRDefault="00864B85">
      <w:pPr>
        <w:spacing w:after="0"/>
        <w:ind w:firstLine="708"/>
        <w:jc w:val="both"/>
        <w:rPr>
          <w:rFonts w:ascii="Times New Roman" w:hAnsi="Times New Roman" w:cs="Times New Roman"/>
          <w:sz w:val="26"/>
          <w:szCs w:val="26"/>
        </w:rPr>
      </w:pPr>
      <w:r>
        <w:rPr>
          <w:rFonts w:ascii="Times New Roman" w:hAnsi="Times New Roman" w:cs="Times New Roman"/>
          <w:b/>
          <w:bCs/>
          <w:sz w:val="26"/>
          <w:szCs w:val="26"/>
        </w:rPr>
        <w:t>Название практики</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«Пространство равных возможностей».</w:t>
      </w:r>
    </w:p>
    <w:p w14:paraId="5E6F650C" w14:textId="77777777" w:rsidR="006308E7" w:rsidRDefault="00864B85">
      <w:pPr>
        <w:spacing w:after="0"/>
        <w:ind w:firstLine="720"/>
        <w:jc w:val="both"/>
        <w:rPr>
          <w:rFonts w:ascii="Times New Roman" w:hAnsi="Times New Roman" w:cs="Times New Roman"/>
          <w:sz w:val="26"/>
          <w:szCs w:val="26"/>
        </w:rPr>
      </w:pPr>
      <w:r>
        <w:rPr>
          <w:rFonts w:ascii="Times New Roman" w:hAnsi="Times New Roman" w:cs="Times New Roman"/>
          <w:b/>
          <w:bCs/>
          <w:sz w:val="26"/>
          <w:szCs w:val="26"/>
        </w:rPr>
        <w:t>Краткое описание:</w:t>
      </w:r>
      <w:r>
        <w:rPr>
          <w:rFonts w:ascii="Times New Roman" w:hAnsi="Times New Roman" w:cs="Times New Roman"/>
          <w:sz w:val="26"/>
          <w:szCs w:val="26"/>
        </w:rPr>
        <w:t xml:space="preserve"> Создание доступной среды в музее посредством закупки специализированного оборудования «Витрина музейная звуковая, с индукционной петлей и </w:t>
      </w:r>
      <w:r>
        <w:rPr>
          <w:rFonts w:ascii="Times New Roman" w:hAnsi="Times New Roman" w:cs="Times New Roman"/>
          <w:sz w:val="26"/>
          <w:szCs w:val="26"/>
        </w:rPr>
        <w:t>системой тифлокомментирования».</w:t>
      </w:r>
    </w:p>
    <w:p w14:paraId="7284667B" w14:textId="77777777" w:rsidR="006308E7" w:rsidRDefault="00864B85">
      <w:pPr>
        <w:spacing w:after="0"/>
        <w:ind w:firstLine="720"/>
        <w:jc w:val="both"/>
        <w:rPr>
          <w:rFonts w:ascii="Times New Roman" w:hAnsi="Times New Roman" w:cs="Times New Roman"/>
          <w:sz w:val="26"/>
          <w:szCs w:val="26"/>
          <w:u w:val="single"/>
        </w:rPr>
      </w:pPr>
      <w:bookmarkStart w:id="7" w:name="_Hlk217638617"/>
      <w:r>
        <w:rPr>
          <w:rFonts w:ascii="Times New Roman" w:hAnsi="Times New Roman" w:cs="Times New Roman"/>
          <w:sz w:val="26"/>
          <w:szCs w:val="26"/>
          <w:u w:val="single"/>
        </w:rPr>
        <w:t>Проект не получил поддержки.</w:t>
      </w:r>
    </w:p>
    <w:bookmarkEnd w:id="7"/>
    <w:p w14:paraId="5C5C76D1" w14:textId="77777777" w:rsidR="006308E7" w:rsidRDefault="00864B85">
      <w:pPr>
        <w:spacing w:after="0" w:line="240" w:lineRule="auto"/>
        <w:ind w:left="360" w:firstLine="348"/>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2.Президентский фонд культурных инициатив</w:t>
      </w:r>
    </w:p>
    <w:p w14:paraId="62470CC3" w14:textId="77777777" w:rsidR="006308E7" w:rsidRDefault="00864B85">
      <w:pPr>
        <w:spacing w:after="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Название проекта: </w:t>
      </w:r>
      <w:r>
        <w:rPr>
          <w:rFonts w:ascii="Times New Roman" w:hAnsi="Times New Roman" w:cs="Times New Roman"/>
          <w:color w:val="000000"/>
          <w:sz w:val="26"/>
          <w:szCs w:val="26"/>
        </w:rPr>
        <w:t>«Интерактивный ЗооГид»</w:t>
      </w:r>
    </w:p>
    <w:p w14:paraId="5AC170B3" w14:textId="77777777" w:rsidR="006308E7" w:rsidRDefault="00864B85">
      <w:pPr>
        <w:spacing w:after="0"/>
        <w:jc w:val="both"/>
        <w:rPr>
          <w:rFonts w:ascii="Times New Roman" w:hAnsi="Times New Roman" w:cs="Times New Roman"/>
          <w:color w:val="3F2512"/>
          <w:sz w:val="26"/>
          <w:szCs w:val="26"/>
        </w:rPr>
      </w:pPr>
      <w:r>
        <w:rPr>
          <w:rFonts w:ascii="Times New Roman" w:hAnsi="Times New Roman" w:cs="Times New Roman"/>
          <w:b/>
          <w:bCs/>
          <w:color w:val="000000"/>
          <w:sz w:val="26"/>
          <w:szCs w:val="26"/>
        </w:rPr>
        <w:t>Краткое описание:</w:t>
      </w:r>
      <w:r>
        <w:rPr>
          <w:rFonts w:ascii="Times New Roman" w:hAnsi="Times New Roman" w:cs="Times New Roman"/>
          <w:color w:val="3F2512"/>
          <w:sz w:val="26"/>
          <w:szCs w:val="26"/>
        </w:rPr>
        <w:t xml:space="preserve"> Одной</w:t>
      </w:r>
      <w:r>
        <w:rPr>
          <w:rFonts w:ascii="Times New Roman" w:hAnsi="Times New Roman" w:cs="Times New Roman"/>
          <w:color w:val="000000" w:themeColor="text1"/>
          <w:sz w:val="26"/>
          <w:szCs w:val="26"/>
        </w:rPr>
        <w:t xml:space="preserve"> из важнейших духовно-нравственных задач нашего общества должно являться сбережение, приу</w:t>
      </w:r>
      <w:r>
        <w:rPr>
          <w:rFonts w:ascii="Times New Roman" w:hAnsi="Times New Roman" w:cs="Times New Roman"/>
          <w:color w:val="000000" w:themeColor="text1"/>
          <w:sz w:val="26"/>
          <w:szCs w:val="26"/>
        </w:rPr>
        <w:t>множение и сохранение для следующих поколений этих сокровищ. Бережное отношение к окружающему миру — одна из важных составляющих, которое определяет личность человека, его духовность. Интерактивная программа с использованием инновационных технологий — сред</w:t>
      </w:r>
      <w:r>
        <w:rPr>
          <w:rFonts w:ascii="Times New Roman" w:hAnsi="Times New Roman" w:cs="Times New Roman"/>
          <w:color w:val="000000" w:themeColor="text1"/>
          <w:sz w:val="26"/>
          <w:szCs w:val="26"/>
        </w:rPr>
        <w:t>ство коммуникации, способ привить вышеперечисленные качества подрастающему поколению. Наглядно с помощью интерактивного контента и в ходе общения на занятиях сотрудники музея смогут участвовать в воспитании молодого поколения, в формировании у детей мораль</w:t>
      </w:r>
      <w:r>
        <w:rPr>
          <w:rFonts w:ascii="Times New Roman" w:hAnsi="Times New Roman" w:cs="Times New Roman"/>
          <w:color w:val="000000" w:themeColor="text1"/>
          <w:sz w:val="26"/>
          <w:szCs w:val="26"/>
        </w:rPr>
        <w:t xml:space="preserve">но-нравственных ценностей.  </w:t>
      </w:r>
    </w:p>
    <w:p w14:paraId="4A0D7764" w14:textId="77777777" w:rsidR="006308E7" w:rsidRDefault="00864B85">
      <w:pPr>
        <w:spacing w:after="0"/>
        <w:ind w:firstLine="720"/>
        <w:jc w:val="both"/>
        <w:rPr>
          <w:rFonts w:ascii="Times New Roman" w:hAnsi="Times New Roman" w:cs="Times New Roman"/>
          <w:sz w:val="26"/>
          <w:szCs w:val="26"/>
          <w:u w:val="single"/>
        </w:rPr>
      </w:pPr>
      <w:r>
        <w:rPr>
          <w:rFonts w:ascii="Times New Roman" w:hAnsi="Times New Roman" w:cs="Times New Roman"/>
          <w:color w:val="3F2512"/>
          <w:sz w:val="26"/>
          <w:szCs w:val="26"/>
          <w:u w:val="single"/>
        </w:rPr>
        <w:t xml:space="preserve"> </w:t>
      </w:r>
      <w:r>
        <w:rPr>
          <w:rFonts w:ascii="Times New Roman" w:hAnsi="Times New Roman" w:cs="Times New Roman"/>
          <w:sz w:val="26"/>
          <w:szCs w:val="26"/>
          <w:u w:val="single"/>
        </w:rPr>
        <w:t>Проект не получил поддержки.</w:t>
      </w:r>
    </w:p>
    <w:p w14:paraId="01AA148B" w14:textId="77777777" w:rsidR="006308E7" w:rsidRDefault="00864B85">
      <w:pPr>
        <w:spacing w:after="0" w:line="240" w:lineRule="auto"/>
        <w:ind w:left="360" w:firstLine="348"/>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bookmarkStart w:id="8" w:name="_Hlk219122749"/>
      <w:r>
        <w:rPr>
          <w:rFonts w:ascii="Times New Roman" w:hAnsi="Times New Roman" w:cs="Times New Roman"/>
          <w:b/>
          <w:bCs/>
          <w:color w:val="000000"/>
          <w:sz w:val="26"/>
          <w:szCs w:val="26"/>
        </w:rPr>
        <w:t xml:space="preserve">Грантовый конкурс ООО Сибур-Кстово «Формула хороших дел» </w:t>
      </w:r>
      <w:r>
        <w:rPr>
          <w:rFonts w:ascii="Times New Roman" w:hAnsi="Times New Roman" w:cs="Times New Roman"/>
          <w:color w:val="000000"/>
          <w:sz w:val="26"/>
          <w:szCs w:val="26"/>
        </w:rPr>
        <w:t>(реализован в 2025 году)</w:t>
      </w:r>
    </w:p>
    <w:p w14:paraId="74E2CA78" w14:textId="77777777" w:rsidR="006308E7" w:rsidRDefault="00864B85">
      <w:pPr>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Название проекта: </w:t>
      </w:r>
      <w:r>
        <w:rPr>
          <w:rFonts w:ascii="Times New Roman" w:hAnsi="Times New Roman" w:cs="Times New Roman"/>
          <w:color w:val="000000"/>
          <w:sz w:val="26"/>
          <w:szCs w:val="26"/>
        </w:rPr>
        <w:t>Интерактивный аудио проект «Голосами Героев»</w:t>
      </w:r>
    </w:p>
    <w:p w14:paraId="3B7E63B8" w14:textId="77777777" w:rsidR="006308E7" w:rsidRDefault="00864B85">
      <w:pPr>
        <w:spacing w:line="240" w:lineRule="auto"/>
        <w:jc w:val="both"/>
        <w:rPr>
          <w:rFonts w:ascii="Times New Roman" w:hAnsi="Times New Roman" w:cs="Times New Roman"/>
          <w:sz w:val="26"/>
          <w:szCs w:val="26"/>
        </w:rPr>
      </w:pPr>
      <w:r>
        <w:rPr>
          <w:rFonts w:ascii="Times New Roman" w:hAnsi="Times New Roman" w:cs="Times New Roman"/>
          <w:b/>
          <w:bCs/>
          <w:color w:val="000000"/>
          <w:sz w:val="26"/>
          <w:szCs w:val="26"/>
        </w:rPr>
        <w:t>Краткое описание:</w:t>
      </w:r>
      <w:r>
        <w:rPr>
          <w:rFonts w:ascii="Times New Roman" w:hAnsi="Times New Roman" w:cs="Times New Roman"/>
          <w:sz w:val="26"/>
          <w:szCs w:val="26"/>
        </w:rPr>
        <w:t xml:space="preserve"> Проект предполагает запись 16 аудиороликов, в которых будет рассказана судьба каждого Героя Советского Союза. Где родился, как рос, как воевал, как нашел себя в мирной жизни. Первый ролик будет посвящен вкладу Кстовского округа в дело Победы. Заключительн</w:t>
      </w:r>
      <w:r>
        <w:rPr>
          <w:rFonts w:ascii="Times New Roman" w:hAnsi="Times New Roman" w:cs="Times New Roman"/>
          <w:sz w:val="26"/>
          <w:szCs w:val="26"/>
        </w:rPr>
        <w:t>ый расскажет о памяти Победы.</w:t>
      </w:r>
    </w:p>
    <w:p w14:paraId="7AC44E1A" w14:textId="77777777" w:rsidR="006308E7" w:rsidRDefault="00864B85">
      <w:pPr>
        <w:spacing w:line="240" w:lineRule="auto"/>
        <w:jc w:val="both"/>
        <w:rPr>
          <w:rFonts w:ascii="Times New Roman" w:hAnsi="Times New Roman" w:cs="Times New Roman"/>
          <w:sz w:val="26"/>
          <w:szCs w:val="26"/>
        </w:rPr>
      </w:pPr>
      <w:r>
        <w:rPr>
          <w:rFonts w:ascii="Times New Roman" w:hAnsi="Times New Roman" w:cs="Times New Roman"/>
          <w:i/>
          <w:iCs/>
          <w:sz w:val="26"/>
          <w:szCs w:val="26"/>
          <w:u w:val="single"/>
        </w:rPr>
        <w:t>Проект получил поддержку.</w:t>
      </w:r>
    </w:p>
    <w:p w14:paraId="57F5277E" w14:textId="77777777" w:rsidR="006308E7" w:rsidRDefault="00864B85">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Сумма гранта: </w:t>
      </w:r>
      <w:r>
        <w:rPr>
          <w:rFonts w:ascii="Times New Roman" w:hAnsi="Times New Roman" w:cs="Times New Roman"/>
          <w:sz w:val="26"/>
          <w:szCs w:val="26"/>
        </w:rPr>
        <w:t>180 000 руб. (25000 руб. собственный вклад) итоговая сумма проекта 205 000 руб.</w:t>
      </w:r>
    </w:p>
    <w:bookmarkEnd w:id="8"/>
    <w:p w14:paraId="72F8E3EA" w14:textId="77777777" w:rsidR="006308E7" w:rsidRDefault="00864B85">
      <w:pPr>
        <w:jc w:val="both"/>
        <w:rPr>
          <w:rFonts w:ascii="Times New Roman" w:hAnsi="Times New Roman" w:cs="Times New Roman"/>
          <w:b/>
          <w:bCs/>
          <w:sz w:val="26"/>
          <w:szCs w:val="26"/>
        </w:rPr>
      </w:pPr>
      <w:r>
        <w:rPr>
          <w:rFonts w:ascii="Times New Roman" w:hAnsi="Times New Roman" w:cs="Times New Roman"/>
          <w:b/>
          <w:bCs/>
          <w:sz w:val="26"/>
          <w:szCs w:val="26"/>
        </w:rPr>
        <w:t>4.АНО центр «800»</w:t>
      </w:r>
      <w:r>
        <w:rPr>
          <w:rFonts w:ascii="Roboto" w:hAnsi="Roboto"/>
          <w:b/>
          <w:bCs/>
          <w:color w:val="000000"/>
          <w:sz w:val="26"/>
          <w:szCs w:val="26"/>
          <w:shd w:val="clear" w:color="auto" w:fill="FFFFFF"/>
        </w:rPr>
        <w:t xml:space="preserve"> </w:t>
      </w:r>
      <w:r>
        <w:rPr>
          <w:rFonts w:ascii="Times New Roman" w:hAnsi="Times New Roman" w:cs="Times New Roman"/>
          <w:b/>
          <w:bCs/>
          <w:sz w:val="26"/>
          <w:szCs w:val="26"/>
        </w:rPr>
        <w:t>«Команды Креативных практик».</w:t>
      </w:r>
    </w:p>
    <w:p w14:paraId="514C6B5D" w14:textId="77777777" w:rsidR="006308E7" w:rsidRDefault="00864B85">
      <w:pPr>
        <w:spacing w:after="0"/>
        <w:jc w:val="both"/>
        <w:rPr>
          <w:rFonts w:ascii="Times New Roman" w:hAnsi="Times New Roman" w:cs="Times New Roman"/>
          <w:sz w:val="26"/>
          <w:szCs w:val="26"/>
        </w:rPr>
      </w:pPr>
      <w:bookmarkStart w:id="9" w:name="_Hlk217639319"/>
      <w:r>
        <w:rPr>
          <w:rFonts w:ascii="Times New Roman" w:hAnsi="Times New Roman" w:cs="Times New Roman"/>
          <w:b/>
          <w:bCs/>
          <w:sz w:val="26"/>
          <w:szCs w:val="26"/>
        </w:rPr>
        <w:t>Название проекта:</w:t>
      </w:r>
      <w:r>
        <w:rPr>
          <w:rFonts w:ascii="Times New Roman" w:hAnsi="Times New Roman" w:cs="Times New Roman"/>
          <w:sz w:val="26"/>
          <w:szCs w:val="26"/>
        </w:rPr>
        <w:t xml:space="preserve"> «Школа музейного контента Про_Героев» </w:t>
      </w:r>
    </w:p>
    <w:p w14:paraId="7BBFA33A" w14:textId="77777777" w:rsidR="006308E7" w:rsidRDefault="00864B85">
      <w:pPr>
        <w:spacing w:after="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Краткое описание:</w:t>
      </w:r>
      <w:r>
        <w:rPr>
          <w:rFonts w:ascii="Times New Roman" w:hAnsi="Times New Roman" w:cs="Times New Roman"/>
          <w:color w:val="000000" w:themeColor="text1"/>
          <w:sz w:val="26"/>
          <w:szCs w:val="26"/>
        </w:rPr>
        <w:t xml:space="preserve"> Цель проекта рассказать подрастающему поколению (школьникам от 12 лет) о судьбах людей, которые внесли свой вклад в развитие России в XX-XXI веке и создать серию видеороликов о них.</w:t>
      </w:r>
    </w:p>
    <w:p w14:paraId="01E5DD1D" w14:textId="77777777" w:rsidR="006308E7" w:rsidRDefault="00864B85">
      <w:pPr>
        <w:spacing w:after="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Сумма гранта: </w:t>
      </w:r>
      <w:r>
        <w:rPr>
          <w:rFonts w:ascii="Times New Roman" w:hAnsi="Times New Roman" w:cs="Times New Roman"/>
          <w:color w:val="000000" w:themeColor="text1"/>
          <w:sz w:val="26"/>
          <w:szCs w:val="26"/>
        </w:rPr>
        <w:t>91 390 руб.</w:t>
      </w:r>
    </w:p>
    <w:p w14:paraId="6A604A85" w14:textId="77777777" w:rsidR="006308E7" w:rsidRDefault="00864B85">
      <w:pPr>
        <w:spacing w:after="0"/>
        <w:jc w:val="both"/>
        <w:rPr>
          <w:rFonts w:ascii="Times New Roman" w:hAnsi="Times New Roman" w:cs="Times New Roman"/>
          <w:i/>
          <w:iCs/>
          <w:sz w:val="26"/>
          <w:szCs w:val="26"/>
          <w:u w:val="single"/>
        </w:rPr>
      </w:pPr>
      <w:bookmarkStart w:id="10" w:name="_Hlk217030341"/>
      <w:r>
        <w:rPr>
          <w:rFonts w:ascii="Times New Roman" w:hAnsi="Times New Roman" w:cs="Times New Roman"/>
          <w:i/>
          <w:iCs/>
          <w:sz w:val="26"/>
          <w:szCs w:val="26"/>
          <w:u w:val="single"/>
        </w:rPr>
        <w:t>Проект получил поддержк</w:t>
      </w:r>
      <w:bookmarkEnd w:id="10"/>
      <w:r>
        <w:rPr>
          <w:rFonts w:ascii="Times New Roman" w:hAnsi="Times New Roman" w:cs="Times New Roman"/>
          <w:i/>
          <w:iCs/>
          <w:sz w:val="26"/>
          <w:szCs w:val="26"/>
          <w:u w:val="single"/>
        </w:rPr>
        <w:t>у.</w:t>
      </w:r>
    </w:p>
    <w:bookmarkEnd w:id="9"/>
    <w:p w14:paraId="0B17B7E0" w14:textId="77777777" w:rsidR="006308E7" w:rsidRDefault="00864B85">
      <w:pPr>
        <w:spacing w:after="0" w:line="240" w:lineRule="auto"/>
        <w:jc w:val="both"/>
        <w:rPr>
          <w:rFonts w:ascii="Times New Roman" w:hAnsi="Times New Roman"/>
          <w:b/>
          <w:bCs/>
          <w:color w:val="000000" w:themeColor="text1"/>
          <w:sz w:val="26"/>
          <w:szCs w:val="26"/>
        </w:rPr>
      </w:pPr>
      <w:r>
        <w:rPr>
          <w:rFonts w:ascii="Times New Roman" w:hAnsi="Times New Roman"/>
          <w:b/>
          <w:bCs/>
          <w:sz w:val="26"/>
          <w:szCs w:val="26"/>
        </w:rPr>
        <w:t>5.</w:t>
      </w:r>
      <w:r>
        <w:rPr>
          <w:rFonts w:ascii="Times New Roman" w:hAnsi="Times New Roman"/>
          <w:b/>
          <w:bCs/>
          <w:color w:val="000000" w:themeColor="text1"/>
          <w:sz w:val="26"/>
          <w:szCs w:val="26"/>
        </w:rPr>
        <w:t>Конкурс «</w:t>
      </w:r>
      <w:hyperlink r:id="rId12" w:history="1">
        <w:r>
          <w:rPr>
            <w:rStyle w:val="a5"/>
            <w:rFonts w:ascii="Times New Roman" w:hAnsi="Times New Roman"/>
            <w:b/>
            <w:bCs/>
            <w:color w:val="000000" w:themeColor="text1"/>
            <w:sz w:val="26"/>
            <w:szCs w:val="26"/>
            <w:u w:val="none"/>
          </w:rPr>
          <w:t>Национальная премия в области музейного дела имени Д.С. Лихачева</w:t>
        </w:r>
      </w:hyperlink>
      <w:r>
        <w:rPr>
          <w:rFonts w:ascii="Times New Roman" w:hAnsi="Times New Roman"/>
          <w:b/>
          <w:bCs/>
          <w:color w:val="000000" w:themeColor="text1"/>
          <w:sz w:val="26"/>
          <w:szCs w:val="26"/>
        </w:rPr>
        <w:t>».</w:t>
      </w:r>
    </w:p>
    <w:p w14:paraId="27F5B18B" w14:textId="77777777" w:rsidR="006308E7" w:rsidRDefault="00864B85">
      <w:pPr>
        <w:spacing w:line="240" w:lineRule="auto"/>
        <w:rPr>
          <w:rFonts w:ascii="Times New Roman" w:hAnsi="Times New Roman"/>
          <w:sz w:val="26"/>
          <w:szCs w:val="26"/>
        </w:rPr>
      </w:pPr>
      <w:r>
        <w:rPr>
          <w:rFonts w:ascii="Times New Roman" w:hAnsi="Times New Roman"/>
          <w:b/>
          <w:bCs/>
          <w:sz w:val="26"/>
          <w:szCs w:val="26"/>
        </w:rPr>
        <w:t xml:space="preserve">Название проекта: </w:t>
      </w:r>
      <w:r>
        <w:rPr>
          <w:rFonts w:ascii="Times New Roman" w:hAnsi="Times New Roman"/>
          <w:sz w:val="26"/>
          <w:szCs w:val="26"/>
        </w:rPr>
        <w:t xml:space="preserve">«Древности земли Кстовской» </w:t>
      </w:r>
    </w:p>
    <w:p w14:paraId="17A8D892" w14:textId="77777777" w:rsidR="006308E7" w:rsidRDefault="00864B85">
      <w:pPr>
        <w:spacing w:line="240" w:lineRule="auto"/>
        <w:rPr>
          <w:rFonts w:ascii="Times New Roman" w:hAnsi="Times New Roman"/>
          <w:sz w:val="26"/>
          <w:szCs w:val="26"/>
        </w:rPr>
      </w:pPr>
      <w:r>
        <w:rPr>
          <w:rFonts w:ascii="Times New Roman" w:hAnsi="Times New Roman"/>
          <w:b/>
          <w:bCs/>
          <w:sz w:val="26"/>
          <w:szCs w:val="26"/>
        </w:rPr>
        <w:t>Краткое описание:</w:t>
      </w:r>
      <w:r>
        <w:rPr>
          <w:rFonts w:ascii="Times New Roman" w:hAnsi="Times New Roman"/>
          <w:sz w:val="26"/>
          <w:szCs w:val="26"/>
        </w:rPr>
        <w:t xml:space="preserve"> Номинация в конкурсе «Музейная экспозиция», где пре</w:t>
      </w:r>
      <w:r>
        <w:rPr>
          <w:rFonts w:ascii="Times New Roman" w:hAnsi="Times New Roman"/>
          <w:sz w:val="26"/>
          <w:szCs w:val="26"/>
        </w:rPr>
        <w:t>дставлен проект обновленного после ремонта зала «Древности земли Кстовской».</w:t>
      </w:r>
    </w:p>
    <w:p w14:paraId="43891FEC" w14:textId="77777777" w:rsidR="006308E7" w:rsidRDefault="00864B85">
      <w:pPr>
        <w:spacing w:line="240" w:lineRule="auto"/>
        <w:rPr>
          <w:rFonts w:ascii="Times New Roman" w:hAnsi="Times New Roman"/>
          <w:sz w:val="26"/>
          <w:szCs w:val="26"/>
          <w:u w:val="single"/>
        </w:rPr>
      </w:pPr>
      <w:r>
        <w:rPr>
          <w:rFonts w:ascii="Times New Roman" w:hAnsi="Times New Roman"/>
          <w:sz w:val="26"/>
          <w:szCs w:val="26"/>
          <w:u w:val="single"/>
        </w:rPr>
        <w:lastRenderedPageBreak/>
        <w:t>Проект не получил поддержку.</w:t>
      </w:r>
    </w:p>
    <w:p w14:paraId="7E9A7420" w14:textId="77777777" w:rsidR="006308E7" w:rsidRDefault="00864B85">
      <w:pPr>
        <w:spacing w:line="240" w:lineRule="auto"/>
        <w:jc w:val="both"/>
        <w:rPr>
          <w:rFonts w:ascii="Times New Roman" w:hAnsi="Times New Roman"/>
          <w:b/>
          <w:bCs/>
          <w:sz w:val="26"/>
          <w:szCs w:val="26"/>
        </w:rPr>
      </w:pPr>
      <w:r>
        <w:rPr>
          <w:rFonts w:ascii="Times New Roman" w:hAnsi="Times New Roman"/>
          <w:b/>
          <w:bCs/>
          <w:sz w:val="26"/>
          <w:szCs w:val="26"/>
        </w:rPr>
        <w:t xml:space="preserve">6.Грантовый конкурс </w:t>
      </w:r>
      <w:r>
        <w:rPr>
          <w:rFonts w:ascii="Times New Roman" w:hAnsi="Times New Roman"/>
          <w:b/>
          <w:bCs/>
          <w:caps/>
          <w:sz w:val="26"/>
          <w:szCs w:val="26"/>
        </w:rPr>
        <w:t xml:space="preserve">социальных и культурных проектов </w:t>
      </w:r>
      <w:r>
        <w:rPr>
          <w:rFonts w:ascii="Times New Roman" w:hAnsi="Times New Roman"/>
          <w:b/>
          <w:bCs/>
          <w:sz w:val="26"/>
          <w:szCs w:val="26"/>
        </w:rPr>
        <w:t xml:space="preserve">ПАО «ЛУКОЙЛ» , номинация «Духовность и культура»  </w:t>
      </w:r>
    </w:p>
    <w:p w14:paraId="0665F633" w14:textId="77777777" w:rsidR="006308E7" w:rsidRDefault="00864B85">
      <w:pPr>
        <w:spacing w:line="240" w:lineRule="auto"/>
        <w:jc w:val="both"/>
        <w:rPr>
          <w:rFonts w:ascii="Times New Roman" w:hAnsi="Times New Roman"/>
          <w:sz w:val="26"/>
          <w:szCs w:val="26"/>
        </w:rPr>
      </w:pPr>
      <w:r>
        <w:rPr>
          <w:rFonts w:ascii="Times New Roman" w:hAnsi="Times New Roman"/>
          <w:b/>
          <w:bCs/>
          <w:sz w:val="26"/>
          <w:szCs w:val="26"/>
        </w:rPr>
        <w:t>Название проекта:</w:t>
      </w:r>
      <w:r>
        <w:rPr>
          <w:rFonts w:ascii="Times New Roman" w:hAnsi="Times New Roman"/>
          <w:sz w:val="26"/>
          <w:szCs w:val="26"/>
        </w:rPr>
        <w:t xml:space="preserve"> создание интерактивного прос</w:t>
      </w:r>
      <w:r>
        <w:rPr>
          <w:rFonts w:ascii="Times New Roman" w:hAnsi="Times New Roman"/>
          <w:sz w:val="26"/>
          <w:szCs w:val="26"/>
        </w:rPr>
        <w:t>транства «Горница»</w:t>
      </w:r>
    </w:p>
    <w:p w14:paraId="10A2BEB3" w14:textId="77777777" w:rsidR="006308E7" w:rsidRDefault="00864B85">
      <w:pPr>
        <w:pStyle w:val="af2"/>
        <w:shd w:val="clear" w:color="auto" w:fill="FFFFFF"/>
        <w:spacing w:before="0" w:after="135"/>
        <w:jc w:val="both"/>
        <w:rPr>
          <w:color w:val="333333"/>
          <w:sz w:val="28"/>
          <w:szCs w:val="28"/>
        </w:rPr>
      </w:pPr>
      <w:r>
        <w:rPr>
          <w:b/>
          <w:bCs/>
          <w:sz w:val="26"/>
          <w:szCs w:val="26"/>
        </w:rPr>
        <w:t>Краткое описание проекта:</w:t>
      </w:r>
      <w:r>
        <w:rPr>
          <w:color w:val="111111"/>
          <w:sz w:val="28"/>
          <w:szCs w:val="28"/>
        </w:rPr>
        <w:t xml:space="preserve"> проект направленный  на создание благоприятных условий </w:t>
      </w:r>
      <w:r>
        <w:rPr>
          <w:color w:val="333333"/>
          <w:sz w:val="28"/>
          <w:szCs w:val="28"/>
        </w:rPr>
        <w:t xml:space="preserve">для </w:t>
      </w:r>
      <w:r>
        <w:rPr>
          <w:color w:val="111111"/>
          <w:sz w:val="28"/>
          <w:szCs w:val="28"/>
        </w:rPr>
        <w:t xml:space="preserve"> знакомства с историей быта русского народа, народными праздниками играми и традициями,  а также на </w:t>
      </w:r>
      <w:r>
        <w:rPr>
          <w:color w:val="333333"/>
          <w:sz w:val="28"/>
          <w:szCs w:val="28"/>
        </w:rPr>
        <w:t>повышение  интереса подрастающего поколения к своим корням, к своей национальной культуре, при помощи  создания    интерактивного пространства   оснащенного</w:t>
      </w:r>
      <w:r>
        <w:rPr>
          <w:color w:val="333333"/>
          <w:sz w:val="28"/>
          <w:szCs w:val="28"/>
        </w:rPr>
        <w:t xml:space="preserve"> предметами старинного быта,  народными костюмами и изделиями декоративно-прикладного творчества.</w:t>
      </w:r>
    </w:p>
    <w:p w14:paraId="4E7A8708" w14:textId="77777777" w:rsidR="006308E7" w:rsidRDefault="00864B85">
      <w:pPr>
        <w:spacing w:line="240" w:lineRule="auto"/>
        <w:jc w:val="both"/>
        <w:rPr>
          <w:rFonts w:ascii="Times New Roman" w:hAnsi="Times New Roman" w:cs="Times New Roman"/>
          <w:sz w:val="26"/>
          <w:szCs w:val="26"/>
          <w:u w:val="single"/>
        </w:rPr>
      </w:pPr>
      <w:r>
        <w:rPr>
          <w:rFonts w:ascii="Times New Roman" w:hAnsi="Times New Roman"/>
          <w:b/>
          <w:bCs/>
          <w:sz w:val="26"/>
          <w:szCs w:val="26"/>
        </w:rPr>
        <w:t>Сумма гранта</w:t>
      </w:r>
      <w:r>
        <w:rPr>
          <w:rFonts w:ascii="Times New Roman" w:hAnsi="Times New Roman"/>
          <w:sz w:val="26"/>
          <w:szCs w:val="26"/>
        </w:rPr>
        <w:t xml:space="preserve"> </w:t>
      </w:r>
      <w:r>
        <w:rPr>
          <w:rFonts w:ascii="Times New Roman" w:hAnsi="Times New Roman" w:cs="Times New Roman"/>
          <w:sz w:val="26"/>
          <w:szCs w:val="26"/>
        </w:rPr>
        <w:t>400552,00 руб.</w:t>
      </w:r>
    </w:p>
    <w:p w14:paraId="4D9B2BFA" w14:textId="77777777" w:rsidR="006308E7" w:rsidRDefault="00864B85">
      <w:pPr>
        <w:spacing w:after="0" w:line="240" w:lineRule="auto"/>
        <w:jc w:val="both"/>
        <w:rPr>
          <w:rFonts w:ascii="Times New Roman" w:hAnsi="Times New Roman" w:cs="Times New Roman"/>
          <w:color w:val="000000"/>
          <w:sz w:val="26"/>
          <w:szCs w:val="26"/>
        </w:rPr>
      </w:pPr>
      <w:r>
        <w:rPr>
          <w:rFonts w:ascii="Times New Roman" w:hAnsi="Times New Roman"/>
          <w:b/>
          <w:bCs/>
          <w:sz w:val="26"/>
          <w:szCs w:val="26"/>
        </w:rPr>
        <w:t>7.</w:t>
      </w:r>
      <w:r>
        <w:rPr>
          <w:rFonts w:ascii="Times New Roman" w:hAnsi="Times New Roman" w:cs="Times New Roman"/>
          <w:b/>
          <w:bCs/>
          <w:color w:val="000000"/>
          <w:sz w:val="26"/>
          <w:szCs w:val="26"/>
        </w:rPr>
        <w:t xml:space="preserve"> Грантовый конкурс ООО Сибур-Кстово «Формула хороших дел» </w:t>
      </w:r>
      <w:r>
        <w:rPr>
          <w:rFonts w:ascii="Times New Roman" w:hAnsi="Times New Roman" w:cs="Times New Roman"/>
          <w:color w:val="000000"/>
          <w:sz w:val="26"/>
          <w:szCs w:val="26"/>
        </w:rPr>
        <w:t>(реализация проекта в 2026 году)</w:t>
      </w:r>
    </w:p>
    <w:p w14:paraId="54F2E924" w14:textId="77777777" w:rsidR="006308E7" w:rsidRDefault="00864B85">
      <w:pPr>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Название проекта: </w:t>
      </w:r>
      <w:r>
        <w:rPr>
          <w:rFonts w:ascii="Times New Roman" w:hAnsi="Times New Roman" w:cs="Times New Roman"/>
          <w:color w:val="000000"/>
          <w:sz w:val="26"/>
          <w:szCs w:val="26"/>
        </w:rPr>
        <w:t>Интерактивный проек</w:t>
      </w:r>
      <w:r>
        <w:rPr>
          <w:rFonts w:ascii="Times New Roman" w:hAnsi="Times New Roman" w:cs="Times New Roman"/>
          <w:color w:val="000000"/>
          <w:sz w:val="26"/>
          <w:szCs w:val="26"/>
        </w:rPr>
        <w:t>т «Царство животных»</w:t>
      </w:r>
    </w:p>
    <w:p w14:paraId="05E6E352" w14:textId="77777777" w:rsidR="006308E7" w:rsidRDefault="00864B85">
      <w:pPr>
        <w:spacing w:line="240" w:lineRule="auto"/>
        <w:jc w:val="both"/>
        <w:rPr>
          <w:rFonts w:ascii="Times New Roman" w:hAnsi="Times New Roman" w:cs="Times New Roman"/>
          <w:sz w:val="26"/>
          <w:szCs w:val="26"/>
        </w:rPr>
      </w:pPr>
      <w:r>
        <w:rPr>
          <w:rFonts w:ascii="Times New Roman" w:hAnsi="Times New Roman" w:cs="Times New Roman"/>
          <w:b/>
          <w:bCs/>
          <w:color w:val="000000"/>
          <w:sz w:val="26"/>
          <w:szCs w:val="26"/>
        </w:rPr>
        <w:t>Краткое описание:</w:t>
      </w:r>
      <w:r>
        <w:rPr>
          <w:rFonts w:ascii="Times New Roman" w:hAnsi="Times New Roman" w:cs="Times New Roman"/>
          <w:sz w:val="26"/>
          <w:szCs w:val="26"/>
        </w:rPr>
        <w:t xml:space="preserve"> Проект предполагает закупку интерактивного киоска для создания уникального контента направленное на экологическое просвещение детей через современные технологии. В рамках проекта будут разработаны 14 интерактивных зад</w:t>
      </w:r>
      <w:r>
        <w:rPr>
          <w:rFonts w:ascii="Times New Roman" w:hAnsi="Times New Roman" w:cs="Times New Roman"/>
          <w:sz w:val="26"/>
          <w:szCs w:val="26"/>
        </w:rPr>
        <w:t>аний с целью формирования бережного отношения к природе</w:t>
      </w:r>
    </w:p>
    <w:p w14:paraId="05AB8115" w14:textId="77777777" w:rsidR="006308E7" w:rsidRDefault="00864B85">
      <w:pPr>
        <w:spacing w:line="240" w:lineRule="auto"/>
        <w:jc w:val="both"/>
        <w:rPr>
          <w:rFonts w:ascii="Times New Roman" w:hAnsi="Times New Roman" w:cs="Times New Roman"/>
          <w:sz w:val="26"/>
          <w:szCs w:val="26"/>
        </w:rPr>
      </w:pPr>
      <w:r>
        <w:rPr>
          <w:rFonts w:ascii="Times New Roman" w:hAnsi="Times New Roman" w:cs="Times New Roman"/>
          <w:i/>
          <w:iCs/>
          <w:sz w:val="26"/>
          <w:szCs w:val="26"/>
          <w:u w:val="single"/>
        </w:rPr>
        <w:t>Проект получил поддержку.</w:t>
      </w:r>
    </w:p>
    <w:p w14:paraId="1F83B043" w14:textId="77777777" w:rsidR="006308E7" w:rsidRDefault="00864B85">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Сумма гранта: </w:t>
      </w:r>
      <w:r>
        <w:rPr>
          <w:rFonts w:ascii="Times New Roman" w:hAnsi="Times New Roman" w:cs="Times New Roman"/>
          <w:sz w:val="26"/>
          <w:szCs w:val="26"/>
        </w:rPr>
        <w:t>560 000 руб.</w:t>
      </w:r>
    </w:p>
    <w:p w14:paraId="1A0DC592" w14:textId="77777777" w:rsidR="006308E7" w:rsidRDefault="00864B85">
      <w:pPr>
        <w:jc w:val="center"/>
        <w:rPr>
          <w:rFonts w:ascii="Times New Roman" w:hAnsi="Times New Roman" w:cs="Times New Roman"/>
          <w:b/>
          <w:sz w:val="26"/>
          <w:szCs w:val="26"/>
        </w:rPr>
      </w:pPr>
      <w:r>
        <w:rPr>
          <w:rFonts w:ascii="Times New Roman" w:hAnsi="Times New Roman" w:cs="Times New Roman"/>
          <w:b/>
          <w:sz w:val="26"/>
          <w:szCs w:val="26"/>
          <w:lang w:val="en-US"/>
        </w:rPr>
        <w:t>VIII</w:t>
      </w:r>
      <w:r>
        <w:rPr>
          <w:rFonts w:ascii="Times New Roman" w:hAnsi="Times New Roman" w:cs="Times New Roman"/>
          <w:b/>
          <w:sz w:val="26"/>
          <w:szCs w:val="26"/>
        </w:rPr>
        <w:t>. Награды и достижения музея.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27"/>
        <w:gridCol w:w="2493"/>
        <w:gridCol w:w="2268"/>
        <w:gridCol w:w="2126"/>
      </w:tblGrid>
      <w:tr w:rsidR="006308E7" w14:paraId="42FEFAC7" w14:textId="77777777">
        <w:tc>
          <w:tcPr>
            <w:tcW w:w="704" w:type="dxa"/>
          </w:tcPr>
          <w:p w14:paraId="1D61339B" w14:textId="77777777" w:rsidR="006308E7" w:rsidRDefault="00864B8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35057250" w14:textId="77777777" w:rsidR="006308E7" w:rsidRDefault="00864B8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п/п</w:t>
            </w:r>
          </w:p>
        </w:tc>
        <w:tc>
          <w:tcPr>
            <w:tcW w:w="2327" w:type="dxa"/>
          </w:tcPr>
          <w:p w14:paraId="2CFF38F6" w14:textId="77777777" w:rsidR="006308E7" w:rsidRDefault="00864B85">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Название награды</w:t>
            </w:r>
          </w:p>
          <w:p w14:paraId="5638FD4C" w14:textId="77777777" w:rsidR="006308E7" w:rsidRDefault="00864B85">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(благодарность, почетная грамота, звание)</w:t>
            </w:r>
          </w:p>
        </w:tc>
        <w:tc>
          <w:tcPr>
            <w:tcW w:w="2493" w:type="dxa"/>
          </w:tcPr>
          <w:p w14:paraId="635A34D5" w14:textId="77777777" w:rsidR="006308E7" w:rsidRDefault="00864B8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Кто наградил</w:t>
            </w:r>
          </w:p>
        </w:tc>
        <w:tc>
          <w:tcPr>
            <w:tcW w:w="2268" w:type="dxa"/>
          </w:tcPr>
          <w:p w14:paraId="16A9C29F" w14:textId="77777777" w:rsidR="006308E7" w:rsidRDefault="00864B8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Кого наградили </w:t>
            </w:r>
            <w:r>
              <w:rPr>
                <w:rFonts w:ascii="Times New Roman" w:eastAsia="Times New Roman" w:hAnsi="Times New Roman" w:cs="Times New Roman"/>
                <w:b/>
                <w:sz w:val="26"/>
                <w:szCs w:val="26"/>
              </w:rPr>
              <w:t>(учреждение в целом, ФИО сотрудника)</w:t>
            </w:r>
          </w:p>
        </w:tc>
        <w:tc>
          <w:tcPr>
            <w:tcW w:w="2126" w:type="dxa"/>
          </w:tcPr>
          <w:p w14:paraId="099C0F2E" w14:textId="77777777" w:rsidR="006308E7" w:rsidRDefault="00864B8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Примечания</w:t>
            </w:r>
          </w:p>
        </w:tc>
      </w:tr>
      <w:tr w:rsidR="006308E7" w14:paraId="1E18B7E4" w14:textId="77777777">
        <w:tc>
          <w:tcPr>
            <w:tcW w:w="704" w:type="dxa"/>
            <w:shd w:val="clear" w:color="auto" w:fill="auto"/>
            <w:noWrap/>
            <w:tcFitText/>
          </w:tcPr>
          <w:p w14:paraId="4AE77E6E" w14:textId="77777777" w:rsidR="006308E7" w:rsidRDefault="006308E7">
            <w:pPr>
              <w:numPr>
                <w:ilvl w:val="0"/>
                <w:numId w:val="13"/>
              </w:numPr>
              <w:spacing w:after="0" w:line="240" w:lineRule="auto"/>
              <w:rPr>
                <w:rFonts w:ascii="Times New Roman" w:eastAsia="Times New Roman" w:hAnsi="Times New Roman" w:cs="Times New Roman"/>
                <w:sz w:val="26"/>
                <w:szCs w:val="26"/>
              </w:rPr>
            </w:pPr>
          </w:p>
          <w:p w14:paraId="2DEA2F82" w14:textId="77777777" w:rsidR="006308E7" w:rsidRDefault="006308E7">
            <w:pPr>
              <w:rPr>
                <w:rFonts w:ascii="Times New Roman" w:eastAsia="Times New Roman" w:hAnsi="Times New Roman" w:cs="Times New Roman"/>
                <w:sz w:val="26"/>
                <w:szCs w:val="26"/>
              </w:rPr>
            </w:pPr>
          </w:p>
          <w:p w14:paraId="0C2D5723" w14:textId="77777777" w:rsidR="006308E7" w:rsidRDefault="006308E7">
            <w:pPr>
              <w:rPr>
                <w:rFonts w:ascii="Times New Roman" w:eastAsia="Times New Roman" w:hAnsi="Times New Roman" w:cs="Times New Roman"/>
                <w:sz w:val="26"/>
                <w:szCs w:val="26"/>
              </w:rPr>
            </w:pPr>
          </w:p>
        </w:tc>
        <w:tc>
          <w:tcPr>
            <w:tcW w:w="2327" w:type="dxa"/>
            <w:shd w:val="clear" w:color="auto" w:fill="auto"/>
          </w:tcPr>
          <w:p w14:paraId="42748313" w14:textId="77777777" w:rsidR="006308E7" w:rsidRDefault="00864B8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Благодарственное письмо</w:t>
            </w:r>
          </w:p>
        </w:tc>
        <w:tc>
          <w:tcPr>
            <w:tcW w:w="2493" w:type="dxa"/>
            <w:shd w:val="clear" w:color="auto" w:fill="auto"/>
          </w:tcPr>
          <w:p w14:paraId="0AD553EF" w14:textId="77777777" w:rsidR="006308E7" w:rsidRDefault="00864B8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Администрация Кстовского муниципального округа</w:t>
            </w:r>
          </w:p>
        </w:tc>
        <w:tc>
          <w:tcPr>
            <w:tcW w:w="2268" w:type="dxa"/>
            <w:shd w:val="clear" w:color="auto" w:fill="auto"/>
          </w:tcPr>
          <w:p w14:paraId="3501BE1C" w14:textId="77777777" w:rsidR="006308E7" w:rsidRDefault="00864B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Мякишева Марина Васильевна, руководитель кружка</w:t>
            </w:r>
          </w:p>
        </w:tc>
        <w:tc>
          <w:tcPr>
            <w:tcW w:w="2126" w:type="dxa"/>
            <w:shd w:val="clear" w:color="auto" w:fill="auto"/>
          </w:tcPr>
          <w:p w14:paraId="1EE6FA30" w14:textId="77777777" w:rsidR="006308E7" w:rsidRDefault="006308E7">
            <w:pPr>
              <w:spacing w:after="0" w:line="240" w:lineRule="auto"/>
              <w:jc w:val="both"/>
              <w:rPr>
                <w:rFonts w:ascii="Times New Roman" w:eastAsia="Times New Roman" w:hAnsi="Times New Roman" w:cs="Times New Roman"/>
                <w:sz w:val="26"/>
                <w:szCs w:val="26"/>
                <w:lang w:eastAsia="ar-SA"/>
              </w:rPr>
            </w:pPr>
          </w:p>
        </w:tc>
      </w:tr>
      <w:tr w:rsidR="006308E7" w14:paraId="707AC71A" w14:textId="77777777">
        <w:tc>
          <w:tcPr>
            <w:tcW w:w="704" w:type="dxa"/>
            <w:shd w:val="clear" w:color="auto" w:fill="auto"/>
            <w:tcFitText/>
          </w:tcPr>
          <w:p w14:paraId="35535F00" w14:textId="77777777" w:rsidR="006308E7" w:rsidRDefault="006308E7">
            <w:pPr>
              <w:numPr>
                <w:ilvl w:val="0"/>
                <w:numId w:val="13"/>
              </w:numPr>
              <w:spacing w:after="0" w:line="240" w:lineRule="auto"/>
              <w:rPr>
                <w:rFonts w:ascii="Times New Roman" w:eastAsia="Times New Roman" w:hAnsi="Times New Roman" w:cs="Times New Roman"/>
                <w:sz w:val="26"/>
                <w:szCs w:val="26"/>
              </w:rPr>
            </w:pPr>
          </w:p>
        </w:tc>
        <w:tc>
          <w:tcPr>
            <w:tcW w:w="2327" w:type="dxa"/>
            <w:shd w:val="clear" w:color="auto" w:fill="auto"/>
          </w:tcPr>
          <w:p w14:paraId="5A704D2D" w14:textId="77777777" w:rsidR="006308E7" w:rsidRDefault="00864B8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Благодарственное письмо</w:t>
            </w:r>
          </w:p>
        </w:tc>
        <w:tc>
          <w:tcPr>
            <w:tcW w:w="2493" w:type="dxa"/>
            <w:shd w:val="clear" w:color="auto" w:fill="auto"/>
          </w:tcPr>
          <w:p w14:paraId="214DB0CF" w14:textId="77777777" w:rsidR="006308E7" w:rsidRDefault="00864B8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Администрация Кстовского муниципального округа</w:t>
            </w:r>
          </w:p>
        </w:tc>
        <w:tc>
          <w:tcPr>
            <w:tcW w:w="2268" w:type="dxa"/>
            <w:shd w:val="clear" w:color="auto" w:fill="auto"/>
          </w:tcPr>
          <w:p w14:paraId="3C84B989" w14:textId="77777777" w:rsidR="006308E7" w:rsidRDefault="00864B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Жовина Татьяна Сергеевна, заведующий отделом клубно-досуговой деятельности</w:t>
            </w:r>
          </w:p>
        </w:tc>
        <w:tc>
          <w:tcPr>
            <w:tcW w:w="2126" w:type="dxa"/>
            <w:shd w:val="clear" w:color="auto" w:fill="auto"/>
          </w:tcPr>
          <w:p w14:paraId="4ACE896C" w14:textId="77777777" w:rsidR="006308E7" w:rsidRDefault="006308E7">
            <w:pPr>
              <w:spacing w:after="0" w:line="240" w:lineRule="auto"/>
              <w:jc w:val="both"/>
              <w:rPr>
                <w:rFonts w:ascii="Times New Roman" w:eastAsia="Times New Roman" w:hAnsi="Times New Roman" w:cs="Times New Roman"/>
                <w:sz w:val="26"/>
                <w:szCs w:val="26"/>
                <w:lang w:eastAsia="ar-SA"/>
              </w:rPr>
            </w:pPr>
          </w:p>
        </w:tc>
      </w:tr>
    </w:tbl>
    <w:p w14:paraId="31352C9A" w14:textId="77777777" w:rsidR="006308E7" w:rsidRDefault="006308E7">
      <w:pPr>
        <w:jc w:val="both"/>
        <w:rPr>
          <w:rFonts w:ascii="Times New Roman" w:hAnsi="Times New Roman" w:cs="Times New Roman"/>
          <w:sz w:val="26"/>
          <w:szCs w:val="26"/>
        </w:rPr>
      </w:pPr>
    </w:p>
    <w:p w14:paraId="5FFCE909" w14:textId="77777777" w:rsidR="006308E7" w:rsidRDefault="00864B85">
      <w:pPr>
        <w:spacing w:after="0" w:line="240" w:lineRule="auto"/>
        <w:ind w:firstLine="72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IX</w:t>
      </w:r>
      <w:r>
        <w:rPr>
          <w:rFonts w:ascii="Times New Roman" w:eastAsia="Times New Roman" w:hAnsi="Times New Roman" w:cs="Times New Roman"/>
          <w:b/>
          <w:sz w:val="26"/>
          <w:szCs w:val="26"/>
          <w:lang w:eastAsia="ru-RU"/>
        </w:rPr>
        <w:t>. Кадры музея.</w:t>
      </w:r>
    </w:p>
    <w:p w14:paraId="0484D6FD" w14:textId="77777777" w:rsidR="006308E7" w:rsidRDefault="00864B85">
      <w:pPr>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9.1. Общая характеристика кадрового состава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168"/>
        <w:gridCol w:w="2484"/>
        <w:gridCol w:w="2268"/>
        <w:gridCol w:w="1113"/>
        <w:gridCol w:w="1297"/>
      </w:tblGrid>
      <w:tr w:rsidR="006308E7" w14:paraId="6E1294C7" w14:textId="77777777">
        <w:tc>
          <w:tcPr>
            <w:tcW w:w="588" w:type="dxa"/>
            <w:tcBorders>
              <w:top w:val="single" w:sz="4" w:space="0" w:color="auto"/>
              <w:left w:val="single" w:sz="4" w:space="0" w:color="auto"/>
              <w:bottom w:val="single" w:sz="4" w:space="0" w:color="auto"/>
              <w:right w:val="single" w:sz="4" w:space="0" w:color="auto"/>
            </w:tcBorders>
          </w:tcPr>
          <w:p w14:paraId="77385DC8"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w:t>
            </w:r>
          </w:p>
          <w:p w14:paraId="4872B280"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w:t>
            </w:r>
            <w:r>
              <w:rPr>
                <w:rFonts w:ascii="Times New Roman" w:eastAsia="Times New Roman" w:hAnsi="Times New Roman" w:cs="Times New Roman"/>
                <w:b/>
                <w:sz w:val="26"/>
                <w:szCs w:val="26"/>
                <w:lang w:val="en-US"/>
              </w:rPr>
              <w:t>/</w:t>
            </w:r>
            <w:r>
              <w:rPr>
                <w:rFonts w:ascii="Times New Roman" w:eastAsia="Times New Roman" w:hAnsi="Times New Roman" w:cs="Times New Roman"/>
                <w:b/>
                <w:sz w:val="26"/>
                <w:szCs w:val="26"/>
              </w:rPr>
              <w:t>п</w:t>
            </w:r>
          </w:p>
        </w:tc>
        <w:tc>
          <w:tcPr>
            <w:tcW w:w="2168" w:type="dxa"/>
            <w:tcBorders>
              <w:top w:val="single" w:sz="4" w:space="0" w:color="auto"/>
              <w:left w:val="single" w:sz="4" w:space="0" w:color="auto"/>
              <w:bottom w:val="single" w:sz="4" w:space="0" w:color="auto"/>
              <w:right w:val="single" w:sz="4" w:space="0" w:color="auto"/>
            </w:tcBorders>
          </w:tcPr>
          <w:p w14:paraId="7336A141"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ФИО</w:t>
            </w:r>
          </w:p>
        </w:tc>
        <w:tc>
          <w:tcPr>
            <w:tcW w:w="2484" w:type="dxa"/>
            <w:tcBorders>
              <w:top w:val="single" w:sz="4" w:space="0" w:color="auto"/>
              <w:left w:val="single" w:sz="4" w:space="0" w:color="auto"/>
              <w:bottom w:val="single" w:sz="4" w:space="0" w:color="auto"/>
              <w:right w:val="single" w:sz="4" w:space="0" w:color="auto"/>
            </w:tcBorders>
          </w:tcPr>
          <w:p w14:paraId="11D522C4"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Должность</w:t>
            </w:r>
          </w:p>
        </w:tc>
        <w:tc>
          <w:tcPr>
            <w:tcW w:w="2268" w:type="dxa"/>
            <w:tcBorders>
              <w:top w:val="single" w:sz="4" w:space="0" w:color="auto"/>
              <w:left w:val="single" w:sz="4" w:space="0" w:color="auto"/>
              <w:bottom w:val="single" w:sz="4" w:space="0" w:color="auto"/>
              <w:right w:val="single" w:sz="4" w:space="0" w:color="auto"/>
            </w:tcBorders>
          </w:tcPr>
          <w:p w14:paraId="38A37F43"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Образование</w:t>
            </w:r>
          </w:p>
        </w:tc>
        <w:tc>
          <w:tcPr>
            <w:tcW w:w="1113" w:type="dxa"/>
            <w:tcBorders>
              <w:top w:val="single" w:sz="4" w:space="0" w:color="auto"/>
              <w:left w:val="single" w:sz="4" w:space="0" w:color="auto"/>
              <w:bottom w:val="single" w:sz="4" w:space="0" w:color="auto"/>
              <w:right w:val="single" w:sz="4" w:space="0" w:color="auto"/>
            </w:tcBorders>
          </w:tcPr>
          <w:p w14:paraId="735600CF"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Стаж </w:t>
            </w:r>
          </w:p>
          <w:p w14:paraId="4569EC60"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работы</w:t>
            </w:r>
          </w:p>
        </w:tc>
        <w:tc>
          <w:tcPr>
            <w:tcW w:w="1297" w:type="dxa"/>
            <w:tcBorders>
              <w:top w:val="single" w:sz="4" w:space="0" w:color="auto"/>
              <w:left w:val="single" w:sz="4" w:space="0" w:color="auto"/>
              <w:bottom w:val="single" w:sz="4" w:space="0" w:color="auto"/>
              <w:right w:val="single" w:sz="4" w:space="0" w:color="auto"/>
            </w:tcBorders>
          </w:tcPr>
          <w:p w14:paraId="0B9DFD5D" w14:textId="77777777" w:rsidR="006308E7" w:rsidRDefault="00864B85">
            <w:pPr>
              <w:spacing w:after="0"/>
              <w:ind w:firstLine="20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Стаж работы в культуре</w:t>
            </w:r>
          </w:p>
          <w:p w14:paraId="470D8E22" w14:textId="77777777" w:rsidR="006308E7" w:rsidRDefault="00864B85">
            <w:pPr>
              <w:spacing w:after="0"/>
              <w:ind w:firstLine="20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/музее</w:t>
            </w:r>
          </w:p>
        </w:tc>
      </w:tr>
      <w:tr w:rsidR="006308E7" w14:paraId="60B22620" w14:textId="77777777">
        <w:tc>
          <w:tcPr>
            <w:tcW w:w="9918" w:type="dxa"/>
            <w:gridSpan w:val="6"/>
            <w:tcBorders>
              <w:top w:val="single" w:sz="4" w:space="0" w:color="auto"/>
              <w:left w:val="single" w:sz="4" w:space="0" w:color="auto"/>
              <w:bottom w:val="single" w:sz="4" w:space="0" w:color="auto"/>
              <w:right w:val="single" w:sz="4" w:space="0" w:color="auto"/>
            </w:tcBorders>
          </w:tcPr>
          <w:p w14:paraId="59E27BBF" w14:textId="77777777" w:rsidR="006308E7" w:rsidRDefault="00864B85">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Административно-управленческий персонал</w:t>
            </w:r>
          </w:p>
        </w:tc>
      </w:tr>
      <w:tr w:rsidR="006308E7" w14:paraId="791D5F6F" w14:textId="77777777">
        <w:tc>
          <w:tcPr>
            <w:tcW w:w="588" w:type="dxa"/>
            <w:tcBorders>
              <w:top w:val="single" w:sz="4" w:space="0" w:color="auto"/>
              <w:left w:val="single" w:sz="4" w:space="0" w:color="auto"/>
              <w:bottom w:val="single" w:sz="4" w:space="0" w:color="auto"/>
              <w:right w:val="single" w:sz="4" w:space="0" w:color="auto"/>
            </w:tcBorders>
          </w:tcPr>
          <w:p w14:paraId="2D6D8E5D" w14:textId="77777777" w:rsidR="006308E7" w:rsidRDefault="00864B85">
            <w:pPr>
              <w:spacing w:after="0"/>
              <w:jc w:val="both"/>
              <w:rPr>
                <w:rFonts w:ascii="Times New Roman" w:eastAsia="Times New Roman" w:hAnsi="Times New Roman" w:cs="Times New Roman"/>
                <w:sz w:val="26"/>
                <w:szCs w:val="26"/>
              </w:rPr>
            </w:pPr>
            <w:bookmarkStart w:id="11" w:name="_Hlk156483132"/>
            <w:bookmarkStart w:id="12" w:name="_Hlk155705752"/>
            <w:bookmarkStart w:id="13" w:name="_Hlk122941917"/>
            <w:r>
              <w:rPr>
                <w:rFonts w:ascii="Times New Roman" w:eastAsia="Times New Roman" w:hAnsi="Times New Roman" w:cs="Times New Roman"/>
                <w:sz w:val="26"/>
                <w:szCs w:val="26"/>
              </w:rPr>
              <w:t>1.</w:t>
            </w:r>
          </w:p>
        </w:tc>
        <w:tc>
          <w:tcPr>
            <w:tcW w:w="2168" w:type="dxa"/>
            <w:tcBorders>
              <w:top w:val="single" w:sz="4" w:space="0" w:color="auto"/>
              <w:left w:val="single" w:sz="4" w:space="0" w:color="auto"/>
              <w:bottom w:val="single" w:sz="4" w:space="0" w:color="auto"/>
              <w:right w:val="single" w:sz="4" w:space="0" w:color="auto"/>
            </w:tcBorders>
          </w:tcPr>
          <w:p w14:paraId="5EFB5F79"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Титова Н.В.</w:t>
            </w:r>
          </w:p>
        </w:tc>
        <w:tc>
          <w:tcPr>
            <w:tcW w:w="2484" w:type="dxa"/>
            <w:tcBorders>
              <w:top w:val="single" w:sz="4" w:space="0" w:color="auto"/>
              <w:left w:val="single" w:sz="4" w:space="0" w:color="auto"/>
              <w:bottom w:val="single" w:sz="4" w:space="0" w:color="auto"/>
              <w:right w:val="single" w:sz="4" w:space="0" w:color="auto"/>
            </w:tcBorders>
          </w:tcPr>
          <w:p w14:paraId="6C8A8F0E" w14:textId="77777777" w:rsidR="006308E7" w:rsidRDefault="006308E7">
            <w:pPr>
              <w:spacing w:after="0"/>
              <w:jc w:val="both"/>
              <w:rPr>
                <w:rFonts w:ascii="Times New Roman" w:eastAsia="Times New Roman" w:hAnsi="Times New Roman" w:cs="Times New Roman"/>
                <w:sz w:val="26"/>
                <w:szCs w:val="26"/>
              </w:rPr>
            </w:pPr>
          </w:p>
          <w:p w14:paraId="1A9EEDB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Директор</w:t>
            </w:r>
          </w:p>
        </w:tc>
        <w:tc>
          <w:tcPr>
            <w:tcW w:w="2268" w:type="dxa"/>
            <w:tcBorders>
              <w:top w:val="single" w:sz="4" w:space="0" w:color="auto"/>
              <w:left w:val="single" w:sz="4" w:space="0" w:color="auto"/>
              <w:bottom w:val="single" w:sz="4" w:space="0" w:color="auto"/>
              <w:right w:val="single" w:sz="4" w:space="0" w:color="auto"/>
            </w:tcBorders>
          </w:tcPr>
          <w:p w14:paraId="5E127965"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Ивановский энергетический институт им. Ленина</w:t>
            </w:r>
          </w:p>
        </w:tc>
        <w:tc>
          <w:tcPr>
            <w:tcW w:w="1113" w:type="dxa"/>
            <w:tcBorders>
              <w:top w:val="single" w:sz="4" w:space="0" w:color="auto"/>
              <w:left w:val="single" w:sz="4" w:space="0" w:color="auto"/>
              <w:bottom w:val="single" w:sz="4" w:space="0" w:color="auto"/>
              <w:right w:val="single" w:sz="4" w:space="0" w:color="auto"/>
            </w:tcBorders>
          </w:tcPr>
          <w:p w14:paraId="05C7F176" w14:textId="77777777" w:rsidR="006308E7" w:rsidRDefault="006308E7">
            <w:pPr>
              <w:spacing w:after="0"/>
              <w:jc w:val="center"/>
              <w:rPr>
                <w:rFonts w:ascii="Times New Roman" w:eastAsia="Times New Roman" w:hAnsi="Times New Roman" w:cs="Times New Roman"/>
                <w:sz w:val="26"/>
                <w:szCs w:val="26"/>
              </w:rPr>
            </w:pPr>
          </w:p>
          <w:p w14:paraId="6286E035"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1297" w:type="dxa"/>
            <w:tcBorders>
              <w:top w:val="single" w:sz="4" w:space="0" w:color="auto"/>
              <w:left w:val="single" w:sz="4" w:space="0" w:color="auto"/>
              <w:bottom w:val="single" w:sz="4" w:space="0" w:color="auto"/>
              <w:right w:val="single" w:sz="4" w:space="0" w:color="auto"/>
            </w:tcBorders>
          </w:tcPr>
          <w:p w14:paraId="6B542EC3" w14:textId="77777777" w:rsidR="006308E7" w:rsidRDefault="006308E7">
            <w:pPr>
              <w:spacing w:after="0"/>
              <w:jc w:val="center"/>
              <w:rPr>
                <w:rFonts w:ascii="Times New Roman" w:eastAsia="Times New Roman" w:hAnsi="Times New Roman" w:cs="Times New Roman"/>
                <w:sz w:val="26"/>
                <w:szCs w:val="26"/>
              </w:rPr>
            </w:pPr>
          </w:p>
          <w:p w14:paraId="1792E30E"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6308E7" w14:paraId="358FC261" w14:textId="77777777">
        <w:tc>
          <w:tcPr>
            <w:tcW w:w="588" w:type="dxa"/>
            <w:tcBorders>
              <w:top w:val="single" w:sz="4" w:space="0" w:color="auto"/>
              <w:left w:val="single" w:sz="4" w:space="0" w:color="auto"/>
              <w:bottom w:val="single" w:sz="4" w:space="0" w:color="auto"/>
              <w:right w:val="single" w:sz="4" w:space="0" w:color="auto"/>
            </w:tcBorders>
          </w:tcPr>
          <w:p w14:paraId="76E30CDF"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168" w:type="dxa"/>
            <w:tcBorders>
              <w:top w:val="single" w:sz="4" w:space="0" w:color="auto"/>
              <w:left w:val="single" w:sz="4" w:space="0" w:color="auto"/>
              <w:bottom w:val="single" w:sz="4" w:space="0" w:color="auto"/>
              <w:right w:val="single" w:sz="4" w:space="0" w:color="auto"/>
            </w:tcBorders>
          </w:tcPr>
          <w:p w14:paraId="7F71C869"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Солдатова Е.Б.</w:t>
            </w:r>
          </w:p>
        </w:tc>
        <w:tc>
          <w:tcPr>
            <w:tcW w:w="2484" w:type="dxa"/>
            <w:tcBorders>
              <w:top w:val="single" w:sz="4" w:space="0" w:color="auto"/>
              <w:left w:val="single" w:sz="4" w:space="0" w:color="auto"/>
              <w:bottom w:val="single" w:sz="4" w:space="0" w:color="auto"/>
              <w:right w:val="single" w:sz="4" w:space="0" w:color="auto"/>
            </w:tcBorders>
          </w:tcPr>
          <w:p w14:paraId="4B2258A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Заместитель директора</w:t>
            </w:r>
          </w:p>
        </w:tc>
        <w:tc>
          <w:tcPr>
            <w:tcW w:w="2268" w:type="dxa"/>
            <w:tcBorders>
              <w:top w:val="single" w:sz="4" w:space="0" w:color="auto"/>
              <w:left w:val="single" w:sz="4" w:space="0" w:color="auto"/>
              <w:bottom w:val="single" w:sz="4" w:space="0" w:color="auto"/>
              <w:right w:val="single" w:sz="4" w:space="0" w:color="auto"/>
            </w:tcBorders>
          </w:tcPr>
          <w:p w14:paraId="7FB01040"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Волго-Вятская академия госслужбы</w:t>
            </w:r>
          </w:p>
        </w:tc>
        <w:tc>
          <w:tcPr>
            <w:tcW w:w="1113" w:type="dxa"/>
            <w:tcBorders>
              <w:top w:val="single" w:sz="4" w:space="0" w:color="auto"/>
              <w:left w:val="single" w:sz="4" w:space="0" w:color="auto"/>
              <w:bottom w:val="single" w:sz="4" w:space="0" w:color="auto"/>
              <w:right w:val="single" w:sz="4" w:space="0" w:color="auto"/>
            </w:tcBorders>
          </w:tcPr>
          <w:p w14:paraId="206C64AF" w14:textId="77777777" w:rsidR="006308E7" w:rsidRDefault="006308E7">
            <w:pPr>
              <w:spacing w:after="0"/>
              <w:jc w:val="center"/>
              <w:rPr>
                <w:rFonts w:ascii="Times New Roman" w:eastAsia="Times New Roman" w:hAnsi="Times New Roman" w:cs="Times New Roman"/>
                <w:sz w:val="26"/>
                <w:szCs w:val="26"/>
              </w:rPr>
            </w:pPr>
          </w:p>
          <w:p w14:paraId="795F43BF"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1297" w:type="dxa"/>
            <w:tcBorders>
              <w:top w:val="single" w:sz="4" w:space="0" w:color="auto"/>
              <w:left w:val="single" w:sz="4" w:space="0" w:color="auto"/>
              <w:bottom w:val="single" w:sz="4" w:space="0" w:color="auto"/>
              <w:right w:val="single" w:sz="4" w:space="0" w:color="auto"/>
            </w:tcBorders>
          </w:tcPr>
          <w:p w14:paraId="56B6DCBD" w14:textId="77777777" w:rsidR="006308E7" w:rsidRDefault="006308E7">
            <w:pPr>
              <w:spacing w:after="0"/>
              <w:jc w:val="center"/>
              <w:rPr>
                <w:rFonts w:ascii="Times New Roman" w:eastAsia="Times New Roman" w:hAnsi="Times New Roman" w:cs="Times New Roman"/>
                <w:sz w:val="26"/>
                <w:szCs w:val="26"/>
              </w:rPr>
            </w:pPr>
          </w:p>
          <w:p w14:paraId="403F1D4B"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p w14:paraId="5053AFE5" w14:textId="77777777" w:rsidR="006308E7" w:rsidRDefault="006308E7">
            <w:pPr>
              <w:spacing w:after="0"/>
              <w:jc w:val="center"/>
              <w:rPr>
                <w:rFonts w:ascii="Times New Roman" w:eastAsia="Times New Roman" w:hAnsi="Times New Roman" w:cs="Times New Roman"/>
                <w:sz w:val="26"/>
                <w:szCs w:val="26"/>
              </w:rPr>
            </w:pPr>
          </w:p>
        </w:tc>
      </w:tr>
      <w:tr w:rsidR="006308E7" w14:paraId="5DB48F56" w14:textId="77777777">
        <w:tc>
          <w:tcPr>
            <w:tcW w:w="588" w:type="dxa"/>
            <w:tcBorders>
              <w:top w:val="single" w:sz="4" w:space="0" w:color="auto"/>
              <w:left w:val="single" w:sz="4" w:space="0" w:color="auto"/>
              <w:bottom w:val="single" w:sz="4" w:space="0" w:color="auto"/>
              <w:right w:val="single" w:sz="4" w:space="0" w:color="auto"/>
            </w:tcBorders>
          </w:tcPr>
          <w:p w14:paraId="6720C313"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168" w:type="dxa"/>
            <w:tcBorders>
              <w:top w:val="single" w:sz="4" w:space="0" w:color="auto"/>
              <w:left w:val="single" w:sz="4" w:space="0" w:color="auto"/>
              <w:bottom w:val="single" w:sz="4" w:space="0" w:color="auto"/>
              <w:right w:val="single" w:sz="4" w:space="0" w:color="auto"/>
            </w:tcBorders>
          </w:tcPr>
          <w:p w14:paraId="6EE8A6D0"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Осокина Е.Ю.</w:t>
            </w:r>
          </w:p>
        </w:tc>
        <w:tc>
          <w:tcPr>
            <w:tcW w:w="2484" w:type="dxa"/>
            <w:tcBorders>
              <w:top w:val="single" w:sz="4" w:space="0" w:color="auto"/>
              <w:left w:val="single" w:sz="4" w:space="0" w:color="auto"/>
              <w:bottom w:val="single" w:sz="4" w:space="0" w:color="auto"/>
              <w:right w:val="single" w:sz="4" w:space="0" w:color="auto"/>
            </w:tcBorders>
          </w:tcPr>
          <w:p w14:paraId="6E545D84"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бухгалтер</w:t>
            </w:r>
          </w:p>
        </w:tc>
        <w:tc>
          <w:tcPr>
            <w:tcW w:w="2268" w:type="dxa"/>
            <w:tcBorders>
              <w:top w:val="single" w:sz="4" w:space="0" w:color="auto"/>
              <w:left w:val="single" w:sz="4" w:space="0" w:color="auto"/>
              <w:bottom w:val="single" w:sz="4" w:space="0" w:color="auto"/>
              <w:right w:val="single" w:sz="4" w:space="0" w:color="auto"/>
            </w:tcBorders>
          </w:tcPr>
          <w:p w14:paraId="359476C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Волго-Вятская академия госслужбы</w:t>
            </w:r>
          </w:p>
        </w:tc>
        <w:tc>
          <w:tcPr>
            <w:tcW w:w="1113" w:type="dxa"/>
            <w:tcBorders>
              <w:top w:val="single" w:sz="4" w:space="0" w:color="auto"/>
              <w:left w:val="single" w:sz="4" w:space="0" w:color="auto"/>
              <w:bottom w:val="single" w:sz="4" w:space="0" w:color="auto"/>
              <w:right w:val="single" w:sz="4" w:space="0" w:color="auto"/>
            </w:tcBorders>
          </w:tcPr>
          <w:p w14:paraId="1B9DAACE" w14:textId="77777777" w:rsidR="006308E7" w:rsidRDefault="006308E7">
            <w:pPr>
              <w:spacing w:after="0"/>
              <w:jc w:val="center"/>
              <w:rPr>
                <w:rFonts w:ascii="Times New Roman" w:eastAsia="Times New Roman" w:hAnsi="Times New Roman" w:cs="Times New Roman"/>
                <w:sz w:val="26"/>
                <w:szCs w:val="26"/>
              </w:rPr>
            </w:pPr>
          </w:p>
          <w:p w14:paraId="0AAE53A4"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297" w:type="dxa"/>
            <w:tcBorders>
              <w:top w:val="single" w:sz="4" w:space="0" w:color="auto"/>
              <w:left w:val="single" w:sz="4" w:space="0" w:color="auto"/>
              <w:bottom w:val="single" w:sz="4" w:space="0" w:color="auto"/>
              <w:right w:val="single" w:sz="4" w:space="0" w:color="auto"/>
            </w:tcBorders>
          </w:tcPr>
          <w:p w14:paraId="5CCB73E6" w14:textId="77777777" w:rsidR="006308E7" w:rsidRDefault="006308E7">
            <w:pPr>
              <w:spacing w:after="0"/>
              <w:jc w:val="center"/>
              <w:rPr>
                <w:rFonts w:ascii="Times New Roman" w:eastAsia="Times New Roman" w:hAnsi="Times New Roman" w:cs="Times New Roman"/>
                <w:sz w:val="26"/>
                <w:szCs w:val="26"/>
              </w:rPr>
            </w:pPr>
          </w:p>
          <w:p w14:paraId="042A16AD"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2B7EEC47" w14:textId="77777777">
        <w:tc>
          <w:tcPr>
            <w:tcW w:w="588" w:type="dxa"/>
            <w:tcBorders>
              <w:top w:val="single" w:sz="4" w:space="0" w:color="auto"/>
              <w:left w:val="single" w:sz="4" w:space="0" w:color="auto"/>
              <w:bottom w:val="single" w:sz="4" w:space="0" w:color="auto"/>
              <w:right w:val="single" w:sz="4" w:space="0" w:color="auto"/>
            </w:tcBorders>
          </w:tcPr>
          <w:p w14:paraId="72EBC1B0"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168" w:type="dxa"/>
            <w:tcBorders>
              <w:top w:val="single" w:sz="4" w:space="0" w:color="auto"/>
              <w:left w:val="single" w:sz="4" w:space="0" w:color="auto"/>
              <w:bottom w:val="single" w:sz="4" w:space="0" w:color="auto"/>
              <w:right w:val="single" w:sz="4" w:space="0" w:color="auto"/>
            </w:tcBorders>
          </w:tcPr>
          <w:p w14:paraId="597268E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Самарина Л.П.</w:t>
            </w:r>
          </w:p>
        </w:tc>
        <w:tc>
          <w:tcPr>
            <w:tcW w:w="2484" w:type="dxa"/>
            <w:tcBorders>
              <w:top w:val="single" w:sz="4" w:space="0" w:color="auto"/>
              <w:left w:val="single" w:sz="4" w:space="0" w:color="auto"/>
              <w:bottom w:val="single" w:sz="4" w:space="0" w:color="auto"/>
              <w:right w:val="single" w:sz="4" w:space="0" w:color="auto"/>
            </w:tcBorders>
          </w:tcPr>
          <w:p w14:paraId="152F82BF"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Специалист  по кадрам</w:t>
            </w:r>
          </w:p>
        </w:tc>
        <w:tc>
          <w:tcPr>
            <w:tcW w:w="2268" w:type="dxa"/>
            <w:tcBorders>
              <w:top w:val="single" w:sz="4" w:space="0" w:color="auto"/>
              <w:left w:val="single" w:sz="4" w:space="0" w:color="auto"/>
              <w:bottom w:val="single" w:sz="4" w:space="0" w:color="auto"/>
              <w:right w:val="single" w:sz="4" w:space="0" w:color="auto"/>
            </w:tcBorders>
          </w:tcPr>
          <w:p w14:paraId="5AB7938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Кстовский нефтяной техникум</w:t>
            </w:r>
          </w:p>
        </w:tc>
        <w:tc>
          <w:tcPr>
            <w:tcW w:w="1113" w:type="dxa"/>
            <w:tcBorders>
              <w:top w:val="single" w:sz="4" w:space="0" w:color="auto"/>
              <w:left w:val="single" w:sz="4" w:space="0" w:color="auto"/>
              <w:bottom w:val="single" w:sz="4" w:space="0" w:color="auto"/>
              <w:right w:val="single" w:sz="4" w:space="0" w:color="auto"/>
            </w:tcBorders>
          </w:tcPr>
          <w:p w14:paraId="4FA3A072" w14:textId="77777777" w:rsidR="006308E7" w:rsidRDefault="006308E7">
            <w:pPr>
              <w:spacing w:after="0"/>
              <w:jc w:val="center"/>
              <w:rPr>
                <w:rFonts w:ascii="Times New Roman" w:eastAsia="Times New Roman" w:hAnsi="Times New Roman" w:cs="Times New Roman"/>
                <w:sz w:val="26"/>
                <w:szCs w:val="26"/>
              </w:rPr>
            </w:pPr>
          </w:p>
          <w:p w14:paraId="534F1FA9"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297" w:type="dxa"/>
            <w:tcBorders>
              <w:top w:val="single" w:sz="4" w:space="0" w:color="auto"/>
              <w:left w:val="single" w:sz="4" w:space="0" w:color="auto"/>
              <w:bottom w:val="single" w:sz="4" w:space="0" w:color="auto"/>
              <w:right w:val="single" w:sz="4" w:space="0" w:color="auto"/>
            </w:tcBorders>
          </w:tcPr>
          <w:p w14:paraId="1D7E85F7" w14:textId="77777777" w:rsidR="006308E7" w:rsidRDefault="006308E7">
            <w:pPr>
              <w:spacing w:after="0"/>
              <w:jc w:val="center"/>
              <w:rPr>
                <w:rFonts w:ascii="Times New Roman" w:eastAsia="Times New Roman" w:hAnsi="Times New Roman" w:cs="Times New Roman"/>
                <w:sz w:val="26"/>
                <w:szCs w:val="26"/>
              </w:rPr>
            </w:pPr>
          </w:p>
          <w:p w14:paraId="19E619F8"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6308E7" w14:paraId="5B6A0CB1" w14:textId="77777777">
        <w:tc>
          <w:tcPr>
            <w:tcW w:w="9918" w:type="dxa"/>
            <w:gridSpan w:val="6"/>
            <w:tcBorders>
              <w:top w:val="single" w:sz="4" w:space="0" w:color="auto"/>
              <w:left w:val="single" w:sz="4" w:space="0" w:color="auto"/>
              <w:bottom w:val="single" w:sz="4" w:space="0" w:color="auto"/>
              <w:right w:val="single" w:sz="4" w:space="0" w:color="auto"/>
            </w:tcBorders>
          </w:tcPr>
          <w:p w14:paraId="3F3B2793" w14:textId="77777777" w:rsidR="006308E7" w:rsidRDefault="00864B85">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Основной персонал</w:t>
            </w:r>
          </w:p>
        </w:tc>
      </w:tr>
      <w:tr w:rsidR="006308E7" w14:paraId="5840BA37" w14:textId="77777777">
        <w:tc>
          <w:tcPr>
            <w:tcW w:w="588" w:type="dxa"/>
          </w:tcPr>
          <w:p w14:paraId="0E75B76C"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168" w:type="dxa"/>
          </w:tcPr>
          <w:p w14:paraId="550A6AE6"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Баланова Е.Г.</w:t>
            </w:r>
          </w:p>
        </w:tc>
        <w:tc>
          <w:tcPr>
            <w:tcW w:w="2484" w:type="dxa"/>
          </w:tcPr>
          <w:p w14:paraId="0BB3CA08"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Заведующая отделом по научной работе и сохранению историко-культурного наследия</w:t>
            </w:r>
          </w:p>
        </w:tc>
        <w:tc>
          <w:tcPr>
            <w:tcW w:w="2268" w:type="dxa"/>
          </w:tcPr>
          <w:p w14:paraId="0B5A4B8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Российская </w:t>
            </w:r>
            <w:r>
              <w:rPr>
                <w:rFonts w:ascii="Times New Roman" w:eastAsia="Times New Roman" w:hAnsi="Times New Roman" w:cs="Times New Roman"/>
                <w:sz w:val="26"/>
                <w:szCs w:val="26"/>
              </w:rPr>
              <w:t>академия народного хозяйства и государственной службы</w:t>
            </w:r>
          </w:p>
        </w:tc>
        <w:tc>
          <w:tcPr>
            <w:tcW w:w="1113" w:type="dxa"/>
          </w:tcPr>
          <w:p w14:paraId="221063D8" w14:textId="77777777" w:rsidR="006308E7" w:rsidRDefault="006308E7">
            <w:pPr>
              <w:spacing w:after="0"/>
              <w:jc w:val="center"/>
              <w:rPr>
                <w:rFonts w:ascii="Times New Roman" w:hAnsi="Times New Roman" w:cs="Times New Roman"/>
                <w:sz w:val="26"/>
                <w:szCs w:val="26"/>
              </w:rPr>
            </w:pPr>
          </w:p>
          <w:p w14:paraId="69D31B3A"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9</w:t>
            </w:r>
          </w:p>
          <w:p w14:paraId="62C85E07" w14:textId="77777777" w:rsidR="006308E7" w:rsidRDefault="006308E7">
            <w:pPr>
              <w:spacing w:after="0"/>
              <w:jc w:val="center"/>
              <w:rPr>
                <w:rFonts w:ascii="Times New Roman" w:eastAsia="Times New Roman" w:hAnsi="Times New Roman" w:cs="Times New Roman"/>
                <w:sz w:val="26"/>
                <w:szCs w:val="26"/>
              </w:rPr>
            </w:pPr>
          </w:p>
        </w:tc>
        <w:tc>
          <w:tcPr>
            <w:tcW w:w="1297" w:type="dxa"/>
          </w:tcPr>
          <w:p w14:paraId="3BCC2A34" w14:textId="77777777" w:rsidR="006308E7" w:rsidRDefault="006308E7">
            <w:pPr>
              <w:spacing w:after="0"/>
              <w:jc w:val="center"/>
              <w:rPr>
                <w:rFonts w:ascii="Times New Roman" w:hAnsi="Times New Roman" w:cs="Times New Roman"/>
                <w:sz w:val="26"/>
                <w:szCs w:val="26"/>
              </w:rPr>
            </w:pPr>
          </w:p>
          <w:p w14:paraId="227BE9CE"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p w14:paraId="06C5404F" w14:textId="77777777" w:rsidR="006308E7" w:rsidRDefault="006308E7">
            <w:pPr>
              <w:spacing w:after="0"/>
              <w:jc w:val="center"/>
              <w:rPr>
                <w:rFonts w:ascii="Times New Roman" w:eastAsia="Times New Roman" w:hAnsi="Times New Roman" w:cs="Times New Roman"/>
                <w:sz w:val="26"/>
                <w:szCs w:val="26"/>
              </w:rPr>
            </w:pPr>
          </w:p>
        </w:tc>
      </w:tr>
      <w:tr w:rsidR="006308E7" w14:paraId="22358003" w14:textId="77777777">
        <w:trPr>
          <w:trHeight w:val="834"/>
        </w:trPr>
        <w:tc>
          <w:tcPr>
            <w:tcW w:w="588" w:type="dxa"/>
          </w:tcPr>
          <w:p w14:paraId="4634AD91"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6.</w:t>
            </w:r>
          </w:p>
        </w:tc>
        <w:tc>
          <w:tcPr>
            <w:tcW w:w="2168" w:type="dxa"/>
          </w:tcPr>
          <w:p w14:paraId="6DF3687E"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Мелькина Н.В.</w:t>
            </w:r>
          </w:p>
        </w:tc>
        <w:tc>
          <w:tcPr>
            <w:tcW w:w="2484" w:type="dxa"/>
          </w:tcPr>
          <w:p w14:paraId="2DFC9B4B"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Хранитель фондов</w:t>
            </w:r>
          </w:p>
        </w:tc>
        <w:tc>
          <w:tcPr>
            <w:tcW w:w="2268" w:type="dxa"/>
          </w:tcPr>
          <w:p w14:paraId="4EDE46EA"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НГУ им. Лобачевского</w:t>
            </w:r>
          </w:p>
        </w:tc>
        <w:tc>
          <w:tcPr>
            <w:tcW w:w="1113" w:type="dxa"/>
          </w:tcPr>
          <w:p w14:paraId="40536177" w14:textId="77777777" w:rsidR="006308E7" w:rsidRDefault="006308E7">
            <w:pPr>
              <w:spacing w:after="0"/>
              <w:jc w:val="center"/>
              <w:rPr>
                <w:rFonts w:ascii="Times New Roman" w:eastAsia="Times New Roman" w:hAnsi="Times New Roman" w:cs="Times New Roman"/>
                <w:sz w:val="26"/>
                <w:szCs w:val="26"/>
              </w:rPr>
            </w:pPr>
          </w:p>
          <w:p w14:paraId="59CEDFA1"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p w14:paraId="706615AD" w14:textId="77777777" w:rsidR="006308E7" w:rsidRDefault="006308E7">
            <w:pPr>
              <w:spacing w:after="0"/>
              <w:jc w:val="center"/>
              <w:rPr>
                <w:rFonts w:ascii="Times New Roman" w:eastAsia="Times New Roman" w:hAnsi="Times New Roman" w:cs="Times New Roman"/>
                <w:sz w:val="26"/>
                <w:szCs w:val="26"/>
              </w:rPr>
            </w:pPr>
          </w:p>
        </w:tc>
        <w:tc>
          <w:tcPr>
            <w:tcW w:w="1297" w:type="dxa"/>
          </w:tcPr>
          <w:p w14:paraId="175A8729" w14:textId="77777777" w:rsidR="006308E7" w:rsidRDefault="006308E7">
            <w:pPr>
              <w:spacing w:after="0"/>
              <w:jc w:val="center"/>
              <w:rPr>
                <w:rFonts w:ascii="Times New Roman" w:eastAsia="Times New Roman" w:hAnsi="Times New Roman" w:cs="Times New Roman"/>
                <w:sz w:val="26"/>
                <w:szCs w:val="26"/>
              </w:rPr>
            </w:pPr>
          </w:p>
          <w:p w14:paraId="06FFE65F"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6308E7" w14:paraId="29D8A20C" w14:textId="77777777">
        <w:tc>
          <w:tcPr>
            <w:tcW w:w="588" w:type="dxa"/>
          </w:tcPr>
          <w:p w14:paraId="797CC116" w14:textId="77777777" w:rsidR="006308E7" w:rsidRDefault="00864B85">
            <w:pPr>
              <w:spacing w:after="0"/>
              <w:jc w:val="both"/>
              <w:rPr>
                <w:rFonts w:ascii="Times New Roman" w:eastAsia="Times New Roman" w:hAnsi="Times New Roman" w:cs="Times New Roman"/>
                <w:i/>
                <w:iCs/>
                <w:sz w:val="26"/>
                <w:szCs w:val="26"/>
              </w:rPr>
            </w:pPr>
            <w:r>
              <w:rPr>
                <w:rFonts w:ascii="Times New Roman" w:hAnsi="Times New Roman" w:cs="Times New Roman"/>
                <w:sz w:val="26"/>
                <w:szCs w:val="26"/>
              </w:rPr>
              <w:t>7</w:t>
            </w:r>
            <w:r>
              <w:rPr>
                <w:rFonts w:ascii="Times New Roman" w:hAnsi="Times New Roman" w:cs="Times New Roman"/>
                <w:i/>
                <w:iCs/>
                <w:sz w:val="26"/>
                <w:szCs w:val="26"/>
              </w:rPr>
              <w:t>.</w:t>
            </w:r>
          </w:p>
        </w:tc>
        <w:tc>
          <w:tcPr>
            <w:tcW w:w="2168" w:type="dxa"/>
          </w:tcPr>
          <w:p w14:paraId="42086C91"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Волкова Ю.П.</w:t>
            </w:r>
          </w:p>
        </w:tc>
        <w:tc>
          <w:tcPr>
            <w:tcW w:w="2484" w:type="dxa"/>
          </w:tcPr>
          <w:p w14:paraId="5839CF04"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Старший научный сотрудник</w:t>
            </w:r>
          </w:p>
        </w:tc>
        <w:tc>
          <w:tcPr>
            <w:tcW w:w="2268" w:type="dxa"/>
          </w:tcPr>
          <w:p w14:paraId="3CC7AC36"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Нижегородский коммерческий институт</w:t>
            </w:r>
          </w:p>
        </w:tc>
        <w:tc>
          <w:tcPr>
            <w:tcW w:w="1113" w:type="dxa"/>
          </w:tcPr>
          <w:p w14:paraId="532672B3" w14:textId="77777777" w:rsidR="006308E7" w:rsidRDefault="006308E7">
            <w:pPr>
              <w:spacing w:after="0"/>
              <w:jc w:val="center"/>
              <w:rPr>
                <w:rFonts w:ascii="Times New Roman" w:hAnsi="Times New Roman" w:cs="Times New Roman"/>
                <w:sz w:val="26"/>
                <w:szCs w:val="26"/>
              </w:rPr>
            </w:pPr>
          </w:p>
          <w:p w14:paraId="050B2A20"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18</w:t>
            </w:r>
          </w:p>
        </w:tc>
        <w:tc>
          <w:tcPr>
            <w:tcW w:w="1297" w:type="dxa"/>
          </w:tcPr>
          <w:p w14:paraId="185BD316" w14:textId="77777777" w:rsidR="006308E7" w:rsidRDefault="006308E7">
            <w:pPr>
              <w:spacing w:after="0"/>
              <w:jc w:val="center"/>
              <w:rPr>
                <w:rFonts w:ascii="Times New Roman" w:eastAsia="Times New Roman" w:hAnsi="Times New Roman" w:cs="Times New Roman"/>
                <w:sz w:val="26"/>
                <w:szCs w:val="26"/>
              </w:rPr>
            </w:pPr>
          </w:p>
          <w:p w14:paraId="15BDB515"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r>
      <w:tr w:rsidR="006308E7" w14:paraId="741CA87B" w14:textId="77777777">
        <w:tc>
          <w:tcPr>
            <w:tcW w:w="588" w:type="dxa"/>
          </w:tcPr>
          <w:p w14:paraId="76CD81C5"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168" w:type="dxa"/>
          </w:tcPr>
          <w:p w14:paraId="44F8537C"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Акимов В.М.</w:t>
            </w:r>
          </w:p>
        </w:tc>
        <w:tc>
          <w:tcPr>
            <w:tcW w:w="2484" w:type="dxa"/>
          </w:tcPr>
          <w:p w14:paraId="05A78BB3"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 xml:space="preserve">Старший научный </w:t>
            </w:r>
            <w:r>
              <w:rPr>
                <w:rFonts w:ascii="Times New Roman" w:hAnsi="Times New Roman" w:cs="Times New Roman"/>
                <w:sz w:val="26"/>
                <w:szCs w:val="26"/>
              </w:rPr>
              <w:t>сотрудник</w:t>
            </w:r>
          </w:p>
        </w:tc>
        <w:tc>
          <w:tcPr>
            <w:tcW w:w="2268" w:type="dxa"/>
          </w:tcPr>
          <w:p w14:paraId="07A708BB"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Нижегородский государственный педагогический</w:t>
            </w:r>
          </w:p>
          <w:p w14:paraId="2E0691FA"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университет</w:t>
            </w:r>
          </w:p>
        </w:tc>
        <w:tc>
          <w:tcPr>
            <w:tcW w:w="1113" w:type="dxa"/>
          </w:tcPr>
          <w:p w14:paraId="4D1AE575" w14:textId="77777777" w:rsidR="006308E7" w:rsidRDefault="006308E7">
            <w:pPr>
              <w:spacing w:after="0"/>
              <w:jc w:val="center"/>
              <w:rPr>
                <w:rFonts w:ascii="Times New Roman" w:eastAsia="Times New Roman" w:hAnsi="Times New Roman" w:cs="Times New Roman"/>
                <w:sz w:val="26"/>
                <w:szCs w:val="26"/>
              </w:rPr>
            </w:pPr>
          </w:p>
          <w:p w14:paraId="1BE197D7"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297" w:type="dxa"/>
          </w:tcPr>
          <w:p w14:paraId="388AE0E2" w14:textId="77777777" w:rsidR="006308E7" w:rsidRDefault="006308E7">
            <w:pPr>
              <w:spacing w:after="0"/>
              <w:jc w:val="center"/>
              <w:rPr>
                <w:rFonts w:ascii="Times New Roman" w:eastAsia="Times New Roman" w:hAnsi="Times New Roman" w:cs="Times New Roman"/>
                <w:sz w:val="26"/>
                <w:szCs w:val="26"/>
              </w:rPr>
            </w:pPr>
          </w:p>
          <w:p w14:paraId="42E20668"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6308E7" w14:paraId="31D82DBE" w14:textId="77777777">
        <w:tc>
          <w:tcPr>
            <w:tcW w:w="588" w:type="dxa"/>
          </w:tcPr>
          <w:p w14:paraId="0A787BAF" w14:textId="77777777" w:rsidR="006308E7" w:rsidRDefault="00864B85">
            <w:pPr>
              <w:spacing w:after="0"/>
              <w:jc w:val="both"/>
              <w:rPr>
                <w:rFonts w:ascii="Times New Roman" w:eastAsia="Times New Roman" w:hAnsi="Times New Roman" w:cs="Times New Roman"/>
                <w:i/>
                <w:iCs/>
                <w:sz w:val="26"/>
                <w:szCs w:val="26"/>
              </w:rPr>
            </w:pPr>
            <w:r>
              <w:rPr>
                <w:rFonts w:ascii="Times New Roman" w:hAnsi="Times New Roman" w:cs="Times New Roman"/>
                <w:sz w:val="26"/>
                <w:szCs w:val="26"/>
              </w:rPr>
              <w:t>9</w:t>
            </w:r>
            <w:r>
              <w:rPr>
                <w:rFonts w:ascii="Times New Roman" w:hAnsi="Times New Roman" w:cs="Times New Roman"/>
                <w:i/>
                <w:iCs/>
                <w:sz w:val="26"/>
                <w:szCs w:val="26"/>
              </w:rPr>
              <w:t>.</w:t>
            </w:r>
          </w:p>
        </w:tc>
        <w:tc>
          <w:tcPr>
            <w:tcW w:w="2168" w:type="dxa"/>
          </w:tcPr>
          <w:p w14:paraId="4B2DABEF"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Туманина И.П.</w:t>
            </w:r>
          </w:p>
        </w:tc>
        <w:tc>
          <w:tcPr>
            <w:tcW w:w="2484" w:type="dxa"/>
          </w:tcPr>
          <w:p w14:paraId="3229D4FB"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Экскурсовод</w:t>
            </w:r>
          </w:p>
        </w:tc>
        <w:tc>
          <w:tcPr>
            <w:tcW w:w="2268" w:type="dxa"/>
          </w:tcPr>
          <w:p w14:paraId="09DC5CE8"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Нижегородский государственный педагогический</w:t>
            </w:r>
          </w:p>
          <w:p w14:paraId="65E4DAD7"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университет</w:t>
            </w:r>
          </w:p>
        </w:tc>
        <w:tc>
          <w:tcPr>
            <w:tcW w:w="1113" w:type="dxa"/>
          </w:tcPr>
          <w:p w14:paraId="17AC4A8A" w14:textId="77777777" w:rsidR="006308E7" w:rsidRDefault="006308E7">
            <w:pPr>
              <w:spacing w:after="0"/>
              <w:jc w:val="center"/>
              <w:rPr>
                <w:rFonts w:ascii="Times New Roman" w:eastAsia="Times New Roman" w:hAnsi="Times New Roman" w:cs="Times New Roman"/>
                <w:sz w:val="26"/>
                <w:szCs w:val="26"/>
              </w:rPr>
            </w:pPr>
          </w:p>
          <w:p w14:paraId="47B46135"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1297" w:type="dxa"/>
          </w:tcPr>
          <w:p w14:paraId="6E01F642" w14:textId="77777777" w:rsidR="006308E7" w:rsidRDefault="006308E7">
            <w:pPr>
              <w:spacing w:after="0"/>
              <w:jc w:val="center"/>
              <w:rPr>
                <w:rFonts w:ascii="Times New Roman" w:eastAsia="Times New Roman" w:hAnsi="Times New Roman" w:cs="Times New Roman"/>
                <w:sz w:val="26"/>
                <w:szCs w:val="26"/>
              </w:rPr>
            </w:pPr>
          </w:p>
          <w:p w14:paraId="5C51312B"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507E54F5" w14:textId="77777777">
        <w:tc>
          <w:tcPr>
            <w:tcW w:w="588" w:type="dxa"/>
          </w:tcPr>
          <w:p w14:paraId="4D5F93CF" w14:textId="77777777" w:rsidR="006308E7" w:rsidRDefault="00864B85">
            <w:pPr>
              <w:spacing w:after="0"/>
              <w:jc w:val="both"/>
              <w:rPr>
                <w:rFonts w:ascii="Times New Roman" w:eastAsia="Times New Roman" w:hAnsi="Times New Roman" w:cs="Times New Roman"/>
                <w:i/>
                <w:iCs/>
                <w:sz w:val="26"/>
                <w:szCs w:val="26"/>
              </w:rPr>
            </w:pPr>
            <w:r>
              <w:rPr>
                <w:rFonts w:ascii="Times New Roman" w:hAnsi="Times New Roman" w:cs="Times New Roman"/>
                <w:sz w:val="26"/>
                <w:szCs w:val="26"/>
              </w:rPr>
              <w:t>10</w:t>
            </w:r>
            <w:r>
              <w:rPr>
                <w:rFonts w:ascii="Times New Roman" w:hAnsi="Times New Roman" w:cs="Times New Roman"/>
                <w:i/>
                <w:iCs/>
                <w:sz w:val="26"/>
                <w:szCs w:val="26"/>
              </w:rPr>
              <w:t>.</w:t>
            </w:r>
          </w:p>
        </w:tc>
        <w:tc>
          <w:tcPr>
            <w:tcW w:w="2168" w:type="dxa"/>
          </w:tcPr>
          <w:p w14:paraId="66B65878"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Тихоненкова Е.Д.</w:t>
            </w:r>
          </w:p>
        </w:tc>
        <w:tc>
          <w:tcPr>
            <w:tcW w:w="2484" w:type="dxa"/>
          </w:tcPr>
          <w:p w14:paraId="7C6CDF7D"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Специалист по учетно-</w:t>
            </w:r>
            <w:r>
              <w:rPr>
                <w:rFonts w:ascii="Times New Roman" w:hAnsi="Times New Roman" w:cs="Times New Roman"/>
                <w:sz w:val="26"/>
                <w:szCs w:val="26"/>
              </w:rPr>
              <w:lastRenderedPageBreak/>
              <w:t>хранительской документации</w:t>
            </w:r>
          </w:p>
        </w:tc>
        <w:tc>
          <w:tcPr>
            <w:tcW w:w="2268" w:type="dxa"/>
          </w:tcPr>
          <w:p w14:paraId="77C6ADD3"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Горьковский институт водного транспорта</w:t>
            </w:r>
          </w:p>
        </w:tc>
        <w:tc>
          <w:tcPr>
            <w:tcW w:w="1113" w:type="dxa"/>
          </w:tcPr>
          <w:p w14:paraId="1C077BC1" w14:textId="77777777" w:rsidR="006308E7" w:rsidRDefault="006308E7">
            <w:pPr>
              <w:spacing w:after="0"/>
              <w:jc w:val="center"/>
              <w:rPr>
                <w:rFonts w:ascii="Times New Roman" w:eastAsia="Times New Roman" w:hAnsi="Times New Roman" w:cs="Times New Roman"/>
                <w:sz w:val="26"/>
                <w:szCs w:val="26"/>
              </w:rPr>
            </w:pPr>
          </w:p>
          <w:p w14:paraId="66235794"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297" w:type="dxa"/>
          </w:tcPr>
          <w:p w14:paraId="74E3B901" w14:textId="77777777" w:rsidR="006308E7" w:rsidRDefault="006308E7">
            <w:pPr>
              <w:spacing w:after="0"/>
              <w:jc w:val="center"/>
              <w:rPr>
                <w:rFonts w:ascii="Times New Roman" w:eastAsia="Times New Roman" w:hAnsi="Times New Roman" w:cs="Times New Roman"/>
                <w:sz w:val="26"/>
                <w:szCs w:val="26"/>
              </w:rPr>
            </w:pPr>
          </w:p>
          <w:p w14:paraId="5F3D5F4F"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1119E1D7" w14:textId="77777777">
        <w:tc>
          <w:tcPr>
            <w:tcW w:w="588" w:type="dxa"/>
          </w:tcPr>
          <w:p w14:paraId="198E0D21"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12</w:t>
            </w:r>
          </w:p>
        </w:tc>
        <w:tc>
          <w:tcPr>
            <w:tcW w:w="2168" w:type="dxa"/>
          </w:tcPr>
          <w:p w14:paraId="799A6175"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Водопьянова Н.А.</w:t>
            </w:r>
          </w:p>
        </w:tc>
        <w:tc>
          <w:tcPr>
            <w:tcW w:w="2484" w:type="dxa"/>
          </w:tcPr>
          <w:p w14:paraId="3299C7BB"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администратор</w:t>
            </w:r>
          </w:p>
        </w:tc>
        <w:tc>
          <w:tcPr>
            <w:tcW w:w="2268" w:type="dxa"/>
          </w:tcPr>
          <w:p w14:paraId="50901F15"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Средняя школа №6</w:t>
            </w:r>
          </w:p>
        </w:tc>
        <w:tc>
          <w:tcPr>
            <w:tcW w:w="1113" w:type="dxa"/>
          </w:tcPr>
          <w:p w14:paraId="440553C7"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297" w:type="dxa"/>
          </w:tcPr>
          <w:p w14:paraId="1B6BC965"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3762F6FC" w14:textId="77777777">
        <w:tc>
          <w:tcPr>
            <w:tcW w:w="588" w:type="dxa"/>
          </w:tcPr>
          <w:p w14:paraId="28F9A6C9"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11.</w:t>
            </w:r>
          </w:p>
        </w:tc>
        <w:tc>
          <w:tcPr>
            <w:tcW w:w="2168" w:type="dxa"/>
          </w:tcPr>
          <w:p w14:paraId="0C8030E8"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Жовина Т.С.</w:t>
            </w:r>
          </w:p>
        </w:tc>
        <w:tc>
          <w:tcPr>
            <w:tcW w:w="2484" w:type="dxa"/>
          </w:tcPr>
          <w:p w14:paraId="2CE0FD7D"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Заведующая отделом клубно-досуговой деятельности</w:t>
            </w:r>
          </w:p>
        </w:tc>
        <w:tc>
          <w:tcPr>
            <w:tcW w:w="2268" w:type="dxa"/>
          </w:tcPr>
          <w:p w14:paraId="4E6969A5"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НГАСА социально-культурный сервис и туризм</w:t>
            </w:r>
          </w:p>
        </w:tc>
        <w:tc>
          <w:tcPr>
            <w:tcW w:w="1113" w:type="dxa"/>
          </w:tcPr>
          <w:p w14:paraId="3D06B27D" w14:textId="77777777" w:rsidR="006308E7" w:rsidRDefault="006308E7">
            <w:pPr>
              <w:spacing w:after="0"/>
              <w:jc w:val="center"/>
              <w:rPr>
                <w:rFonts w:ascii="Times New Roman" w:hAnsi="Times New Roman" w:cs="Times New Roman"/>
                <w:sz w:val="26"/>
                <w:szCs w:val="26"/>
              </w:rPr>
            </w:pPr>
          </w:p>
          <w:p w14:paraId="44FA2D31"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14</w:t>
            </w:r>
          </w:p>
        </w:tc>
        <w:tc>
          <w:tcPr>
            <w:tcW w:w="1297" w:type="dxa"/>
          </w:tcPr>
          <w:p w14:paraId="4CA48B17" w14:textId="77777777" w:rsidR="006308E7" w:rsidRDefault="006308E7">
            <w:pPr>
              <w:spacing w:after="0"/>
              <w:jc w:val="center"/>
              <w:rPr>
                <w:rFonts w:ascii="Times New Roman" w:hAnsi="Times New Roman" w:cs="Times New Roman"/>
                <w:sz w:val="26"/>
                <w:szCs w:val="26"/>
              </w:rPr>
            </w:pPr>
          </w:p>
          <w:p w14:paraId="5F78C679"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4</w:t>
            </w:r>
          </w:p>
        </w:tc>
      </w:tr>
      <w:tr w:rsidR="006308E7" w14:paraId="72B4D15C" w14:textId="77777777">
        <w:tc>
          <w:tcPr>
            <w:tcW w:w="588" w:type="dxa"/>
          </w:tcPr>
          <w:p w14:paraId="6AA9F205"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12.</w:t>
            </w:r>
          </w:p>
        </w:tc>
        <w:tc>
          <w:tcPr>
            <w:tcW w:w="2168" w:type="dxa"/>
          </w:tcPr>
          <w:p w14:paraId="14B686CE"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Носов А.В.</w:t>
            </w:r>
          </w:p>
        </w:tc>
        <w:tc>
          <w:tcPr>
            <w:tcW w:w="2484" w:type="dxa"/>
          </w:tcPr>
          <w:p w14:paraId="395E5046"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 xml:space="preserve">Специалист по </w:t>
            </w:r>
            <w:r>
              <w:rPr>
                <w:rFonts w:ascii="Times New Roman" w:hAnsi="Times New Roman" w:cs="Times New Roman"/>
                <w:sz w:val="26"/>
                <w:szCs w:val="26"/>
              </w:rPr>
              <w:t>фольклору</w:t>
            </w:r>
          </w:p>
        </w:tc>
        <w:tc>
          <w:tcPr>
            <w:tcW w:w="2268" w:type="dxa"/>
          </w:tcPr>
          <w:p w14:paraId="723A532F"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Нижегородское художественное училище педагог</w:t>
            </w:r>
          </w:p>
        </w:tc>
        <w:tc>
          <w:tcPr>
            <w:tcW w:w="1113" w:type="dxa"/>
          </w:tcPr>
          <w:p w14:paraId="42963666" w14:textId="77777777" w:rsidR="006308E7" w:rsidRDefault="006308E7">
            <w:pPr>
              <w:spacing w:after="0"/>
              <w:jc w:val="center"/>
              <w:rPr>
                <w:rFonts w:ascii="Times New Roman" w:hAnsi="Times New Roman" w:cs="Times New Roman"/>
                <w:sz w:val="26"/>
                <w:szCs w:val="26"/>
              </w:rPr>
            </w:pPr>
          </w:p>
          <w:p w14:paraId="17B1B881"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17</w:t>
            </w:r>
          </w:p>
        </w:tc>
        <w:tc>
          <w:tcPr>
            <w:tcW w:w="1297" w:type="dxa"/>
          </w:tcPr>
          <w:p w14:paraId="17FFF15A" w14:textId="77777777" w:rsidR="006308E7" w:rsidRDefault="006308E7">
            <w:pPr>
              <w:spacing w:after="0"/>
              <w:jc w:val="center"/>
              <w:rPr>
                <w:rFonts w:ascii="Times New Roman" w:hAnsi="Times New Roman" w:cs="Times New Roman"/>
                <w:sz w:val="26"/>
                <w:szCs w:val="26"/>
              </w:rPr>
            </w:pPr>
          </w:p>
          <w:p w14:paraId="50DABDEB"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8</w:t>
            </w:r>
          </w:p>
        </w:tc>
      </w:tr>
      <w:tr w:rsidR="006308E7" w14:paraId="71416A08" w14:textId="77777777">
        <w:tc>
          <w:tcPr>
            <w:tcW w:w="588" w:type="dxa"/>
          </w:tcPr>
          <w:p w14:paraId="1DD0B354"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168" w:type="dxa"/>
          </w:tcPr>
          <w:p w14:paraId="6A7C6F8F"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Ниточкина Виктория Сергеевна</w:t>
            </w:r>
          </w:p>
        </w:tc>
        <w:tc>
          <w:tcPr>
            <w:tcW w:w="2484" w:type="dxa"/>
          </w:tcPr>
          <w:p w14:paraId="42D0BD2E" w14:textId="77777777" w:rsidR="006308E7" w:rsidRDefault="006308E7">
            <w:pPr>
              <w:spacing w:after="0"/>
              <w:jc w:val="both"/>
              <w:rPr>
                <w:rFonts w:ascii="Times New Roman" w:hAnsi="Times New Roman" w:cs="Times New Roman"/>
                <w:sz w:val="26"/>
                <w:szCs w:val="26"/>
              </w:rPr>
            </w:pPr>
          </w:p>
          <w:p w14:paraId="5CF66DB1" w14:textId="77777777" w:rsidR="006308E7" w:rsidRDefault="00864B85">
            <w:pPr>
              <w:rPr>
                <w:rFonts w:ascii="Times New Roman" w:hAnsi="Times New Roman" w:cs="Times New Roman"/>
                <w:sz w:val="26"/>
                <w:szCs w:val="26"/>
              </w:rPr>
            </w:pPr>
            <w:r>
              <w:rPr>
                <w:rFonts w:ascii="Times New Roman" w:hAnsi="Times New Roman" w:cs="Times New Roman"/>
                <w:sz w:val="26"/>
                <w:szCs w:val="26"/>
              </w:rPr>
              <w:t>методист</w:t>
            </w:r>
          </w:p>
        </w:tc>
        <w:tc>
          <w:tcPr>
            <w:tcW w:w="2268" w:type="dxa"/>
          </w:tcPr>
          <w:p w14:paraId="74DB1349"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Нижегородский государственный педагогический</w:t>
            </w:r>
          </w:p>
          <w:p w14:paraId="137FDE9E"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университет</w:t>
            </w:r>
          </w:p>
        </w:tc>
        <w:tc>
          <w:tcPr>
            <w:tcW w:w="1113" w:type="dxa"/>
          </w:tcPr>
          <w:p w14:paraId="2B8C1A0F" w14:textId="77777777" w:rsidR="006308E7" w:rsidRDefault="006308E7">
            <w:pPr>
              <w:spacing w:after="0"/>
              <w:jc w:val="center"/>
              <w:rPr>
                <w:rFonts w:ascii="Times New Roman" w:hAnsi="Times New Roman" w:cs="Times New Roman"/>
                <w:sz w:val="26"/>
                <w:szCs w:val="26"/>
              </w:rPr>
            </w:pPr>
          </w:p>
          <w:p w14:paraId="38D06FF1"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9</w:t>
            </w:r>
          </w:p>
        </w:tc>
        <w:tc>
          <w:tcPr>
            <w:tcW w:w="1297" w:type="dxa"/>
          </w:tcPr>
          <w:p w14:paraId="2F6336C3" w14:textId="77777777" w:rsidR="006308E7" w:rsidRDefault="006308E7">
            <w:pPr>
              <w:spacing w:after="0"/>
              <w:jc w:val="center"/>
              <w:rPr>
                <w:rFonts w:ascii="Times New Roman" w:hAnsi="Times New Roman" w:cs="Times New Roman"/>
                <w:sz w:val="26"/>
                <w:szCs w:val="26"/>
              </w:rPr>
            </w:pPr>
          </w:p>
          <w:p w14:paraId="0C3891E3"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9</w:t>
            </w:r>
          </w:p>
        </w:tc>
      </w:tr>
      <w:tr w:rsidR="006308E7" w14:paraId="0F314F02" w14:textId="77777777">
        <w:tc>
          <w:tcPr>
            <w:tcW w:w="588" w:type="dxa"/>
          </w:tcPr>
          <w:p w14:paraId="758DBA6D"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14.</w:t>
            </w:r>
          </w:p>
        </w:tc>
        <w:tc>
          <w:tcPr>
            <w:tcW w:w="2168" w:type="dxa"/>
          </w:tcPr>
          <w:p w14:paraId="5935DBCF"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Быстрова А.С.</w:t>
            </w:r>
          </w:p>
        </w:tc>
        <w:tc>
          <w:tcPr>
            <w:tcW w:w="2484" w:type="dxa"/>
          </w:tcPr>
          <w:p w14:paraId="023E89EA" w14:textId="77777777" w:rsidR="006308E7" w:rsidRDefault="006308E7">
            <w:pPr>
              <w:spacing w:after="0"/>
              <w:jc w:val="both"/>
              <w:rPr>
                <w:rFonts w:ascii="Times New Roman" w:hAnsi="Times New Roman" w:cs="Times New Roman"/>
                <w:sz w:val="26"/>
                <w:szCs w:val="26"/>
              </w:rPr>
            </w:pPr>
          </w:p>
        </w:tc>
        <w:tc>
          <w:tcPr>
            <w:tcW w:w="2268" w:type="dxa"/>
          </w:tcPr>
          <w:p w14:paraId="343D9732"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НГУ им. Лобачевского</w:t>
            </w:r>
          </w:p>
        </w:tc>
        <w:tc>
          <w:tcPr>
            <w:tcW w:w="1113" w:type="dxa"/>
          </w:tcPr>
          <w:p w14:paraId="39DE340E" w14:textId="77777777" w:rsidR="006308E7" w:rsidRDefault="006308E7">
            <w:pPr>
              <w:spacing w:after="0"/>
              <w:jc w:val="center"/>
              <w:rPr>
                <w:rFonts w:ascii="Times New Roman" w:hAnsi="Times New Roman" w:cs="Times New Roman"/>
                <w:sz w:val="26"/>
                <w:szCs w:val="26"/>
              </w:rPr>
            </w:pPr>
          </w:p>
          <w:p w14:paraId="1C7FD43B"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8</w:t>
            </w:r>
          </w:p>
        </w:tc>
        <w:tc>
          <w:tcPr>
            <w:tcW w:w="1297" w:type="dxa"/>
          </w:tcPr>
          <w:p w14:paraId="6EFD986C" w14:textId="77777777" w:rsidR="006308E7" w:rsidRDefault="006308E7">
            <w:pPr>
              <w:spacing w:after="0"/>
              <w:jc w:val="center"/>
              <w:rPr>
                <w:rFonts w:ascii="Times New Roman" w:hAnsi="Times New Roman" w:cs="Times New Roman"/>
                <w:sz w:val="26"/>
                <w:szCs w:val="26"/>
              </w:rPr>
            </w:pPr>
          </w:p>
          <w:p w14:paraId="11CD61E5"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2</w:t>
            </w:r>
          </w:p>
        </w:tc>
      </w:tr>
      <w:tr w:rsidR="006308E7" w14:paraId="67AAD9F3" w14:textId="77777777">
        <w:tc>
          <w:tcPr>
            <w:tcW w:w="588" w:type="dxa"/>
          </w:tcPr>
          <w:p w14:paraId="71B0B7C5"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2168" w:type="dxa"/>
          </w:tcPr>
          <w:p w14:paraId="2386FBAD"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Стаценко Мария</w:t>
            </w:r>
          </w:p>
        </w:tc>
        <w:tc>
          <w:tcPr>
            <w:tcW w:w="2484" w:type="dxa"/>
          </w:tcPr>
          <w:p w14:paraId="0C71E01C"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Культорганизатор</w:t>
            </w:r>
          </w:p>
        </w:tc>
        <w:tc>
          <w:tcPr>
            <w:tcW w:w="2268" w:type="dxa"/>
          </w:tcPr>
          <w:p w14:paraId="07AF57DC"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ФГБОУ «Нижегородская государственная сельхозакадемия»</w:t>
            </w:r>
          </w:p>
        </w:tc>
        <w:tc>
          <w:tcPr>
            <w:tcW w:w="1113" w:type="dxa"/>
          </w:tcPr>
          <w:p w14:paraId="6CCA438C" w14:textId="77777777" w:rsidR="006308E7" w:rsidRDefault="006308E7">
            <w:pPr>
              <w:spacing w:after="0"/>
              <w:jc w:val="center"/>
              <w:rPr>
                <w:rFonts w:ascii="Times New Roman" w:hAnsi="Times New Roman" w:cs="Times New Roman"/>
                <w:sz w:val="26"/>
                <w:szCs w:val="26"/>
              </w:rPr>
            </w:pPr>
          </w:p>
          <w:p w14:paraId="268E4DA5" w14:textId="77777777" w:rsidR="006308E7" w:rsidRDefault="00864B85">
            <w:pPr>
              <w:jc w:val="center"/>
              <w:rPr>
                <w:rFonts w:ascii="Times New Roman" w:hAnsi="Times New Roman" w:cs="Times New Roman"/>
                <w:sz w:val="26"/>
                <w:szCs w:val="26"/>
              </w:rPr>
            </w:pPr>
            <w:r>
              <w:rPr>
                <w:rFonts w:ascii="Times New Roman" w:hAnsi="Times New Roman" w:cs="Times New Roman"/>
                <w:sz w:val="26"/>
                <w:szCs w:val="26"/>
              </w:rPr>
              <w:t>5</w:t>
            </w:r>
          </w:p>
        </w:tc>
        <w:tc>
          <w:tcPr>
            <w:tcW w:w="1297" w:type="dxa"/>
          </w:tcPr>
          <w:p w14:paraId="3C45691D" w14:textId="77777777" w:rsidR="006308E7" w:rsidRDefault="006308E7">
            <w:pPr>
              <w:spacing w:after="0"/>
              <w:jc w:val="center"/>
              <w:rPr>
                <w:rFonts w:ascii="Times New Roman" w:hAnsi="Times New Roman" w:cs="Times New Roman"/>
                <w:sz w:val="26"/>
                <w:szCs w:val="26"/>
              </w:rPr>
            </w:pPr>
          </w:p>
          <w:p w14:paraId="4DDE63E3" w14:textId="77777777" w:rsidR="006308E7" w:rsidRDefault="00864B85">
            <w:pPr>
              <w:jc w:val="center"/>
              <w:rPr>
                <w:rFonts w:ascii="Times New Roman" w:hAnsi="Times New Roman" w:cs="Times New Roman"/>
                <w:sz w:val="26"/>
                <w:szCs w:val="26"/>
              </w:rPr>
            </w:pPr>
            <w:r>
              <w:rPr>
                <w:rFonts w:ascii="Times New Roman" w:hAnsi="Times New Roman" w:cs="Times New Roman"/>
                <w:sz w:val="26"/>
                <w:szCs w:val="26"/>
              </w:rPr>
              <w:t>1</w:t>
            </w:r>
          </w:p>
        </w:tc>
      </w:tr>
      <w:tr w:rsidR="006308E7" w14:paraId="6D44513C" w14:textId="77777777">
        <w:tc>
          <w:tcPr>
            <w:tcW w:w="588" w:type="dxa"/>
          </w:tcPr>
          <w:p w14:paraId="20781AFE"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16.</w:t>
            </w:r>
          </w:p>
        </w:tc>
        <w:tc>
          <w:tcPr>
            <w:tcW w:w="2168" w:type="dxa"/>
          </w:tcPr>
          <w:p w14:paraId="3AB04256"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Сергеева Л.А.</w:t>
            </w:r>
          </w:p>
        </w:tc>
        <w:tc>
          <w:tcPr>
            <w:tcW w:w="2484" w:type="dxa"/>
          </w:tcPr>
          <w:p w14:paraId="16EDC2B3"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Заведующая учебно-творческим отделом</w:t>
            </w:r>
          </w:p>
        </w:tc>
        <w:tc>
          <w:tcPr>
            <w:tcW w:w="2268" w:type="dxa"/>
          </w:tcPr>
          <w:p w14:paraId="3A52FE42"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Кстовский нефтяной техникум</w:t>
            </w:r>
          </w:p>
        </w:tc>
        <w:tc>
          <w:tcPr>
            <w:tcW w:w="1113" w:type="dxa"/>
          </w:tcPr>
          <w:p w14:paraId="1CF0EA6B" w14:textId="77777777" w:rsidR="006308E7" w:rsidRDefault="006308E7">
            <w:pPr>
              <w:spacing w:after="0"/>
              <w:jc w:val="center"/>
              <w:rPr>
                <w:rFonts w:ascii="Times New Roman" w:hAnsi="Times New Roman" w:cs="Times New Roman"/>
                <w:sz w:val="26"/>
                <w:szCs w:val="26"/>
              </w:rPr>
            </w:pPr>
          </w:p>
          <w:p w14:paraId="615DC670"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31</w:t>
            </w:r>
          </w:p>
        </w:tc>
        <w:tc>
          <w:tcPr>
            <w:tcW w:w="1297" w:type="dxa"/>
          </w:tcPr>
          <w:p w14:paraId="6592A009" w14:textId="77777777" w:rsidR="006308E7" w:rsidRDefault="006308E7">
            <w:pPr>
              <w:spacing w:after="0"/>
              <w:jc w:val="center"/>
              <w:rPr>
                <w:rFonts w:ascii="Times New Roman" w:hAnsi="Times New Roman" w:cs="Times New Roman"/>
                <w:sz w:val="26"/>
                <w:szCs w:val="26"/>
              </w:rPr>
            </w:pPr>
          </w:p>
          <w:p w14:paraId="451261F2"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31</w:t>
            </w:r>
          </w:p>
        </w:tc>
      </w:tr>
      <w:tr w:rsidR="006308E7" w14:paraId="0A86399E" w14:textId="77777777">
        <w:tc>
          <w:tcPr>
            <w:tcW w:w="588" w:type="dxa"/>
          </w:tcPr>
          <w:p w14:paraId="70ED6035"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17.</w:t>
            </w:r>
          </w:p>
        </w:tc>
        <w:tc>
          <w:tcPr>
            <w:tcW w:w="2168" w:type="dxa"/>
          </w:tcPr>
          <w:p w14:paraId="5D90C35E"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Беляева А.Г.</w:t>
            </w:r>
          </w:p>
        </w:tc>
        <w:tc>
          <w:tcPr>
            <w:tcW w:w="2484" w:type="dxa"/>
          </w:tcPr>
          <w:p w14:paraId="15A3DF91"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Руководитель студии</w:t>
            </w:r>
          </w:p>
          <w:p w14:paraId="4AC47F2A" w14:textId="77777777" w:rsidR="006308E7" w:rsidRDefault="006308E7">
            <w:pPr>
              <w:spacing w:after="0"/>
              <w:jc w:val="both"/>
              <w:rPr>
                <w:rFonts w:ascii="Times New Roman" w:hAnsi="Times New Roman" w:cs="Times New Roman"/>
                <w:sz w:val="26"/>
                <w:szCs w:val="26"/>
              </w:rPr>
            </w:pPr>
          </w:p>
        </w:tc>
        <w:tc>
          <w:tcPr>
            <w:tcW w:w="2268" w:type="dxa"/>
          </w:tcPr>
          <w:p w14:paraId="6F4F3EA7"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НГУ им. Лобачевского</w:t>
            </w:r>
          </w:p>
        </w:tc>
        <w:tc>
          <w:tcPr>
            <w:tcW w:w="1113" w:type="dxa"/>
          </w:tcPr>
          <w:p w14:paraId="4E23890C"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p w14:paraId="444D7F47" w14:textId="77777777" w:rsidR="006308E7" w:rsidRDefault="006308E7">
            <w:pPr>
              <w:spacing w:after="0"/>
              <w:jc w:val="center"/>
              <w:rPr>
                <w:rFonts w:ascii="Times New Roman" w:eastAsia="Times New Roman" w:hAnsi="Times New Roman" w:cs="Times New Roman"/>
                <w:sz w:val="26"/>
                <w:szCs w:val="26"/>
              </w:rPr>
            </w:pPr>
          </w:p>
        </w:tc>
        <w:tc>
          <w:tcPr>
            <w:tcW w:w="1297" w:type="dxa"/>
          </w:tcPr>
          <w:p w14:paraId="6C18B28A"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6308E7" w14:paraId="0347B03C" w14:textId="77777777">
        <w:tc>
          <w:tcPr>
            <w:tcW w:w="588" w:type="dxa"/>
          </w:tcPr>
          <w:p w14:paraId="5A5D2203"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18.</w:t>
            </w:r>
          </w:p>
        </w:tc>
        <w:tc>
          <w:tcPr>
            <w:tcW w:w="2168" w:type="dxa"/>
          </w:tcPr>
          <w:p w14:paraId="41EEAF19"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Масленникова И.А.</w:t>
            </w:r>
          </w:p>
        </w:tc>
        <w:tc>
          <w:tcPr>
            <w:tcW w:w="2484" w:type="dxa"/>
          </w:tcPr>
          <w:p w14:paraId="7CC01C08"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Руководитель студии</w:t>
            </w:r>
          </w:p>
        </w:tc>
        <w:tc>
          <w:tcPr>
            <w:tcW w:w="2268" w:type="dxa"/>
          </w:tcPr>
          <w:p w14:paraId="710069D2"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НГАСА</w:t>
            </w:r>
          </w:p>
        </w:tc>
        <w:tc>
          <w:tcPr>
            <w:tcW w:w="1113" w:type="dxa"/>
          </w:tcPr>
          <w:p w14:paraId="37E89480" w14:textId="77777777" w:rsidR="006308E7" w:rsidRDefault="006308E7">
            <w:pPr>
              <w:spacing w:after="0"/>
              <w:jc w:val="center"/>
              <w:rPr>
                <w:rFonts w:ascii="Times New Roman" w:hAnsi="Times New Roman" w:cs="Times New Roman"/>
                <w:sz w:val="26"/>
                <w:szCs w:val="26"/>
              </w:rPr>
            </w:pPr>
          </w:p>
          <w:p w14:paraId="7095CC09"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29</w:t>
            </w:r>
          </w:p>
        </w:tc>
        <w:tc>
          <w:tcPr>
            <w:tcW w:w="1297" w:type="dxa"/>
          </w:tcPr>
          <w:p w14:paraId="3DC177CC" w14:textId="77777777" w:rsidR="006308E7" w:rsidRDefault="006308E7">
            <w:pPr>
              <w:spacing w:after="0"/>
              <w:jc w:val="center"/>
              <w:rPr>
                <w:rFonts w:ascii="Times New Roman" w:eastAsia="Times New Roman" w:hAnsi="Times New Roman" w:cs="Times New Roman"/>
                <w:sz w:val="26"/>
                <w:szCs w:val="26"/>
              </w:rPr>
            </w:pPr>
          </w:p>
          <w:p w14:paraId="421D90C5"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r>
      <w:tr w:rsidR="006308E7" w14:paraId="62BC812F" w14:textId="77777777">
        <w:tc>
          <w:tcPr>
            <w:tcW w:w="588" w:type="dxa"/>
          </w:tcPr>
          <w:p w14:paraId="70409907"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2168" w:type="dxa"/>
          </w:tcPr>
          <w:p w14:paraId="793B9A54"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Сомова С.В.</w:t>
            </w:r>
          </w:p>
        </w:tc>
        <w:tc>
          <w:tcPr>
            <w:tcW w:w="2484" w:type="dxa"/>
          </w:tcPr>
          <w:p w14:paraId="7E9C71F0"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Руководитель студии</w:t>
            </w:r>
          </w:p>
        </w:tc>
        <w:tc>
          <w:tcPr>
            <w:tcW w:w="2268" w:type="dxa"/>
          </w:tcPr>
          <w:p w14:paraId="52CBF3E8"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ПТУ № 30 художник</w:t>
            </w:r>
          </w:p>
        </w:tc>
        <w:tc>
          <w:tcPr>
            <w:tcW w:w="1113" w:type="dxa"/>
          </w:tcPr>
          <w:p w14:paraId="7558DE86" w14:textId="77777777" w:rsidR="006308E7" w:rsidRDefault="006308E7">
            <w:pPr>
              <w:spacing w:after="0"/>
              <w:jc w:val="center"/>
              <w:rPr>
                <w:rFonts w:ascii="Times New Roman" w:hAnsi="Times New Roman" w:cs="Times New Roman"/>
                <w:sz w:val="26"/>
                <w:szCs w:val="26"/>
              </w:rPr>
            </w:pPr>
          </w:p>
          <w:p w14:paraId="6D5DB350"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297" w:type="dxa"/>
          </w:tcPr>
          <w:p w14:paraId="3EB4EEFC" w14:textId="77777777" w:rsidR="006308E7" w:rsidRDefault="006308E7">
            <w:pPr>
              <w:spacing w:after="0"/>
              <w:jc w:val="center"/>
              <w:rPr>
                <w:rFonts w:ascii="Times New Roman" w:hAnsi="Times New Roman" w:cs="Times New Roman"/>
                <w:sz w:val="26"/>
                <w:szCs w:val="26"/>
              </w:rPr>
            </w:pPr>
          </w:p>
          <w:p w14:paraId="3E411B2E" w14:textId="77777777" w:rsidR="006308E7" w:rsidRDefault="00864B85">
            <w:pPr>
              <w:spacing w:after="0"/>
              <w:jc w:val="center"/>
              <w:rPr>
                <w:rFonts w:ascii="Times New Roman" w:hAnsi="Times New Roman" w:cs="Times New Roman"/>
                <w:sz w:val="26"/>
                <w:szCs w:val="26"/>
              </w:rPr>
            </w:pPr>
            <w:r>
              <w:rPr>
                <w:rFonts w:ascii="Times New Roman" w:hAnsi="Times New Roman" w:cs="Times New Roman"/>
                <w:sz w:val="26"/>
                <w:szCs w:val="26"/>
              </w:rPr>
              <w:t>43</w:t>
            </w:r>
          </w:p>
        </w:tc>
      </w:tr>
      <w:tr w:rsidR="006308E7" w14:paraId="5F5F6014" w14:textId="77777777">
        <w:tc>
          <w:tcPr>
            <w:tcW w:w="588" w:type="dxa"/>
          </w:tcPr>
          <w:p w14:paraId="74B4E13B"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20.</w:t>
            </w:r>
          </w:p>
        </w:tc>
        <w:tc>
          <w:tcPr>
            <w:tcW w:w="2168" w:type="dxa"/>
          </w:tcPr>
          <w:p w14:paraId="5A31899F"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Мякишева М.В.</w:t>
            </w:r>
          </w:p>
        </w:tc>
        <w:tc>
          <w:tcPr>
            <w:tcW w:w="2484" w:type="dxa"/>
          </w:tcPr>
          <w:p w14:paraId="397975E6"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Руководитель кружка</w:t>
            </w:r>
          </w:p>
        </w:tc>
        <w:tc>
          <w:tcPr>
            <w:tcW w:w="2268" w:type="dxa"/>
          </w:tcPr>
          <w:p w14:paraId="03ACC9EE"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КНТ технолог</w:t>
            </w:r>
          </w:p>
        </w:tc>
        <w:tc>
          <w:tcPr>
            <w:tcW w:w="1113" w:type="dxa"/>
          </w:tcPr>
          <w:p w14:paraId="16CB6CFB" w14:textId="77777777" w:rsidR="006308E7" w:rsidRDefault="006308E7">
            <w:pPr>
              <w:spacing w:after="0"/>
              <w:jc w:val="center"/>
              <w:rPr>
                <w:rFonts w:ascii="Times New Roman" w:hAnsi="Times New Roman" w:cs="Times New Roman"/>
                <w:sz w:val="26"/>
                <w:szCs w:val="26"/>
              </w:rPr>
            </w:pPr>
          </w:p>
          <w:p w14:paraId="15209188"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43</w:t>
            </w:r>
          </w:p>
        </w:tc>
        <w:tc>
          <w:tcPr>
            <w:tcW w:w="1297" w:type="dxa"/>
          </w:tcPr>
          <w:p w14:paraId="1D7BD8AA" w14:textId="77777777" w:rsidR="006308E7" w:rsidRDefault="006308E7">
            <w:pPr>
              <w:spacing w:after="0"/>
              <w:jc w:val="center"/>
              <w:rPr>
                <w:rFonts w:ascii="Times New Roman" w:hAnsi="Times New Roman" w:cs="Times New Roman"/>
                <w:sz w:val="26"/>
                <w:szCs w:val="26"/>
              </w:rPr>
            </w:pPr>
          </w:p>
          <w:p w14:paraId="3333A576"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13</w:t>
            </w:r>
          </w:p>
        </w:tc>
      </w:tr>
      <w:tr w:rsidR="006308E7" w14:paraId="57E40F77" w14:textId="77777777">
        <w:tc>
          <w:tcPr>
            <w:tcW w:w="588" w:type="dxa"/>
          </w:tcPr>
          <w:p w14:paraId="68F5D2A7"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21.</w:t>
            </w:r>
          </w:p>
        </w:tc>
        <w:tc>
          <w:tcPr>
            <w:tcW w:w="2168" w:type="dxa"/>
          </w:tcPr>
          <w:p w14:paraId="399F4662"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Соколова С.П.</w:t>
            </w:r>
          </w:p>
        </w:tc>
        <w:tc>
          <w:tcPr>
            <w:tcW w:w="2484" w:type="dxa"/>
          </w:tcPr>
          <w:p w14:paraId="2E5BDECA"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Руководитель кружка</w:t>
            </w:r>
          </w:p>
        </w:tc>
        <w:tc>
          <w:tcPr>
            <w:tcW w:w="2268" w:type="dxa"/>
          </w:tcPr>
          <w:p w14:paraId="157EC646"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 xml:space="preserve">Нижегородский педагогический </w:t>
            </w:r>
            <w:r>
              <w:rPr>
                <w:rFonts w:ascii="Times New Roman" w:hAnsi="Times New Roman" w:cs="Times New Roman"/>
                <w:sz w:val="26"/>
                <w:szCs w:val="26"/>
              </w:rPr>
              <w:t>университет</w:t>
            </w:r>
          </w:p>
        </w:tc>
        <w:tc>
          <w:tcPr>
            <w:tcW w:w="1113" w:type="dxa"/>
          </w:tcPr>
          <w:p w14:paraId="3B892B92" w14:textId="77777777" w:rsidR="006308E7" w:rsidRDefault="006308E7">
            <w:pPr>
              <w:spacing w:after="0"/>
              <w:jc w:val="center"/>
              <w:rPr>
                <w:rFonts w:ascii="Times New Roman" w:hAnsi="Times New Roman" w:cs="Times New Roman"/>
                <w:sz w:val="26"/>
                <w:szCs w:val="26"/>
              </w:rPr>
            </w:pPr>
          </w:p>
          <w:p w14:paraId="1859461A"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1297" w:type="dxa"/>
          </w:tcPr>
          <w:p w14:paraId="33E3008E" w14:textId="77777777" w:rsidR="006308E7" w:rsidRDefault="006308E7">
            <w:pPr>
              <w:spacing w:after="0"/>
              <w:jc w:val="center"/>
              <w:rPr>
                <w:rFonts w:ascii="Times New Roman" w:hAnsi="Times New Roman" w:cs="Times New Roman"/>
                <w:sz w:val="26"/>
                <w:szCs w:val="26"/>
              </w:rPr>
            </w:pPr>
          </w:p>
          <w:p w14:paraId="26990867"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31</w:t>
            </w:r>
          </w:p>
        </w:tc>
      </w:tr>
      <w:tr w:rsidR="006308E7" w14:paraId="041FA45D" w14:textId="77777777">
        <w:tc>
          <w:tcPr>
            <w:tcW w:w="588" w:type="dxa"/>
          </w:tcPr>
          <w:p w14:paraId="63321CF9"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22.</w:t>
            </w:r>
          </w:p>
        </w:tc>
        <w:tc>
          <w:tcPr>
            <w:tcW w:w="2168" w:type="dxa"/>
          </w:tcPr>
          <w:p w14:paraId="148E6702"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Русских Е.М.</w:t>
            </w:r>
          </w:p>
        </w:tc>
        <w:tc>
          <w:tcPr>
            <w:tcW w:w="2484" w:type="dxa"/>
          </w:tcPr>
          <w:p w14:paraId="36127671" w14:textId="77777777" w:rsidR="006308E7" w:rsidRDefault="00864B85">
            <w:pPr>
              <w:spacing w:after="0"/>
              <w:jc w:val="both"/>
              <w:rPr>
                <w:rFonts w:ascii="Times New Roman" w:hAnsi="Times New Roman" w:cs="Times New Roman"/>
                <w:sz w:val="26"/>
                <w:szCs w:val="26"/>
              </w:rPr>
            </w:pPr>
            <w:r>
              <w:rPr>
                <w:rFonts w:ascii="Times New Roman" w:hAnsi="Times New Roman" w:cs="Times New Roman"/>
                <w:sz w:val="26"/>
                <w:szCs w:val="26"/>
              </w:rPr>
              <w:t>Руководитель</w:t>
            </w:r>
          </w:p>
          <w:p w14:paraId="7D56A829"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Кружка</w:t>
            </w:r>
          </w:p>
        </w:tc>
        <w:tc>
          <w:tcPr>
            <w:tcW w:w="2268" w:type="dxa"/>
          </w:tcPr>
          <w:p w14:paraId="007E284E"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Нижегородский педагогический университет</w:t>
            </w:r>
          </w:p>
        </w:tc>
        <w:tc>
          <w:tcPr>
            <w:tcW w:w="1113" w:type="dxa"/>
          </w:tcPr>
          <w:p w14:paraId="02DCF21C" w14:textId="77777777" w:rsidR="006308E7" w:rsidRDefault="006308E7">
            <w:pPr>
              <w:spacing w:after="0"/>
              <w:jc w:val="center"/>
              <w:rPr>
                <w:rFonts w:ascii="Times New Roman" w:eastAsia="Times New Roman" w:hAnsi="Times New Roman" w:cs="Times New Roman"/>
                <w:sz w:val="26"/>
                <w:szCs w:val="26"/>
              </w:rPr>
            </w:pPr>
          </w:p>
          <w:p w14:paraId="7140D15F"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297" w:type="dxa"/>
          </w:tcPr>
          <w:p w14:paraId="5EAD0D80" w14:textId="77777777" w:rsidR="006308E7" w:rsidRDefault="006308E7">
            <w:pPr>
              <w:spacing w:after="0"/>
              <w:jc w:val="center"/>
              <w:rPr>
                <w:rFonts w:ascii="Times New Roman" w:eastAsia="Times New Roman" w:hAnsi="Times New Roman" w:cs="Times New Roman"/>
                <w:sz w:val="26"/>
                <w:szCs w:val="26"/>
              </w:rPr>
            </w:pPr>
          </w:p>
          <w:p w14:paraId="2FEBCCE1"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5E66B777" w14:textId="77777777">
        <w:tc>
          <w:tcPr>
            <w:tcW w:w="588" w:type="dxa"/>
          </w:tcPr>
          <w:p w14:paraId="4CF14858"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23.</w:t>
            </w:r>
          </w:p>
        </w:tc>
        <w:tc>
          <w:tcPr>
            <w:tcW w:w="2168" w:type="dxa"/>
          </w:tcPr>
          <w:p w14:paraId="5F713986"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Чувашова А.М.</w:t>
            </w:r>
          </w:p>
        </w:tc>
        <w:tc>
          <w:tcPr>
            <w:tcW w:w="2484" w:type="dxa"/>
          </w:tcPr>
          <w:p w14:paraId="15B8B68E"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Руководитель кружка</w:t>
            </w:r>
          </w:p>
        </w:tc>
        <w:tc>
          <w:tcPr>
            <w:tcW w:w="2268" w:type="dxa"/>
          </w:tcPr>
          <w:p w14:paraId="6A401623"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Чувашский государственный педагогический институт</w:t>
            </w:r>
          </w:p>
        </w:tc>
        <w:tc>
          <w:tcPr>
            <w:tcW w:w="1113" w:type="dxa"/>
          </w:tcPr>
          <w:p w14:paraId="379E3187" w14:textId="77777777" w:rsidR="006308E7" w:rsidRDefault="006308E7">
            <w:pPr>
              <w:spacing w:after="0"/>
              <w:jc w:val="center"/>
              <w:rPr>
                <w:rFonts w:ascii="Times New Roman" w:hAnsi="Times New Roman" w:cs="Times New Roman"/>
                <w:sz w:val="26"/>
                <w:szCs w:val="26"/>
              </w:rPr>
            </w:pPr>
          </w:p>
          <w:p w14:paraId="4ADEE8B3"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33</w:t>
            </w:r>
          </w:p>
        </w:tc>
        <w:tc>
          <w:tcPr>
            <w:tcW w:w="1297" w:type="dxa"/>
          </w:tcPr>
          <w:p w14:paraId="64920101" w14:textId="77777777" w:rsidR="006308E7" w:rsidRDefault="006308E7">
            <w:pPr>
              <w:spacing w:after="0"/>
              <w:jc w:val="center"/>
              <w:rPr>
                <w:rFonts w:ascii="Times New Roman" w:eastAsia="Times New Roman" w:hAnsi="Times New Roman" w:cs="Times New Roman"/>
                <w:sz w:val="26"/>
                <w:szCs w:val="26"/>
              </w:rPr>
            </w:pPr>
          </w:p>
          <w:p w14:paraId="503D655E"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6308E7" w14:paraId="2F247E4B" w14:textId="77777777">
        <w:tc>
          <w:tcPr>
            <w:tcW w:w="588" w:type="dxa"/>
          </w:tcPr>
          <w:p w14:paraId="259934C9"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24.</w:t>
            </w:r>
          </w:p>
        </w:tc>
        <w:tc>
          <w:tcPr>
            <w:tcW w:w="2168" w:type="dxa"/>
          </w:tcPr>
          <w:p w14:paraId="018AD3B9"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Папуловский В.А.</w:t>
            </w:r>
          </w:p>
        </w:tc>
        <w:tc>
          <w:tcPr>
            <w:tcW w:w="2484" w:type="dxa"/>
          </w:tcPr>
          <w:p w14:paraId="45E9055F"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Руководитель кружка</w:t>
            </w:r>
          </w:p>
        </w:tc>
        <w:tc>
          <w:tcPr>
            <w:tcW w:w="2268" w:type="dxa"/>
          </w:tcPr>
          <w:p w14:paraId="177FEAF4"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Львовский институт прикладного искусства, художник</w:t>
            </w:r>
          </w:p>
        </w:tc>
        <w:tc>
          <w:tcPr>
            <w:tcW w:w="1113" w:type="dxa"/>
          </w:tcPr>
          <w:p w14:paraId="21653EA0" w14:textId="77777777" w:rsidR="006308E7" w:rsidRDefault="006308E7">
            <w:pPr>
              <w:spacing w:after="0"/>
              <w:jc w:val="center"/>
              <w:rPr>
                <w:rFonts w:ascii="Times New Roman" w:hAnsi="Times New Roman" w:cs="Times New Roman"/>
                <w:sz w:val="26"/>
                <w:szCs w:val="26"/>
              </w:rPr>
            </w:pPr>
          </w:p>
          <w:p w14:paraId="44204B81"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26</w:t>
            </w:r>
          </w:p>
        </w:tc>
        <w:tc>
          <w:tcPr>
            <w:tcW w:w="1297" w:type="dxa"/>
          </w:tcPr>
          <w:p w14:paraId="25FD635D" w14:textId="77777777" w:rsidR="006308E7" w:rsidRDefault="006308E7">
            <w:pPr>
              <w:spacing w:after="0"/>
              <w:jc w:val="center"/>
              <w:rPr>
                <w:rFonts w:ascii="Times New Roman" w:hAnsi="Times New Roman" w:cs="Times New Roman"/>
                <w:sz w:val="26"/>
                <w:szCs w:val="26"/>
              </w:rPr>
            </w:pPr>
          </w:p>
          <w:p w14:paraId="04D9B5EA"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6308E7" w14:paraId="651C74A8" w14:textId="77777777">
        <w:tc>
          <w:tcPr>
            <w:tcW w:w="588" w:type="dxa"/>
          </w:tcPr>
          <w:p w14:paraId="260DC423"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25.</w:t>
            </w:r>
          </w:p>
        </w:tc>
        <w:tc>
          <w:tcPr>
            <w:tcW w:w="2168" w:type="dxa"/>
          </w:tcPr>
          <w:p w14:paraId="792A31BA"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Парфенова С.М.</w:t>
            </w:r>
          </w:p>
        </w:tc>
        <w:tc>
          <w:tcPr>
            <w:tcW w:w="2484" w:type="dxa"/>
          </w:tcPr>
          <w:p w14:paraId="62C2A38E"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Руководитель кружка</w:t>
            </w:r>
          </w:p>
        </w:tc>
        <w:tc>
          <w:tcPr>
            <w:tcW w:w="2268" w:type="dxa"/>
          </w:tcPr>
          <w:p w14:paraId="60096982" w14:textId="77777777" w:rsidR="006308E7" w:rsidRDefault="00864B85">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НГУ им. Лобачевского, экономист</w:t>
            </w:r>
          </w:p>
        </w:tc>
        <w:tc>
          <w:tcPr>
            <w:tcW w:w="1113" w:type="dxa"/>
          </w:tcPr>
          <w:p w14:paraId="642181C8" w14:textId="77777777" w:rsidR="006308E7" w:rsidRDefault="006308E7">
            <w:pPr>
              <w:spacing w:after="0"/>
              <w:jc w:val="center"/>
              <w:rPr>
                <w:rFonts w:ascii="Times New Roman" w:hAnsi="Times New Roman" w:cs="Times New Roman"/>
                <w:sz w:val="26"/>
                <w:szCs w:val="26"/>
              </w:rPr>
            </w:pPr>
          </w:p>
          <w:p w14:paraId="747CC286" w14:textId="77777777" w:rsidR="006308E7" w:rsidRDefault="00864B85">
            <w:pPr>
              <w:spacing w:after="0"/>
              <w:jc w:val="center"/>
              <w:rPr>
                <w:rFonts w:ascii="Times New Roman" w:eastAsia="Times New Roman" w:hAnsi="Times New Roman" w:cs="Times New Roman"/>
                <w:sz w:val="26"/>
                <w:szCs w:val="26"/>
              </w:rPr>
            </w:pPr>
            <w:r>
              <w:rPr>
                <w:rFonts w:ascii="Times New Roman" w:hAnsi="Times New Roman" w:cs="Times New Roman"/>
                <w:sz w:val="26"/>
                <w:szCs w:val="26"/>
              </w:rPr>
              <w:t>17</w:t>
            </w:r>
          </w:p>
        </w:tc>
        <w:tc>
          <w:tcPr>
            <w:tcW w:w="1297" w:type="dxa"/>
          </w:tcPr>
          <w:p w14:paraId="713F8BF5" w14:textId="77777777" w:rsidR="006308E7" w:rsidRDefault="006308E7">
            <w:pPr>
              <w:spacing w:after="0"/>
              <w:jc w:val="center"/>
              <w:rPr>
                <w:rFonts w:ascii="Times New Roman" w:hAnsi="Times New Roman" w:cs="Times New Roman"/>
                <w:sz w:val="26"/>
                <w:szCs w:val="26"/>
              </w:rPr>
            </w:pPr>
          </w:p>
          <w:p w14:paraId="2DE92AD2"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6308E7" w14:paraId="10BA7DB5" w14:textId="77777777">
        <w:tc>
          <w:tcPr>
            <w:tcW w:w="9918" w:type="dxa"/>
            <w:gridSpan w:val="6"/>
            <w:tcBorders>
              <w:top w:val="single" w:sz="4" w:space="0" w:color="auto"/>
              <w:left w:val="single" w:sz="4" w:space="0" w:color="auto"/>
              <w:bottom w:val="single" w:sz="4" w:space="0" w:color="auto"/>
              <w:right w:val="single" w:sz="4" w:space="0" w:color="auto"/>
            </w:tcBorders>
          </w:tcPr>
          <w:p w14:paraId="0FB43DFB"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Прочий персонал</w:t>
            </w:r>
          </w:p>
        </w:tc>
      </w:tr>
      <w:tr w:rsidR="006308E7" w14:paraId="4C94BBAE" w14:textId="77777777">
        <w:tc>
          <w:tcPr>
            <w:tcW w:w="588" w:type="dxa"/>
            <w:tcBorders>
              <w:top w:val="single" w:sz="4" w:space="0" w:color="auto"/>
              <w:left w:val="single" w:sz="4" w:space="0" w:color="auto"/>
              <w:bottom w:val="single" w:sz="4" w:space="0" w:color="auto"/>
              <w:right w:val="single" w:sz="4" w:space="0" w:color="auto"/>
            </w:tcBorders>
          </w:tcPr>
          <w:p w14:paraId="5D755315"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2168" w:type="dxa"/>
            <w:tcBorders>
              <w:top w:val="single" w:sz="4" w:space="0" w:color="auto"/>
              <w:left w:val="single" w:sz="4" w:space="0" w:color="auto"/>
              <w:bottom w:val="single" w:sz="4" w:space="0" w:color="auto"/>
              <w:right w:val="single" w:sz="4" w:space="0" w:color="auto"/>
            </w:tcBorders>
          </w:tcPr>
          <w:p w14:paraId="79012DA8"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Курочкина Н.И.</w:t>
            </w:r>
          </w:p>
        </w:tc>
        <w:tc>
          <w:tcPr>
            <w:tcW w:w="2484" w:type="dxa"/>
            <w:tcBorders>
              <w:top w:val="single" w:sz="4" w:space="0" w:color="auto"/>
              <w:left w:val="single" w:sz="4" w:space="0" w:color="auto"/>
              <w:bottom w:val="single" w:sz="4" w:space="0" w:color="auto"/>
              <w:right w:val="single" w:sz="4" w:space="0" w:color="auto"/>
            </w:tcBorders>
          </w:tcPr>
          <w:p w14:paraId="3D418EDA"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Уборщик служебных помещений</w:t>
            </w:r>
          </w:p>
        </w:tc>
        <w:tc>
          <w:tcPr>
            <w:tcW w:w="2268" w:type="dxa"/>
            <w:tcBorders>
              <w:top w:val="single" w:sz="4" w:space="0" w:color="auto"/>
              <w:left w:val="single" w:sz="4" w:space="0" w:color="auto"/>
              <w:bottom w:val="single" w:sz="4" w:space="0" w:color="auto"/>
              <w:right w:val="single" w:sz="4" w:space="0" w:color="auto"/>
            </w:tcBorders>
          </w:tcPr>
          <w:p w14:paraId="17120EC0"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среднее</w:t>
            </w:r>
          </w:p>
        </w:tc>
        <w:tc>
          <w:tcPr>
            <w:tcW w:w="1113" w:type="dxa"/>
            <w:tcBorders>
              <w:top w:val="single" w:sz="4" w:space="0" w:color="auto"/>
              <w:left w:val="single" w:sz="4" w:space="0" w:color="auto"/>
              <w:bottom w:val="single" w:sz="4" w:space="0" w:color="auto"/>
              <w:right w:val="single" w:sz="4" w:space="0" w:color="auto"/>
            </w:tcBorders>
          </w:tcPr>
          <w:p w14:paraId="2ACC8F27" w14:textId="77777777" w:rsidR="006308E7" w:rsidRDefault="006308E7">
            <w:pPr>
              <w:spacing w:after="0"/>
              <w:jc w:val="center"/>
              <w:rPr>
                <w:rFonts w:ascii="Times New Roman" w:eastAsia="Times New Roman" w:hAnsi="Times New Roman" w:cs="Times New Roman"/>
                <w:sz w:val="26"/>
                <w:szCs w:val="26"/>
              </w:rPr>
            </w:pPr>
          </w:p>
          <w:p w14:paraId="049C95E0"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1297" w:type="dxa"/>
            <w:tcBorders>
              <w:top w:val="single" w:sz="4" w:space="0" w:color="auto"/>
              <w:left w:val="single" w:sz="4" w:space="0" w:color="auto"/>
              <w:bottom w:val="single" w:sz="4" w:space="0" w:color="auto"/>
              <w:right w:val="single" w:sz="4" w:space="0" w:color="auto"/>
            </w:tcBorders>
          </w:tcPr>
          <w:p w14:paraId="062E6987" w14:textId="77777777" w:rsidR="006308E7" w:rsidRDefault="006308E7">
            <w:pPr>
              <w:spacing w:after="0"/>
              <w:jc w:val="center"/>
              <w:rPr>
                <w:rFonts w:ascii="Times New Roman" w:eastAsia="Times New Roman" w:hAnsi="Times New Roman" w:cs="Times New Roman"/>
                <w:sz w:val="26"/>
                <w:szCs w:val="26"/>
              </w:rPr>
            </w:pPr>
          </w:p>
          <w:p w14:paraId="3D930788"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bl>
    <w:p w14:paraId="00F0E2CC" w14:textId="77777777" w:rsidR="006308E7" w:rsidRDefault="006308E7">
      <w:pPr>
        <w:spacing w:after="0" w:line="240" w:lineRule="auto"/>
        <w:jc w:val="both"/>
        <w:rPr>
          <w:rFonts w:ascii="Times New Roman" w:eastAsia="Times New Roman" w:hAnsi="Times New Roman" w:cs="Times New Roman"/>
          <w:b/>
          <w:sz w:val="26"/>
          <w:szCs w:val="26"/>
          <w:lang w:eastAsia="ru-RU"/>
        </w:rPr>
      </w:pPr>
    </w:p>
    <w:p w14:paraId="343964C2" w14:textId="77777777" w:rsidR="006308E7" w:rsidRDefault="00864B85">
      <w:pPr>
        <w:spacing w:after="0" w:line="240" w:lineRule="auto"/>
        <w:ind w:firstLine="720"/>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 xml:space="preserve">9.2. </w:t>
      </w:r>
      <w:r>
        <w:rPr>
          <w:rFonts w:ascii="Times New Roman" w:eastAsia="Times New Roman" w:hAnsi="Times New Roman" w:cs="Times New Roman"/>
          <w:b/>
          <w:sz w:val="26"/>
          <w:szCs w:val="26"/>
          <w:lang w:eastAsia="ru-RU"/>
        </w:rPr>
        <w:t xml:space="preserve">Повышение </w:t>
      </w:r>
      <w:r>
        <w:rPr>
          <w:rFonts w:ascii="Times New Roman" w:eastAsia="Times New Roman" w:hAnsi="Times New Roman" w:cs="Times New Roman"/>
          <w:b/>
          <w:sz w:val="26"/>
          <w:szCs w:val="26"/>
          <w:lang w:eastAsia="ru-RU"/>
        </w:rPr>
        <w:t>квалификации:</w:t>
      </w:r>
    </w:p>
    <w:p w14:paraId="18DB263F" w14:textId="77777777" w:rsidR="006308E7" w:rsidRDefault="006308E7">
      <w:pPr>
        <w:spacing w:after="0" w:line="240" w:lineRule="auto"/>
        <w:jc w:val="both"/>
        <w:rPr>
          <w:rFonts w:ascii="Times New Roman" w:eastAsia="Times New Roman" w:hAnsi="Times New Roman" w:cs="Times New Roman"/>
          <w:sz w:val="26"/>
          <w:szCs w:val="26"/>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42"/>
        <w:gridCol w:w="2438"/>
        <w:gridCol w:w="2523"/>
        <w:gridCol w:w="2297"/>
      </w:tblGrid>
      <w:tr w:rsidR="006308E7" w14:paraId="3041716B" w14:textId="77777777">
        <w:tc>
          <w:tcPr>
            <w:tcW w:w="560" w:type="dxa"/>
          </w:tcPr>
          <w:p w14:paraId="2A56ED9B"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p w14:paraId="63E623AB"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п/п</w:t>
            </w:r>
          </w:p>
        </w:tc>
        <w:tc>
          <w:tcPr>
            <w:tcW w:w="2242" w:type="dxa"/>
          </w:tcPr>
          <w:p w14:paraId="0EF33CD7"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Наименование обучающей организации</w:t>
            </w:r>
          </w:p>
        </w:tc>
        <w:tc>
          <w:tcPr>
            <w:tcW w:w="2438" w:type="dxa"/>
          </w:tcPr>
          <w:p w14:paraId="2471BA81"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Название стажировки/курсов </w:t>
            </w:r>
          </w:p>
        </w:tc>
        <w:tc>
          <w:tcPr>
            <w:tcW w:w="2523" w:type="dxa"/>
          </w:tcPr>
          <w:p w14:paraId="3A0CBBC2"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ФИО и должность участника</w:t>
            </w:r>
          </w:p>
        </w:tc>
        <w:tc>
          <w:tcPr>
            <w:tcW w:w="2297" w:type="dxa"/>
          </w:tcPr>
          <w:p w14:paraId="158BD39A" w14:textId="77777777" w:rsidR="006308E7" w:rsidRDefault="00864B85">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Выданный по итогам документ</w:t>
            </w:r>
          </w:p>
        </w:tc>
      </w:tr>
      <w:tr w:rsidR="006308E7" w14:paraId="354B76D8" w14:textId="77777777">
        <w:tc>
          <w:tcPr>
            <w:tcW w:w="560" w:type="dxa"/>
          </w:tcPr>
          <w:p w14:paraId="59A8F1BB"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2242" w:type="dxa"/>
          </w:tcPr>
          <w:p w14:paraId="414E874C"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ГБУК НО НГИАМЗ</w:t>
            </w:r>
          </w:p>
        </w:tc>
        <w:tc>
          <w:tcPr>
            <w:tcW w:w="2438" w:type="dxa"/>
          </w:tcPr>
          <w:p w14:paraId="7CA94BD1"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Научно-практический семинар музейных работников «Знакомство с работой музеев г. Москва»</w:t>
            </w:r>
          </w:p>
        </w:tc>
        <w:tc>
          <w:tcPr>
            <w:tcW w:w="2523" w:type="dxa"/>
          </w:tcPr>
          <w:p w14:paraId="05CE8FA2"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Титова Н.В. - директор</w:t>
            </w:r>
          </w:p>
        </w:tc>
        <w:tc>
          <w:tcPr>
            <w:tcW w:w="2297" w:type="dxa"/>
          </w:tcPr>
          <w:p w14:paraId="6068F352"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Сертификат</w:t>
            </w:r>
          </w:p>
        </w:tc>
      </w:tr>
      <w:tr w:rsidR="006308E7" w14:paraId="36AE9B38" w14:textId="77777777">
        <w:tc>
          <w:tcPr>
            <w:tcW w:w="560" w:type="dxa"/>
          </w:tcPr>
          <w:p w14:paraId="2B1AFF15" w14:textId="77777777" w:rsidR="006308E7" w:rsidRDefault="006308E7">
            <w:pPr>
              <w:spacing w:after="0" w:line="240" w:lineRule="auto"/>
              <w:jc w:val="both"/>
              <w:rPr>
                <w:rFonts w:ascii="Times New Roman" w:eastAsia="Times New Roman" w:hAnsi="Times New Roman" w:cs="Times New Roman"/>
                <w:sz w:val="26"/>
                <w:szCs w:val="26"/>
                <w:lang w:eastAsia="ru-RU"/>
              </w:rPr>
            </w:pPr>
          </w:p>
        </w:tc>
        <w:tc>
          <w:tcPr>
            <w:tcW w:w="2242" w:type="dxa"/>
          </w:tcPr>
          <w:p w14:paraId="45B88E76"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ГБУК НО НГИАМЗ</w:t>
            </w:r>
          </w:p>
        </w:tc>
        <w:tc>
          <w:tcPr>
            <w:tcW w:w="2438" w:type="dxa"/>
          </w:tcPr>
          <w:p w14:paraId="543E29CB"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Научно-практический семинар музейных работников «Знакомство с работой музеев г. Рязань»</w:t>
            </w:r>
          </w:p>
        </w:tc>
        <w:tc>
          <w:tcPr>
            <w:tcW w:w="2523" w:type="dxa"/>
          </w:tcPr>
          <w:p w14:paraId="6FD64448"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Титова Н.В. - директор</w:t>
            </w:r>
          </w:p>
        </w:tc>
        <w:tc>
          <w:tcPr>
            <w:tcW w:w="2297" w:type="dxa"/>
          </w:tcPr>
          <w:p w14:paraId="0A0681CF"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Сертификат</w:t>
            </w:r>
          </w:p>
        </w:tc>
      </w:tr>
      <w:tr w:rsidR="006308E7" w14:paraId="0F5CC193" w14:textId="77777777">
        <w:tc>
          <w:tcPr>
            <w:tcW w:w="560" w:type="dxa"/>
          </w:tcPr>
          <w:p w14:paraId="638595F3"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2242" w:type="dxa"/>
          </w:tcPr>
          <w:p w14:paraId="16D6669E"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ГБУК НО НГИАМЗ совместно с ФГБУК «Российский этнографический музей»</w:t>
            </w:r>
          </w:p>
        </w:tc>
        <w:tc>
          <w:tcPr>
            <w:tcW w:w="2438" w:type="dxa"/>
          </w:tcPr>
          <w:p w14:paraId="3A2B7EFC"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«Опыт </w:t>
            </w:r>
            <w:r>
              <w:rPr>
                <w:rFonts w:ascii="Times New Roman" w:eastAsia="Times New Roman" w:hAnsi="Times New Roman" w:cs="Times New Roman"/>
                <w:sz w:val="26"/>
                <w:szCs w:val="26"/>
                <w:lang w:eastAsia="ru-RU"/>
              </w:rPr>
              <w:t>учетно-хранительской работы музея. Методика научного описания музейного предмета»</w:t>
            </w:r>
          </w:p>
        </w:tc>
        <w:tc>
          <w:tcPr>
            <w:tcW w:w="2523" w:type="dxa"/>
          </w:tcPr>
          <w:p w14:paraId="31B35D3E"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Мелькина Н.В., хранитель фондов</w:t>
            </w:r>
          </w:p>
        </w:tc>
        <w:tc>
          <w:tcPr>
            <w:tcW w:w="2297" w:type="dxa"/>
          </w:tcPr>
          <w:p w14:paraId="490CE93E"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Удостоверения о повышении квалификации</w:t>
            </w:r>
          </w:p>
        </w:tc>
      </w:tr>
      <w:tr w:rsidR="006308E7" w14:paraId="4BAD8277" w14:textId="77777777">
        <w:tc>
          <w:tcPr>
            <w:tcW w:w="560" w:type="dxa"/>
          </w:tcPr>
          <w:p w14:paraId="747AD3E7"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w:t>
            </w:r>
          </w:p>
        </w:tc>
        <w:tc>
          <w:tcPr>
            <w:tcW w:w="2242" w:type="dxa"/>
          </w:tcPr>
          <w:p w14:paraId="27204B44"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Российский государственный университет туризма и сервиса» г. Москва</w:t>
            </w:r>
          </w:p>
        </w:tc>
        <w:tc>
          <w:tcPr>
            <w:tcW w:w="2438" w:type="dxa"/>
          </w:tcPr>
          <w:p w14:paraId="1CF43D68"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«Технологии экскурсионной дея</w:t>
            </w:r>
            <w:r>
              <w:rPr>
                <w:rFonts w:ascii="Times New Roman" w:eastAsia="Times New Roman" w:hAnsi="Times New Roman" w:cs="Times New Roman"/>
                <w:sz w:val="26"/>
                <w:szCs w:val="26"/>
                <w:lang w:eastAsia="ru-RU"/>
              </w:rPr>
              <w:t>тельности в музеях и выставочных пространствах»</w:t>
            </w:r>
          </w:p>
        </w:tc>
        <w:tc>
          <w:tcPr>
            <w:tcW w:w="2523" w:type="dxa"/>
          </w:tcPr>
          <w:p w14:paraId="60E4801E"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Волкова Ю.П., старший научный сотрудник</w:t>
            </w:r>
          </w:p>
        </w:tc>
        <w:tc>
          <w:tcPr>
            <w:tcW w:w="2297" w:type="dxa"/>
          </w:tcPr>
          <w:p w14:paraId="3913E7B9"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Удостоверения о повышении квалификации</w:t>
            </w:r>
          </w:p>
        </w:tc>
      </w:tr>
      <w:tr w:rsidR="006308E7" w14:paraId="57AE12DA" w14:textId="77777777">
        <w:tc>
          <w:tcPr>
            <w:tcW w:w="560" w:type="dxa"/>
          </w:tcPr>
          <w:p w14:paraId="5A72FC66"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2242" w:type="dxa"/>
            <w:tcBorders>
              <w:top w:val="single" w:sz="4" w:space="0" w:color="auto"/>
              <w:left w:val="single" w:sz="4" w:space="0" w:color="auto"/>
              <w:bottom w:val="single" w:sz="4" w:space="0" w:color="auto"/>
              <w:right w:val="single" w:sz="4" w:space="0" w:color="auto"/>
            </w:tcBorders>
          </w:tcPr>
          <w:p w14:paraId="0849C7D9" w14:textId="77777777" w:rsidR="006308E7" w:rsidRDefault="00864B85">
            <w:pPr>
              <w:suppressAutoHyphens/>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 xml:space="preserve">«Российский государственный университет </w:t>
            </w:r>
            <w:r>
              <w:rPr>
                <w:rFonts w:ascii="Times New Roman" w:hAnsi="Times New Roman" w:cs="Times New Roman"/>
                <w:color w:val="000000"/>
                <w:sz w:val="26"/>
                <w:szCs w:val="26"/>
              </w:rPr>
              <w:lastRenderedPageBreak/>
              <w:t>туризма и сервиса» г. Москва</w:t>
            </w:r>
          </w:p>
        </w:tc>
        <w:tc>
          <w:tcPr>
            <w:tcW w:w="2438" w:type="dxa"/>
            <w:tcBorders>
              <w:top w:val="single" w:sz="4" w:space="0" w:color="auto"/>
              <w:left w:val="single" w:sz="4" w:space="0" w:color="auto"/>
              <w:bottom w:val="single" w:sz="4" w:space="0" w:color="auto"/>
              <w:right w:val="single" w:sz="4" w:space="0" w:color="auto"/>
            </w:tcBorders>
          </w:tcPr>
          <w:p w14:paraId="11848DCD" w14:textId="77777777" w:rsidR="006308E7" w:rsidRDefault="00864B85">
            <w:pPr>
              <w:spacing w:after="12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«Экскурсионные программы в сегменте </w:t>
            </w:r>
            <w:r>
              <w:rPr>
                <w:rFonts w:ascii="Times New Roman" w:eastAsia="Calibri" w:hAnsi="Times New Roman" w:cs="Times New Roman"/>
                <w:sz w:val="26"/>
                <w:szCs w:val="26"/>
              </w:rPr>
              <w:t>научно-</w:t>
            </w:r>
            <w:r>
              <w:rPr>
                <w:rFonts w:ascii="Times New Roman" w:eastAsia="Calibri" w:hAnsi="Times New Roman" w:cs="Times New Roman"/>
                <w:sz w:val="26"/>
                <w:szCs w:val="26"/>
              </w:rPr>
              <w:lastRenderedPageBreak/>
              <w:t>популярного туризма: методика проектирования и практика реализации».</w:t>
            </w:r>
          </w:p>
          <w:p w14:paraId="2540AD44" w14:textId="77777777" w:rsidR="006308E7" w:rsidRDefault="006308E7">
            <w:pPr>
              <w:jc w:val="center"/>
              <w:rPr>
                <w:rFonts w:ascii="Times New Roman" w:eastAsia="Times New Roman" w:hAnsi="Times New Roman" w:cs="Times New Roman"/>
                <w:sz w:val="26"/>
                <w:szCs w:val="26"/>
                <w:lang w:eastAsia="ru-RU"/>
              </w:rPr>
            </w:pPr>
          </w:p>
        </w:tc>
        <w:tc>
          <w:tcPr>
            <w:tcW w:w="2523" w:type="dxa"/>
            <w:tcBorders>
              <w:top w:val="single" w:sz="4" w:space="0" w:color="auto"/>
              <w:left w:val="single" w:sz="4" w:space="0" w:color="auto"/>
              <w:bottom w:val="single" w:sz="4" w:space="0" w:color="auto"/>
              <w:right w:val="single" w:sz="4" w:space="0" w:color="auto"/>
            </w:tcBorders>
          </w:tcPr>
          <w:p w14:paraId="3D43E198"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lastRenderedPageBreak/>
              <w:t>Баланова Е.Г., заведующий отделом</w:t>
            </w:r>
          </w:p>
        </w:tc>
        <w:tc>
          <w:tcPr>
            <w:tcW w:w="2297" w:type="dxa"/>
            <w:tcBorders>
              <w:top w:val="single" w:sz="4" w:space="0" w:color="auto"/>
              <w:left w:val="single" w:sz="4" w:space="0" w:color="auto"/>
              <w:bottom w:val="single" w:sz="4" w:space="0" w:color="auto"/>
              <w:right w:val="single" w:sz="4" w:space="0" w:color="auto"/>
            </w:tcBorders>
          </w:tcPr>
          <w:p w14:paraId="70326087" w14:textId="77777777" w:rsidR="006308E7" w:rsidRDefault="00864B85">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color w:val="000000"/>
                <w:sz w:val="26"/>
                <w:szCs w:val="26"/>
              </w:rPr>
              <w:t>Удостоверения о повышении квалификации</w:t>
            </w:r>
          </w:p>
        </w:tc>
      </w:tr>
      <w:tr w:rsidR="006308E7" w14:paraId="7D041300" w14:textId="77777777">
        <w:tc>
          <w:tcPr>
            <w:tcW w:w="560" w:type="dxa"/>
          </w:tcPr>
          <w:p w14:paraId="4C16201E" w14:textId="77777777" w:rsidR="006308E7" w:rsidRDefault="00864B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2242" w:type="dxa"/>
            <w:tcBorders>
              <w:top w:val="single" w:sz="4" w:space="0" w:color="auto"/>
              <w:left w:val="single" w:sz="4" w:space="0" w:color="auto"/>
              <w:bottom w:val="single" w:sz="4" w:space="0" w:color="auto"/>
              <w:right w:val="single" w:sz="4" w:space="0" w:color="auto"/>
            </w:tcBorders>
          </w:tcPr>
          <w:p w14:paraId="07DB0075" w14:textId="77777777" w:rsidR="006308E7" w:rsidRDefault="00864B85">
            <w:pPr>
              <w:suppressAutoHyphens/>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АНО Научно-исследовательский институт управления народным хозяйтством</w:t>
            </w:r>
          </w:p>
        </w:tc>
        <w:tc>
          <w:tcPr>
            <w:tcW w:w="2438" w:type="dxa"/>
            <w:tcBorders>
              <w:top w:val="single" w:sz="4" w:space="0" w:color="auto"/>
              <w:left w:val="single" w:sz="4" w:space="0" w:color="auto"/>
              <w:bottom w:val="single" w:sz="4" w:space="0" w:color="auto"/>
              <w:right w:val="single" w:sz="4" w:space="0" w:color="auto"/>
            </w:tcBorders>
          </w:tcPr>
          <w:p w14:paraId="77AD4F02" w14:textId="77777777" w:rsidR="006308E7" w:rsidRDefault="00864B85">
            <w:pPr>
              <w:spacing w:after="12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Специалист в сфере </w:t>
            </w:r>
            <w:r>
              <w:rPr>
                <w:rFonts w:ascii="Times New Roman" w:eastAsia="Calibri" w:hAnsi="Times New Roman" w:cs="Times New Roman"/>
                <w:sz w:val="26"/>
                <w:szCs w:val="26"/>
              </w:rPr>
              <w:t>закупок (ФЗ от 05.04.2013 № 44-ФЗ)</w:t>
            </w:r>
          </w:p>
        </w:tc>
        <w:tc>
          <w:tcPr>
            <w:tcW w:w="2523" w:type="dxa"/>
            <w:tcBorders>
              <w:top w:val="single" w:sz="4" w:space="0" w:color="auto"/>
              <w:left w:val="single" w:sz="4" w:space="0" w:color="auto"/>
              <w:bottom w:val="single" w:sz="4" w:space="0" w:color="auto"/>
              <w:right w:val="single" w:sz="4" w:space="0" w:color="auto"/>
            </w:tcBorders>
          </w:tcPr>
          <w:p w14:paraId="4EBCFD02" w14:textId="77777777" w:rsidR="006308E7" w:rsidRDefault="00864B85">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Самарина Л.П. специалист по кадрам</w:t>
            </w:r>
          </w:p>
        </w:tc>
        <w:tc>
          <w:tcPr>
            <w:tcW w:w="2297" w:type="dxa"/>
            <w:tcBorders>
              <w:top w:val="single" w:sz="4" w:space="0" w:color="auto"/>
              <w:left w:val="single" w:sz="4" w:space="0" w:color="auto"/>
              <w:bottom w:val="single" w:sz="4" w:space="0" w:color="auto"/>
              <w:right w:val="single" w:sz="4" w:space="0" w:color="auto"/>
            </w:tcBorders>
          </w:tcPr>
          <w:p w14:paraId="4343042D" w14:textId="77777777" w:rsidR="006308E7" w:rsidRDefault="00864B85">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Удостоверение о повышении квалификации</w:t>
            </w:r>
          </w:p>
        </w:tc>
      </w:tr>
    </w:tbl>
    <w:p w14:paraId="2059F358" w14:textId="77777777" w:rsidR="006308E7" w:rsidRDefault="006308E7">
      <w:pPr>
        <w:spacing w:after="0" w:line="240" w:lineRule="auto"/>
        <w:jc w:val="both"/>
        <w:rPr>
          <w:rFonts w:ascii="Times New Roman" w:eastAsia="Times New Roman" w:hAnsi="Times New Roman" w:cs="Times New Roman"/>
          <w:b/>
          <w:bCs/>
          <w:iCs/>
          <w:sz w:val="26"/>
          <w:szCs w:val="26"/>
          <w:lang w:eastAsia="ru-RU"/>
        </w:rPr>
      </w:pPr>
    </w:p>
    <w:p w14:paraId="35D932B0" w14:textId="77777777" w:rsidR="006308E7" w:rsidRDefault="006308E7">
      <w:pPr>
        <w:spacing w:after="0" w:line="240" w:lineRule="auto"/>
        <w:jc w:val="both"/>
        <w:rPr>
          <w:rFonts w:ascii="Times New Roman" w:eastAsia="Times New Roman" w:hAnsi="Times New Roman" w:cs="Times New Roman"/>
          <w:b/>
          <w:bCs/>
          <w:iCs/>
          <w:sz w:val="26"/>
          <w:szCs w:val="26"/>
          <w:lang w:eastAsia="ru-RU"/>
        </w:rPr>
      </w:pPr>
    </w:p>
    <w:p w14:paraId="687A5ADC" w14:textId="77777777" w:rsidR="006308E7" w:rsidRDefault="00864B85">
      <w:pPr>
        <w:spacing w:after="0" w:line="240" w:lineRule="auto"/>
        <w:ind w:firstLine="720"/>
        <w:jc w:val="both"/>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 xml:space="preserve">9.3. </w:t>
      </w:r>
      <w:r>
        <w:rPr>
          <w:rFonts w:ascii="Times New Roman" w:eastAsia="Times New Roman" w:hAnsi="Times New Roman" w:cs="Times New Roman"/>
          <w:b/>
          <w:sz w:val="26"/>
          <w:szCs w:val="26"/>
          <w:lang w:eastAsia="ru-RU"/>
        </w:rPr>
        <w:t xml:space="preserve">Повышение квалификации </w:t>
      </w:r>
      <w:r>
        <w:rPr>
          <w:rFonts w:ascii="Times New Roman" w:eastAsia="Times New Roman" w:hAnsi="Times New Roman" w:cs="Times New Roman"/>
          <w:b/>
          <w:bCs/>
          <w:iCs/>
          <w:sz w:val="26"/>
          <w:szCs w:val="26"/>
          <w:lang w:eastAsia="ru-RU"/>
        </w:rPr>
        <w:t>по нацпроекту «Творческие люди»:</w:t>
      </w:r>
    </w:p>
    <w:p w14:paraId="38FC8A5B" w14:textId="77777777" w:rsidR="006308E7" w:rsidRDefault="006308E7">
      <w:pPr>
        <w:spacing w:after="0" w:line="240" w:lineRule="auto"/>
        <w:ind w:firstLine="720"/>
        <w:jc w:val="both"/>
        <w:rPr>
          <w:rFonts w:ascii="Times New Roman" w:eastAsia="Times New Roman" w:hAnsi="Times New Roman" w:cs="Times New Roman"/>
          <w:b/>
          <w:bCs/>
          <w:iCs/>
          <w:sz w:val="26"/>
          <w:szCs w:val="26"/>
          <w:lang w:eastAsia="ru-RU"/>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395"/>
        <w:gridCol w:w="2730"/>
        <w:gridCol w:w="2293"/>
        <w:gridCol w:w="1991"/>
      </w:tblGrid>
      <w:tr w:rsidR="006308E7" w14:paraId="5D339AA2" w14:textId="77777777">
        <w:tc>
          <w:tcPr>
            <w:tcW w:w="588" w:type="dxa"/>
            <w:tcBorders>
              <w:top w:val="single" w:sz="4" w:space="0" w:color="auto"/>
              <w:left w:val="single" w:sz="4" w:space="0" w:color="auto"/>
              <w:bottom w:val="single" w:sz="4" w:space="0" w:color="auto"/>
              <w:right w:val="single" w:sz="4" w:space="0" w:color="auto"/>
            </w:tcBorders>
          </w:tcPr>
          <w:p w14:paraId="4B549621"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07105E5D"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w:t>
            </w:r>
            <w:r>
              <w:rPr>
                <w:rFonts w:ascii="Times New Roman" w:eastAsia="Times New Roman" w:hAnsi="Times New Roman" w:cs="Times New Roman"/>
                <w:b/>
                <w:sz w:val="26"/>
                <w:szCs w:val="26"/>
                <w:lang w:val="en-US"/>
              </w:rPr>
              <w:t>/</w:t>
            </w:r>
            <w:r>
              <w:rPr>
                <w:rFonts w:ascii="Times New Roman" w:eastAsia="Times New Roman" w:hAnsi="Times New Roman" w:cs="Times New Roman"/>
                <w:b/>
                <w:sz w:val="26"/>
                <w:szCs w:val="26"/>
              </w:rPr>
              <w:t>п</w:t>
            </w:r>
          </w:p>
        </w:tc>
        <w:tc>
          <w:tcPr>
            <w:tcW w:w="2395" w:type="dxa"/>
            <w:tcBorders>
              <w:top w:val="single" w:sz="4" w:space="0" w:color="auto"/>
              <w:left w:val="single" w:sz="4" w:space="0" w:color="auto"/>
              <w:bottom w:val="single" w:sz="4" w:space="0" w:color="auto"/>
              <w:right w:val="single" w:sz="4" w:space="0" w:color="auto"/>
            </w:tcBorders>
          </w:tcPr>
          <w:p w14:paraId="1A00B841"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Название института, проводившего повышение квалификации</w:t>
            </w:r>
          </w:p>
        </w:tc>
        <w:tc>
          <w:tcPr>
            <w:tcW w:w="2730" w:type="dxa"/>
            <w:tcBorders>
              <w:top w:val="single" w:sz="4" w:space="0" w:color="auto"/>
              <w:left w:val="single" w:sz="4" w:space="0" w:color="auto"/>
              <w:bottom w:val="single" w:sz="4" w:space="0" w:color="auto"/>
              <w:right w:val="single" w:sz="4" w:space="0" w:color="auto"/>
            </w:tcBorders>
          </w:tcPr>
          <w:p w14:paraId="28A95E5F"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Название образовательной программы </w:t>
            </w:r>
          </w:p>
        </w:tc>
        <w:tc>
          <w:tcPr>
            <w:tcW w:w="2293" w:type="dxa"/>
            <w:tcBorders>
              <w:top w:val="single" w:sz="4" w:space="0" w:color="auto"/>
              <w:left w:val="single" w:sz="4" w:space="0" w:color="auto"/>
              <w:bottom w:val="single" w:sz="4" w:space="0" w:color="auto"/>
              <w:right w:val="single" w:sz="4" w:space="0" w:color="auto"/>
            </w:tcBorders>
          </w:tcPr>
          <w:p w14:paraId="0496244D"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ФИО и должность слушателя</w:t>
            </w:r>
          </w:p>
        </w:tc>
        <w:tc>
          <w:tcPr>
            <w:tcW w:w="1991" w:type="dxa"/>
            <w:tcBorders>
              <w:top w:val="single" w:sz="4" w:space="0" w:color="auto"/>
              <w:left w:val="single" w:sz="4" w:space="0" w:color="auto"/>
              <w:bottom w:val="single" w:sz="4" w:space="0" w:color="auto"/>
              <w:right w:val="single" w:sz="4" w:space="0" w:color="auto"/>
            </w:tcBorders>
          </w:tcPr>
          <w:p w14:paraId="0EFB63E2" w14:textId="77777777" w:rsidR="006308E7" w:rsidRDefault="00864B8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Удостоверение о повышении квалификации (получено/не получено)</w:t>
            </w:r>
          </w:p>
        </w:tc>
      </w:tr>
      <w:tr w:rsidR="006308E7" w14:paraId="684083FF" w14:textId="77777777">
        <w:tc>
          <w:tcPr>
            <w:tcW w:w="588" w:type="dxa"/>
            <w:tcBorders>
              <w:top w:val="single" w:sz="4" w:space="0" w:color="auto"/>
              <w:left w:val="single" w:sz="4" w:space="0" w:color="auto"/>
              <w:bottom w:val="single" w:sz="4" w:space="0" w:color="auto"/>
              <w:right w:val="single" w:sz="4" w:space="0" w:color="auto"/>
            </w:tcBorders>
          </w:tcPr>
          <w:p w14:paraId="1FC02846"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395" w:type="dxa"/>
            <w:tcBorders>
              <w:top w:val="single" w:sz="4" w:space="0" w:color="auto"/>
              <w:left w:val="single" w:sz="4" w:space="0" w:color="auto"/>
              <w:bottom w:val="single" w:sz="4" w:space="0" w:color="auto"/>
              <w:right w:val="single" w:sz="4" w:space="0" w:color="auto"/>
            </w:tcBorders>
          </w:tcPr>
          <w:p w14:paraId="29D5BCBA"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«Кемеровский государственный институт культуры»</w:t>
            </w:r>
          </w:p>
        </w:tc>
        <w:tc>
          <w:tcPr>
            <w:tcW w:w="2730" w:type="dxa"/>
            <w:tcBorders>
              <w:top w:val="single" w:sz="4" w:space="0" w:color="auto"/>
              <w:left w:val="single" w:sz="4" w:space="0" w:color="auto"/>
              <w:bottom w:val="single" w:sz="4" w:space="0" w:color="auto"/>
              <w:right w:val="single" w:sz="4" w:space="0" w:color="auto"/>
            </w:tcBorders>
          </w:tcPr>
          <w:p w14:paraId="07B6075C"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«Формирование фондов муниципальных музеев: учет и хранение».</w:t>
            </w:r>
          </w:p>
        </w:tc>
        <w:tc>
          <w:tcPr>
            <w:tcW w:w="2293" w:type="dxa"/>
            <w:tcBorders>
              <w:top w:val="single" w:sz="4" w:space="0" w:color="auto"/>
              <w:left w:val="single" w:sz="4" w:space="0" w:color="auto"/>
              <w:bottom w:val="single" w:sz="4" w:space="0" w:color="auto"/>
              <w:right w:val="single" w:sz="4" w:space="0" w:color="auto"/>
            </w:tcBorders>
          </w:tcPr>
          <w:p w14:paraId="6D451B74" w14:textId="77777777" w:rsidR="006308E7" w:rsidRDefault="00864B85">
            <w:pPr>
              <w:spacing w:after="0"/>
              <w:jc w:val="cente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Тихоненкова Е.Д.</w:t>
            </w:r>
          </w:p>
        </w:tc>
        <w:tc>
          <w:tcPr>
            <w:tcW w:w="1991" w:type="dxa"/>
            <w:tcBorders>
              <w:top w:val="single" w:sz="4" w:space="0" w:color="auto"/>
              <w:left w:val="single" w:sz="4" w:space="0" w:color="auto"/>
              <w:bottom w:val="single" w:sz="4" w:space="0" w:color="auto"/>
              <w:right w:val="single" w:sz="4" w:space="0" w:color="auto"/>
            </w:tcBorders>
          </w:tcPr>
          <w:p w14:paraId="0F3B127A" w14:textId="77777777" w:rsidR="006308E7" w:rsidRDefault="00864B85">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w:t>
            </w:r>
            <w:r>
              <w:rPr>
                <w:rFonts w:ascii="Times New Roman" w:eastAsia="Times New Roman" w:hAnsi="Times New Roman" w:cs="Times New Roman"/>
                <w:sz w:val="26"/>
                <w:szCs w:val="26"/>
              </w:rPr>
              <w:t>лучено</w:t>
            </w:r>
          </w:p>
        </w:tc>
      </w:tr>
      <w:tr w:rsidR="006308E7" w14:paraId="590CE4FC" w14:textId="77777777">
        <w:tc>
          <w:tcPr>
            <w:tcW w:w="588" w:type="dxa"/>
            <w:tcBorders>
              <w:top w:val="single" w:sz="4" w:space="0" w:color="auto"/>
              <w:left w:val="single" w:sz="4" w:space="0" w:color="auto"/>
              <w:bottom w:val="single" w:sz="4" w:space="0" w:color="auto"/>
              <w:right w:val="single" w:sz="4" w:space="0" w:color="auto"/>
            </w:tcBorders>
          </w:tcPr>
          <w:p w14:paraId="0E14B7E3"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395" w:type="dxa"/>
            <w:tcBorders>
              <w:top w:val="single" w:sz="4" w:space="0" w:color="auto"/>
              <w:left w:val="single" w:sz="4" w:space="0" w:color="auto"/>
              <w:bottom w:val="single" w:sz="4" w:space="0" w:color="auto"/>
              <w:right w:val="single" w:sz="4" w:space="0" w:color="auto"/>
            </w:tcBorders>
          </w:tcPr>
          <w:p w14:paraId="4BDF48AB" w14:textId="77777777" w:rsidR="006308E7" w:rsidRDefault="006308E7">
            <w:pPr>
              <w:spacing w:after="0"/>
              <w:jc w:val="both"/>
              <w:rPr>
                <w:rFonts w:ascii="Times New Roman" w:eastAsia="Times New Roman" w:hAnsi="Times New Roman" w:cs="Times New Roman"/>
                <w:sz w:val="26"/>
                <w:szCs w:val="26"/>
              </w:rPr>
            </w:pPr>
          </w:p>
        </w:tc>
        <w:tc>
          <w:tcPr>
            <w:tcW w:w="2730" w:type="dxa"/>
            <w:tcBorders>
              <w:top w:val="single" w:sz="4" w:space="0" w:color="auto"/>
              <w:left w:val="single" w:sz="4" w:space="0" w:color="auto"/>
              <w:bottom w:val="single" w:sz="4" w:space="0" w:color="auto"/>
              <w:right w:val="single" w:sz="4" w:space="0" w:color="auto"/>
            </w:tcBorders>
          </w:tcPr>
          <w:p w14:paraId="4FF3B3B8" w14:textId="77777777" w:rsidR="006308E7" w:rsidRDefault="006308E7">
            <w:pPr>
              <w:spacing w:after="0"/>
              <w:jc w:val="both"/>
              <w:rPr>
                <w:rFonts w:ascii="Times New Roman" w:eastAsia="Times New Roman" w:hAnsi="Times New Roman" w:cs="Times New Roman"/>
                <w:sz w:val="26"/>
                <w:szCs w:val="26"/>
              </w:rPr>
            </w:pPr>
          </w:p>
        </w:tc>
        <w:tc>
          <w:tcPr>
            <w:tcW w:w="2293" w:type="dxa"/>
            <w:tcBorders>
              <w:top w:val="single" w:sz="4" w:space="0" w:color="auto"/>
              <w:left w:val="single" w:sz="4" w:space="0" w:color="auto"/>
              <w:bottom w:val="single" w:sz="4" w:space="0" w:color="auto"/>
              <w:right w:val="single" w:sz="4" w:space="0" w:color="auto"/>
            </w:tcBorders>
          </w:tcPr>
          <w:p w14:paraId="53426D63" w14:textId="77777777" w:rsidR="006308E7" w:rsidRDefault="006308E7">
            <w:pPr>
              <w:spacing w:after="0"/>
              <w:jc w:val="both"/>
              <w:rPr>
                <w:rFonts w:ascii="Times New Roman" w:eastAsia="Times New Roman" w:hAnsi="Times New Roman" w:cs="Times New Roman"/>
                <w:sz w:val="26"/>
                <w:szCs w:val="26"/>
                <w:highlight w:val="yellow"/>
              </w:rPr>
            </w:pPr>
          </w:p>
        </w:tc>
        <w:tc>
          <w:tcPr>
            <w:tcW w:w="1991" w:type="dxa"/>
            <w:tcBorders>
              <w:top w:val="single" w:sz="4" w:space="0" w:color="auto"/>
              <w:left w:val="single" w:sz="4" w:space="0" w:color="auto"/>
              <w:bottom w:val="single" w:sz="4" w:space="0" w:color="auto"/>
              <w:right w:val="single" w:sz="4" w:space="0" w:color="auto"/>
            </w:tcBorders>
          </w:tcPr>
          <w:p w14:paraId="366B5D1C" w14:textId="77777777" w:rsidR="006308E7" w:rsidRDefault="006308E7">
            <w:pPr>
              <w:spacing w:after="0"/>
              <w:jc w:val="both"/>
              <w:rPr>
                <w:rFonts w:ascii="Times New Roman" w:eastAsia="Times New Roman" w:hAnsi="Times New Roman" w:cs="Times New Roman"/>
                <w:sz w:val="26"/>
                <w:szCs w:val="26"/>
              </w:rPr>
            </w:pPr>
          </w:p>
          <w:p w14:paraId="4FDFD576" w14:textId="77777777" w:rsidR="006308E7" w:rsidRDefault="006308E7">
            <w:pPr>
              <w:spacing w:after="0"/>
              <w:jc w:val="both"/>
              <w:rPr>
                <w:rFonts w:ascii="Times New Roman" w:eastAsia="Times New Roman" w:hAnsi="Times New Roman" w:cs="Times New Roman"/>
                <w:sz w:val="26"/>
                <w:szCs w:val="26"/>
              </w:rPr>
            </w:pPr>
          </w:p>
        </w:tc>
      </w:tr>
      <w:tr w:rsidR="006308E7" w14:paraId="38E6A144" w14:textId="77777777">
        <w:tc>
          <w:tcPr>
            <w:tcW w:w="588" w:type="dxa"/>
            <w:tcBorders>
              <w:top w:val="single" w:sz="4" w:space="0" w:color="auto"/>
              <w:left w:val="single" w:sz="4" w:space="0" w:color="auto"/>
              <w:bottom w:val="single" w:sz="4" w:space="0" w:color="auto"/>
              <w:right w:val="single" w:sz="4" w:space="0" w:color="auto"/>
            </w:tcBorders>
          </w:tcPr>
          <w:p w14:paraId="5EB97E92" w14:textId="77777777" w:rsidR="006308E7" w:rsidRDefault="00864B8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395" w:type="dxa"/>
            <w:tcBorders>
              <w:top w:val="single" w:sz="4" w:space="0" w:color="auto"/>
              <w:left w:val="single" w:sz="4" w:space="0" w:color="auto"/>
              <w:bottom w:val="single" w:sz="4" w:space="0" w:color="auto"/>
              <w:right w:val="single" w:sz="4" w:space="0" w:color="auto"/>
            </w:tcBorders>
          </w:tcPr>
          <w:p w14:paraId="0D399DE1" w14:textId="77777777" w:rsidR="006308E7" w:rsidRDefault="006308E7">
            <w:pPr>
              <w:spacing w:after="0"/>
              <w:jc w:val="both"/>
              <w:rPr>
                <w:rFonts w:ascii="Times New Roman" w:eastAsia="Times New Roman" w:hAnsi="Times New Roman" w:cs="Times New Roman"/>
                <w:sz w:val="26"/>
                <w:szCs w:val="26"/>
              </w:rPr>
            </w:pPr>
          </w:p>
        </w:tc>
        <w:tc>
          <w:tcPr>
            <w:tcW w:w="2730" w:type="dxa"/>
            <w:tcBorders>
              <w:top w:val="single" w:sz="4" w:space="0" w:color="auto"/>
              <w:left w:val="single" w:sz="4" w:space="0" w:color="auto"/>
              <w:bottom w:val="single" w:sz="4" w:space="0" w:color="auto"/>
              <w:right w:val="single" w:sz="4" w:space="0" w:color="auto"/>
            </w:tcBorders>
          </w:tcPr>
          <w:p w14:paraId="766A775C" w14:textId="77777777" w:rsidR="006308E7" w:rsidRDefault="006308E7">
            <w:pPr>
              <w:spacing w:after="0"/>
              <w:jc w:val="both"/>
              <w:rPr>
                <w:rFonts w:ascii="Times New Roman" w:eastAsia="Times New Roman" w:hAnsi="Times New Roman" w:cs="Times New Roman"/>
                <w:sz w:val="26"/>
                <w:szCs w:val="26"/>
              </w:rPr>
            </w:pPr>
          </w:p>
        </w:tc>
        <w:tc>
          <w:tcPr>
            <w:tcW w:w="2293" w:type="dxa"/>
            <w:tcBorders>
              <w:top w:val="single" w:sz="4" w:space="0" w:color="auto"/>
              <w:left w:val="single" w:sz="4" w:space="0" w:color="auto"/>
              <w:bottom w:val="single" w:sz="4" w:space="0" w:color="auto"/>
              <w:right w:val="single" w:sz="4" w:space="0" w:color="auto"/>
            </w:tcBorders>
          </w:tcPr>
          <w:p w14:paraId="6D71EE38" w14:textId="77777777" w:rsidR="006308E7" w:rsidRDefault="006308E7">
            <w:pPr>
              <w:spacing w:after="0"/>
              <w:jc w:val="both"/>
              <w:rPr>
                <w:rFonts w:ascii="Times New Roman" w:eastAsia="Times New Roman" w:hAnsi="Times New Roman" w:cs="Times New Roman"/>
                <w:sz w:val="26"/>
                <w:szCs w:val="26"/>
              </w:rPr>
            </w:pPr>
          </w:p>
        </w:tc>
        <w:tc>
          <w:tcPr>
            <w:tcW w:w="1991" w:type="dxa"/>
            <w:tcBorders>
              <w:top w:val="single" w:sz="4" w:space="0" w:color="auto"/>
              <w:left w:val="single" w:sz="4" w:space="0" w:color="auto"/>
              <w:bottom w:val="single" w:sz="4" w:space="0" w:color="auto"/>
              <w:right w:val="single" w:sz="4" w:space="0" w:color="auto"/>
            </w:tcBorders>
          </w:tcPr>
          <w:p w14:paraId="46CCC677" w14:textId="77777777" w:rsidR="006308E7" w:rsidRDefault="006308E7">
            <w:pPr>
              <w:spacing w:after="0"/>
              <w:jc w:val="both"/>
              <w:rPr>
                <w:rFonts w:ascii="Times New Roman" w:eastAsia="Times New Roman" w:hAnsi="Times New Roman" w:cs="Times New Roman"/>
                <w:sz w:val="26"/>
                <w:szCs w:val="26"/>
              </w:rPr>
            </w:pPr>
          </w:p>
        </w:tc>
      </w:tr>
    </w:tbl>
    <w:p w14:paraId="02C585F9" w14:textId="77777777" w:rsidR="006308E7" w:rsidRDefault="006308E7">
      <w:pPr>
        <w:spacing w:after="0" w:line="240" w:lineRule="auto"/>
        <w:jc w:val="both"/>
        <w:rPr>
          <w:rFonts w:ascii="Times New Roman" w:eastAsia="Times New Roman" w:hAnsi="Times New Roman" w:cs="Times New Roman"/>
          <w:b/>
          <w:sz w:val="26"/>
          <w:szCs w:val="26"/>
          <w:lang w:eastAsia="ru-RU"/>
        </w:rPr>
      </w:pPr>
    </w:p>
    <w:p w14:paraId="6EB153E2" w14:textId="77777777" w:rsidR="006308E7" w:rsidRDefault="00864B85">
      <w:pPr>
        <w:spacing w:after="0" w:line="240" w:lineRule="auto"/>
        <w:ind w:firstLine="72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X</w:t>
      </w:r>
      <w:r>
        <w:rPr>
          <w:rFonts w:ascii="Times New Roman" w:eastAsia="Times New Roman" w:hAnsi="Times New Roman" w:cs="Times New Roman"/>
          <w:b/>
          <w:sz w:val="26"/>
          <w:szCs w:val="26"/>
          <w:lang w:eastAsia="ru-RU"/>
        </w:rPr>
        <w:t>. Финансово-хозяйственная деятельность.</w:t>
      </w:r>
    </w:p>
    <w:p w14:paraId="23EBE850"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8.1. Ремонт и реставрация музейных объектов</w:t>
      </w:r>
      <w:r>
        <w:rPr>
          <w:rFonts w:ascii="Times New Roman" w:eastAsia="Times New Roman" w:hAnsi="Times New Roman" w:cs="Times New Roman"/>
          <w:sz w:val="26"/>
          <w:szCs w:val="26"/>
          <w:lang w:eastAsia="ru-RU"/>
        </w:rPr>
        <w:t>. ‒ В текущем году не проводились.</w:t>
      </w:r>
    </w:p>
    <w:p w14:paraId="2C3BFC23" w14:textId="77777777" w:rsidR="006308E7" w:rsidRDefault="00864B85">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8.2. Указать какие приобретения были сделаны музеем за отчетный период.</w:t>
      </w:r>
      <w:r>
        <w:rPr>
          <w:rFonts w:ascii="Times New Roman" w:eastAsia="Times New Roman" w:hAnsi="Times New Roman" w:cs="Times New Roman"/>
          <w:sz w:val="26"/>
          <w:szCs w:val="26"/>
          <w:lang w:eastAsia="ru-RU"/>
        </w:rPr>
        <w:t xml:space="preserve"> ** (* и **Указать за счет каких средств были сделаны приобретения (оборудования, орг. техники, витрины и т.п.), проведены ремонтные или реставрационные работы).</w:t>
      </w:r>
    </w:p>
    <w:p w14:paraId="1444919A" w14:textId="77777777" w:rsidR="006308E7" w:rsidRDefault="006308E7">
      <w:pPr>
        <w:spacing w:after="0" w:line="240" w:lineRule="auto"/>
        <w:ind w:firstLine="720"/>
        <w:jc w:val="both"/>
        <w:rPr>
          <w:rFonts w:ascii="Times New Roman" w:eastAsia="Times New Roman" w:hAnsi="Times New Roman" w:cs="Times New Roman"/>
          <w:sz w:val="26"/>
          <w:szCs w:val="26"/>
          <w:highlight w:val="yellow"/>
          <w:lang w:eastAsia="ru-RU"/>
        </w:rPr>
      </w:pPr>
    </w:p>
    <w:tbl>
      <w:tblPr>
        <w:tblStyle w:val="111"/>
        <w:tblW w:w="9923" w:type="dxa"/>
        <w:tblInd w:w="-5" w:type="dxa"/>
        <w:tblLayout w:type="fixed"/>
        <w:tblLook w:val="04A0" w:firstRow="1" w:lastRow="0" w:firstColumn="1" w:lastColumn="0" w:noHBand="0" w:noVBand="1"/>
      </w:tblPr>
      <w:tblGrid>
        <w:gridCol w:w="1418"/>
        <w:gridCol w:w="2268"/>
        <w:gridCol w:w="2126"/>
        <w:gridCol w:w="2126"/>
        <w:gridCol w:w="1985"/>
      </w:tblGrid>
      <w:tr w:rsidR="006308E7" w14:paraId="5CC4FCED" w14:textId="77777777">
        <w:tc>
          <w:tcPr>
            <w:tcW w:w="1418" w:type="dxa"/>
          </w:tcPr>
          <w:p w14:paraId="25926DFB"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Название учреждения</w:t>
            </w:r>
          </w:p>
        </w:tc>
        <w:tc>
          <w:tcPr>
            <w:tcW w:w="2268" w:type="dxa"/>
          </w:tcPr>
          <w:p w14:paraId="7D91F006"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Вид работ</w:t>
            </w:r>
          </w:p>
        </w:tc>
        <w:tc>
          <w:tcPr>
            <w:tcW w:w="2126" w:type="dxa"/>
          </w:tcPr>
          <w:p w14:paraId="62B21F12"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Объем, источник финансирования (тыс.руб)</w:t>
            </w:r>
          </w:p>
        </w:tc>
        <w:tc>
          <w:tcPr>
            <w:tcW w:w="2126" w:type="dxa"/>
          </w:tcPr>
          <w:p w14:paraId="665EF058"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Приобретенное оборудов</w:t>
            </w:r>
            <w:r>
              <w:rPr>
                <w:rFonts w:ascii="Times New Roman" w:eastAsia="Times New Roman" w:hAnsi="Times New Roman" w:cs="Times New Roman"/>
                <w:b/>
                <w:lang w:eastAsia="ar-SA"/>
              </w:rPr>
              <w:t>ание</w:t>
            </w:r>
          </w:p>
        </w:tc>
        <w:tc>
          <w:tcPr>
            <w:tcW w:w="1985" w:type="dxa"/>
          </w:tcPr>
          <w:p w14:paraId="63375501"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Объем, источник финансирования (тыс.руб)</w:t>
            </w:r>
          </w:p>
        </w:tc>
      </w:tr>
      <w:tr w:rsidR="006308E7" w14:paraId="6295D341" w14:textId="77777777">
        <w:tc>
          <w:tcPr>
            <w:tcW w:w="1418" w:type="dxa"/>
            <w:vMerge w:val="restart"/>
            <w:vAlign w:val="center"/>
          </w:tcPr>
          <w:p w14:paraId="0C27E9B7" w14:textId="77777777" w:rsidR="006308E7" w:rsidRDefault="00864B85">
            <w:pPr>
              <w:suppressAutoHyphens/>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МБУ «КИКМ-</w:t>
            </w:r>
            <w:r>
              <w:rPr>
                <w:rFonts w:ascii="Times New Roman" w:eastAsia="Times New Roman" w:hAnsi="Times New Roman" w:cs="Times New Roman"/>
                <w:bCs/>
                <w:lang w:eastAsia="ar-SA"/>
              </w:rPr>
              <w:lastRenderedPageBreak/>
              <w:t>ЦНК «Берегиня»</w:t>
            </w:r>
          </w:p>
        </w:tc>
        <w:tc>
          <w:tcPr>
            <w:tcW w:w="2268" w:type="dxa"/>
            <w:vAlign w:val="center"/>
          </w:tcPr>
          <w:p w14:paraId="723DCE3F" w14:textId="77777777" w:rsidR="006308E7" w:rsidRDefault="00864B85">
            <w:pPr>
              <w:suppressAutoHyphens/>
              <w:jc w:val="center"/>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lastRenderedPageBreak/>
              <w:t>Техническое обслуживание систем безопасности</w:t>
            </w:r>
          </w:p>
        </w:tc>
        <w:tc>
          <w:tcPr>
            <w:tcW w:w="2126" w:type="dxa"/>
            <w:vAlign w:val="center"/>
          </w:tcPr>
          <w:p w14:paraId="481E2CA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76,43 местный бюджет</w:t>
            </w:r>
          </w:p>
        </w:tc>
        <w:tc>
          <w:tcPr>
            <w:tcW w:w="2126" w:type="dxa"/>
            <w:vAlign w:val="center"/>
          </w:tcPr>
          <w:p w14:paraId="48A35CD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МФУ лазерный, принтер струйный</w:t>
            </w:r>
          </w:p>
        </w:tc>
        <w:tc>
          <w:tcPr>
            <w:tcW w:w="1985" w:type="dxa"/>
            <w:vAlign w:val="center"/>
          </w:tcPr>
          <w:p w14:paraId="3E2D1545"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74,70 приносящая доход деятельность</w:t>
            </w:r>
          </w:p>
        </w:tc>
      </w:tr>
      <w:tr w:rsidR="006308E7" w14:paraId="7D618FF1" w14:textId="77777777">
        <w:tc>
          <w:tcPr>
            <w:tcW w:w="1418" w:type="dxa"/>
            <w:vMerge/>
          </w:tcPr>
          <w:p w14:paraId="28D640A1"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3E7A1610"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Ремонт принтера, компьютера, заправка </w:t>
            </w:r>
            <w:r>
              <w:rPr>
                <w:rFonts w:ascii="Times New Roman" w:eastAsia="Times New Roman" w:hAnsi="Times New Roman" w:cs="Times New Roman"/>
                <w:lang w:eastAsia="ar-SA"/>
              </w:rPr>
              <w:t>картриджей, замена фискального накопителя</w:t>
            </w:r>
          </w:p>
        </w:tc>
        <w:tc>
          <w:tcPr>
            <w:tcW w:w="2126" w:type="dxa"/>
            <w:vAlign w:val="center"/>
          </w:tcPr>
          <w:p w14:paraId="6CAD38C7"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46,65 местный бюджет</w:t>
            </w:r>
          </w:p>
        </w:tc>
        <w:tc>
          <w:tcPr>
            <w:tcW w:w="2126" w:type="dxa"/>
            <w:vAlign w:val="center"/>
          </w:tcPr>
          <w:p w14:paraId="4C6829BF"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Ноутбук, компьютер </w:t>
            </w:r>
          </w:p>
          <w:p w14:paraId="53165D2D"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сборе</w:t>
            </w:r>
          </w:p>
        </w:tc>
        <w:tc>
          <w:tcPr>
            <w:tcW w:w="1985" w:type="dxa"/>
            <w:vAlign w:val="center"/>
          </w:tcPr>
          <w:p w14:paraId="1C016A8E"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138,55 приносящая доход деятельность</w:t>
            </w:r>
          </w:p>
        </w:tc>
      </w:tr>
      <w:tr w:rsidR="006308E7" w14:paraId="6B80E840" w14:textId="77777777">
        <w:trPr>
          <w:trHeight w:val="1080"/>
        </w:trPr>
        <w:tc>
          <w:tcPr>
            <w:tcW w:w="1418" w:type="dxa"/>
            <w:vMerge/>
          </w:tcPr>
          <w:p w14:paraId="22DBFFE5"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6CF4CB08"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Общедомовое содержание имущества</w:t>
            </w:r>
          </w:p>
        </w:tc>
        <w:tc>
          <w:tcPr>
            <w:tcW w:w="2126" w:type="dxa"/>
            <w:vAlign w:val="center"/>
          </w:tcPr>
          <w:p w14:paraId="061DDFC1"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134,10 местный бюджет</w:t>
            </w:r>
          </w:p>
        </w:tc>
        <w:tc>
          <w:tcPr>
            <w:tcW w:w="2126" w:type="dxa"/>
            <w:vAlign w:val="center"/>
          </w:tcPr>
          <w:p w14:paraId="431DADAE"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Радиосистемы</w:t>
            </w:r>
          </w:p>
        </w:tc>
        <w:tc>
          <w:tcPr>
            <w:tcW w:w="1985" w:type="dxa"/>
            <w:vAlign w:val="center"/>
          </w:tcPr>
          <w:p w14:paraId="649CB963"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100,00 приносящая доход деятельность</w:t>
            </w:r>
          </w:p>
        </w:tc>
      </w:tr>
      <w:tr w:rsidR="006308E7" w14:paraId="48CEA110" w14:textId="77777777">
        <w:tc>
          <w:tcPr>
            <w:tcW w:w="1418" w:type="dxa"/>
            <w:vMerge/>
          </w:tcPr>
          <w:p w14:paraId="4B5ABE8F"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734D4F95"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Установка вентиляции на </w:t>
            </w:r>
          </w:p>
          <w:p w14:paraId="77F30CF3" w14:textId="77777777" w:rsidR="006308E7" w:rsidRDefault="00864B85">
            <w:pPr>
              <w:suppressAutoHyphens/>
              <w:jc w:val="center"/>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1 этаже ЦНК «Берегиня»</w:t>
            </w:r>
          </w:p>
        </w:tc>
        <w:tc>
          <w:tcPr>
            <w:tcW w:w="2126" w:type="dxa"/>
            <w:vAlign w:val="center"/>
          </w:tcPr>
          <w:p w14:paraId="4244B000"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150,60 местный бюджет</w:t>
            </w:r>
          </w:p>
        </w:tc>
        <w:tc>
          <w:tcPr>
            <w:tcW w:w="2126" w:type="dxa"/>
            <w:vAlign w:val="center"/>
          </w:tcPr>
          <w:p w14:paraId="6020D53A"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Телевизор</w:t>
            </w:r>
          </w:p>
        </w:tc>
        <w:tc>
          <w:tcPr>
            <w:tcW w:w="1985" w:type="dxa"/>
            <w:vAlign w:val="center"/>
          </w:tcPr>
          <w:p w14:paraId="66A0FB1E"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9,97 приносящая доход деятельность</w:t>
            </w:r>
          </w:p>
        </w:tc>
      </w:tr>
      <w:tr w:rsidR="006308E7" w14:paraId="38DE8DE9" w14:textId="77777777">
        <w:tc>
          <w:tcPr>
            <w:tcW w:w="1418" w:type="dxa"/>
            <w:vMerge/>
          </w:tcPr>
          <w:p w14:paraId="3A05C39F"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0A2E7851" w14:textId="77777777" w:rsidR="006308E7" w:rsidRDefault="00864B85">
            <w:pPr>
              <w:suppressAutoHyphens/>
              <w:jc w:val="center"/>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Текущий ремонт коридора, выставочного зала ЦНК «Берегиня»</w:t>
            </w:r>
          </w:p>
        </w:tc>
        <w:tc>
          <w:tcPr>
            <w:tcW w:w="2126" w:type="dxa"/>
            <w:vAlign w:val="center"/>
          </w:tcPr>
          <w:p w14:paraId="33CA6ED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590,92 приносящая доход деятельность </w:t>
            </w:r>
          </w:p>
        </w:tc>
        <w:tc>
          <w:tcPr>
            <w:tcW w:w="2126" w:type="dxa"/>
            <w:vAlign w:val="center"/>
          </w:tcPr>
          <w:p w14:paraId="780A85B7"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Манекены пластиковые, фигуры из картона</w:t>
            </w:r>
          </w:p>
        </w:tc>
        <w:tc>
          <w:tcPr>
            <w:tcW w:w="1985" w:type="dxa"/>
            <w:vAlign w:val="center"/>
          </w:tcPr>
          <w:p w14:paraId="46B8C15B"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49,</w:t>
            </w:r>
            <w:r>
              <w:rPr>
                <w:rFonts w:ascii="Times New Roman" w:eastAsia="Times New Roman" w:hAnsi="Times New Roman" w:cs="Times New Roman"/>
                <w:lang w:eastAsia="ar-SA"/>
              </w:rPr>
              <w:t>30 приносящая доход деятельность</w:t>
            </w:r>
          </w:p>
        </w:tc>
      </w:tr>
      <w:tr w:rsidR="006308E7" w14:paraId="6623B6DD" w14:textId="77777777">
        <w:tc>
          <w:tcPr>
            <w:tcW w:w="1418" w:type="dxa"/>
            <w:vMerge/>
          </w:tcPr>
          <w:p w14:paraId="4CF6F2EB"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38D201F4" w14:textId="77777777" w:rsidR="006308E7" w:rsidRDefault="00864B85">
            <w:pPr>
              <w:suppressAutoHyphens/>
              <w:jc w:val="center"/>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Охрана объектов (тревожная кнопка)</w:t>
            </w:r>
          </w:p>
        </w:tc>
        <w:tc>
          <w:tcPr>
            <w:tcW w:w="2126" w:type="dxa"/>
            <w:vAlign w:val="center"/>
          </w:tcPr>
          <w:p w14:paraId="6BA1CCA6"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53,35 местный бюджет</w:t>
            </w:r>
          </w:p>
        </w:tc>
        <w:tc>
          <w:tcPr>
            <w:tcW w:w="2126" w:type="dxa"/>
            <w:vAlign w:val="center"/>
          </w:tcPr>
          <w:p w14:paraId="3934E26F"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Музейно-выставочные экспонаты</w:t>
            </w:r>
          </w:p>
        </w:tc>
        <w:tc>
          <w:tcPr>
            <w:tcW w:w="1985" w:type="dxa"/>
            <w:vAlign w:val="center"/>
          </w:tcPr>
          <w:p w14:paraId="3CDF85FB"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76,34 приносящая доход деятельность</w:t>
            </w:r>
          </w:p>
        </w:tc>
      </w:tr>
      <w:tr w:rsidR="006308E7" w14:paraId="0FD869C5" w14:textId="77777777">
        <w:tc>
          <w:tcPr>
            <w:tcW w:w="1418" w:type="dxa"/>
            <w:vMerge/>
          </w:tcPr>
          <w:p w14:paraId="032B1D79"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28164EA0"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Обучение сотрудников, участие в семинарах</w:t>
            </w:r>
          </w:p>
        </w:tc>
        <w:tc>
          <w:tcPr>
            <w:tcW w:w="2126" w:type="dxa"/>
            <w:vAlign w:val="center"/>
          </w:tcPr>
          <w:p w14:paraId="7AD31548"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14,7 местный бюджет</w:t>
            </w:r>
          </w:p>
        </w:tc>
        <w:tc>
          <w:tcPr>
            <w:tcW w:w="2126" w:type="dxa"/>
            <w:vAlign w:val="center"/>
          </w:tcPr>
          <w:p w14:paraId="0EE4751A"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Кассовый аппарат </w:t>
            </w:r>
          </w:p>
        </w:tc>
        <w:tc>
          <w:tcPr>
            <w:tcW w:w="1985" w:type="dxa"/>
            <w:vAlign w:val="center"/>
          </w:tcPr>
          <w:p w14:paraId="6D6D295B"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47,00 </w:t>
            </w:r>
            <w:r>
              <w:rPr>
                <w:rFonts w:ascii="Times New Roman" w:eastAsia="Times New Roman" w:hAnsi="Times New Roman" w:cs="Times New Roman"/>
                <w:lang w:eastAsia="ar-SA"/>
              </w:rPr>
              <w:t>приносящая доход деятельность</w:t>
            </w:r>
          </w:p>
        </w:tc>
      </w:tr>
      <w:tr w:rsidR="006308E7" w14:paraId="2E18E855" w14:textId="77777777">
        <w:tc>
          <w:tcPr>
            <w:tcW w:w="1418" w:type="dxa"/>
            <w:vMerge/>
          </w:tcPr>
          <w:p w14:paraId="7C5E58A5"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4A7BA6FB" w14:textId="77777777" w:rsidR="006308E7" w:rsidRDefault="00864B85">
            <w:pPr>
              <w:suppressAutoHyphens/>
              <w:jc w:val="center"/>
              <w:rPr>
                <w:rFonts w:ascii="Times New Roman" w:eastAsia="Times New Roman" w:hAnsi="Times New Roman" w:cs="Times New Roman"/>
                <w:highlight w:val="yellow"/>
                <w:lang w:eastAsia="ar-SA"/>
              </w:rPr>
            </w:pPr>
            <w:r>
              <w:rPr>
                <w:rFonts w:ascii="Times New Roman" w:eastAsia="Times New Roman" w:hAnsi="Times New Roman" w:cs="Times New Roman"/>
                <w:lang w:eastAsia="ar-SA"/>
              </w:rPr>
              <w:t>ИТС 1С: Предприятие</w:t>
            </w:r>
          </w:p>
        </w:tc>
        <w:tc>
          <w:tcPr>
            <w:tcW w:w="2126" w:type="dxa"/>
            <w:vAlign w:val="center"/>
          </w:tcPr>
          <w:p w14:paraId="04C1BA89"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95,00 местный бюджет</w:t>
            </w:r>
          </w:p>
        </w:tc>
        <w:tc>
          <w:tcPr>
            <w:tcW w:w="2126" w:type="dxa"/>
            <w:vAlign w:val="center"/>
          </w:tcPr>
          <w:p w14:paraId="171DDAF6"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Витрины в музей, шкаф картотечный</w:t>
            </w:r>
          </w:p>
        </w:tc>
        <w:tc>
          <w:tcPr>
            <w:tcW w:w="1985" w:type="dxa"/>
            <w:vAlign w:val="center"/>
          </w:tcPr>
          <w:p w14:paraId="6F65C3E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171,73 приносящая доход деятельность</w:t>
            </w:r>
          </w:p>
        </w:tc>
      </w:tr>
      <w:tr w:rsidR="006308E7" w14:paraId="139FFF50" w14:textId="77777777">
        <w:tc>
          <w:tcPr>
            <w:tcW w:w="1418" w:type="dxa"/>
            <w:vMerge/>
          </w:tcPr>
          <w:p w14:paraId="0C95CAF1"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69972CA8"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ИТС Консультант Плюс</w:t>
            </w:r>
          </w:p>
        </w:tc>
        <w:tc>
          <w:tcPr>
            <w:tcW w:w="2126" w:type="dxa"/>
            <w:vAlign w:val="center"/>
          </w:tcPr>
          <w:p w14:paraId="67991035"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139,73 местный бюджет</w:t>
            </w:r>
          </w:p>
        </w:tc>
        <w:tc>
          <w:tcPr>
            <w:tcW w:w="2126" w:type="dxa"/>
            <w:vAlign w:val="center"/>
          </w:tcPr>
          <w:p w14:paraId="760F9FA9"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Мебель для кабинетов и учебных классов</w:t>
            </w:r>
          </w:p>
        </w:tc>
        <w:tc>
          <w:tcPr>
            <w:tcW w:w="1985" w:type="dxa"/>
            <w:vAlign w:val="center"/>
          </w:tcPr>
          <w:p w14:paraId="506D1180"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63,30 местный бюджет, </w:t>
            </w:r>
          </w:p>
          <w:p w14:paraId="03454621"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319,68 приносящая доход деятельность</w:t>
            </w:r>
          </w:p>
        </w:tc>
      </w:tr>
      <w:tr w:rsidR="006308E7" w14:paraId="387F0B8B" w14:textId="77777777">
        <w:tc>
          <w:tcPr>
            <w:tcW w:w="1418" w:type="dxa"/>
            <w:vMerge/>
          </w:tcPr>
          <w:p w14:paraId="7C1250B1"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65AE82B8"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 Касперский, СБИС, услуги по управлению сайтом</w:t>
            </w:r>
          </w:p>
        </w:tc>
        <w:tc>
          <w:tcPr>
            <w:tcW w:w="2126" w:type="dxa"/>
            <w:vAlign w:val="center"/>
          </w:tcPr>
          <w:p w14:paraId="72D9C6C0"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22,56 местный бюджет</w:t>
            </w:r>
          </w:p>
        </w:tc>
        <w:tc>
          <w:tcPr>
            <w:tcW w:w="2126" w:type="dxa"/>
            <w:vAlign w:val="center"/>
          </w:tcPr>
          <w:p w14:paraId="27AAA1E5"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Световой короб, радиаторы масляные, стенд ПВХ</w:t>
            </w:r>
          </w:p>
        </w:tc>
        <w:tc>
          <w:tcPr>
            <w:tcW w:w="1985" w:type="dxa"/>
            <w:vAlign w:val="center"/>
          </w:tcPr>
          <w:p w14:paraId="5811A8A1"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63,32 приносящая доход деятельность</w:t>
            </w:r>
          </w:p>
        </w:tc>
      </w:tr>
      <w:tr w:rsidR="006308E7" w14:paraId="5C9B5FD6" w14:textId="77777777">
        <w:tc>
          <w:tcPr>
            <w:tcW w:w="1418" w:type="dxa"/>
            <w:vMerge/>
          </w:tcPr>
          <w:p w14:paraId="7CEAB247"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52C64561"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Вызов бригады АДС</w:t>
            </w:r>
          </w:p>
        </w:tc>
        <w:tc>
          <w:tcPr>
            <w:tcW w:w="2126" w:type="dxa"/>
            <w:vAlign w:val="center"/>
          </w:tcPr>
          <w:p w14:paraId="1B60702F"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20,56 местный бюджет</w:t>
            </w:r>
          </w:p>
        </w:tc>
        <w:tc>
          <w:tcPr>
            <w:tcW w:w="2126" w:type="dxa"/>
            <w:vAlign w:val="center"/>
          </w:tcPr>
          <w:p w14:paraId="5DBC7BA9"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w:t>
            </w:r>
            <w:r>
              <w:rPr>
                <w:rFonts w:ascii="Times New Roman" w:eastAsia="Times New Roman" w:hAnsi="Times New Roman" w:cs="Times New Roman"/>
                <w:lang w:eastAsia="ar-SA"/>
              </w:rPr>
              <w:t>удожественно-творческие принадлежности</w:t>
            </w:r>
          </w:p>
        </w:tc>
        <w:tc>
          <w:tcPr>
            <w:tcW w:w="1985" w:type="dxa"/>
            <w:vAlign w:val="center"/>
          </w:tcPr>
          <w:p w14:paraId="22E0F24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74,96 местный бюджет</w:t>
            </w:r>
          </w:p>
          <w:p w14:paraId="2ABAD573"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61,24 приносящая доход деятельность</w:t>
            </w:r>
          </w:p>
        </w:tc>
      </w:tr>
      <w:tr w:rsidR="006308E7" w14:paraId="66AE51BE" w14:textId="77777777">
        <w:tc>
          <w:tcPr>
            <w:tcW w:w="1418" w:type="dxa"/>
            <w:vMerge/>
          </w:tcPr>
          <w:p w14:paraId="4FB88462"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74BB962A" w14:textId="77777777" w:rsidR="006308E7" w:rsidRDefault="006308E7">
            <w:pPr>
              <w:suppressAutoHyphens/>
              <w:jc w:val="center"/>
              <w:rPr>
                <w:rFonts w:ascii="Times New Roman" w:eastAsia="Times New Roman" w:hAnsi="Times New Roman" w:cs="Times New Roman"/>
                <w:highlight w:val="yellow"/>
                <w:lang w:eastAsia="ar-SA"/>
              </w:rPr>
            </w:pPr>
          </w:p>
        </w:tc>
        <w:tc>
          <w:tcPr>
            <w:tcW w:w="2126" w:type="dxa"/>
            <w:vAlign w:val="center"/>
          </w:tcPr>
          <w:p w14:paraId="5B7CBF0B" w14:textId="77777777" w:rsidR="006308E7" w:rsidRDefault="006308E7">
            <w:pPr>
              <w:suppressAutoHyphens/>
              <w:jc w:val="center"/>
              <w:rPr>
                <w:rFonts w:ascii="Times New Roman" w:eastAsia="Times New Roman" w:hAnsi="Times New Roman" w:cs="Times New Roman"/>
                <w:lang w:eastAsia="ar-SA"/>
              </w:rPr>
            </w:pPr>
          </w:p>
        </w:tc>
        <w:tc>
          <w:tcPr>
            <w:tcW w:w="2126" w:type="dxa"/>
            <w:shd w:val="clear" w:color="auto" w:fill="auto"/>
            <w:vAlign w:val="center"/>
          </w:tcPr>
          <w:p w14:paraId="5BB9F784"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Канцтовары и средства бытовой химии</w:t>
            </w:r>
          </w:p>
        </w:tc>
        <w:tc>
          <w:tcPr>
            <w:tcW w:w="1985" w:type="dxa"/>
            <w:vAlign w:val="center"/>
          </w:tcPr>
          <w:p w14:paraId="085959B9"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114,96 местный бюджет</w:t>
            </w:r>
          </w:p>
          <w:p w14:paraId="66D3CEB8"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105,14 приносящая доход деятельность</w:t>
            </w:r>
          </w:p>
        </w:tc>
      </w:tr>
      <w:tr w:rsidR="006308E7" w14:paraId="5A9E6C74" w14:textId="77777777">
        <w:tc>
          <w:tcPr>
            <w:tcW w:w="1418" w:type="dxa"/>
            <w:vMerge/>
          </w:tcPr>
          <w:p w14:paraId="4882CB40" w14:textId="77777777" w:rsidR="006308E7" w:rsidRDefault="006308E7">
            <w:pPr>
              <w:suppressAutoHyphens/>
              <w:jc w:val="center"/>
              <w:rPr>
                <w:rFonts w:ascii="Times New Roman" w:eastAsia="Times New Roman" w:hAnsi="Times New Roman" w:cs="Times New Roman"/>
                <w:bCs/>
                <w:lang w:eastAsia="ar-SA"/>
              </w:rPr>
            </w:pPr>
          </w:p>
        </w:tc>
        <w:tc>
          <w:tcPr>
            <w:tcW w:w="2268" w:type="dxa"/>
            <w:vAlign w:val="center"/>
          </w:tcPr>
          <w:p w14:paraId="5CBC3F4C" w14:textId="77777777" w:rsidR="006308E7" w:rsidRDefault="006308E7">
            <w:pPr>
              <w:suppressAutoHyphens/>
              <w:jc w:val="center"/>
              <w:rPr>
                <w:rFonts w:ascii="Times New Roman" w:eastAsia="Times New Roman" w:hAnsi="Times New Roman" w:cs="Times New Roman"/>
                <w:lang w:eastAsia="ar-SA"/>
              </w:rPr>
            </w:pPr>
          </w:p>
        </w:tc>
        <w:tc>
          <w:tcPr>
            <w:tcW w:w="2126" w:type="dxa"/>
            <w:vAlign w:val="center"/>
          </w:tcPr>
          <w:p w14:paraId="3CD539C6" w14:textId="77777777" w:rsidR="006308E7" w:rsidRDefault="006308E7">
            <w:pPr>
              <w:suppressAutoHyphens/>
              <w:jc w:val="center"/>
              <w:rPr>
                <w:rFonts w:ascii="Times New Roman" w:eastAsia="Times New Roman" w:hAnsi="Times New Roman" w:cs="Times New Roman"/>
                <w:lang w:eastAsia="ar-SA"/>
              </w:rPr>
            </w:pPr>
          </w:p>
        </w:tc>
        <w:tc>
          <w:tcPr>
            <w:tcW w:w="2126" w:type="dxa"/>
            <w:vAlign w:val="center"/>
          </w:tcPr>
          <w:p w14:paraId="5B1641BC"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Комплектующие, запчасти, расходные материалы</w:t>
            </w:r>
          </w:p>
        </w:tc>
        <w:tc>
          <w:tcPr>
            <w:tcW w:w="1985" w:type="dxa"/>
            <w:vAlign w:val="center"/>
          </w:tcPr>
          <w:p w14:paraId="7FE4BD35"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122,77 </w:t>
            </w:r>
            <w:r>
              <w:rPr>
                <w:rFonts w:ascii="Times New Roman" w:eastAsia="Times New Roman" w:hAnsi="Times New Roman" w:cs="Times New Roman"/>
                <w:lang w:eastAsia="ar-SA"/>
              </w:rPr>
              <w:t>местный бюджет</w:t>
            </w:r>
          </w:p>
          <w:p w14:paraId="053B9A63" w14:textId="77777777" w:rsidR="006308E7" w:rsidRDefault="00864B85">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54,10 приносящая доход деятельность</w:t>
            </w:r>
          </w:p>
        </w:tc>
      </w:tr>
      <w:tr w:rsidR="006308E7" w14:paraId="11200AB6" w14:textId="77777777">
        <w:tc>
          <w:tcPr>
            <w:tcW w:w="1418" w:type="dxa"/>
          </w:tcPr>
          <w:p w14:paraId="0AB38997"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Итого:</w:t>
            </w:r>
          </w:p>
        </w:tc>
        <w:tc>
          <w:tcPr>
            <w:tcW w:w="2268" w:type="dxa"/>
          </w:tcPr>
          <w:p w14:paraId="24B22B77" w14:textId="77777777" w:rsidR="006308E7" w:rsidRDefault="006308E7">
            <w:pPr>
              <w:suppressAutoHyphens/>
              <w:jc w:val="center"/>
              <w:rPr>
                <w:rFonts w:ascii="Times New Roman" w:eastAsia="Times New Roman" w:hAnsi="Times New Roman" w:cs="Times New Roman"/>
                <w:b/>
                <w:lang w:eastAsia="ar-SA"/>
              </w:rPr>
            </w:pPr>
          </w:p>
        </w:tc>
        <w:tc>
          <w:tcPr>
            <w:tcW w:w="2126" w:type="dxa"/>
          </w:tcPr>
          <w:p w14:paraId="623A4441"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753,68 местный бюджет</w:t>
            </w:r>
          </w:p>
          <w:p w14:paraId="70594B26"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590,92 приносящая доход деятельность</w:t>
            </w:r>
          </w:p>
        </w:tc>
        <w:tc>
          <w:tcPr>
            <w:tcW w:w="2126" w:type="dxa"/>
          </w:tcPr>
          <w:p w14:paraId="2CA4F355" w14:textId="77777777" w:rsidR="006308E7" w:rsidRDefault="006308E7">
            <w:pPr>
              <w:suppressAutoHyphens/>
              <w:jc w:val="center"/>
              <w:rPr>
                <w:rFonts w:ascii="Times New Roman" w:eastAsia="Times New Roman" w:hAnsi="Times New Roman" w:cs="Times New Roman"/>
                <w:b/>
                <w:highlight w:val="yellow"/>
                <w:lang w:eastAsia="ar-SA"/>
              </w:rPr>
            </w:pPr>
          </w:p>
        </w:tc>
        <w:tc>
          <w:tcPr>
            <w:tcW w:w="1985" w:type="dxa"/>
          </w:tcPr>
          <w:p w14:paraId="4F17C78A" w14:textId="77777777" w:rsidR="006308E7" w:rsidRDefault="00864B85">
            <w:pPr>
              <w:suppressAutoHyphen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375,99 местный бюджет</w:t>
            </w:r>
          </w:p>
          <w:p w14:paraId="5E4ED3CB" w14:textId="77777777" w:rsidR="006308E7" w:rsidRDefault="00864B85">
            <w:pPr>
              <w:suppressAutoHyphens/>
              <w:jc w:val="center"/>
              <w:rPr>
                <w:rFonts w:ascii="Times New Roman" w:eastAsia="Times New Roman" w:hAnsi="Times New Roman" w:cs="Times New Roman"/>
                <w:b/>
                <w:highlight w:val="yellow"/>
                <w:lang w:eastAsia="ar-SA"/>
              </w:rPr>
            </w:pPr>
            <w:r>
              <w:rPr>
                <w:rFonts w:ascii="Times New Roman" w:eastAsia="Times New Roman" w:hAnsi="Times New Roman" w:cs="Times New Roman"/>
                <w:b/>
                <w:lang w:eastAsia="ar-SA"/>
              </w:rPr>
              <w:t>1271,07 приносящая доход деятельность</w:t>
            </w:r>
          </w:p>
        </w:tc>
      </w:tr>
    </w:tbl>
    <w:p w14:paraId="1547942E" w14:textId="77777777" w:rsidR="006308E7" w:rsidRDefault="006308E7">
      <w:pPr>
        <w:spacing w:after="0" w:line="240" w:lineRule="auto"/>
        <w:ind w:firstLine="720"/>
        <w:jc w:val="both"/>
        <w:rPr>
          <w:rFonts w:ascii="Times New Roman" w:eastAsia="Times New Roman" w:hAnsi="Times New Roman" w:cs="Times New Roman"/>
          <w:sz w:val="26"/>
          <w:szCs w:val="26"/>
          <w:lang w:eastAsia="ru-RU"/>
        </w:rPr>
      </w:pPr>
    </w:p>
    <w:p w14:paraId="760C54B1" w14:textId="77777777" w:rsidR="006308E7" w:rsidRDefault="00864B85">
      <w:pPr>
        <w:spacing w:after="0" w:line="240" w:lineRule="auto"/>
        <w:ind w:firstLine="72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8.3.</w:t>
      </w:r>
      <w:r>
        <w:rPr>
          <w:b/>
          <w:bCs/>
          <w:sz w:val="26"/>
          <w:szCs w:val="26"/>
        </w:rPr>
        <w:t xml:space="preserve"> </w:t>
      </w:r>
      <w:r>
        <w:rPr>
          <w:rFonts w:ascii="Times New Roman" w:eastAsia="Times New Roman" w:hAnsi="Times New Roman" w:cs="Times New Roman"/>
          <w:b/>
          <w:bCs/>
          <w:sz w:val="26"/>
          <w:szCs w:val="26"/>
          <w:lang w:eastAsia="ru-RU"/>
        </w:rPr>
        <w:t>Платные услуги, оказываемые музеем.</w:t>
      </w:r>
    </w:p>
    <w:p w14:paraId="5219FC0B" w14:textId="77777777" w:rsidR="006308E7" w:rsidRDefault="006308E7">
      <w:pPr>
        <w:spacing w:after="0" w:line="240" w:lineRule="auto"/>
        <w:ind w:firstLine="720"/>
        <w:jc w:val="both"/>
        <w:rPr>
          <w:rFonts w:ascii="Times New Roman" w:eastAsia="Times New Roman" w:hAnsi="Times New Roman" w:cs="Times New Roman"/>
          <w:sz w:val="26"/>
          <w:szCs w:val="26"/>
          <w:lang w:eastAsia="ru-RU"/>
        </w:rPr>
      </w:pPr>
    </w:p>
    <w:p w14:paraId="49E701A5" w14:textId="77777777" w:rsidR="006308E7" w:rsidRDefault="00864B85">
      <w:pPr>
        <w:spacing w:after="0" w:line="240" w:lineRule="auto"/>
        <w:ind w:firstLine="720"/>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8.4. Цены на входные </w:t>
      </w:r>
      <w:r>
        <w:rPr>
          <w:rFonts w:ascii="Times New Roman" w:eastAsia="Times New Roman" w:hAnsi="Times New Roman" w:cs="Times New Roman"/>
          <w:b/>
          <w:bCs/>
          <w:sz w:val="26"/>
          <w:szCs w:val="26"/>
          <w:lang w:eastAsia="ru-RU"/>
        </w:rPr>
        <w:t>билеты, экскурсионное обслуживание.</w:t>
      </w:r>
    </w:p>
    <w:p w14:paraId="3E36F401" w14:textId="77777777" w:rsidR="006308E7" w:rsidRDefault="00864B85">
      <w:pPr>
        <w:numPr>
          <w:ilvl w:val="0"/>
          <w:numId w:val="1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Экскурсии по выставке (1 зал): взрослый – 100 руб.</w:t>
      </w:r>
      <w:r>
        <w:rPr>
          <w:rFonts w:ascii="Times New Roman" w:eastAsia="Calibri" w:hAnsi="Times New Roman" w:cs="Times New Roman"/>
          <w:sz w:val="26"/>
          <w:szCs w:val="26"/>
        </w:rPr>
        <w:t xml:space="preserve"> Обзорная экскурсия (4 зала) – 400 руб., </w:t>
      </w:r>
      <w:r>
        <w:rPr>
          <w:rFonts w:ascii="Times New Roman" w:eastAsia="Times New Roman" w:hAnsi="Times New Roman" w:cs="Times New Roman"/>
          <w:sz w:val="26"/>
          <w:szCs w:val="26"/>
          <w:lang w:eastAsia="ru-RU"/>
        </w:rPr>
        <w:t xml:space="preserve"> </w:t>
      </w:r>
    </w:p>
    <w:p w14:paraId="5D3B94C4" w14:textId="77777777" w:rsidR="006308E7" w:rsidRDefault="00864B85">
      <w:pPr>
        <w:numPr>
          <w:ilvl w:val="0"/>
          <w:numId w:val="1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Абонемент (на группу из 25 человек) – 4000 руб. </w:t>
      </w:r>
    </w:p>
    <w:p w14:paraId="51C70B34" w14:textId="77777777" w:rsidR="006308E7" w:rsidRDefault="00864B85">
      <w:pPr>
        <w:numPr>
          <w:ilvl w:val="0"/>
          <w:numId w:val="14"/>
        </w:numPr>
        <w:spacing w:after="160" w:line="259"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Оказание услуги по музейному обслуживанию – экскурсия для детей до 18 лет осущ</w:t>
      </w:r>
      <w:r>
        <w:rPr>
          <w:rFonts w:ascii="Times New Roman" w:eastAsia="Calibri" w:hAnsi="Times New Roman" w:cs="Times New Roman"/>
          <w:sz w:val="26"/>
          <w:szCs w:val="26"/>
        </w:rPr>
        <w:t>ествляется бесплатно (при сопровождении законного представителя). Старше 18 лет по стоимости билета на музейное обслуживание.</w:t>
      </w:r>
    </w:p>
    <w:p w14:paraId="5C05A839" w14:textId="77777777" w:rsidR="006308E7" w:rsidRDefault="00864B85">
      <w:pPr>
        <w:spacing w:after="160" w:line="259" w:lineRule="auto"/>
        <w:ind w:left="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 рамках оказания платных услуг учреждение предоставляет льготы для отдельных категорий граждан, установленные Законодательством Р</w:t>
      </w:r>
      <w:r>
        <w:rPr>
          <w:rFonts w:ascii="Times New Roman" w:eastAsia="Calibri" w:hAnsi="Times New Roman" w:cs="Times New Roman"/>
          <w:sz w:val="26"/>
          <w:szCs w:val="26"/>
        </w:rPr>
        <w:t>Ф.</w:t>
      </w:r>
    </w:p>
    <w:p w14:paraId="601386D8" w14:textId="77777777" w:rsidR="006308E7" w:rsidRDefault="00864B85">
      <w:pPr>
        <w:spacing w:after="160" w:line="259" w:lineRule="auto"/>
        <w:ind w:left="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Пенсионеры посещают учреждение бесплатно. Ветераны Великой Отечественной войны, ветераны боевых действий, участники СВО и их семьи, военнослужащие срочной службы, инвалиды </w:t>
      </w:r>
      <w:r>
        <w:rPr>
          <w:rFonts w:ascii="Times New Roman" w:eastAsia="Calibri" w:hAnsi="Times New Roman" w:cs="Times New Roman"/>
          <w:sz w:val="26"/>
          <w:szCs w:val="26"/>
          <w:lang w:val="en-US"/>
        </w:rPr>
        <w:t>I</w:t>
      </w:r>
      <w:r>
        <w:rPr>
          <w:rFonts w:ascii="Times New Roman" w:eastAsia="Calibri" w:hAnsi="Times New Roman" w:cs="Times New Roman"/>
          <w:sz w:val="26"/>
          <w:szCs w:val="26"/>
        </w:rPr>
        <w:t xml:space="preserve"> и </w:t>
      </w:r>
      <w:r>
        <w:rPr>
          <w:rFonts w:ascii="Times New Roman" w:eastAsia="Calibri" w:hAnsi="Times New Roman" w:cs="Times New Roman"/>
          <w:sz w:val="26"/>
          <w:szCs w:val="26"/>
          <w:lang w:val="en-US"/>
        </w:rPr>
        <w:t>II</w:t>
      </w:r>
      <w:r>
        <w:rPr>
          <w:rFonts w:ascii="Times New Roman" w:eastAsia="Calibri" w:hAnsi="Times New Roman" w:cs="Times New Roman"/>
          <w:sz w:val="26"/>
          <w:szCs w:val="26"/>
        </w:rPr>
        <w:t xml:space="preserve"> групп, дети-инвалиды сопровождающие их лица (не более двух человек), прест</w:t>
      </w:r>
      <w:r>
        <w:rPr>
          <w:rFonts w:ascii="Times New Roman" w:eastAsia="Calibri" w:hAnsi="Times New Roman" w:cs="Times New Roman"/>
          <w:sz w:val="26"/>
          <w:szCs w:val="26"/>
        </w:rPr>
        <w:t xml:space="preserve">арелые граждане, находящиеся в домах-интернатах, дети-сироты и дети, оставшиеся без попечения родителей, дети-инвалиды, дети из многодетных семей и их родители, ликвидаторы Чернобыльской аварии имеют право на бесплатный вход в музей и бесплатное участие в </w:t>
      </w:r>
      <w:r>
        <w:rPr>
          <w:rFonts w:ascii="Times New Roman" w:eastAsia="Calibri" w:hAnsi="Times New Roman" w:cs="Times New Roman"/>
          <w:sz w:val="26"/>
          <w:szCs w:val="26"/>
        </w:rPr>
        <w:t xml:space="preserve">мероприятиях учреждения. </w:t>
      </w:r>
    </w:p>
    <w:p w14:paraId="6828FB23" w14:textId="77777777" w:rsidR="006308E7" w:rsidRDefault="00864B85">
      <w:pPr>
        <w:spacing w:after="160" w:line="259" w:lineRule="auto"/>
        <w:ind w:left="72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Все льготы предоставляются гражданам при предъявлении соответствующих подтверждающих документов.</w:t>
      </w:r>
    </w:p>
    <w:p w14:paraId="0737526C" w14:textId="77777777" w:rsidR="006308E7" w:rsidRDefault="00864B85">
      <w:pPr>
        <w:spacing w:after="160" w:line="259"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Число бесплатных посещений для социально не защищенных категорий граждан не ограничено.</w:t>
      </w:r>
    </w:p>
    <w:bookmarkEnd w:id="11"/>
    <w:bookmarkEnd w:id="12"/>
    <w:bookmarkEnd w:id="13"/>
    <w:p w14:paraId="7061B181" w14:textId="77777777" w:rsidR="006308E7" w:rsidRDefault="00864B85">
      <w:pPr>
        <w:suppressAutoHyphens/>
        <w:spacing w:after="160" w:line="259" w:lineRule="auto"/>
        <w:jc w:val="both"/>
        <w:rPr>
          <w:rFonts w:ascii="Times New Roman" w:eastAsia="Calibri" w:hAnsi="Times New Roman" w:cs="Times New Roman"/>
          <w:b/>
          <w:bCs/>
          <w:sz w:val="26"/>
          <w:szCs w:val="26"/>
          <w:lang w:eastAsia="ar-SA"/>
        </w:rPr>
      </w:pPr>
      <w:r>
        <w:rPr>
          <w:rFonts w:ascii="Times New Roman" w:eastAsia="Calibri" w:hAnsi="Times New Roman" w:cs="Times New Roman"/>
          <w:b/>
          <w:sz w:val="26"/>
          <w:szCs w:val="26"/>
          <w:lang w:eastAsia="ar-SA"/>
        </w:rPr>
        <w:t>8.5</w:t>
      </w:r>
      <w:r>
        <w:rPr>
          <w:rFonts w:ascii="Times New Roman" w:eastAsia="Calibri" w:hAnsi="Times New Roman" w:cs="Times New Roman"/>
          <w:sz w:val="26"/>
          <w:szCs w:val="26"/>
          <w:lang w:eastAsia="ar-SA"/>
        </w:rPr>
        <w:t xml:space="preserve">. Сумма заработанных </w:t>
      </w:r>
      <w:r>
        <w:rPr>
          <w:rFonts w:ascii="Times New Roman" w:eastAsia="Calibri" w:hAnsi="Times New Roman" w:cs="Times New Roman"/>
          <w:sz w:val="26"/>
          <w:szCs w:val="26"/>
          <w:lang w:eastAsia="ar-SA"/>
        </w:rPr>
        <w:t>внебюджетных средств за 2025 год составила 1554 950, 31 рублей.</w:t>
      </w:r>
    </w:p>
    <w:p w14:paraId="6EE38B82" w14:textId="77777777" w:rsidR="006308E7" w:rsidRDefault="00864B85">
      <w:pPr>
        <w:suppressAutoHyphens/>
        <w:spacing w:after="160" w:line="259" w:lineRule="auto"/>
        <w:jc w:val="center"/>
        <w:rPr>
          <w:rFonts w:ascii="Times New Roman" w:eastAsia="Times New Roman" w:hAnsi="Times New Roman" w:cs="Times New Roman"/>
          <w:b/>
          <w:bCs/>
          <w:color w:val="000000" w:themeColor="text1"/>
          <w:sz w:val="26"/>
          <w:szCs w:val="26"/>
          <w:lang w:eastAsia="ru-RU"/>
        </w:rPr>
      </w:pPr>
      <w:r>
        <w:rPr>
          <w:rFonts w:ascii="Times New Roman" w:eastAsia="Calibri" w:hAnsi="Times New Roman" w:cs="Times New Roman"/>
          <w:b/>
          <w:bCs/>
          <w:sz w:val="26"/>
          <w:szCs w:val="26"/>
          <w:lang w:val="en-US" w:eastAsia="ar-SA"/>
        </w:rPr>
        <w:t>XI</w:t>
      </w:r>
      <w:r>
        <w:rPr>
          <w:rFonts w:ascii="Times New Roman" w:eastAsia="Calibri" w:hAnsi="Times New Roman" w:cs="Times New Roman"/>
          <w:b/>
          <w:bCs/>
          <w:sz w:val="26"/>
          <w:szCs w:val="26"/>
          <w:lang w:eastAsia="ar-SA"/>
        </w:rPr>
        <w:t>.Выводы.</w:t>
      </w:r>
      <w:r>
        <w:rPr>
          <w:rFonts w:ascii="Times New Roman" w:eastAsia="Times New Roman" w:hAnsi="Times New Roman" w:cs="Times New Roman"/>
          <w:b/>
          <w:bCs/>
          <w:color w:val="000000" w:themeColor="text1"/>
          <w:sz w:val="26"/>
          <w:szCs w:val="26"/>
          <w:lang w:eastAsia="ru-RU"/>
        </w:rPr>
        <w:t xml:space="preserve">      </w:t>
      </w:r>
    </w:p>
    <w:p w14:paraId="2A6BFEED" w14:textId="77777777" w:rsidR="006308E7" w:rsidRDefault="00864B85">
      <w:pPr>
        <w:suppressAutoHyphens/>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 xml:space="preserve">             В 2025  году после реконструкции открылся обновленный зал «Пусть поколения помнят».</w:t>
      </w:r>
    </w:p>
    <w:p w14:paraId="0C1F97F4" w14:textId="77777777" w:rsidR="006308E7" w:rsidRDefault="00864B85">
      <w:pPr>
        <w:suppressAutoHyphens/>
        <w:spacing w:after="0" w:line="240" w:lineRule="auto"/>
        <w:ind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Учреждения стало победителем трех грантовых конкурсов, денежные </w:t>
      </w:r>
      <w:r>
        <w:rPr>
          <w:rFonts w:ascii="Times New Roman" w:eastAsia="Times New Roman" w:hAnsi="Times New Roman" w:cs="Times New Roman"/>
          <w:bCs/>
          <w:sz w:val="26"/>
          <w:szCs w:val="26"/>
          <w:lang w:eastAsia="ru-RU"/>
        </w:rPr>
        <w:t>средства реализованы в полном объеме.</w:t>
      </w:r>
    </w:p>
    <w:p w14:paraId="3315148D" w14:textId="77777777" w:rsidR="006308E7" w:rsidRDefault="00864B85">
      <w:pPr>
        <w:suppressAutoHyphens/>
        <w:spacing w:after="0" w:line="240" w:lineRule="auto"/>
        <w:ind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2025 году организован праздник национального творчества «Диалог культур»,  в котором приняли участие национальные коллективы города Нижнего Новгорода и области, творческие коллективы города Кстово.        </w:t>
      </w:r>
    </w:p>
    <w:p w14:paraId="4AC245CE" w14:textId="77777777" w:rsidR="006308E7" w:rsidRDefault="00864B85">
      <w:pPr>
        <w:suppressAutoHyphens/>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Муниципаль</w:t>
      </w:r>
      <w:r>
        <w:rPr>
          <w:rFonts w:ascii="Times New Roman" w:eastAsia="Times New Roman" w:hAnsi="Times New Roman" w:cs="Times New Roman"/>
          <w:sz w:val="26"/>
          <w:szCs w:val="26"/>
          <w:lang w:eastAsia="ar-SA"/>
        </w:rPr>
        <w:t xml:space="preserve">ное задание в 2025 году выполнено в полном объеме. </w:t>
      </w:r>
    </w:p>
    <w:p w14:paraId="19FCCED9" w14:textId="77777777" w:rsidR="006308E7" w:rsidRDefault="006308E7">
      <w:pPr>
        <w:suppressAutoHyphens/>
        <w:spacing w:after="0" w:line="240" w:lineRule="auto"/>
        <w:ind w:firstLine="708"/>
        <w:jc w:val="both"/>
        <w:rPr>
          <w:rFonts w:ascii="Times New Roman" w:eastAsia="Times New Roman" w:hAnsi="Times New Roman" w:cs="Times New Roman"/>
          <w:sz w:val="26"/>
          <w:szCs w:val="26"/>
          <w:lang w:eastAsia="ar-SA"/>
        </w:rPr>
      </w:pPr>
    </w:p>
    <w:p w14:paraId="12981A99" w14:textId="77777777" w:rsidR="006308E7" w:rsidRDefault="006308E7">
      <w:pPr>
        <w:suppressAutoHyphens/>
        <w:spacing w:after="0" w:line="240" w:lineRule="auto"/>
        <w:ind w:firstLine="708"/>
        <w:jc w:val="both"/>
        <w:rPr>
          <w:rFonts w:ascii="Times New Roman" w:eastAsia="Times New Roman" w:hAnsi="Times New Roman" w:cs="Times New Roman"/>
          <w:sz w:val="26"/>
          <w:szCs w:val="26"/>
          <w:lang w:eastAsia="ar-SA"/>
        </w:rPr>
      </w:pPr>
    </w:p>
    <w:p w14:paraId="70412929" w14:textId="77777777" w:rsidR="006308E7" w:rsidRDefault="006308E7">
      <w:pPr>
        <w:suppressAutoHyphens/>
        <w:spacing w:after="0" w:line="240" w:lineRule="auto"/>
        <w:ind w:firstLine="708"/>
        <w:jc w:val="both"/>
        <w:rPr>
          <w:rFonts w:ascii="Times New Roman" w:eastAsia="Times New Roman" w:hAnsi="Times New Roman" w:cs="Times New Roman"/>
          <w:sz w:val="26"/>
          <w:szCs w:val="26"/>
          <w:lang w:eastAsia="ar-SA"/>
        </w:rPr>
      </w:pPr>
    </w:p>
    <w:p w14:paraId="0ED4F1F9" w14:textId="77777777" w:rsidR="006308E7" w:rsidRDefault="00864B85">
      <w:pPr>
        <w:suppressAutoHyphens/>
        <w:spacing w:after="0" w:line="240" w:lineRule="auto"/>
        <w:ind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Директор                                                                                                  Н.В.Титова</w:t>
      </w:r>
    </w:p>
    <w:sectPr w:rsidR="006308E7">
      <w:headerReference w:type="default" r:id="rId13"/>
      <w:pgSz w:w="11906" w:h="16838"/>
      <w:pgMar w:top="426" w:right="991" w:bottom="709"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F93D" w14:textId="77777777" w:rsidR="00864B85" w:rsidRDefault="00864B85">
      <w:pPr>
        <w:spacing w:line="240" w:lineRule="auto"/>
      </w:pPr>
      <w:r>
        <w:separator/>
      </w:r>
    </w:p>
  </w:endnote>
  <w:endnote w:type="continuationSeparator" w:id="0">
    <w:p w14:paraId="123907CB" w14:textId="77777777" w:rsidR="00864B85" w:rsidRDefault="00864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default"/>
    <w:sig w:usb0="80000287" w:usb1="2ACF3C50" w:usb2="00000016" w:usb3="00000000" w:csb0="0004001F" w:csb1="00000000"/>
  </w:font>
  <w:font w:name="MinionPro-Regular">
    <w:altName w:val="Calibri"/>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default"/>
    <w:sig w:usb0="E00002FF" w:usb1="6AC7FDFB" w:usb2="08000012" w:usb3="00000000" w:csb0="4002009F" w:csb1="DFD70000"/>
  </w:font>
  <w:font w:name="Roboto">
    <w:altName w:val="Segoe Print"/>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911F" w14:textId="77777777" w:rsidR="00864B85" w:rsidRDefault="00864B85">
      <w:pPr>
        <w:spacing w:after="0"/>
      </w:pPr>
      <w:r>
        <w:separator/>
      </w:r>
    </w:p>
  </w:footnote>
  <w:footnote w:type="continuationSeparator" w:id="0">
    <w:p w14:paraId="50F885AB" w14:textId="77777777" w:rsidR="00864B85" w:rsidRDefault="00864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59530"/>
    </w:sdtPr>
    <w:sdtEndPr/>
    <w:sdtContent>
      <w:p w14:paraId="7ADBCFBF" w14:textId="77777777" w:rsidR="006308E7" w:rsidRDefault="00864B85">
        <w:pPr>
          <w:pStyle w:val="a9"/>
          <w:jc w:val="right"/>
        </w:pPr>
        <w:r>
          <w:fldChar w:fldCharType="begin"/>
        </w:r>
        <w:r>
          <w:instrText>PAGE   \* MERGEFORMAT</w:instrText>
        </w:r>
        <w:r>
          <w:fldChar w:fldCharType="separate"/>
        </w:r>
        <w: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923220D"/>
    <w:multiLevelType w:val="multilevel"/>
    <w:tmpl w:val="09232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5323B"/>
    <w:multiLevelType w:val="multilevel"/>
    <w:tmpl w:val="1E65323B"/>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F3A38B6"/>
    <w:multiLevelType w:val="multilevel"/>
    <w:tmpl w:val="1F3A38B6"/>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B16FFD"/>
    <w:multiLevelType w:val="multilevel"/>
    <w:tmpl w:val="27B16FF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B06406"/>
    <w:multiLevelType w:val="multilevel"/>
    <w:tmpl w:val="2DB064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037F5B"/>
    <w:multiLevelType w:val="multilevel"/>
    <w:tmpl w:val="4B037F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6B0E56"/>
    <w:multiLevelType w:val="multilevel"/>
    <w:tmpl w:val="566B0E5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7A93A8C"/>
    <w:multiLevelType w:val="multilevel"/>
    <w:tmpl w:val="57A93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6A11F6"/>
    <w:multiLevelType w:val="multilevel"/>
    <w:tmpl w:val="596A11F6"/>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EB1B67"/>
    <w:multiLevelType w:val="multilevel"/>
    <w:tmpl w:val="62EB1B67"/>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4F30EC7"/>
    <w:multiLevelType w:val="multilevel"/>
    <w:tmpl w:val="64F30EC7"/>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D54C7A"/>
    <w:multiLevelType w:val="multilevel"/>
    <w:tmpl w:val="66D54C7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BC23195"/>
    <w:multiLevelType w:val="multilevel"/>
    <w:tmpl w:val="6BC23195"/>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8"/>
  </w:num>
  <w:num w:numId="9">
    <w:abstractNumId w:val="4"/>
  </w:num>
  <w:num w:numId="10">
    <w:abstractNumId w:val="1"/>
  </w:num>
  <w:num w:numId="11">
    <w:abstractNumId w:val="3"/>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D8"/>
    <w:rsid w:val="0000008D"/>
    <w:rsid w:val="0000096E"/>
    <w:rsid w:val="00001035"/>
    <w:rsid w:val="000011F9"/>
    <w:rsid w:val="000014E1"/>
    <w:rsid w:val="00001BD9"/>
    <w:rsid w:val="00002082"/>
    <w:rsid w:val="00002CD7"/>
    <w:rsid w:val="000034A8"/>
    <w:rsid w:val="00003547"/>
    <w:rsid w:val="00003779"/>
    <w:rsid w:val="00003D68"/>
    <w:rsid w:val="00004860"/>
    <w:rsid w:val="000100C9"/>
    <w:rsid w:val="000161F6"/>
    <w:rsid w:val="00016B78"/>
    <w:rsid w:val="00017285"/>
    <w:rsid w:val="00021FE1"/>
    <w:rsid w:val="00023754"/>
    <w:rsid w:val="000245AB"/>
    <w:rsid w:val="00024E45"/>
    <w:rsid w:val="0002516F"/>
    <w:rsid w:val="000255BC"/>
    <w:rsid w:val="00025FF9"/>
    <w:rsid w:val="000316A3"/>
    <w:rsid w:val="00033364"/>
    <w:rsid w:val="00033689"/>
    <w:rsid w:val="00033786"/>
    <w:rsid w:val="000354D2"/>
    <w:rsid w:val="00036DEE"/>
    <w:rsid w:val="00037EE2"/>
    <w:rsid w:val="0004092F"/>
    <w:rsid w:val="00043133"/>
    <w:rsid w:val="0004459A"/>
    <w:rsid w:val="000449A0"/>
    <w:rsid w:val="00045729"/>
    <w:rsid w:val="0004589E"/>
    <w:rsid w:val="00046C55"/>
    <w:rsid w:val="00047B2C"/>
    <w:rsid w:val="0005186A"/>
    <w:rsid w:val="00054551"/>
    <w:rsid w:val="00057A59"/>
    <w:rsid w:val="0006037F"/>
    <w:rsid w:val="0006185A"/>
    <w:rsid w:val="00061B1E"/>
    <w:rsid w:val="00062459"/>
    <w:rsid w:val="000654E4"/>
    <w:rsid w:val="0006555C"/>
    <w:rsid w:val="00066347"/>
    <w:rsid w:val="00072455"/>
    <w:rsid w:val="00072BF3"/>
    <w:rsid w:val="00074E6B"/>
    <w:rsid w:val="000765B5"/>
    <w:rsid w:val="000821C3"/>
    <w:rsid w:val="00083234"/>
    <w:rsid w:val="0008395E"/>
    <w:rsid w:val="00084391"/>
    <w:rsid w:val="00085A13"/>
    <w:rsid w:val="000862BC"/>
    <w:rsid w:val="0008640B"/>
    <w:rsid w:val="00091A0B"/>
    <w:rsid w:val="00096EBA"/>
    <w:rsid w:val="000A17E3"/>
    <w:rsid w:val="000A41B5"/>
    <w:rsid w:val="000A47EA"/>
    <w:rsid w:val="000A7130"/>
    <w:rsid w:val="000A7E33"/>
    <w:rsid w:val="000B3E5D"/>
    <w:rsid w:val="000B47F7"/>
    <w:rsid w:val="000C62D3"/>
    <w:rsid w:val="000C7B22"/>
    <w:rsid w:val="000D06D5"/>
    <w:rsid w:val="000D3289"/>
    <w:rsid w:val="000D537E"/>
    <w:rsid w:val="000D546F"/>
    <w:rsid w:val="000D55AA"/>
    <w:rsid w:val="000D6008"/>
    <w:rsid w:val="000D6777"/>
    <w:rsid w:val="000D7B2C"/>
    <w:rsid w:val="000E1817"/>
    <w:rsid w:val="000E22AD"/>
    <w:rsid w:val="000E272F"/>
    <w:rsid w:val="000E561B"/>
    <w:rsid w:val="000E6FE4"/>
    <w:rsid w:val="000F0B55"/>
    <w:rsid w:val="000F2CCD"/>
    <w:rsid w:val="000F7030"/>
    <w:rsid w:val="000F7874"/>
    <w:rsid w:val="0010142F"/>
    <w:rsid w:val="00101506"/>
    <w:rsid w:val="00102096"/>
    <w:rsid w:val="001057C2"/>
    <w:rsid w:val="00105EDB"/>
    <w:rsid w:val="001079AD"/>
    <w:rsid w:val="00110412"/>
    <w:rsid w:val="001146B1"/>
    <w:rsid w:val="00120D76"/>
    <w:rsid w:val="00122576"/>
    <w:rsid w:val="0012270D"/>
    <w:rsid w:val="00122974"/>
    <w:rsid w:val="0012584E"/>
    <w:rsid w:val="00127351"/>
    <w:rsid w:val="00130C45"/>
    <w:rsid w:val="001327AD"/>
    <w:rsid w:val="00132E09"/>
    <w:rsid w:val="00133BAB"/>
    <w:rsid w:val="00134377"/>
    <w:rsid w:val="001353EF"/>
    <w:rsid w:val="00136AB8"/>
    <w:rsid w:val="00137C43"/>
    <w:rsid w:val="00140649"/>
    <w:rsid w:val="001422F2"/>
    <w:rsid w:val="00147E6B"/>
    <w:rsid w:val="00150105"/>
    <w:rsid w:val="00151CB6"/>
    <w:rsid w:val="00154240"/>
    <w:rsid w:val="0015635B"/>
    <w:rsid w:val="0015651B"/>
    <w:rsid w:val="00156B15"/>
    <w:rsid w:val="0015759B"/>
    <w:rsid w:val="00160B0F"/>
    <w:rsid w:val="00160B41"/>
    <w:rsid w:val="00160F36"/>
    <w:rsid w:val="001627D6"/>
    <w:rsid w:val="001630EA"/>
    <w:rsid w:val="00163DE5"/>
    <w:rsid w:val="00165435"/>
    <w:rsid w:val="00165933"/>
    <w:rsid w:val="00170835"/>
    <w:rsid w:val="00171912"/>
    <w:rsid w:val="001727BB"/>
    <w:rsid w:val="00172883"/>
    <w:rsid w:val="00172A80"/>
    <w:rsid w:val="0017353C"/>
    <w:rsid w:val="00174490"/>
    <w:rsid w:val="00174E15"/>
    <w:rsid w:val="00175649"/>
    <w:rsid w:val="001803DC"/>
    <w:rsid w:val="00180BED"/>
    <w:rsid w:val="0018127A"/>
    <w:rsid w:val="001831EA"/>
    <w:rsid w:val="00185285"/>
    <w:rsid w:val="0018742B"/>
    <w:rsid w:val="001905EE"/>
    <w:rsid w:val="001916A3"/>
    <w:rsid w:val="00191D07"/>
    <w:rsid w:val="0019267C"/>
    <w:rsid w:val="001938B0"/>
    <w:rsid w:val="001940BB"/>
    <w:rsid w:val="00194F5E"/>
    <w:rsid w:val="00195444"/>
    <w:rsid w:val="001A0046"/>
    <w:rsid w:val="001A0271"/>
    <w:rsid w:val="001A12AB"/>
    <w:rsid w:val="001A20B6"/>
    <w:rsid w:val="001A33AD"/>
    <w:rsid w:val="001A5A63"/>
    <w:rsid w:val="001A6DA4"/>
    <w:rsid w:val="001B2B0B"/>
    <w:rsid w:val="001B3CAD"/>
    <w:rsid w:val="001B7649"/>
    <w:rsid w:val="001C0328"/>
    <w:rsid w:val="001C332C"/>
    <w:rsid w:val="001C6F57"/>
    <w:rsid w:val="001C709E"/>
    <w:rsid w:val="001D1B0F"/>
    <w:rsid w:val="001D3AFD"/>
    <w:rsid w:val="001D673E"/>
    <w:rsid w:val="001D7B6E"/>
    <w:rsid w:val="001E260E"/>
    <w:rsid w:val="001E298A"/>
    <w:rsid w:val="001E5501"/>
    <w:rsid w:val="001E60D1"/>
    <w:rsid w:val="001E7837"/>
    <w:rsid w:val="001F1F40"/>
    <w:rsid w:val="001F220E"/>
    <w:rsid w:val="001F40CA"/>
    <w:rsid w:val="001F40D4"/>
    <w:rsid w:val="001F4C5E"/>
    <w:rsid w:val="001F6C85"/>
    <w:rsid w:val="002012E5"/>
    <w:rsid w:val="00201331"/>
    <w:rsid w:val="002023C5"/>
    <w:rsid w:val="002031E7"/>
    <w:rsid w:val="00205151"/>
    <w:rsid w:val="00206908"/>
    <w:rsid w:val="00207AE4"/>
    <w:rsid w:val="00210376"/>
    <w:rsid w:val="002111FB"/>
    <w:rsid w:val="00211508"/>
    <w:rsid w:val="0021242F"/>
    <w:rsid w:val="00217D9A"/>
    <w:rsid w:val="00221BB5"/>
    <w:rsid w:val="002224F2"/>
    <w:rsid w:val="0022292F"/>
    <w:rsid w:val="002230D7"/>
    <w:rsid w:val="00224050"/>
    <w:rsid w:val="00226219"/>
    <w:rsid w:val="00230246"/>
    <w:rsid w:val="00231EA2"/>
    <w:rsid w:val="00235E7E"/>
    <w:rsid w:val="002361FD"/>
    <w:rsid w:val="00236DE6"/>
    <w:rsid w:val="0024158B"/>
    <w:rsid w:val="002426C8"/>
    <w:rsid w:val="002446CC"/>
    <w:rsid w:val="00245FD5"/>
    <w:rsid w:val="002479ED"/>
    <w:rsid w:val="00247F6C"/>
    <w:rsid w:val="00250DEB"/>
    <w:rsid w:val="00251ADD"/>
    <w:rsid w:val="002525F8"/>
    <w:rsid w:val="00253E14"/>
    <w:rsid w:val="00257842"/>
    <w:rsid w:val="002610E6"/>
    <w:rsid w:val="00262A3F"/>
    <w:rsid w:val="00263048"/>
    <w:rsid w:val="00264122"/>
    <w:rsid w:val="002664EB"/>
    <w:rsid w:val="00273599"/>
    <w:rsid w:val="002738AB"/>
    <w:rsid w:val="0027404D"/>
    <w:rsid w:val="002750A3"/>
    <w:rsid w:val="00276C47"/>
    <w:rsid w:val="0027783E"/>
    <w:rsid w:val="00281752"/>
    <w:rsid w:val="00283603"/>
    <w:rsid w:val="00287215"/>
    <w:rsid w:val="002879E7"/>
    <w:rsid w:val="00293868"/>
    <w:rsid w:val="00294BDF"/>
    <w:rsid w:val="00295D0D"/>
    <w:rsid w:val="00296C42"/>
    <w:rsid w:val="002A0300"/>
    <w:rsid w:val="002A5465"/>
    <w:rsid w:val="002A6D96"/>
    <w:rsid w:val="002A7C1B"/>
    <w:rsid w:val="002B1E4F"/>
    <w:rsid w:val="002B303D"/>
    <w:rsid w:val="002B4D16"/>
    <w:rsid w:val="002B625B"/>
    <w:rsid w:val="002C0634"/>
    <w:rsid w:val="002C06BE"/>
    <w:rsid w:val="002C4B06"/>
    <w:rsid w:val="002C4C26"/>
    <w:rsid w:val="002C593F"/>
    <w:rsid w:val="002C7079"/>
    <w:rsid w:val="002D3E34"/>
    <w:rsid w:val="002D4CF2"/>
    <w:rsid w:val="002D5D7C"/>
    <w:rsid w:val="002D5E64"/>
    <w:rsid w:val="002D655E"/>
    <w:rsid w:val="002D6F92"/>
    <w:rsid w:val="002E0C8E"/>
    <w:rsid w:val="002E2596"/>
    <w:rsid w:val="002E59BE"/>
    <w:rsid w:val="002E71B3"/>
    <w:rsid w:val="002E7539"/>
    <w:rsid w:val="002F20F3"/>
    <w:rsid w:val="002F43BC"/>
    <w:rsid w:val="002F618C"/>
    <w:rsid w:val="002F66B3"/>
    <w:rsid w:val="00300624"/>
    <w:rsid w:val="00301B46"/>
    <w:rsid w:val="0030326C"/>
    <w:rsid w:val="0030767B"/>
    <w:rsid w:val="00310087"/>
    <w:rsid w:val="00312810"/>
    <w:rsid w:val="00312C62"/>
    <w:rsid w:val="00315B65"/>
    <w:rsid w:val="00315FC2"/>
    <w:rsid w:val="00320BFD"/>
    <w:rsid w:val="0032219A"/>
    <w:rsid w:val="00330382"/>
    <w:rsid w:val="0033116E"/>
    <w:rsid w:val="00332AEA"/>
    <w:rsid w:val="00333281"/>
    <w:rsid w:val="0033468C"/>
    <w:rsid w:val="003359BA"/>
    <w:rsid w:val="003365EF"/>
    <w:rsid w:val="00336C0A"/>
    <w:rsid w:val="00340313"/>
    <w:rsid w:val="00340417"/>
    <w:rsid w:val="003408D4"/>
    <w:rsid w:val="003414FB"/>
    <w:rsid w:val="0034245E"/>
    <w:rsid w:val="00343026"/>
    <w:rsid w:val="00347DAA"/>
    <w:rsid w:val="003538F0"/>
    <w:rsid w:val="0035469E"/>
    <w:rsid w:val="00354B5F"/>
    <w:rsid w:val="0035709D"/>
    <w:rsid w:val="003576BE"/>
    <w:rsid w:val="00360FFF"/>
    <w:rsid w:val="003611F8"/>
    <w:rsid w:val="003624B6"/>
    <w:rsid w:val="00363C76"/>
    <w:rsid w:val="003659AB"/>
    <w:rsid w:val="003660A7"/>
    <w:rsid w:val="003664D3"/>
    <w:rsid w:val="003668D6"/>
    <w:rsid w:val="00366BBD"/>
    <w:rsid w:val="00367069"/>
    <w:rsid w:val="00367535"/>
    <w:rsid w:val="0037008C"/>
    <w:rsid w:val="00373E74"/>
    <w:rsid w:val="00375BE2"/>
    <w:rsid w:val="0037702A"/>
    <w:rsid w:val="00380519"/>
    <w:rsid w:val="003813BC"/>
    <w:rsid w:val="003821DD"/>
    <w:rsid w:val="0038291C"/>
    <w:rsid w:val="003847AA"/>
    <w:rsid w:val="003867E2"/>
    <w:rsid w:val="003910EE"/>
    <w:rsid w:val="00391BF8"/>
    <w:rsid w:val="003948D3"/>
    <w:rsid w:val="003956F9"/>
    <w:rsid w:val="003A02D5"/>
    <w:rsid w:val="003A13BF"/>
    <w:rsid w:val="003A13DC"/>
    <w:rsid w:val="003A3C3E"/>
    <w:rsid w:val="003A58D3"/>
    <w:rsid w:val="003B03A6"/>
    <w:rsid w:val="003B370E"/>
    <w:rsid w:val="003B6900"/>
    <w:rsid w:val="003C0C00"/>
    <w:rsid w:val="003C1F93"/>
    <w:rsid w:val="003C58E9"/>
    <w:rsid w:val="003C7BAD"/>
    <w:rsid w:val="003D22C9"/>
    <w:rsid w:val="003D26AA"/>
    <w:rsid w:val="003D6575"/>
    <w:rsid w:val="003D7FE5"/>
    <w:rsid w:val="003E3D23"/>
    <w:rsid w:val="003E3FCD"/>
    <w:rsid w:val="003E4EA7"/>
    <w:rsid w:val="003E4F53"/>
    <w:rsid w:val="003E6465"/>
    <w:rsid w:val="003F0AC0"/>
    <w:rsid w:val="003F0B07"/>
    <w:rsid w:val="003F155F"/>
    <w:rsid w:val="003F1A42"/>
    <w:rsid w:val="00400C80"/>
    <w:rsid w:val="00402DDB"/>
    <w:rsid w:val="0040535A"/>
    <w:rsid w:val="00406DB0"/>
    <w:rsid w:val="00407E00"/>
    <w:rsid w:val="00407ECA"/>
    <w:rsid w:val="00410860"/>
    <w:rsid w:val="00412C36"/>
    <w:rsid w:val="0041317F"/>
    <w:rsid w:val="004205CE"/>
    <w:rsid w:val="00420BD5"/>
    <w:rsid w:val="00421E5A"/>
    <w:rsid w:val="00421F03"/>
    <w:rsid w:val="0042321B"/>
    <w:rsid w:val="004238B5"/>
    <w:rsid w:val="00423A45"/>
    <w:rsid w:val="00424946"/>
    <w:rsid w:val="00424A2D"/>
    <w:rsid w:val="00426CC2"/>
    <w:rsid w:val="00426E01"/>
    <w:rsid w:val="004272D7"/>
    <w:rsid w:val="00430D5E"/>
    <w:rsid w:val="004322DC"/>
    <w:rsid w:val="0043412B"/>
    <w:rsid w:val="00437D26"/>
    <w:rsid w:val="004455CD"/>
    <w:rsid w:val="0044564D"/>
    <w:rsid w:val="004527A7"/>
    <w:rsid w:val="00456FC8"/>
    <w:rsid w:val="00461982"/>
    <w:rsid w:val="00461E22"/>
    <w:rsid w:val="00462BCE"/>
    <w:rsid w:val="00463062"/>
    <w:rsid w:val="004631D3"/>
    <w:rsid w:val="00464507"/>
    <w:rsid w:val="00464E42"/>
    <w:rsid w:val="004656EC"/>
    <w:rsid w:val="00467A9E"/>
    <w:rsid w:val="00472D18"/>
    <w:rsid w:val="00475609"/>
    <w:rsid w:val="00476FBF"/>
    <w:rsid w:val="00480CD1"/>
    <w:rsid w:val="00484A01"/>
    <w:rsid w:val="00484ED5"/>
    <w:rsid w:val="00487603"/>
    <w:rsid w:val="0049177F"/>
    <w:rsid w:val="004922F0"/>
    <w:rsid w:val="00492F3F"/>
    <w:rsid w:val="004933BF"/>
    <w:rsid w:val="004A0169"/>
    <w:rsid w:val="004A0CA6"/>
    <w:rsid w:val="004A5396"/>
    <w:rsid w:val="004B0671"/>
    <w:rsid w:val="004B08B1"/>
    <w:rsid w:val="004B5732"/>
    <w:rsid w:val="004B5AB2"/>
    <w:rsid w:val="004B7EB1"/>
    <w:rsid w:val="004C0B56"/>
    <w:rsid w:val="004C1B20"/>
    <w:rsid w:val="004C2EFA"/>
    <w:rsid w:val="004C39FF"/>
    <w:rsid w:val="004C44B2"/>
    <w:rsid w:val="004C491A"/>
    <w:rsid w:val="004C4FF7"/>
    <w:rsid w:val="004C5500"/>
    <w:rsid w:val="004C72E9"/>
    <w:rsid w:val="004C78A1"/>
    <w:rsid w:val="004D0693"/>
    <w:rsid w:val="004D4A6C"/>
    <w:rsid w:val="004D589E"/>
    <w:rsid w:val="004D5BA5"/>
    <w:rsid w:val="004D63C4"/>
    <w:rsid w:val="004E0083"/>
    <w:rsid w:val="004E4C77"/>
    <w:rsid w:val="004E6CCD"/>
    <w:rsid w:val="004E6F93"/>
    <w:rsid w:val="004F0B73"/>
    <w:rsid w:val="004F34FC"/>
    <w:rsid w:val="004F4052"/>
    <w:rsid w:val="004F4427"/>
    <w:rsid w:val="00501DFA"/>
    <w:rsid w:val="00502A00"/>
    <w:rsid w:val="00504218"/>
    <w:rsid w:val="005052B9"/>
    <w:rsid w:val="00510170"/>
    <w:rsid w:val="0051205E"/>
    <w:rsid w:val="00512B91"/>
    <w:rsid w:val="00512E18"/>
    <w:rsid w:val="0051350A"/>
    <w:rsid w:val="00514F3B"/>
    <w:rsid w:val="00515A20"/>
    <w:rsid w:val="005168F2"/>
    <w:rsid w:val="00521794"/>
    <w:rsid w:val="00524B62"/>
    <w:rsid w:val="00525D45"/>
    <w:rsid w:val="0052680E"/>
    <w:rsid w:val="00531496"/>
    <w:rsid w:val="00531821"/>
    <w:rsid w:val="00533ABC"/>
    <w:rsid w:val="005358A0"/>
    <w:rsid w:val="00537900"/>
    <w:rsid w:val="0054045C"/>
    <w:rsid w:val="00540C7E"/>
    <w:rsid w:val="005411AF"/>
    <w:rsid w:val="00541B53"/>
    <w:rsid w:val="0054274E"/>
    <w:rsid w:val="00542B72"/>
    <w:rsid w:val="00544218"/>
    <w:rsid w:val="00551ADB"/>
    <w:rsid w:val="00553A1F"/>
    <w:rsid w:val="00554411"/>
    <w:rsid w:val="0055547E"/>
    <w:rsid w:val="00556360"/>
    <w:rsid w:val="005571DC"/>
    <w:rsid w:val="00560168"/>
    <w:rsid w:val="00561E85"/>
    <w:rsid w:val="00563C8C"/>
    <w:rsid w:val="00564536"/>
    <w:rsid w:val="0056527D"/>
    <w:rsid w:val="00565659"/>
    <w:rsid w:val="005663B9"/>
    <w:rsid w:val="00567C11"/>
    <w:rsid w:val="00570256"/>
    <w:rsid w:val="00571D3C"/>
    <w:rsid w:val="00571FD7"/>
    <w:rsid w:val="0057622B"/>
    <w:rsid w:val="0057648B"/>
    <w:rsid w:val="00576767"/>
    <w:rsid w:val="00577266"/>
    <w:rsid w:val="00581D53"/>
    <w:rsid w:val="0058506B"/>
    <w:rsid w:val="0059073B"/>
    <w:rsid w:val="005913D8"/>
    <w:rsid w:val="0059377B"/>
    <w:rsid w:val="005940EE"/>
    <w:rsid w:val="0059449B"/>
    <w:rsid w:val="00597CF2"/>
    <w:rsid w:val="005A02EA"/>
    <w:rsid w:val="005A332C"/>
    <w:rsid w:val="005A3454"/>
    <w:rsid w:val="005A3DE2"/>
    <w:rsid w:val="005A4CFA"/>
    <w:rsid w:val="005A50FC"/>
    <w:rsid w:val="005A578A"/>
    <w:rsid w:val="005B197B"/>
    <w:rsid w:val="005B25D7"/>
    <w:rsid w:val="005B69A3"/>
    <w:rsid w:val="005B787B"/>
    <w:rsid w:val="005C003A"/>
    <w:rsid w:val="005C0C74"/>
    <w:rsid w:val="005C18F8"/>
    <w:rsid w:val="005C1EF7"/>
    <w:rsid w:val="005C23B3"/>
    <w:rsid w:val="005C4017"/>
    <w:rsid w:val="005C7BED"/>
    <w:rsid w:val="005D5690"/>
    <w:rsid w:val="005D5A3A"/>
    <w:rsid w:val="005D63A2"/>
    <w:rsid w:val="005D6E05"/>
    <w:rsid w:val="005E7D3C"/>
    <w:rsid w:val="005F0D4F"/>
    <w:rsid w:val="005F3C00"/>
    <w:rsid w:val="005F79A9"/>
    <w:rsid w:val="00600F5D"/>
    <w:rsid w:val="00601F3D"/>
    <w:rsid w:val="00602636"/>
    <w:rsid w:val="006059B4"/>
    <w:rsid w:val="0061006F"/>
    <w:rsid w:val="006100BE"/>
    <w:rsid w:val="00611370"/>
    <w:rsid w:val="006140F9"/>
    <w:rsid w:val="00615B29"/>
    <w:rsid w:val="00621812"/>
    <w:rsid w:val="0062379B"/>
    <w:rsid w:val="00624EC1"/>
    <w:rsid w:val="00625439"/>
    <w:rsid w:val="006308E7"/>
    <w:rsid w:val="006323EE"/>
    <w:rsid w:val="00632B6E"/>
    <w:rsid w:val="006339AF"/>
    <w:rsid w:val="00641A6B"/>
    <w:rsid w:val="006432AC"/>
    <w:rsid w:val="006436BB"/>
    <w:rsid w:val="006442CE"/>
    <w:rsid w:val="006444F0"/>
    <w:rsid w:val="0064485B"/>
    <w:rsid w:val="006452A2"/>
    <w:rsid w:val="006465C2"/>
    <w:rsid w:val="006474D3"/>
    <w:rsid w:val="00647612"/>
    <w:rsid w:val="0065087A"/>
    <w:rsid w:val="00653263"/>
    <w:rsid w:val="00661583"/>
    <w:rsid w:val="00665CE6"/>
    <w:rsid w:val="00667270"/>
    <w:rsid w:val="006708F4"/>
    <w:rsid w:val="00670B60"/>
    <w:rsid w:val="00670D46"/>
    <w:rsid w:val="00673BCB"/>
    <w:rsid w:val="00673F7C"/>
    <w:rsid w:val="00675FEA"/>
    <w:rsid w:val="00680476"/>
    <w:rsid w:val="00681DE9"/>
    <w:rsid w:val="00682ECB"/>
    <w:rsid w:val="00683C18"/>
    <w:rsid w:val="00686415"/>
    <w:rsid w:val="0069063E"/>
    <w:rsid w:val="006906A7"/>
    <w:rsid w:val="00690A66"/>
    <w:rsid w:val="00690E24"/>
    <w:rsid w:val="00693CE6"/>
    <w:rsid w:val="0069650D"/>
    <w:rsid w:val="006A1FE5"/>
    <w:rsid w:val="006A2376"/>
    <w:rsid w:val="006A3903"/>
    <w:rsid w:val="006A470B"/>
    <w:rsid w:val="006A644A"/>
    <w:rsid w:val="006A6B94"/>
    <w:rsid w:val="006A7CB1"/>
    <w:rsid w:val="006B23B6"/>
    <w:rsid w:val="006B3975"/>
    <w:rsid w:val="006B3AD7"/>
    <w:rsid w:val="006B6366"/>
    <w:rsid w:val="006C0E84"/>
    <w:rsid w:val="006C27AB"/>
    <w:rsid w:val="006C48F9"/>
    <w:rsid w:val="006C6139"/>
    <w:rsid w:val="006D139F"/>
    <w:rsid w:val="006D41AB"/>
    <w:rsid w:val="006D5746"/>
    <w:rsid w:val="006D5E34"/>
    <w:rsid w:val="006D7845"/>
    <w:rsid w:val="006E2D84"/>
    <w:rsid w:val="006E3895"/>
    <w:rsid w:val="006E608F"/>
    <w:rsid w:val="006E6773"/>
    <w:rsid w:val="006E6DFA"/>
    <w:rsid w:val="006F39ED"/>
    <w:rsid w:val="006F3D17"/>
    <w:rsid w:val="006F4C5E"/>
    <w:rsid w:val="006F50DF"/>
    <w:rsid w:val="006F5863"/>
    <w:rsid w:val="006F6C55"/>
    <w:rsid w:val="00700800"/>
    <w:rsid w:val="00700CD6"/>
    <w:rsid w:val="00706957"/>
    <w:rsid w:val="00706B3A"/>
    <w:rsid w:val="0070778F"/>
    <w:rsid w:val="00710145"/>
    <w:rsid w:val="0071070F"/>
    <w:rsid w:val="00711754"/>
    <w:rsid w:val="00713053"/>
    <w:rsid w:val="00713142"/>
    <w:rsid w:val="0071409F"/>
    <w:rsid w:val="007163A6"/>
    <w:rsid w:val="0071641C"/>
    <w:rsid w:val="0071656F"/>
    <w:rsid w:val="00717334"/>
    <w:rsid w:val="007177D4"/>
    <w:rsid w:val="00720A5C"/>
    <w:rsid w:val="00721784"/>
    <w:rsid w:val="007236A5"/>
    <w:rsid w:val="00730AF3"/>
    <w:rsid w:val="007331CA"/>
    <w:rsid w:val="00733334"/>
    <w:rsid w:val="0073379C"/>
    <w:rsid w:val="00733FC3"/>
    <w:rsid w:val="00737910"/>
    <w:rsid w:val="007409AC"/>
    <w:rsid w:val="00740B8E"/>
    <w:rsid w:val="00740F6F"/>
    <w:rsid w:val="00742FF1"/>
    <w:rsid w:val="00743A1B"/>
    <w:rsid w:val="00744F66"/>
    <w:rsid w:val="0074526E"/>
    <w:rsid w:val="00745300"/>
    <w:rsid w:val="0074683E"/>
    <w:rsid w:val="00747753"/>
    <w:rsid w:val="00756B87"/>
    <w:rsid w:val="0076077D"/>
    <w:rsid w:val="00762750"/>
    <w:rsid w:val="0076352F"/>
    <w:rsid w:val="0076480A"/>
    <w:rsid w:val="00767432"/>
    <w:rsid w:val="00770BBB"/>
    <w:rsid w:val="007715A2"/>
    <w:rsid w:val="007715D3"/>
    <w:rsid w:val="00773777"/>
    <w:rsid w:val="007751A1"/>
    <w:rsid w:val="00777A09"/>
    <w:rsid w:val="007801C7"/>
    <w:rsid w:val="007805A5"/>
    <w:rsid w:val="00780A49"/>
    <w:rsid w:val="00782ABC"/>
    <w:rsid w:val="00787D92"/>
    <w:rsid w:val="00793450"/>
    <w:rsid w:val="007945DC"/>
    <w:rsid w:val="0079475F"/>
    <w:rsid w:val="00797085"/>
    <w:rsid w:val="00797B86"/>
    <w:rsid w:val="007A167C"/>
    <w:rsid w:val="007A244B"/>
    <w:rsid w:val="007A4EDA"/>
    <w:rsid w:val="007B0655"/>
    <w:rsid w:val="007B0D0D"/>
    <w:rsid w:val="007B3A7C"/>
    <w:rsid w:val="007B4075"/>
    <w:rsid w:val="007B4562"/>
    <w:rsid w:val="007C36D0"/>
    <w:rsid w:val="007C40D4"/>
    <w:rsid w:val="007C4AA3"/>
    <w:rsid w:val="007C73FA"/>
    <w:rsid w:val="007D2F64"/>
    <w:rsid w:val="007D2FE0"/>
    <w:rsid w:val="007D304F"/>
    <w:rsid w:val="007D4D25"/>
    <w:rsid w:val="007D5D73"/>
    <w:rsid w:val="007D61F2"/>
    <w:rsid w:val="007E0D6B"/>
    <w:rsid w:val="007E15B1"/>
    <w:rsid w:val="007E3D02"/>
    <w:rsid w:val="007E6538"/>
    <w:rsid w:val="007E7BB1"/>
    <w:rsid w:val="007E7F77"/>
    <w:rsid w:val="007F03DD"/>
    <w:rsid w:val="007F12AA"/>
    <w:rsid w:val="007F2C07"/>
    <w:rsid w:val="007F470D"/>
    <w:rsid w:val="007F5D52"/>
    <w:rsid w:val="007F77DE"/>
    <w:rsid w:val="008002ED"/>
    <w:rsid w:val="008004E9"/>
    <w:rsid w:val="00801AD5"/>
    <w:rsid w:val="00804ADF"/>
    <w:rsid w:val="00806EF0"/>
    <w:rsid w:val="0080790D"/>
    <w:rsid w:val="00807ED1"/>
    <w:rsid w:val="008102B6"/>
    <w:rsid w:val="0081161D"/>
    <w:rsid w:val="00812E7D"/>
    <w:rsid w:val="00817DC1"/>
    <w:rsid w:val="00822147"/>
    <w:rsid w:val="00822E09"/>
    <w:rsid w:val="008232ED"/>
    <w:rsid w:val="00824691"/>
    <w:rsid w:val="00824B9E"/>
    <w:rsid w:val="00824DD5"/>
    <w:rsid w:val="00825451"/>
    <w:rsid w:val="00825F10"/>
    <w:rsid w:val="0082669C"/>
    <w:rsid w:val="00826774"/>
    <w:rsid w:val="00832225"/>
    <w:rsid w:val="0083306A"/>
    <w:rsid w:val="00833106"/>
    <w:rsid w:val="008365F6"/>
    <w:rsid w:val="00837A4B"/>
    <w:rsid w:val="00840E1D"/>
    <w:rsid w:val="00841F5E"/>
    <w:rsid w:val="0084484E"/>
    <w:rsid w:val="00845655"/>
    <w:rsid w:val="00850BC1"/>
    <w:rsid w:val="00851073"/>
    <w:rsid w:val="00860694"/>
    <w:rsid w:val="00861A2A"/>
    <w:rsid w:val="00861BB1"/>
    <w:rsid w:val="00862203"/>
    <w:rsid w:val="00864155"/>
    <w:rsid w:val="0086439B"/>
    <w:rsid w:val="00864B85"/>
    <w:rsid w:val="0086506A"/>
    <w:rsid w:val="00872D40"/>
    <w:rsid w:val="008740E0"/>
    <w:rsid w:val="00875369"/>
    <w:rsid w:val="00875A2A"/>
    <w:rsid w:val="008765DF"/>
    <w:rsid w:val="00876C96"/>
    <w:rsid w:val="00880731"/>
    <w:rsid w:val="008841A6"/>
    <w:rsid w:val="00884657"/>
    <w:rsid w:val="0088579D"/>
    <w:rsid w:val="00886768"/>
    <w:rsid w:val="008901AD"/>
    <w:rsid w:val="00890F08"/>
    <w:rsid w:val="00892127"/>
    <w:rsid w:val="00892FBB"/>
    <w:rsid w:val="0089310A"/>
    <w:rsid w:val="00893469"/>
    <w:rsid w:val="0089684E"/>
    <w:rsid w:val="008A1476"/>
    <w:rsid w:val="008A16F3"/>
    <w:rsid w:val="008A5674"/>
    <w:rsid w:val="008A7662"/>
    <w:rsid w:val="008B2B19"/>
    <w:rsid w:val="008C1ACC"/>
    <w:rsid w:val="008C1D2D"/>
    <w:rsid w:val="008C30BD"/>
    <w:rsid w:val="008C369A"/>
    <w:rsid w:val="008C49FD"/>
    <w:rsid w:val="008C5436"/>
    <w:rsid w:val="008C5815"/>
    <w:rsid w:val="008C5EAE"/>
    <w:rsid w:val="008C7BEB"/>
    <w:rsid w:val="008D1402"/>
    <w:rsid w:val="008D250D"/>
    <w:rsid w:val="008D3CFC"/>
    <w:rsid w:val="008D4F38"/>
    <w:rsid w:val="008D5DCB"/>
    <w:rsid w:val="008D6B25"/>
    <w:rsid w:val="008D721C"/>
    <w:rsid w:val="008E14C9"/>
    <w:rsid w:val="008E2512"/>
    <w:rsid w:val="008E29DF"/>
    <w:rsid w:val="008E4587"/>
    <w:rsid w:val="008E6527"/>
    <w:rsid w:val="008F2C87"/>
    <w:rsid w:val="008F32AF"/>
    <w:rsid w:val="008F5749"/>
    <w:rsid w:val="008F5AFB"/>
    <w:rsid w:val="008F642F"/>
    <w:rsid w:val="008F79C6"/>
    <w:rsid w:val="009027C8"/>
    <w:rsid w:val="00903997"/>
    <w:rsid w:val="00904DBA"/>
    <w:rsid w:val="00906899"/>
    <w:rsid w:val="0090719B"/>
    <w:rsid w:val="009076E5"/>
    <w:rsid w:val="00911533"/>
    <w:rsid w:val="00913A29"/>
    <w:rsid w:val="00916E28"/>
    <w:rsid w:val="009172E5"/>
    <w:rsid w:val="009209FD"/>
    <w:rsid w:val="009249CD"/>
    <w:rsid w:val="009274E8"/>
    <w:rsid w:val="0092755C"/>
    <w:rsid w:val="009276B3"/>
    <w:rsid w:val="0093362C"/>
    <w:rsid w:val="009411F4"/>
    <w:rsid w:val="00941750"/>
    <w:rsid w:val="0094416F"/>
    <w:rsid w:val="00944908"/>
    <w:rsid w:val="00950115"/>
    <w:rsid w:val="00953BE7"/>
    <w:rsid w:val="00954506"/>
    <w:rsid w:val="00954EDA"/>
    <w:rsid w:val="009552BD"/>
    <w:rsid w:val="0095610F"/>
    <w:rsid w:val="00956178"/>
    <w:rsid w:val="009561BE"/>
    <w:rsid w:val="00956A68"/>
    <w:rsid w:val="009575FD"/>
    <w:rsid w:val="00960AE5"/>
    <w:rsid w:val="009613AC"/>
    <w:rsid w:val="00964C42"/>
    <w:rsid w:val="00967099"/>
    <w:rsid w:val="00970EC5"/>
    <w:rsid w:val="00972A30"/>
    <w:rsid w:val="0097360A"/>
    <w:rsid w:val="00974F3B"/>
    <w:rsid w:val="00981112"/>
    <w:rsid w:val="0098210E"/>
    <w:rsid w:val="009835A4"/>
    <w:rsid w:val="0098455C"/>
    <w:rsid w:val="009865FB"/>
    <w:rsid w:val="00990348"/>
    <w:rsid w:val="00990B7E"/>
    <w:rsid w:val="00993D74"/>
    <w:rsid w:val="009956E4"/>
    <w:rsid w:val="009A33C5"/>
    <w:rsid w:val="009A3EA2"/>
    <w:rsid w:val="009A4328"/>
    <w:rsid w:val="009A5B98"/>
    <w:rsid w:val="009A6376"/>
    <w:rsid w:val="009A7A3A"/>
    <w:rsid w:val="009B0DE4"/>
    <w:rsid w:val="009B2295"/>
    <w:rsid w:val="009B3653"/>
    <w:rsid w:val="009B45D0"/>
    <w:rsid w:val="009B7CDB"/>
    <w:rsid w:val="009C2313"/>
    <w:rsid w:val="009C363B"/>
    <w:rsid w:val="009C5DD3"/>
    <w:rsid w:val="009D167A"/>
    <w:rsid w:val="009D1A32"/>
    <w:rsid w:val="009D32DF"/>
    <w:rsid w:val="009D60D6"/>
    <w:rsid w:val="009D6C7B"/>
    <w:rsid w:val="009D774A"/>
    <w:rsid w:val="009E0C46"/>
    <w:rsid w:val="009E107B"/>
    <w:rsid w:val="009E713C"/>
    <w:rsid w:val="009F2381"/>
    <w:rsid w:val="009F2438"/>
    <w:rsid w:val="009F2BAA"/>
    <w:rsid w:val="009F5149"/>
    <w:rsid w:val="009F648F"/>
    <w:rsid w:val="009F6DAE"/>
    <w:rsid w:val="00A00FC4"/>
    <w:rsid w:val="00A021E3"/>
    <w:rsid w:val="00A02CB0"/>
    <w:rsid w:val="00A02EA4"/>
    <w:rsid w:val="00A03598"/>
    <w:rsid w:val="00A04EF7"/>
    <w:rsid w:val="00A06BCD"/>
    <w:rsid w:val="00A11A65"/>
    <w:rsid w:val="00A12061"/>
    <w:rsid w:val="00A1628A"/>
    <w:rsid w:val="00A2100B"/>
    <w:rsid w:val="00A24A48"/>
    <w:rsid w:val="00A322D0"/>
    <w:rsid w:val="00A32652"/>
    <w:rsid w:val="00A33C5F"/>
    <w:rsid w:val="00A36651"/>
    <w:rsid w:val="00A36706"/>
    <w:rsid w:val="00A407FF"/>
    <w:rsid w:val="00A4131E"/>
    <w:rsid w:val="00A42C79"/>
    <w:rsid w:val="00A43271"/>
    <w:rsid w:val="00A43F98"/>
    <w:rsid w:val="00A46F91"/>
    <w:rsid w:val="00A473C0"/>
    <w:rsid w:val="00A508D5"/>
    <w:rsid w:val="00A514C9"/>
    <w:rsid w:val="00A51B8A"/>
    <w:rsid w:val="00A52867"/>
    <w:rsid w:val="00A5434F"/>
    <w:rsid w:val="00A56DB8"/>
    <w:rsid w:val="00A5766B"/>
    <w:rsid w:val="00A57C5B"/>
    <w:rsid w:val="00A57C87"/>
    <w:rsid w:val="00A6274C"/>
    <w:rsid w:val="00A62784"/>
    <w:rsid w:val="00A632E5"/>
    <w:rsid w:val="00A65C3B"/>
    <w:rsid w:val="00A66447"/>
    <w:rsid w:val="00A664FD"/>
    <w:rsid w:val="00A667D2"/>
    <w:rsid w:val="00A70641"/>
    <w:rsid w:val="00A747C3"/>
    <w:rsid w:val="00A74D3C"/>
    <w:rsid w:val="00A76199"/>
    <w:rsid w:val="00A7628E"/>
    <w:rsid w:val="00A80D1C"/>
    <w:rsid w:val="00A82A66"/>
    <w:rsid w:val="00A844A4"/>
    <w:rsid w:val="00A8610E"/>
    <w:rsid w:val="00A8633E"/>
    <w:rsid w:val="00A8672E"/>
    <w:rsid w:val="00A868DC"/>
    <w:rsid w:val="00A871B4"/>
    <w:rsid w:val="00A9245D"/>
    <w:rsid w:val="00A93962"/>
    <w:rsid w:val="00A942C2"/>
    <w:rsid w:val="00A94C9D"/>
    <w:rsid w:val="00A94E41"/>
    <w:rsid w:val="00A956F6"/>
    <w:rsid w:val="00A97755"/>
    <w:rsid w:val="00A97CFE"/>
    <w:rsid w:val="00AA151D"/>
    <w:rsid w:val="00AA1C94"/>
    <w:rsid w:val="00AA324E"/>
    <w:rsid w:val="00AA6E29"/>
    <w:rsid w:val="00AA7E69"/>
    <w:rsid w:val="00AB08AF"/>
    <w:rsid w:val="00AB1143"/>
    <w:rsid w:val="00AB2C6C"/>
    <w:rsid w:val="00AC113D"/>
    <w:rsid w:val="00AC3188"/>
    <w:rsid w:val="00AC45D2"/>
    <w:rsid w:val="00AC53C3"/>
    <w:rsid w:val="00AD0948"/>
    <w:rsid w:val="00AD215C"/>
    <w:rsid w:val="00AD394E"/>
    <w:rsid w:val="00AD5406"/>
    <w:rsid w:val="00AD6E33"/>
    <w:rsid w:val="00AE22F4"/>
    <w:rsid w:val="00AE3906"/>
    <w:rsid w:val="00AE5936"/>
    <w:rsid w:val="00AE5E31"/>
    <w:rsid w:val="00AF61F1"/>
    <w:rsid w:val="00AF6FAD"/>
    <w:rsid w:val="00B008CC"/>
    <w:rsid w:val="00B02805"/>
    <w:rsid w:val="00B0495D"/>
    <w:rsid w:val="00B06EEC"/>
    <w:rsid w:val="00B0776A"/>
    <w:rsid w:val="00B07EA9"/>
    <w:rsid w:val="00B1377F"/>
    <w:rsid w:val="00B13A59"/>
    <w:rsid w:val="00B152EF"/>
    <w:rsid w:val="00B15EAB"/>
    <w:rsid w:val="00B17DB4"/>
    <w:rsid w:val="00B22A9A"/>
    <w:rsid w:val="00B24A83"/>
    <w:rsid w:val="00B271C5"/>
    <w:rsid w:val="00B2743B"/>
    <w:rsid w:val="00B31100"/>
    <w:rsid w:val="00B34CBE"/>
    <w:rsid w:val="00B34E0B"/>
    <w:rsid w:val="00B37816"/>
    <w:rsid w:val="00B401A4"/>
    <w:rsid w:val="00B40295"/>
    <w:rsid w:val="00B406B1"/>
    <w:rsid w:val="00B40BBB"/>
    <w:rsid w:val="00B40D6A"/>
    <w:rsid w:val="00B40F72"/>
    <w:rsid w:val="00B418F6"/>
    <w:rsid w:val="00B46209"/>
    <w:rsid w:val="00B47297"/>
    <w:rsid w:val="00B532F9"/>
    <w:rsid w:val="00B543E9"/>
    <w:rsid w:val="00B5680D"/>
    <w:rsid w:val="00B57717"/>
    <w:rsid w:val="00B62373"/>
    <w:rsid w:val="00B62E80"/>
    <w:rsid w:val="00B64142"/>
    <w:rsid w:val="00B651CE"/>
    <w:rsid w:val="00B67CD0"/>
    <w:rsid w:val="00B714B4"/>
    <w:rsid w:val="00B71F3F"/>
    <w:rsid w:val="00B73226"/>
    <w:rsid w:val="00B74025"/>
    <w:rsid w:val="00B7425D"/>
    <w:rsid w:val="00B75CEB"/>
    <w:rsid w:val="00B77642"/>
    <w:rsid w:val="00B818B6"/>
    <w:rsid w:val="00B8306D"/>
    <w:rsid w:val="00B83485"/>
    <w:rsid w:val="00B85018"/>
    <w:rsid w:val="00B864CA"/>
    <w:rsid w:val="00B9278A"/>
    <w:rsid w:val="00B93472"/>
    <w:rsid w:val="00B94AC3"/>
    <w:rsid w:val="00B96AA6"/>
    <w:rsid w:val="00B97F64"/>
    <w:rsid w:val="00BA42AD"/>
    <w:rsid w:val="00BA4426"/>
    <w:rsid w:val="00BA6DAE"/>
    <w:rsid w:val="00BA7E01"/>
    <w:rsid w:val="00BB048E"/>
    <w:rsid w:val="00BB0B85"/>
    <w:rsid w:val="00BB1AF3"/>
    <w:rsid w:val="00BB338D"/>
    <w:rsid w:val="00BC0520"/>
    <w:rsid w:val="00BC2A35"/>
    <w:rsid w:val="00BC4884"/>
    <w:rsid w:val="00BC48F6"/>
    <w:rsid w:val="00BC4E0B"/>
    <w:rsid w:val="00BD0129"/>
    <w:rsid w:val="00BD0757"/>
    <w:rsid w:val="00BD088B"/>
    <w:rsid w:val="00BD18E5"/>
    <w:rsid w:val="00BD2129"/>
    <w:rsid w:val="00BD42A2"/>
    <w:rsid w:val="00BD5A13"/>
    <w:rsid w:val="00BE021A"/>
    <w:rsid w:val="00BE11B5"/>
    <w:rsid w:val="00BE263D"/>
    <w:rsid w:val="00BE2BCB"/>
    <w:rsid w:val="00BE359D"/>
    <w:rsid w:val="00BE6FDB"/>
    <w:rsid w:val="00BF3E3A"/>
    <w:rsid w:val="00BF48CF"/>
    <w:rsid w:val="00BF537C"/>
    <w:rsid w:val="00BF5696"/>
    <w:rsid w:val="00C0162F"/>
    <w:rsid w:val="00C03FD8"/>
    <w:rsid w:val="00C041A3"/>
    <w:rsid w:val="00C0586B"/>
    <w:rsid w:val="00C06460"/>
    <w:rsid w:val="00C07FFA"/>
    <w:rsid w:val="00C123CB"/>
    <w:rsid w:val="00C129BE"/>
    <w:rsid w:val="00C16452"/>
    <w:rsid w:val="00C211BE"/>
    <w:rsid w:val="00C2309E"/>
    <w:rsid w:val="00C24B9E"/>
    <w:rsid w:val="00C30A17"/>
    <w:rsid w:val="00C32151"/>
    <w:rsid w:val="00C3334F"/>
    <w:rsid w:val="00C3763D"/>
    <w:rsid w:val="00C41D7F"/>
    <w:rsid w:val="00C424CA"/>
    <w:rsid w:val="00C42A71"/>
    <w:rsid w:val="00C43872"/>
    <w:rsid w:val="00C45C38"/>
    <w:rsid w:val="00C474AD"/>
    <w:rsid w:val="00C501F3"/>
    <w:rsid w:val="00C521E7"/>
    <w:rsid w:val="00C523A5"/>
    <w:rsid w:val="00C53165"/>
    <w:rsid w:val="00C53245"/>
    <w:rsid w:val="00C559BA"/>
    <w:rsid w:val="00C56208"/>
    <w:rsid w:val="00C633ED"/>
    <w:rsid w:val="00C6561D"/>
    <w:rsid w:val="00C71740"/>
    <w:rsid w:val="00C7279C"/>
    <w:rsid w:val="00C729EA"/>
    <w:rsid w:val="00C75F11"/>
    <w:rsid w:val="00C76D68"/>
    <w:rsid w:val="00C80222"/>
    <w:rsid w:val="00C8026B"/>
    <w:rsid w:val="00C814C5"/>
    <w:rsid w:val="00C82B7A"/>
    <w:rsid w:val="00C82B7D"/>
    <w:rsid w:val="00C83880"/>
    <w:rsid w:val="00C84FDB"/>
    <w:rsid w:val="00C871E7"/>
    <w:rsid w:val="00C87BDC"/>
    <w:rsid w:val="00C93932"/>
    <w:rsid w:val="00C93955"/>
    <w:rsid w:val="00C94974"/>
    <w:rsid w:val="00C95402"/>
    <w:rsid w:val="00C95836"/>
    <w:rsid w:val="00C972B3"/>
    <w:rsid w:val="00CA054C"/>
    <w:rsid w:val="00CA1A0C"/>
    <w:rsid w:val="00CA275F"/>
    <w:rsid w:val="00CA282F"/>
    <w:rsid w:val="00CA49E9"/>
    <w:rsid w:val="00CA5567"/>
    <w:rsid w:val="00CA6943"/>
    <w:rsid w:val="00CB06C3"/>
    <w:rsid w:val="00CB0D4C"/>
    <w:rsid w:val="00CB0DF4"/>
    <w:rsid w:val="00CB0F7C"/>
    <w:rsid w:val="00CB1E22"/>
    <w:rsid w:val="00CB6150"/>
    <w:rsid w:val="00CB7360"/>
    <w:rsid w:val="00CB775F"/>
    <w:rsid w:val="00CC0497"/>
    <w:rsid w:val="00CC18C0"/>
    <w:rsid w:val="00CC362F"/>
    <w:rsid w:val="00CC4057"/>
    <w:rsid w:val="00CC43D6"/>
    <w:rsid w:val="00CC44FC"/>
    <w:rsid w:val="00CC4DF1"/>
    <w:rsid w:val="00CC5ABB"/>
    <w:rsid w:val="00CC670C"/>
    <w:rsid w:val="00CC73BB"/>
    <w:rsid w:val="00CD0373"/>
    <w:rsid w:val="00CD1081"/>
    <w:rsid w:val="00CD10AA"/>
    <w:rsid w:val="00CD10CE"/>
    <w:rsid w:val="00CD11BE"/>
    <w:rsid w:val="00CD169B"/>
    <w:rsid w:val="00CD21F9"/>
    <w:rsid w:val="00CD30CA"/>
    <w:rsid w:val="00CD343D"/>
    <w:rsid w:val="00CD5361"/>
    <w:rsid w:val="00CE0311"/>
    <w:rsid w:val="00CE0524"/>
    <w:rsid w:val="00CE0942"/>
    <w:rsid w:val="00CE30F7"/>
    <w:rsid w:val="00CE358F"/>
    <w:rsid w:val="00CE47EC"/>
    <w:rsid w:val="00CE580F"/>
    <w:rsid w:val="00CF0858"/>
    <w:rsid w:val="00CF20D7"/>
    <w:rsid w:val="00CF311A"/>
    <w:rsid w:val="00CF3B6F"/>
    <w:rsid w:val="00CF3D14"/>
    <w:rsid w:val="00CF6E98"/>
    <w:rsid w:val="00CF77E9"/>
    <w:rsid w:val="00D008BE"/>
    <w:rsid w:val="00D00D69"/>
    <w:rsid w:val="00D037F3"/>
    <w:rsid w:val="00D03D01"/>
    <w:rsid w:val="00D04717"/>
    <w:rsid w:val="00D06039"/>
    <w:rsid w:val="00D078EA"/>
    <w:rsid w:val="00D10766"/>
    <w:rsid w:val="00D11B00"/>
    <w:rsid w:val="00D122CB"/>
    <w:rsid w:val="00D14BD0"/>
    <w:rsid w:val="00D14D82"/>
    <w:rsid w:val="00D16B38"/>
    <w:rsid w:val="00D17CB7"/>
    <w:rsid w:val="00D20D31"/>
    <w:rsid w:val="00D260BD"/>
    <w:rsid w:val="00D41DDF"/>
    <w:rsid w:val="00D431AA"/>
    <w:rsid w:val="00D439BE"/>
    <w:rsid w:val="00D5082D"/>
    <w:rsid w:val="00D5245B"/>
    <w:rsid w:val="00D52D26"/>
    <w:rsid w:val="00D53088"/>
    <w:rsid w:val="00D55904"/>
    <w:rsid w:val="00D56497"/>
    <w:rsid w:val="00D600A0"/>
    <w:rsid w:val="00D6272C"/>
    <w:rsid w:val="00D6325F"/>
    <w:rsid w:val="00D65276"/>
    <w:rsid w:val="00D663C2"/>
    <w:rsid w:val="00D6689D"/>
    <w:rsid w:val="00D74824"/>
    <w:rsid w:val="00D7490A"/>
    <w:rsid w:val="00D753ED"/>
    <w:rsid w:val="00D7655F"/>
    <w:rsid w:val="00D77AB3"/>
    <w:rsid w:val="00D80AA2"/>
    <w:rsid w:val="00D80C82"/>
    <w:rsid w:val="00D82432"/>
    <w:rsid w:val="00D82E3C"/>
    <w:rsid w:val="00D830E1"/>
    <w:rsid w:val="00D837E2"/>
    <w:rsid w:val="00D846A2"/>
    <w:rsid w:val="00D8605A"/>
    <w:rsid w:val="00D863F9"/>
    <w:rsid w:val="00D86883"/>
    <w:rsid w:val="00D8691E"/>
    <w:rsid w:val="00D8795A"/>
    <w:rsid w:val="00D90A08"/>
    <w:rsid w:val="00D949CC"/>
    <w:rsid w:val="00D963AE"/>
    <w:rsid w:val="00DA0BCD"/>
    <w:rsid w:val="00DA2A22"/>
    <w:rsid w:val="00DA2A2F"/>
    <w:rsid w:val="00DA3467"/>
    <w:rsid w:val="00DA3516"/>
    <w:rsid w:val="00DA43C1"/>
    <w:rsid w:val="00DA4EF4"/>
    <w:rsid w:val="00DA53DC"/>
    <w:rsid w:val="00DB1E13"/>
    <w:rsid w:val="00DB54BA"/>
    <w:rsid w:val="00DB5789"/>
    <w:rsid w:val="00DC02CD"/>
    <w:rsid w:val="00DC1BE8"/>
    <w:rsid w:val="00DC214F"/>
    <w:rsid w:val="00DC2A57"/>
    <w:rsid w:val="00DC2E36"/>
    <w:rsid w:val="00DC5581"/>
    <w:rsid w:val="00DC5CCB"/>
    <w:rsid w:val="00DC6B69"/>
    <w:rsid w:val="00DD06C9"/>
    <w:rsid w:val="00DD1676"/>
    <w:rsid w:val="00DD2AE9"/>
    <w:rsid w:val="00DD2B69"/>
    <w:rsid w:val="00DD3533"/>
    <w:rsid w:val="00DD6AF2"/>
    <w:rsid w:val="00DE19A2"/>
    <w:rsid w:val="00DE1E26"/>
    <w:rsid w:val="00DE291A"/>
    <w:rsid w:val="00DE2C87"/>
    <w:rsid w:val="00DE67D1"/>
    <w:rsid w:val="00DE6CF3"/>
    <w:rsid w:val="00DE6EBF"/>
    <w:rsid w:val="00DF439E"/>
    <w:rsid w:val="00DF4550"/>
    <w:rsid w:val="00DF4D19"/>
    <w:rsid w:val="00DF6332"/>
    <w:rsid w:val="00DF649A"/>
    <w:rsid w:val="00DF7252"/>
    <w:rsid w:val="00E01C86"/>
    <w:rsid w:val="00E05696"/>
    <w:rsid w:val="00E06389"/>
    <w:rsid w:val="00E07E11"/>
    <w:rsid w:val="00E1058A"/>
    <w:rsid w:val="00E11808"/>
    <w:rsid w:val="00E12210"/>
    <w:rsid w:val="00E14684"/>
    <w:rsid w:val="00E16531"/>
    <w:rsid w:val="00E17728"/>
    <w:rsid w:val="00E20CB0"/>
    <w:rsid w:val="00E22297"/>
    <w:rsid w:val="00E2399C"/>
    <w:rsid w:val="00E2636A"/>
    <w:rsid w:val="00E373E5"/>
    <w:rsid w:val="00E37A91"/>
    <w:rsid w:val="00E4135B"/>
    <w:rsid w:val="00E41CC4"/>
    <w:rsid w:val="00E41D1E"/>
    <w:rsid w:val="00E43B50"/>
    <w:rsid w:val="00E43F11"/>
    <w:rsid w:val="00E4533C"/>
    <w:rsid w:val="00E45D08"/>
    <w:rsid w:val="00E47D43"/>
    <w:rsid w:val="00E50A87"/>
    <w:rsid w:val="00E51FFA"/>
    <w:rsid w:val="00E52FB6"/>
    <w:rsid w:val="00E5392C"/>
    <w:rsid w:val="00E5477F"/>
    <w:rsid w:val="00E550C6"/>
    <w:rsid w:val="00E56290"/>
    <w:rsid w:val="00E5692D"/>
    <w:rsid w:val="00E61BCA"/>
    <w:rsid w:val="00E61D79"/>
    <w:rsid w:val="00E63157"/>
    <w:rsid w:val="00E63F13"/>
    <w:rsid w:val="00E66EBC"/>
    <w:rsid w:val="00E672FD"/>
    <w:rsid w:val="00E7103E"/>
    <w:rsid w:val="00E725EF"/>
    <w:rsid w:val="00E7278F"/>
    <w:rsid w:val="00E7356E"/>
    <w:rsid w:val="00E7430E"/>
    <w:rsid w:val="00E74F37"/>
    <w:rsid w:val="00E75282"/>
    <w:rsid w:val="00E77A62"/>
    <w:rsid w:val="00E80964"/>
    <w:rsid w:val="00E81CEF"/>
    <w:rsid w:val="00E83A3E"/>
    <w:rsid w:val="00E84916"/>
    <w:rsid w:val="00E850D8"/>
    <w:rsid w:val="00E87C84"/>
    <w:rsid w:val="00E9470D"/>
    <w:rsid w:val="00E94967"/>
    <w:rsid w:val="00E94BF2"/>
    <w:rsid w:val="00EA22EF"/>
    <w:rsid w:val="00EA3220"/>
    <w:rsid w:val="00EA3D60"/>
    <w:rsid w:val="00EA54A8"/>
    <w:rsid w:val="00EA7AEA"/>
    <w:rsid w:val="00EA7D8B"/>
    <w:rsid w:val="00EB0ED6"/>
    <w:rsid w:val="00EB1903"/>
    <w:rsid w:val="00EB23A5"/>
    <w:rsid w:val="00EB3951"/>
    <w:rsid w:val="00EB3DEE"/>
    <w:rsid w:val="00EB46E8"/>
    <w:rsid w:val="00EB7046"/>
    <w:rsid w:val="00EC0765"/>
    <w:rsid w:val="00EC24BE"/>
    <w:rsid w:val="00EC2E63"/>
    <w:rsid w:val="00EC50C5"/>
    <w:rsid w:val="00EC66F1"/>
    <w:rsid w:val="00ED7E51"/>
    <w:rsid w:val="00EE3A3C"/>
    <w:rsid w:val="00EE7AA9"/>
    <w:rsid w:val="00EF09C9"/>
    <w:rsid w:val="00EF1221"/>
    <w:rsid w:val="00EF1816"/>
    <w:rsid w:val="00EF18A8"/>
    <w:rsid w:val="00EF7652"/>
    <w:rsid w:val="00F0095E"/>
    <w:rsid w:val="00F02823"/>
    <w:rsid w:val="00F032F7"/>
    <w:rsid w:val="00F0359C"/>
    <w:rsid w:val="00F05DA0"/>
    <w:rsid w:val="00F06A0B"/>
    <w:rsid w:val="00F06E11"/>
    <w:rsid w:val="00F074BE"/>
    <w:rsid w:val="00F0798A"/>
    <w:rsid w:val="00F10872"/>
    <w:rsid w:val="00F10DD7"/>
    <w:rsid w:val="00F1243A"/>
    <w:rsid w:val="00F131A5"/>
    <w:rsid w:val="00F13BA9"/>
    <w:rsid w:val="00F17E48"/>
    <w:rsid w:val="00F20347"/>
    <w:rsid w:val="00F20F6C"/>
    <w:rsid w:val="00F21A28"/>
    <w:rsid w:val="00F22299"/>
    <w:rsid w:val="00F2263D"/>
    <w:rsid w:val="00F2296F"/>
    <w:rsid w:val="00F25585"/>
    <w:rsid w:val="00F257FB"/>
    <w:rsid w:val="00F2693D"/>
    <w:rsid w:val="00F279F1"/>
    <w:rsid w:val="00F27CC9"/>
    <w:rsid w:val="00F30885"/>
    <w:rsid w:val="00F30B09"/>
    <w:rsid w:val="00F37A45"/>
    <w:rsid w:val="00F37D5C"/>
    <w:rsid w:val="00F40687"/>
    <w:rsid w:val="00F41AE3"/>
    <w:rsid w:val="00F42953"/>
    <w:rsid w:val="00F432F1"/>
    <w:rsid w:val="00F43592"/>
    <w:rsid w:val="00F43793"/>
    <w:rsid w:val="00F45BB6"/>
    <w:rsid w:val="00F46DFF"/>
    <w:rsid w:val="00F52BF2"/>
    <w:rsid w:val="00F532A3"/>
    <w:rsid w:val="00F55490"/>
    <w:rsid w:val="00F55654"/>
    <w:rsid w:val="00F60A24"/>
    <w:rsid w:val="00F6462B"/>
    <w:rsid w:val="00F64D84"/>
    <w:rsid w:val="00F65F21"/>
    <w:rsid w:val="00F660EC"/>
    <w:rsid w:val="00F74DDC"/>
    <w:rsid w:val="00F80A76"/>
    <w:rsid w:val="00F81177"/>
    <w:rsid w:val="00F8209C"/>
    <w:rsid w:val="00F83A06"/>
    <w:rsid w:val="00F84B38"/>
    <w:rsid w:val="00F85EBF"/>
    <w:rsid w:val="00F86FF4"/>
    <w:rsid w:val="00F929E2"/>
    <w:rsid w:val="00F93472"/>
    <w:rsid w:val="00F94431"/>
    <w:rsid w:val="00F95355"/>
    <w:rsid w:val="00F9535E"/>
    <w:rsid w:val="00FA0734"/>
    <w:rsid w:val="00FA1351"/>
    <w:rsid w:val="00FA5065"/>
    <w:rsid w:val="00FA5BC3"/>
    <w:rsid w:val="00FB03D1"/>
    <w:rsid w:val="00FB06D6"/>
    <w:rsid w:val="00FB68ED"/>
    <w:rsid w:val="00FC2E20"/>
    <w:rsid w:val="00FC5C7C"/>
    <w:rsid w:val="00FC66F9"/>
    <w:rsid w:val="00FC705E"/>
    <w:rsid w:val="00FD0422"/>
    <w:rsid w:val="00FD0A00"/>
    <w:rsid w:val="00FD13BE"/>
    <w:rsid w:val="00FD5F38"/>
    <w:rsid w:val="00FD6BF2"/>
    <w:rsid w:val="00FE088C"/>
    <w:rsid w:val="00FE5F62"/>
    <w:rsid w:val="00FF0641"/>
    <w:rsid w:val="00FF0690"/>
    <w:rsid w:val="00FF14F2"/>
    <w:rsid w:val="00FF522D"/>
    <w:rsid w:val="00FF6D1E"/>
    <w:rsid w:val="07A01535"/>
    <w:rsid w:val="19032DF9"/>
    <w:rsid w:val="61E123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2855"/>
  <w15:docId w15:val="{D37EA042-5C2E-4D1A-A22C-5B9C9F01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800080" w:themeColor="followedHyperlink"/>
      <w:u w:val="single"/>
    </w:rPr>
  </w:style>
  <w:style w:type="character" w:styleId="a5">
    <w:name w:val="Hyperlink"/>
    <w:basedOn w:val="11"/>
    <w:uiPriority w:val="99"/>
    <w:unhideWhenUsed/>
    <w:qFormat/>
    <w:rPr>
      <w:color w:val="0000FF"/>
      <w:u w:val="single"/>
    </w:rPr>
  </w:style>
  <w:style w:type="character" w:customStyle="1" w:styleId="11">
    <w:name w:val="Основной шрифт абзаца1"/>
    <w:qFormat/>
  </w:style>
  <w:style w:type="character" w:styleId="a6">
    <w:name w:val="Strong"/>
    <w:uiPriority w:val="22"/>
    <w:qFormat/>
    <w:rPr>
      <w:b/>
      <w:bCs/>
    </w:rPr>
  </w:style>
  <w:style w:type="paragraph" w:styleId="a7">
    <w:name w:val="Balloon Text"/>
    <w:basedOn w:val="a0"/>
    <w:link w:val="a8"/>
    <w:uiPriority w:val="99"/>
    <w:semiHidden/>
    <w:unhideWhenUsed/>
    <w:qFormat/>
    <w:pPr>
      <w:spacing w:after="0" w:line="240" w:lineRule="auto"/>
    </w:pPr>
    <w:rPr>
      <w:rFonts w:ascii="Tahoma" w:hAnsi="Tahoma" w:cs="Tahoma"/>
      <w:sz w:val="16"/>
      <w:szCs w:val="16"/>
    </w:rPr>
  </w:style>
  <w:style w:type="paragraph" w:styleId="a9">
    <w:name w:val="header"/>
    <w:basedOn w:val="a0"/>
    <w:link w:val="aa"/>
    <w:uiPriority w:val="99"/>
    <w:unhideWhenUsed/>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paragraph" w:styleId="ab">
    <w:name w:val="Body Text"/>
    <w:basedOn w:val="a0"/>
    <w:link w:val="ac"/>
    <w:uiPriority w:val="1"/>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a">
    <w:name w:val="List Bullet"/>
    <w:basedOn w:val="a0"/>
    <w:qFormat/>
    <w:pPr>
      <w:numPr>
        <w:numId w:val="1"/>
      </w:numPr>
      <w:spacing w:after="0" w:line="240" w:lineRule="auto"/>
      <w:contextualSpacing/>
    </w:pPr>
    <w:rPr>
      <w:rFonts w:ascii="Times New Roman" w:eastAsia="Times New Roman" w:hAnsi="Times New Roman" w:cs="Times New Roman"/>
      <w:sz w:val="24"/>
      <w:szCs w:val="24"/>
      <w:lang w:eastAsia="ru-RU"/>
    </w:rPr>
  </w:style>
  <w:style w:type="paragraph" w:styleId="ad">
    <w:name w:val="Title"/>
    <w:basedOn w:val="a0"/>
    <w:next w:val="a0"/>
    <w:link w:val="ae"/>
    <w:qFormat/>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rPr>
  </w:style>
  <w:style w:type="paragraph" w:styleId="af">
    <w:name w:val="footer"/>
    <w:basedOn w:val="a0"/>
    <w:link w:val="af0"/>
    <w:uiPriority w:val="99"/>
    <w:unhideWhenUsed/>
    <w:qFormat/>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1">
    <w:name w:val="List"/>
    <w:basedOn w:val="ab"/>
    <w:semiHidden/>
    <w:unhideWhenUsed/>
    <w:qFormat/>
    <w:rPr>
      <w:rFonts w:cs="Mangal"/>
    </w:rPr>
  </w:style>
  <w:style w:type="paragraph" w:styleId="af2">
    <w:name w:val="Normal (Web)"/>
    <w:basedOn w:val="a0"/>
    <w:uiPriority w:val="99"/>
    <w:unhideWhenUsed/>
    <w:qFormat/>
    <w:pPr>
      <w:suppressAutoHyphens/>
      <w:spacing w:before="280" w:after="119" w:line="240" w:lineRule="auto"/>
    </w:pPr>
    <w:rPr>
      <w:rFonts w:ascii="Times New Roman" w:eastAsia="Times New Roman" w:hAnsi="Times New Roman" w:cs="Times New Roman"/>
      <w:sz w:val="24"/>
      <w:szCs w:val="24"/>
      <w:lang w:eastAsia="ar-SA"/>
    </w:rPr>
  </w:style>
  <w:style w:type="paragraph" w:styleId="21">
    <w:name w:val="Body Text Indent 2"/>
    <w:basedOn w:val="a0"/>
    <w:link w:val="22"/>
    <w:uiPriority w:val="99"/>
    <w:semiHidden/>
    <w:unhideWhenUsed/>
    <w:qFormat/>
    <w:pPr>
      <w:spacing w:after="120" w:line="480" w:lineRule="auto"/>
      <w:ind w:left="283"/>
    </w:pPr>
  </w:style>
  <w:style w:type="table" w:styleId="af3">
    <w:name w:val="Table Grid"/>
    <w:basedOn w:val="a2"/>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1"/>
    <w:link w:val="a9"/>
    <w:uiPriority w:val="99"/>
    <w:qFormat/>
    <w:rPr>
      <w:rFonts w:ascii="Times New Roman" w:eastAsia="Times New Roman" w:hAnsi="Times New Roman" w:cs="Times New Roman"/>
      <w:sz w:val="24"/>
      <w:szCs w:val="24"/>
      <w:lang w:eastAsia="ar-SA"/>
    </w:rPr>
  </w:style>
  <w:style w:type="character" w:customStyle="1" w:styleId="af0">
    <w:name w:val="Нижний колонтитул Знак"/>
    <w:basedOn w:val="a1"/>
    <w:link w:val="af"/>
    <w:uiPriority w:val="99"/>
    <w:qFormat/>
    <w:rPr>
      <w:rFonts w:ascii="Times New Roman" w:eastAsia="Times New Roman" w:hAnsi="Times New Roman" w:cs="Times New Roman"/>
      <w:sz w:val="24"/>
      <w:szCs w:val="24"/>
      <w:lang w:eastAsia="ar-SA"/>
    </w:rPr>
  </w:style>
  <w:style w:type="character" w:customStyle="1" w:styleId="ac">
    <w:name w:val="Основной текст Знак"/>
    <w:basedOn w:val="a1"/>
    <w:link w:val="ab"/>
    <w:uiPriority w:val="1"/>
    <w:qFormat/>
    <w:rPr>
      <w:rFonts w:ascii="Times New Roman" w:eastAsia="Times New Roman" w:hAnsi="Times New Roman" w:cs="Times New Roman"/>
      <w:sz w:val="24"/>
      <w:szCs w:val="24"/>
      <w:lang w:eastAsia="ar-SA"/>
    </w:rPr>
  </w:style>
  <w:style w:type="paragraph" w:styleId="af4">
    <w:name w:val="List Paragraph"/>
    <w:basedOn w:val="a0"/>
    <w:uiPriority w:val="34"/>
    <w:qFormat/>
    <w:pPr>
      <w:ind w:left="720"/>
      <w:contextualSpacing/>
    </w:pPr>
    <w:rPr>
      <w:rFonts w:ascii="Calibri" w:eastAsia="Times New Roman" w:hAnsi="Calibri" w:cs="Times New Roman"/>
      <w:lang w:eastAsia="ru-RU"/>
    </w:rPr>
  </w:style>
  <w:style w:type="paragraph" w:customStyle="1" w:styleId="12">
    <w:name w:val="Заголовок1"/>
    <w:basedOn w:val="a0"/>
    <w:next w:val="ab"/>
    <w:qFormat/>
    <w:pPr>
      <w:keepNext/>
      <w:suppressAutoHyphens/>
      <w:spacing w:before="240" w:after="120" w:line="240" w:lineRule="auto"/>
    </w:pPr>
    <w:rPr>
      <w:rFonts w:ascii="Arial" w:eastAsia="Microsoft YaHei" w:hAnsi="Arial" w:cs="Mangal"/>
      <w:sz w:val="28"/>
      <w:szCs w:val="28"/>
      <w:lang w:eastAsia="ar-SA"/>
    </w:rPr>
  </w:style>
  <w:style w:type="paragraph" w:customStyle="1" w:styleId="13">
    <w:name w:val="Название1"/>
    <w:basedOn w:val="a0"/>
    <w:qFormat/>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0"/>
    <w:qFormat/>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5">
    <w:name w:val="Содержимое врезки"/>
    <w:basedOn w:val="ab"/>
    <w:qFormat/>
  </w:style>
  <w:style w:type="paragraph" w:customStyle="1" w:styleId="15">
    <w:name w:val="Абзац списка1"/>
    <w:basedOn w:val="a0"/>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11"/>
    <w:qFormat/>
  </w:style>
  <w:style w:type="character" w:customStyle="1" w:styleId="WW8Num1z0">
    <w:name w:val="WW8Num1z0"/>
    <w:qFormat/>
    <w:rPr>
      <w:rFonts w:ascii="Symbol" w:hAnsi="Symbol" w:cs="Symbol" w:hint="default"/>
      <w:sz w:val="20"/>
    </w:rPr>
  </w:style>
  <w:style w:type="character" w:customStyle="1" w:styleId="WW8Num1z1">
    <w:name w:val="WW8Num1z1"/>
    <w:qFormat/>
    <w:rPr>
      <w:rFonts w:ascii="Courier New" w:hAnsi="Courier New" w:cs="Courier New" w:hint="default"/>
      <w:sz w:val="20"/>
    </w:rPr>
  </w:style>
  <w:style w:type="character" w:customStyle="1" w:styleId="WW8Num1z2">
    <w:name w:val="WW8Num1z2"/>
    <w:qFormat/>
    <w:rPr>
      <w:rFonts w:ascii="Wingdings" w:hAnsi="Wingdings" w:cs="Wingdings" w:hint="default"/>
      <w:sz w:val="20"/>
    </w:rPr>
  </w:style>
  <w:style w:type="character" w:customStyle="1" w:styleId="a8">
    <w:name w:val="Текст выноски Знак"/>
    <w:basedOn w:val="a1"/>
    <w:link w:val="a7"/>
    <w:uiPriority w:val="99"/>
    <w:semiHidden/>
    <w:qFormat/>
    <w:rPr>
      <w:rFonts w:ascii="Tahoma" w:hAnsi="Tahoma" w:cs="Tahoma"/>
      <w:sz w:val="16"/>
      <w:szCs w:val="16"/>
    </w:rPr>
  </w:style>
  <w:style w:type="character" w:customStyle="1" w:styleId="22">
    <w:name w:val="Основной текст с отступом 2 Знак"/>
    <w:basedOn w:val="a1"/>
    <w:link w:val="21"/>
    <w:uiPriority w:val="99"/>
    <w:semiHidden/>
    <w:qFormat/>
  </w:style>
  <w:style w:type="paragraph" w:customStyle="1" w:styleId="FR3">
    <w:name w:val="FR3"/>
    <w:qFormat/>
    <w:pPr>
      <w:autoSpaceDE w:val="0"/>
      <w:autoSpaceDN w:val="0"/>
      <w:spacing w:before="160"/>
    </w:pPr>
    <w:rPr>
      <w:rFonts w:ascii="Arial" w:eastAsia="Times New Roman" w:hAnsi="Arial" w:cs="Arial"/>
      <w:sz w:val="18"/>
      <w:szCs w:val="18"/>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styleId="af6">
    <w:name w:val="No Spacing"/>
    <w:link w:val="af7"/>
    <w:uiPriority w:val="1"/>
    <w:qFormat/>
    <w:rPr>
      <w:sz w:val="22"/>
      <w:szCs w:val="22"/>
      <w:lang w:eastAsia="en-US"/>
    </w:rPr>
  </w:style>
  <w:style w:type="character" w:customStyle="1" w:styleId="af7">
    <w:name w:val="Без интервала Знак"/>
    <w:basedOn w:val="a1"/>
    <w:link w:val="af6"/>
    <w:uiPriority w:val="1"/>
    <w:qFormat/>
    <w:locked/>
  </w:style>
  <w:style w:type="paragraph" w:customStyle="1" w:styleId="msolistparagraphcxspmiddle">
    <w:name w:val="msolistparagraphcxspmiddle"/>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основной абзац]"/>
    <w:basedOn w:val="a0"/>
    <w:uiPriority w:val="99"/>
    <w:qFormat/>
    <w:pPr>
      <w:autoSpaceDE w:val="0"/>
      <w:autoSpaceDN w:val="0"/>
      <w:adjustRightInd w:val="0"/>
      <w:spacing w:after="0" w:line="288" w:lineRule="auto"/>
    </w:pPr>
    <w:rPr>
      <w:rFonts w:ascii="MinionPro-Regular" w:hAnsi="MinionPro-Regular" w:cs="MinionPro-Regular"/>
      <w:color w:val="000000"/>
      <w:sz w:val="24"/>
      <w:szCs w:val="24"/>
    </w:rPr>
  </w:style>
  <w:style w:type="table" w:customStyle="1" w:styleId="16">
    <w:name w:val="Сетка таблиц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1"/>
    <w:qFormat/>
  </w:style>
  <w:style w:type="paragraph" w:customStyle="1" w:styleId="TableParagraph">
    <w:name w:val="Table Paragraph"/>
    <w:basedOn w:val="a0"/>
    <w:uiPriority w:val="1"/>
    <w:qFormat/>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e">
    <w:name w:val="Заголовок Знак"/>
    <w:link w:val="ad"/>
    <w:qFormat/>
    <w:rPr>
      <w:rFonts w:ascii="Calibri Light" w:eastAsia="Times New Roman" w:hAnsi="Calibri Light" w:cs="Times New Roman"/>
      <w:b/>
      <w:bCs/>
      <w:kern w:val="28"/>
      <w:sz w:val="32"/>
      <w:szCs w:val="32"/>
      <w:lang w:eastAsia="en-US"/>
    </w:rPr>
  </w:style>
  <w:style w:type="character" w:customStyle="1" w:styleId="af9">
    <w:name w:val="Название Знак"/>
    <w:basedOn w:val="a1"/>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17">
    <w:name w:val="1"/>
    <w:basedOn w:val="a0"/>
    <w:next w:val="a0"/>
    <w:qFormat/>
    <w:pPr>
      <w:spacing w:before="240" w:after="60"/>
      <w:jc w:val="center"/>
      <w:outlineLvl w:val="0"/>
    </w:pPr>
    <w:rPr>
      <w:rFonts w:ascii="Calibri Light" w:eastAsia="Times New Roman" w:hAnsi="Calibri Light" w:cs="Times New Roman"/>
      <w:b/>
      <w:bCs/>
      <w:kern w:val="28"/>
      <w:sz w:val="32"/>
      <w:szCs w:val="32"/>
    </w:rPr>
  </w:style>
  <w:style w:type="paragraph" w:customStyle="1" w:styleId="110">
    <w:name w:val="Заголовок11"/>
    <w:basedOn w:val="a0"/>
    <w:next w:val="ab"/>
    <w:qFormat/>
    <w:pPr>
      <w:keepNext/>
      <w:suppressAutoHyphens/>
      <w:spacing w:before="240" w:after="120" w:line="240" w:lineRule="auto"/>
    </w:pPr>
    <w:rPr>
      <w:rFonts w:ascii="Arial" w:eastAsia="Microsoft YaHei" w:hAnsi="Arial" w:cs="Mangal"/>
      <w:sz w:val="28"/>
      <w:szCs w:val="28"/>
      <w:lang w:eastAsia="ar-SA"/>
    </w:rPr>
  </w:style>
  <w:style w:type="table" w:customStyle="1" w:styleId="23">
    <w:name w:val="Сетка таблицы2"/>
    <w:basedOn w:val="a2"/>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1"/>
    <w:uiPriority w:val="99"/>
    <w:semiHidden/>
    <w:unhideWhenUsed/>
    <w:qFormat/>
    <w:rPr>
      <w:color w:val="605E5C"/>
      <w:shd w:val="clear" w:color="auto" w:fill="E1DFDD"/>
    </w:rPr>
  </w:style>
  <w:style w:type="paragraph" w:customStyle="1" w:styleId="Tab">
    <w:name w:val="Tab"/>
    <w:qFormat/>
    <w:pPr>
      <w:widowControl w:val="0"/>
      <w:spacing w:before="20" w:after="20" w:line="100" w:lineRule="atLeast"/>
    </w:pPr>
    <w:rPr>
      <w:rFonts w:ascii="Times New Roman" w:eastAsia="Times New Roman" w:hAnsi="Times New Roman" w:cs="Times New Roman"/>
      <w:color w:val="000000"/>
    </w:rPr>
  </w:style>
  <w:style w:type="table" w:customStyle="1" w:styleId="3">
    <w:name w:val="Сетка таблицы3"/>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qFormat/>
    <w:rPr>
      <w:rFonts w:asciiTheme="majorHAnsi" w:eastAsiaTheme="majorEastAsia" w:hAnsiTheme="majorHAnsi" w:cstheme="majorBidi"/>
      <w:color w:val="365F91" w:themeColor="accent1" w:themeShade="BF"/>
      <w:sz w:val="26"/>
      <w:szCs w:val="26"/>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10">
    <w:name w:val="Заголовок 1 Знак"/>
    <w:basedOn w:val="a1"/>
    <w:link w:val="1"/>
    <w:uiPriority w:val="9"/>
    <w:qFormat/>
    <w:rPr>
      <w:rFonts w:asciiTheme="majorHAnsi" w:eastAsiaTheme="majorEastAsia" w:hAnsiTheme="majorHAnsi" w:cstheme="majorBidi"/>
      <w:color w:val="365F91" w:themeColor="accent1" w:themeShade="BF"/>
      <w:sz w:val="32"/>
      <w:szCs w:val="32"/>
    </w:rPr>
  </w:style>
  <w:style w:type="table" w:customStyle="1" w:styleId="111">
    <w:name w:val="Сетка таблицы11"/>
    <w:basedOn w:val="a2"/>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k.com/muzeykstov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ward.culture.gov.ru/public/main/museumaward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muzeykstov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bereginya_kstovo" TargetMode="External"/><Relationship Id="rId4" Type="http://schemas.openxmlformats.org/officeDocument/2006/relationships/settings" Target="settings.xml"/><Relationship Id="rId9" Type="http://schemas.openxmlformats.org/officeDocument/2006/relationships/hyperlink" Target="https://vk.com/bereginya_kstov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5C8E-CECA-4F0D-8565-BB56FDB6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13592</Words>
  <Characters>77480</Characters>
  <Application>Microsoft Office Word</Application>
  <DocSecurity>0</DocSecurity>
  <Lines>645</Lines>
  <Paragraphs>181</Paragraphs>
  <ScaleCrop>false</ScaleCrop>
  <Company>SPecialiST RePack</Company>
  <LinksUpToDate>false</LinksUpToDate>
  <CharactersWithSpaces>90891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muzeum</dc:creator>
  <cp:lastModifiedBy>User</cp:lastModifiedBy>
  <cp:revision>2</cp:revision>
  <cp:lastPrinted>2026-01-23T08:35:00Z</cp:lastPrinted>
  <dcterms:created xsi:type="dcterms:W3CDTF">2026-01-28T06:45:00Z</dcterms:created>
  <dcterms:modified xsi:type="dcterms:W3CDTF">2026-01-28T06:45:00Z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434A0F49D1AC42C399AF35392D45318C_13</vt:lpwstr>
  </property>
</Properties>
</file>