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0A" w:rsidRDefault="00C33A0A" w:rsidP="00C33A0A">
      <w:pPr>
        <w:spacing w:after="0" w:line="240" w:lineRule="auto"/>
        <w:rPr>
          <w:rFonts w:ascii="Times New Roman" w:hAnsi="Times New Roman"/>
          <w:b/>
        </w:rPr>
      </w:pPr>
    </w:p>
    <w:p w:rsidR="00C33A0A" w:rsidRPr="00EA1BD3" w:rsidRDefault="00C33A0A" w:rsidP="00C33A0A">
      <w:pPr>
        <w:pStyle w:val="a3"/>
        <w:spacing w:after="0" w:line="240" w:lineRule="auto"/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A1BD3">
        <w:rPr>
          <w:rFonts w:ascii="Times New Roman" w:hAnsi="Times New Roman"/>
        </w:rPr>
        <w:t>Приложение №1</w:t>
      </w:r>
    </w:p>
    <w:p w:rsidR="00C33A0A" w:rsidRPr="004B6AF4" w:rsidRDefault="00C33A0A" w:rsidP="00C33A0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№2-21/1 от 05.02.2024г.</w:t>
      </w:r>
    </w:p>
    <w:p w:rsidR="00C33A0A" w:rsidRDefault="00C33A0A" w:rsidP="00C33A0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33A0A" w:rsidRPr="00DD401F" w:rsidRDefault="00C33A0A" w:rsidP="00C33A0A">
      <w:pPr>
        <w:spacing w:after="0" w:line="240" w:lineRule="auto"/>
        <w:jc w:val="center"/>
        <w:rPr>
          <w:rFonts w:ascii="Times New Roman" w:hAnsi="Times New Roman"/>
          <w:b/>
        </w:rPr>
      </w:pPr>
      <w:r w:rsidRPr="00DD401F">
        <w:rPr>
          <w:rFonts w:ascii="Times New Roman" w:hAnsi="Times New Roman"/>
          <w:b/>
        </w:rPr>
        <w:t>ПЛАН</w:t>
      </w:r>
      <w:r>
        <w:rPr>
          <w:rFonts w:ascii="Times New Roman" w:hAnsi="Times New Roman"/>
          <w:b/>
        </w:rPr>
        <w:t xml:space="preserve">                                           </w:t>
      </w:r>
    </w:p>
    <w:p w:rsidR="00C33A0A" w:rsidRPr="00DD401F" w:rsidRDefault="00C33A0A" w:rsidP="00C33A0A">
      <w:pPr>
        <w:spacing w:after="60" w:line="240" w:lineRule="auto"/>
        <w:ind w:left="3402" w:right="3402"/>
        <w:jc w:val="center"/>
        <w:rPr>
          <w:rFonts w:ascii="Times New Roman" w:hAnsi="Times New Roman"/>
        </w:rPr>
      </w:pPr>
      <w:r w:rsidRPr="00DD401F">
        <w:rPr>
          <w:rFonts w:ascii="Times New Roman" w:hAnsi="Times New Roman"/>
        </w:rPr>
        <w:t>по устранению недостатков, выявленных в ходе независимой оценки качества</w:t>
      </w:r>
      <w:r w:rsidRPr="00DD401F">
        <w:rPr>
          <w:rFonts w:ascii="Times New Roman" w:hAnsi="Times New Roman"/>
        </w:rPr>
        <w:br/>
        <w:t xml:space="preserve">условий </w:t>
      </w:r>
      <w:r>
        <w:rPr>
          <w:rFonts w:ascii="Times New Roman" w:hAnsi="Times New Roman"/>
        </w:rPr>
        <w:t>оказания услуг учреждением культуры</w:t>
      </w:r>
      <w:r w:rsidRPr="00DD401F">
        <w:rPr>
          <w:rFonts w:ascii="Times New Roman" w:hAnsi="Times New Roman"/>
        </w:rPr>
        <w:br/>
      </w:r>
      <w:r>
        <w:rPr>
          <w:rFonts w:ascii="Times New Roman" w:hAnsi="Times New Roman"/>
          <w:u w:val="single"/>
        </w:rPr>
        <w:t>Муниципальное казённое учреждение культуры «Верхошижемская централизованная клубная система»</w:t>
      </w:r>
      <w:r w:rsidRPr="0008699E">
        <w:rPr>
          <w:rFonts w:ascii="Times New Roman" w:hAnsi="Times New Roman"/>
          <w:u w:val="single"/>
        </w:rPr>
        <w:br/>
      </w:r>
      <w:r>
        <w:rPr>
          <w:rFonts w:ascii="Times New Roman" w:hAnsi="Times New Roman"/>
        </w:rPr>
        <w:t xml:space="preserve">на 2024 </w:t>
      </w:r>
      <w:r w:rsidRPr="00DD401F">
        <w:rPr>
          <w:rFonts w:ascii="Times New Roman" w:hAnsi="Times New Roman"/>
        </w:rPr>
        <w:t>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C33A0A" w:rsidRPr="00DD401F" w:rsidTr="00F32746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DD401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139" w:type="dxa"/>
            <w:vMerge w:val="restart"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DD401F">
              <w:rPr>
                <w:rFonts w:ascii="Times New Roman" w:hAnsi="Times New Roman"/>
                <w:b/>
              </w:rPr>
              <w:t xml:space="preserve">Недостатки, выявленные в ходе независимой оценки качества условий </w:t>
            </w:r>
            <w:r>
              <w:rPr>
                <w:rFonts w:ascii="Times New Roman" w:hAnsi="Times New Roman"/>
                <w:b/>
              </w:rPr>
              <w:t>учреждения культуры</w:t>
            </w:r>
          </w:p>
        </w:tc>
        <w:tc>
          <w:tcPr>
            <w:tcW w:w="4139" w:type="dxa"/>
            <w:vMerge w:val="restart"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DD401F">
              <w:rPr>
                <w:rFonts w:ascii="Times New Roman" w:hAnsi="Times New Roman"/>
                <w:b/>
              </w:rPr>
              <w:t xml:space="preserve">Наименование мероприятия по устранению недостатков, выявленных в ходе независимой оценки качества условий </w:t>
            </w:r>
            <w:r w:rsidRPr="000E4301">
              <w:rPr>
                <w:rFonts w:ascii="Times New Roman" w:hAnsi="Times New Roman"/>
                <w:b/>
              </w:rPr>
              <w:t>учреждени</w:t>
            </w:r>
            <w:r>
              <w:rPr>
                <w:rFonts w:ascii="Times New Roman" w:hAnsi="Times New Roman"/>
                <w:b/>
              </w:rPr>
              <w:t>я</w:t>
            </w:r>
            <w:r w:rsidRPr="000E4301">
              <w:rPr>
                <w:rFonts w:ascii="Times New Roman" w:hAnsi="Times New Roman"/>
                <w:b/>
              </w:rPr>
              <w:t xml:space="preserve"> культуры</w:t>
            </w:r>
          </w:p>
        </w:tc>
        <w:tc>
          <w:tcPr>
            <w:tcW w:w="1474" w:type="dxa"/>
            <w:vMerge w:val="restart"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DD401F">
              <w:rPr>
                <w:rFonts w:ascii="Times New Roman" w:hAnsi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DD401F">
              <w:rPr>
                <w:rFonts w:ascii="Times New Roman" w:hAnsi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/>
                <w:b/>
              </w:rPr>
              <w:t> </w:t>
            </w:r>
            <w:r w:rsidRPr="00DD401F">
              <w:rPr>
                <w:rFonts w:ascii="Times New Roman" w:hAnsi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DD401F">
              <w:rPr>
                <w:rFonts w:ascii="Times New Roman" w:hAnsi="Times New Roman"/>
                <w:b/>
              </w:rPr>
              <w:t>Сведения о ходе реализации мероприятия</w:t>
            </w:r>
          </w:p>
        </w:tc>
      </w:tr>
      <w:tr w:rsidR="00C33A0A" w:rsidRPr="00DD401F" w:rsidTr="00F32746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DD401F">
              <w:rPr>
                <w:rFonts w:ascii="Times New Roman" w:hAnsi="Times New Roman"/>
                <w:b/>
              </w:rPr>
              <w:t>Реализованные меры по</w:t>
            </w:r>
            <w:r>
              <w:rPr>
                <w:rFonts w:ascii="Times New Roman" w:hAnsi="Times New Roman"/>
                <w:b/>
              </w:rPr>
              <w:t> </w:t>
            </w:r>
            <w:r w:rsidRPr="00DD401F">
              <w:rPr>
                <w:rFonts w:ascii="Times New Roman" w:hAnsi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DD401F">
              <w:rPr>
                <w:rFonts w:ascii="Times New Roman" w:hAnsi="Times New Roman"/>
                <w:b/>
              </w:rPr>
              <w:t>Фактический срок реализации</w:t>
            </w:r>
          </w:p>
        </w:tc>
      </w:tr>
      <w:tr w:rsidR="00C33A0A" w:rsidRPr="00DD401F" w:rsidTr="00F32746">
        <w:trPr>
          <w:trHeight w:val="20"/>
        </w:trPr>
        <w:tc>
          <w:tcPr>
            <w:tcW w:w="15615" w:type="dxa"/>
            <w:gridSpan w:val="7"/>
          </w:tcPr>
          <w:p w:rsidR="00C33A0A" w:rsidRPr="00B97CAC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B97CAC">
              <w:rPr>
                <w:rFonts w:ascii="Times New Roman" w:hAnsi="Times New Roman"/>
                <w:b/>
              </w:rPr>
              <w:t>I. Открытость и доступность информации об учреждении культуры</w:t>
            </w: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 </w:t>
            </w:r>
            <w:r>
              <w:rPr>
                <w:rFonts w:ascii="Times New Roman" w:hAnsi="Times New Roman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  <w:r>
              <w:rPr>
                <w:rFonts w:ascii="Times New Roman" w:hAnsi="Times New Roman"/>
              </w:rPr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31.01.2025 г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Заведующие ДК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ходе сбора, обобщения и анализа информации выявлено несоответствие информации о деятельности организации культуры, размещенной на официальном </w:t>
            </w:r>
            <w:r>
              <w:rPr>
                <w:rFonts w:ascii="Times New Roman" w:hAnsi="Times New Roman"/>
              </w:rPr>
              <w:lastRenderedPageBreak/>
              <w:t>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  <w:r>
              <w:rPr>
                <w:rFonts w:ascii="Times New Roman" w:hAnsi="Times New Roman"/>
              </w:rPr>
              <w:br/>
              <w:t>- дата создания организации культуры</w:t>
            </w:r>
            <w:r>
              <w:rPr>
                <w:rFonts w:ascii="Times New Roman" w:hAnsi="Times New Roman"/>
              </w:rPr>
              <w:br/>
              <w:t>- контактные телефоны, адреса электронной почты учредителя/учредителей</w:t>
            </w:r>
            <w:r>
              <w:rPr>
                <w:rFonts w:ascii="Times New Roman" w:hAnsi="Times New Roman"/>
              </w:rPr>
              <w:br/>
              <w:t>- адрес сайта учредителя/учредителей</w:t>
            </w:r>
            <w:r>
              <w:rPr>
                <w:rFonts w:ascii="Times New Roman" w:hAnsi="Times New Roman"/>
              </w:rPr>
              <w:br/>
              <w:t>- материально-техническое обеспечение предоставления услуг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</w:t>
            </w:r>
            <w:r>
              <w:rPr>
                <w:rFonts w:ascii="Times New Roman" w:hAnsi="Times New Roman"/>
              </w:rPr>
              <w:lastRenderedPageBreak/>
              <w:t>деятельности организации, в частности:</w:t>
            </w:r>
            <w:r>
              <w:rPr>
                <w:rFonts w:ascii="Times New Roman" w:hAnsi="Times New Roman"/>
              </w:rPr>
              <w:br/>
              <w:t>- дата создания организации культуры</w:t>
            </w:r>
            <w:r>
              <w:rPr>
                <w:rFonts w:ascii="Times New Roman" w:hAnsi="Times New Roman"/>
              </w:rPr>
              <w:br/>
              <w:t>- контактные телефоны, адреса электронной почты учредителя/учредителей</w:t>
            </w:r>
            <w:r>
              <w:rPr>
                <w:rFonts w:ascii="Times New Roman" w:hAnsi="Times New Roman"/>
              </w:rPr>
              <w:br/>
              <w:t>- адрес сайта учредителя/учредителей</w:t>
            </w:r>
            <w:r>
              <w:rPr>
                <w:rFonts w:ascii="Times New Roman" w:hAnsi="Times New Roman"/>
              </w:rPr>
              <w:br/>
              <w:t>- материально-техническое обеспечение предоставления услуг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31.01.2025 г.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 Уланова Н.Н.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(95%)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Заведующие ДК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15615" w:type="dxa"/>
            <w:gridSpan w:val="7"/>
          </w:tcPr>
          <w:p w:rsidR="00C33A0A" w:rsidRPr="00B97CAC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B97CAC">
              <w:rPr>
                <w:rFonts w:ascii="Times New Roman" w:hAnsi="Times New Roman"/>
                <w:b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Заведующие ДК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15615" w:type="dxa"/>
            <w:gridSpan w:val="7"/>
          </w:tcPr>
          <w:p w:rsidR="00C33A0A" w:rsidRPr="00B97CAC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B97CAC">
              <w:rPr>
                <w:rFonts w:ascii="Times New Roman" w:hAnsi="Times New Roman"/>
                <w:b/>
              </w:rPr>
              <w:t>III. Доступность услуг для инвалидов</w:t>
            </w: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</w:r>
            <w:r>
              <w:rPr>
                <w:rFonts w:ascii="Times New Roman" w:hAnsi="Times New Roman"/>
              </w:rPr>
              <w:br/>
              <w:t>- выделенные стоянки для автотранспортных средств инвалидов</w:t>
            </w:r>
            <w:r>
              <w:rPr>
                <w:rFonts w:ascii="Times New Roman" w:hAnsi="Times New Roman"/>
              </w:rPr>
              <w:br/>
              <w:t>- адаптированные лифты, поручни, расширенные дверные проемы</w:t>
            </w:r>
            <w:r>
              <w:rPr>
                <w:rFonts w:ascii="Times New Roman" w:hAnsi="Times New Roman"/>
              </w:rPr>
              <w:br/>
              <w:t>- сменные кресла-коляски</w:t>
            </w:r>
            <w:r>
              <w:rPr>
                <w:rFonts w:ascii="Times New Roman" w:hAnsi="Times New Roman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обеспечить следующие условия доступности:</w:t>
            </w:r>
            <w:r>
              <w:rPr>
                <w:rFonts w:ascii="Times New Roman" w:hAnsi="Times New Roman"/>
              </w:rPr>
              <w:br/>
              <w:t>- выделенные стоянки для автотранспортных средств инвалидов</w:t>
            </w:r>
            <w:r>
              <w:rPr>
                <w:rFonts w:ascii="Times New Roman" w:hAnsi="Times New Roman"/>
              </w:rPr>
              <w:br/>
              <w:t>- адаптированные лифты, поручни, расширенные дверные проемы</w:t>
            </w:r>
            <w:r>
              <w:rPr>
                <w:rFonts w:ascii="Times New Roman" w:hAnsi="Times New Roman"/>
              </w:rPr>
              <w:br/>
              <w:t>- сменные кресла-коляски</w:t>
            </w:r>
            <w:r>
              <w:rPr>
                <w:rFonts w:ascii="Times New Roman" w:hAnsi="Times New Roman"/>
              </w:rPr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выделения финансовых средств из бюджета района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стоянка для автотранспортных средств инвалидов на территории РДК</w:t>
            </w: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</w:r>
            <w:r>
              <w:rPr>
                <w:rFonts w:ascii="Times New Roman" w:hAnsi="Times New Roman"/>
              </w:rPr>
              <w:br/>
              <w:t>-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- 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/>
              </w:rPr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Необходимо обеспечить в организации следующие условия:</w:t>
            </w:r>
            <w:r>
              <w:rPr>
                <w:rFonts w:ascii="Times New Roman" w:hAnsi="Times New Roman"/>
              </w:rPr>
              <w:br/>
              <w:t>-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/>
              </w:rPr>
              <w:br/>
              <w:t xml:space="preserve">- возможность предоставления инвалидам по слуху (слуху и зрению) услуг </w:t>
            </w:r>
            <w:r>
              <w:rPr>
                <w:rFonts w:ascii="Times New Roman" w:hAnsi="Times New Roman"/>
              </w:rPr>
              <w:lastRenderedPageBreak/>
              <w:t>сурдопереводчика (тифлосурдопереводчика)</w:t>
            </w:r>
            <w:r>
              <w:rPr>
                <w:rFonts w:ascii="Times New Roman" w:hAnsi="Times New Roman"/>
              </w:rPr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мере выделения финансовых средств из бюджета района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доступностью услуг для инвалидов составила менее 100% (92%)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МКУК «Верхошижемская ЦКС»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15615" w:type="dxa"/>
            <w:gridSpan w:val="7"/>
          </w:tcPr>
          <w:p w:rsidR="00C33A0A" w:rsidRPr="00B97CAC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B97CAC">
              <w:rPr>
                <w:rFonts w:ascii="Times New Roman" w:hAnsi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(95%)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МКУК «Верхошижемская ЦКС»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(97%)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МКУК «Верхошижемская ЦКС»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</w:t>
            </w:r>
            <w:r>
              <w:rPr>
                <w:rFonts w:ascii="Times New Roman" w:hAnsi="Times New Roman"/>
              </w:rPr>
              <w:lastRenderedPageBreak/>
              <w:t>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</w:t>
            </w:r>
            <w:r>
              <w:rPr>
                <w:rFonts w:ascii="Times New Roman" w:hAnsi="Times New Roman"/>
              </w:rPr>
              <w:lastRenderedPageBreak/>
              <w:t>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МКУК «Верхошижемская ЦКС»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15615" w:type="dxa"/>
            <w:gridSpan w:val="7"/>
          </w:tcPr>
          <w:p w:rsidR="00C33A0A" w:rsidRPr="00B97CAC" w:rsidRDefault="00C33A0A" w:rsidP="00F32746">
            <w:pPr>
              <w:ind w:left="-85" w:right="-85"/>
              <w:jc w:val="center"/>
              <w:rPr>
                <w:rFonts w:ascii="Times New Roman" w:hAnsi="Times New Roman"/>
                <w:b/>
              </w:rPr>
            </w:pPr>
            <w:r w:rsidRPr="00B97CAC">
              <w:rPr>
                <w:rFonts w:ascii="Times New Roman" w:hAnsi="Times New Roman"/>
                <w:b/>
              </w:rPr>
              <w:lastRenderedPageBreak/>
              <w:t>V. Удовлетворенность условиями деятельности учреждения культуры</w:t>
            </w: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получателей услуг рекомендовать организацию культуры родственникам и знакомым составила менее 100% (95%)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МКУК «Верхошижемская ЦКС»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удобством графика работы организации культуры составила менее 100% (94%)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Работать над повышением текущего уровня удовлетворенности удобством графика работы организации культуры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МКУК «Верхошижемская ЦКС»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  <w:tr w:rsidR="00C33A0A" w:rsidRPr="00DD401F" w:rsidTr="00F32746">
        <w:trPr>
          <w:trHeight w:val="20"/>
        </w:trPr>
        <w:tc>
          <w:tcPr>
            <w:tcW w:w="42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получателей услуг в целом условиями оказания услуг в организации культуры составила менее 100% (94%)</w:t>
            </w:r>
          </w:p>
        </w:tc>
        <w:tc>
          <w:tcPr>
            <w:tcW w:w="4139" w:type="dxa"/>
          </w:tcPr>
          <w:p w:rsidR="00C33A0A" w:rsidRPr="00DD401F" w:rsidRDefault="00C33A0A" w:rsidP="00F32746">
            <w:pPr>
              <w:ind w:left="-85" w:right="-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Работать над повышением текущего уровня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01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МКУК «Верхошижемская ЦКС»</w:t>
            </w:r>
          </w:p>
        </w:tc>
        <w:tc>
          <w:tcPr>
            <w:tcW w:w="2154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C33A0A" w:rsidRPr="00DD401F" w:rsidRDefault="00C33A0A" w:rsidP="00F32746">
            <w:pPr>
              <w:ind w:left="-85" w:right="-85"/>
              <w:jc w:val="center"/>
              <w:rPr>
                <w:rFonts w:ascii="Times New Roman" w:hAnsi="Times New Roman"/>
              </w:rPr>
            </w:pPr>
          </w:p>
        </w:tc>
      </w:tr>
    </w:tbl>
    <w:p w:rsidR="00C33A0A" w:rsidRDefault="00C33A0A" w:rsidP="00C33A0A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C33A0A" w:rsidSect="005F23AA">
          <w:pgSz w:w="16838" w:h="11906" w:orient="landscape" w:code="9"/>
          <w:pgMar w:top="1701" w:right="851" w:bottom="425" w:left="1134" w:header="709" w:footer="709" w:gutter="0"/>
          <w:cols w:space="708"/>
          <w:docGrid w:linePitch="360"/>
        </w:sectPr>
      </w:pPr>
    </w:p>
    <w:p w:rsidR="00AA074F" w:rsidRDefault="00AA074F" w:rsidP="00C33A0A">
      <w:bookmarkStart w:id="0" w:name="_GoBack"/>
      <w:bookmarkEnd w:id="0"/>
    </w:p>
    <w:sectPr w:rsidR="00AA074F" w:rsidSect="00C33A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0A"/>
    <w:rsid w:val="00697B35"/>
    <w:rsid w:val="00AA074F"/>
    <w:rsid w:val="00C3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F7C00-DB39-42A3-B7D6-C0BD962D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0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0A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qFormat/>
    <w:rsid w:val="00C3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1310</Words>
  <Characters>7467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Kroaton</dc:creator>
  <cp:keywords/>
  <dc:description/>
  <cp:lastModifiedBy>Kroaton</cp:lastModifiedBy>
  <cp:revision>1</cp:revision>
  <dcterms:created xsi:type="dcterms:W3CDTF">2025-02-20T11:59:00Z</dcterms:created>
  <dcterms:modified xsi:type="dcterms:W3CDTF">2025-02-20T12:00:00Z</dcterms:modified>
</cp:coreProperties>
</file>