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C7" w:rsidRPr="00604FC7" w:rsidRDefault="00604FC7" w:rsidP="00604FC7">
      <w:pPr>
        <w:shd w:val="clear" w:color="auto" w:fill="FFFFFF"/>
        <w:spacing w:after="0" w:line="242" w:lineRule="atLeast"/>
        <w:jc w:val="center"/>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w:t>
      </w: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36"/>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36"/>
          <w:szCs w:val="28"/>
          <w:lang w:eastAsia="ru-RU"/>
        </w:rPr>
      </w:pPr>
    </w:p>
    <w:p w:rsid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36"/>
          <w:szCs w:val="28"/>
          <w:lang w:eastAsia="ru-RU"/>
        </w:rPr>
      </w:pPr>
      <w:r w:rsidRPr="00604FC7">
        <w:rPr>
          <w:rFonts w:ascii="Times New Roman" w:eastAsia="Times New Roman" w:hAnsi="Times New Roman" w:cs="Times New Roman"/>
          <w:b/>
          <w:bCs/>
          <w:color w:val="000000"/>
          <w:sz w:val="36"/>
          <w:szCs w:val="28"/>
          <w:lang w:eastAsia="ru-RU"/>
        </w:rPr>
        <w:t xml:space="preserve">Консультация </w:t>
      </w:r>
    </w:p>
    <w:p w:rsidR="00604FC7" w:rsidRPr="00604FC7" w:rsidRDefault="00604FC7" w:rsidP="00604FC7">
      <w:pPr>
        <w:shd w:val="clear" w:color="auto" w:fill="FFFFFF"/>
        <w:spacing w:after="0" w:line="240" w:lineRule="auto"/>
        <w:jc w:val="center"/>
        <w:rPr>
          <w:rFonts w:ascii="Times New Roman" w:eastAsia="Times New Roman" w:hAnsi="Times New Roman" w:cs="Times New Roman"/>
          <w:b/>
          <w:bCs/>
          <w:color w:val="000000"/>
          <w:sz w:val="36"/>
          <w:szCs w:val="28"/>
          <w:lang w:eastAsia="ru-RU"/>
        </w:rPr>
      </w:pPr>
      <w:r w:rsidRPr="00604FC7">
        <w:rPr>
          <w:rFonts w:ascii="Times New Roman" w:eastAsia="Times New Roman" w:hAnsi="Times New Roman" w:cs="Times New Roman"/>
          <w:b/>
          <w:bCs/>
          <w:color w:val="000000"/>
          <w:sz w:val="36"/>
          <w:szCs w:val="28"/>
          <w:lang w:eastAsia="ru-RU"/>
        </w:rPr>
        <w:t>для педагогов на тему:</w:t>
      </w:r>
    </w:p>
    <w:p w:rsidR="00604FC7" w:rsidRPr="00604FC7" w:rsidRDefault="00604FC7" w:rsidP="00604FC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40" w:lineRule="auto"/>
        <w:jc w:val="center"/>
        <w:rPr>
          <w:rFonts w:ascii="Times New Roman" w:eastAsia="Times New Roman" w:hAnsi="Times New Roman" w:cs="Times New Roman"/>
          <w:bCs/>
          <w:color w:val="000000"/>
          <w:sz w:val="32"/>
          <w:szCs w:val="28"/>
          <w:lang w:eastAsia="ru-RU"/>
        </w:rPr>
      </w:pPr>
      <w:r w:rsidRPr="00604FC7">
        <w:rPr>
          <w:rFonts w:ascii="Times New Roman" w:eastAsia="Times New Roman" w:hAnsi="Times New Roman" w:cs="Times New Roman"/>
          <w:bCs/>
          <w:color w:val="000000"/>
          <w:sz w:val="32"/>
          <w:szCs w:val="28"/>
          <w:lang w:eastAsia="ru-RU"/>
        </w:rPr>
        <w:t xml:space="preserve">«Противодействие идеологии, экстремизма и терроризма </w:t>
      </w:r>
    </w:p>
    <w:p w:rsidR="00604FC7" w:rsidRPr="00604FC7" w:rsidRDefault="00604FC7" w:rsidP="00604FC7">
      <w:pPr>
        <w:shd w:val="clear" w:color="auto" w:fill="FFFFFF"/>
        <w:spacing w:after="0" w:line="240" w:lineRule="auto"/>
        <w:jc w:val="center"/>
        <w:rPr>
          <w:rFonts w:ascii="Times New Roman" w:eastAsia="Times New Roman" w:hAnsi="Times New Roman" w:cs="Times New Roman"/>
          <w:color w:val="181818"/>
          <w:sz w:val="32"/>
          <w:szCs w:val="28"/>
          <w:lang w:eastAsia="ru-RU"/>
        </w:rPr>
      </w:pPr>
      <w:r w:rsidRPr="00604FC7">
        <w:rPr>
          <w:rFonts w:ascii="Times New Roman" w:eastAsia="Times New Roman" w:hAnsi="Times New Roman" w:cs="Times New Roman"/>
          <w:bCs/>
          <w:color w:val="000000"/>
          <w:sz w:val="32"/>
          <w:szCs w:val="28"/>
          <w:lang w:eastAsia="ru-RU"/>
        </w:rPr>
        <w:t>в образовательной среде»</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Pr>
          <w:noProof/>
          <w:lang w:eastAsia="ru-RU"/>
        </w:rPr>
        <w:drawing>
          <wp:anchor distT="0" distB="0" distL="114300" distR="114300" simplePos="0" relativeHeight="251658240" behindDoc="0" locked="0" layoutInCell="1" allowOverlap="1" wp14:anchorId="784B2882" wp14:editId="765DF14B">
            <wp:simplePos x="0" y="0"/>
            <wp:positionH relativeFrom="column">
              <wp:posOffset>-424815</wp:posOffset>
            </wp:positionH>
            <wp:positionV relativeFrom="paragraph">
              <wp:posOffset>52705</wp:posOffset>
            </wp:positionV>
            <wp:extent cx="3520440" cy="3520440"/>
            <wp:effectExtent l="0" t="0" r="3810" b="3810"/>
            <wp:wrapNone/>
            <wp:docPr id="1" name="Рисунок 1" descr="https://ladoga-news.ru/Pictures/newslent/big/1608020392eaog2fnx4aaihm1.jpg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doga-news.ru/Pictures/newslent/big/1608020392eaog2fnx4aaihm1.jpg_la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0440" cy="352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315" w:lineRule="atLeast"/>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 </w:t>
      </w: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bookmarkStart w:id="0" w:name="_GoBack"/>
      <w:bookmarkEnd w:id="0"/>
    </w:p>
    <w:p w:rsidR="00604FC7" w:rsidRPr="00604FC7" w:rsidRDefault="00604FC7" w:rsidP="00604FC7">
      <w:pPr>
        <w:shd w:val="clear" w:color="auto" w:fill="FFFFFF"/>
        <w:spacing w:after="0" w:line="216" w:lineRule="atLeast"/>
        <w:jc w:val="center"/>
        <w:rPr>
          <w:rFonts w:ascii="Times New Roman" w:eastAsia="Times New Roman" w:hAnsi="Times New Roman" w:cs="Times New Roman"/>
          <w:color w:val="181818"/>
          <w:sz w:val="28"/>
          <w:szCs w:val="28"/>
          <w:lang w:eastAsia="ru-RU"/>
        </w:rPr>
      </w:pPr>
    </w:p>
    <w:p w:rsidR="00604FC7" w:rsidRPr="00604FC7" w:rsidRDefault="00604FC7" w:rsidP="00604FC7">
      <w:pPr>
        <w:shd w:val="clear" w:color="auto" w:fill="FFFFFF"/>
        <w:spacing w:after="0" w:line="300" w:lineRule="atLeast"/>
        <w:jc w:val="both"/>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0" w:line="300"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604FC7">
        <w:rPr>
          <w:rFonts w:ascii="Times New Roman" w:eastAsia="Times New Roman" w:hAnsi="Times New Roman" w:cs="Times New Roman"/>
          <w:b/>
          <w:bCs/>
          <w:color w:val="000000"/>
          <w:sz w:val="28"/>
          <w:szCs w:val="28"/>
          <w:lang w:eastAsia="ru-RU"/>
        </w:rPr>
        <w:t>Цель: </w:t>
      </w:r>
      <w:r w:rsidRPr="00604FC7">
        <w:rPr>
          <w:rFonts w:ascii="Times New Roman" w:eastAsia="Times New Roman" w:hAnsi="Times New Roman" w:cs="Times New Roman"/>
          <w:color w:val="000000"/>
          <w:sz w:val="28"/>
          <w:szCs w:val="28"/>
          <w:lang w:eastAsia="ru-RU"/>
        </w:rPr>
        <w:t xml:space="preserve">систематизировать представление </w:t>
      </w:r>
      <w:proofErr w:type="gramStart"/>
      <w:r w:rsidRPr="00604FC7">
        <w:rPr>
          <w:rFonts w:ascii="Times New Roman" w:eastAsia="Times New Roman" w:hAnsi="Times New Roman" w:cs="Times New Roman"/>
          <w:color w:val="000000"/>
          <w:sz w:val="28"/>
          <w:szCs w:val="28"/>
          <w:lang w:eastAsia="ru-RU"/>
        </w:rPr>
        <w:t>о</w:t>
      </w:r>
      <w:proofErr w:type="gramEnd"/>
      <w:r w:rsidRPr="00604FC7">
        <w:rPr>
          <w:rFonts w:ascii="Times New Roman" w:eastAsia="Times New Roman" w:hAnsi="Times New Roman" w:cs="Times New Roman"/>
          <w:color w:val="000000"/>
          <w:sz w:val="28"/>
          <w:szCs w:val="28"/>
          <w:lang w:eastAsia="ru-RU"/>
        </w:rPr>
        <w:t> идеологии, экстремизма и терроризма в образовательной среде.</w:t>
      </w:r>
    </w:p>
    <w:p w:rsidR="00604FC7" w:rsidRDefault="00604FC7" w:rsidP="00604FC7">
      <w:pPr>
        <w:shd w:val="clear" w:color="auto" w:fill="FFFFFF"/>
        <w:spacing w:after="150" w:line="300" w:lineRule="atLeast"/>
        <w:ind w:firstLine="600"/>
        <w:jc w:val="both"/>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150" w:line="300" w:lineRule="atLeast"/>
        <w:ind w:firstLine="600"/>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000000"/>
          <w:sz w:val="28"/>
          <w:szCs w:val="28"/>
          <w:lang w:eastAsia="ru-RU"/>
        </w:rPr>
        <w:t>Литература: </w:t>
      </w:r>
      <w:r w:rsidRPr="00604FC7">
        <w:rPr>
          <w:rFonts w:ascii="Times New Roman" w:eastAsia="Times New Roman" w:hAnsi="Times New Roman" w:cs="Times New Roman"/>
          <w:color w:val="000000"/>
          <w:sz w:val="28"/>
          <w:szCs w:val="28"/>
          <w:lang w:eastAsia="ru-RU"/>
        </w:rPr>
        <w:t xml:space="preserve">Департамент образования г. Москвы, </w:t>
      </w:r>
      <w:proofErr w:type="spellStart"/>
      <w:r w:rsidRPr="00604FC7">
        <w:rPr>
          <w:rFonts w:ascii="Times New Roman" w:eastAsia="Times New Roman" w:hAnsi="Times New Roman" w:cs="Times New Roman"/>
          <w:color w:val="000000"/>
          <w:sz w:val="28"/>
          <w:szCs w:val="28"/>
          <w:lang w:eastAsia="ru-RU"/>
        </w:rPr>
        <w:t>Моск</w:t>
      </w:r>
      <w:proofErr w:type="spellEnd"/>
      <w:r w:rsidRPr="00604FC7">
        <w:rPr>
          <w:rFonts w:ascii="Times New Roman" w:eastAsia="Times New Roman" w:hAnsi="Times New Roman" w:cs="Times New Roman"/>
          <w:color w:val="000000"/>
          <w:sz w:val="28"/>
          <w:szCs w:val="28"/>
          <w:lang w:eastAsia="ru-RU"/>
        </w:rPr>
        <w:t xml:space="preserve">. гос. ин-т </w:t>
      </w:r>
      <w:proofErr w:type="spellStart"/>
      <w:r w:rsidRPr="00604FC7">
        <w:rPr>
          <w:rFonts w:ascii="Times New Roman" w:eastAsia="Times New Roman" w:hAnsi="Times New Roman" w:cs="Times New Roman"/>
          <w:color w:val="000000"/>
          <w:sz w:val="28"/>
          <w:szCs w:val="28"/>
          <w:lang w:eastAsia="ru-RU"/>
        </w:rPr>
        <w:t>междунар</w:t>
      </w:r>
      <w:proofErr w:type="spellEnd"/>
      <w:r w:rsidRPr="00604FC7">
        <w:rPr>
          <w:rFonts w:ascii="Times New Roman" w:eastAsia="Times New Roman" w:hAnsi="Times New Roman" w:cs="Times New Roman"/>
          <w:color w:val="000000"/>
          <w:sz w:val="28"/>
          <w:szCs w:val="28"/>
          <w:lang w:eastAsia="ru-RU"/>
        </w:rPr>
        <w:t>. отношений (ун-т) М-</w:t>
      </w:r>
      <w:proofErr w:type="spellStart"/>
      <w:r w:rsidRPr="00604FC7">
        <w:rPr>
          <w:rFonts w:ascii="Times New Roman" w:eastAsia="Times New Roman" w:hAnsi="Times New Roman" w:cs="Times New Roman"/>
          <w:color w:val="000000"/>
          <w:sz w:val="28"/>
          <w:szCs w:val="28"/>
          <w:lang w:eastAsia="ru-RU"/>
        </w:rPr>
        <w:t>ва</w:t>
      </w:r>
      <w:proofErr w:type="spellEnd"/>
      <w:r w:rsidRPr="00604FC7">
        <w:rPr>
          <w:rFonts w:ascii="Times New Roman" w:eastAsia="Times New Roman" w:hAnsi="Times New Roman" w:cs="Times New Roman"/>
          <w:color w:val="000000"/>
          <w:sz w:val="28"/>
          <w:szCs w:val="28"/>
          <w:lang w:eastAsia="ru-RU"/>
        </w:rPr>
        <w:t xml:space="preserve"> </w:t>
      </w:r>
      <w:proofErr w:type="spellStart"/>
      <w:r w:rsidRPr="00604FC7">
        <w:rPr>
          <w:rFonts w:ascii="Times New Roman" w:eastAsia="Times New Roman" w:hAnsi="Times New Roman" w:cs="Times New Roman"/>
          <w:color w:val="000000"/>
          <w:sz w:val="28"/>
          <w:szCs w:val="28"/>
          <w:lang w:eastAsia="ru-RU"/>
        </w:rPr>
        <w:t>иностр</w:t>
      </w:r>
      <w:proofErr w:type="spellEnd"/>
      <w:r w:rsidRPr="00604FC7">
        <w:rPr>
          <w:rFonts w:ascii="Times New Roman" w:eastAsia="Times New Roman" w:hAnsi="Times New Roman" w:cs="Times New Roman"/>
          <w:color w:val="000000"/>
          <w:sz w:val="28"/>
          <w:szCs w:val="28"/>
          <w:lang w:eastAsia="ru-RU"/>
        </w:rPr>
        <w:t>. дел</w:t>
      </w:r>
      <w:proofErr w:type="gramStart"/>
      <w:r w:rsidRPr="00604FC7">
        <w:rPr>
          <w:rFonts w:ascii="Times New Roman" w:eastAsia="Times New Roman" w:hAnsi="Times New Roman" w:cs="Times New Roman"/>
          <w:color w:val="000000"/>
          <w:sz w:val="28"/>
          <w:szCs w:val="28"/>
          <w:lang w:eastAsia="ru-RU"/>
        </w:rPr>
        <w:t xml:space="preserve"> Р</w:t>
      </w:r>
      <w:proofErr w:type="gramEnd"/>
      <w:r w:rsidRPr="00604FC7">
        <w:rPr>
          <w:rFonts w:ascii="Times New Roman" w:eastAsia="Times New Roman" w:hAnsi="Times New Roman" w:cs="Times New Roman"/>
          <w:color w:val="000000"/>
          <w:sz w:val="28"/>
          <w:szCs w:val="28"/>
          <w:lang w:eastAsia="ru-RU"/>
        </w:rPr>
        <w:t xml:space="preserve">ос. Федерации, </w:t>
      </w:r>
      <w:proofErr w:type="spellStart"/>
      <w:r w:rsidRPr="00604FC7">
        <w:rPr>
          <w:rFonts w:ascii="Times New Roman" w:eastAsia="Times New Roman" w:hAnsi="Times New Roman" w:cs="Times New Roman"/>
          <w:color w:val="000000"/>
          <w:sz w:val="28"/>
          <w:szCs w:val="28"/>
          <w:lang w:eastAsia="ru-RU"/>
        </w:rPr>
        <w:t>Моск</w:t>
      </w:r>
      <w:proofErr w:type="spellEnd"/>
      <w:r w:rsidRPr="00604FC7">
        <w:rPr>
          <w:rFonts w:ascii="Times New Roman" w:eastAsia="Times New Roman" w:hAnsi="Times New Roman" w:cs="Times New Roman"/>
          <w:color w:val="000000"/>
          <w:sz w:val="28"/>
          <w:szCs w:val="28"/>
          <w:lang w:eastAsia="ru-RU"/>
        </w:rPr>
        <w:t>. ин-т открытого образования. — М.</w:t>
      </w:r>
      <w:proofErr w:type="gramStart"/>
      <w:r w:rsidRPr="00604FC7">
        <w:rPr>
          <w:rFonts w:ascii="Times New Roman" w:eastAsia="Times New Roman" w:hAnsi="Times New Roman" w:cs="Times New Roman"/>
          <w:color w:val="000000"/>
          <w:sz w:val="28"/>
          <w:szCs w:val="28"/>
          <w:lang w:eastAsia="ru-RU"/>
        </w:rPr>
        <w:t xml:space="preserve"> :</w:t>
      </w:r>
      <w:proofErr w:type="gramEnd"/>
      <w:r w:rsidRPr="00604FC7">
        <w:rPr>
          <w:rFonts w:ascii="Times New Roman" w:eastAsia="Times New Roman" w:hAnsi="Times New Roman" w:cs="Times New Roman"/>
          <w:color w:val="000000"/>
          <w:sz w:val="28"/>
          <w:szCs w:val="28"/>
          <w:lang w:eastAsia="ru-RU"/>
        </w:rPr>
        <w:t xml:space="preserve"> МГИМО-Университет, 2015. —</w:t>
      </w:r>
    </w:p>
    <w:p w:rsidR="00604FC7" w:rsidRPr="00604FC7" w:rsidRDefault="00604FC7" w:rsidP="00604FC7">
      <w:pPr>
        <w:shd w:val="clear" w:color="auto" w:fill="FFFFFF"/>
        <w:spacing w:after="150" w:line="300" w:lineRule="atLeast"/>
        <w:ind w:left="600"/>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000000"/>
          <w:sz w:val="28"/>
          <w:szCs w:val="28"/>
          <w:lang w:eastAsia="ru-RU"/>
        </w:rPr>
        <w:t>Определение понятий «экстремизм», «терроризм».</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В современной науке нет однозначного определения понятия «экстремизм» как такового, единое отношение отсутствует и в мировой юридической практике. Этимологически происходит от лат</w:t>
      </w:r>
      <w:proofErr w:type="gramStart"/>
      <w:r w:rsidRPr="00604FC7">
        <w:rPr>
          <w:rFonts w:ascii="Times New Roman" w:eastAsia="Times New Roman" w:hAnsi="Times New Roman" w:cs="Times New Roman"/>
          <w:color w:val="181818"/>
          <w:sz w:val="28"/>
          <w:szCs w:val="28"/>
          <w:lang w:eastAsia="ru-RU"/>
        </w:rPr>
        <w:t>.</w:t>
      </w:r>
      <w:proofErr w:type="gramEnd"/>
      <w:r w:rsidRPr="00604FC7">
        <w:rPr>
          <w:rFonts w:ascii="Times New Roman" w:eastAsia="Times New Roman" w:hAnsi="Times New Roman" w:cs="Times New Roman"/>
          <w:color w:val="181818"/>
          <w:sz w:val="28"/>
          <w:szCs w:val="28"/>
          <w:lang w:eastAsia="ru-RU"/>
        </w:rPr>
        <w:t xml:space="preserve"> «</w:t>
      </w:r>
      <w:proofErr w:type="gramStart"/>
      <w:r w:rsidRPr="00604FC7">
        <w:rPr>
          <w:rFonts w:ascii="Times New Roman" w:eastAsia="Times New Roman" w:hAnsi="Times New Roman" w:cs="Times New Roman"/>
          <w:color w:val="181818"/>
          <w:sz w:val="28"/>
          <w:szCs w:val="28"/>
          <w:lang w:eastAsia="ru-RU"/>
        </w:rPr>
        <w:t>к</w:t>
      </w:r>
      <w:proofErr w:type="gramEnd"/>
      <w:r w:rsidRPr="00604FC7">
        <w:rPr>
          <w:rFonts w:ascii="Times New Roman" w:eastAsia="Times New Roman" w:hAnsi="Times New Roman" w:cs="Times New Roman"/>
          <w:color w:val="181818"/>
          <w:sz w:val="28"/>
          <w:szCs w:val="28"/>
          <w:lang w:eastAsia="ru-RU"/>
        </w:rPr>
        <w:t>райний» и может быть интерпретировано как приверженность крайним взглядам и мерам.</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Экстремизм </w:t>
      </w:r>
      <w:r w:rsidRPr="00604FC7">
        <w:rPr>
          <w:rFonts w:ascii="Times New Roman" w:eastAsia="Times New Roman" w:hAnsi="Times New Roman" w:cs="Times New Roman"/>
          <w:color w:val="181818"/>
          <w:sz w:val="28"/>
          <w:szCs w:val="28"/>
          <w:lang w:eastAsia="ru-RU"/>
        </w:rPr>
        <w:t xml:space="preserve">(от латинского </w:t>
      </w:r>
      <w:proofErr w:type="spellStart"/>
      <w:r w:rsidRPr="00604FC7">
        <w:rPr>
          <w:rFonts w:ascii="Times New Roman" w:eastAsia="Times New Roman" w:hAnsi="Times New Roman" w:cs="Times New Roman"/>
          <w:color w:val="181818"/>
          <w:sz w:val="28"/>
          <w:szCs w:val="28"/>
          <w:lang w:eastAsia="ru-RU"/>
        </w:rPr>
        <w:t>extremus</w:t>
      </w:r>
      <w:proofErr w:type="spellEnd"/>
      <w:r w:rsidRPr="00604FC7">
        <w:rPr>
          <w:rFonts w:ascii="Times New Roman" w:eastAsia="Times New Roman" w:hAnsi="Times New Roman" w:cs="Times New Roman"/>
          <w:color w:val="181818"/>
          <w:sz w:val="28"/>
          <w:szCs w:val="28"/>
          <w:lang w:eastAsia="ru-RU"/>
        </w:rPr>
        <w:t xml:space="preserve"> – крайний) – это теория и практика достижения социально-политических, религиозных, национальных целей посредством «крайних», запрещённых способов. Под этими способами понимается недозволенное законом применение силы, насилие, посягательство на права и свободы человека и гражданина. </w:t>
      </w:r>
      <w:r w:rsidRPr="00604FC7">
        <w:rPr>
          <w:rFonts w:ascii="Times New Roman" w:eastAsia="Times New Roman" w:hAnsi="Times New Roman" w:cs="Times New Roman"/>
          <w:b/>
          <w:bCs/>
          <w:color w:val="181818"/>
          <w:sz w:val="28"/>
          <w:szCs w:val="28"/>
          <w:lang w:eastAsia="ru-RU"/>
        </w:rPr>
        <w:t>Экстремизм </w:t>
      </w:r>
      <w:r w:rsidRPr="00604FC7">
        <w:rPr>
          <w:rFonts w:ascii="Times New Roman" w:eastAsia="Times New Roman" w:hAnsi="Times New Roman" w:cs="Times New Roman"/>
          <w:color w:val="181818"/>
          <w:sz w:val="28"/>
          <w:szCs w:val="28"/>
          <w:lang w:eastAsia="ru-RU"/>
        </w:rPr>
        <w:t>— это приверженность отдельных людей или гру</w:t>
      </w:r>
      <w:proofErr w:type="gramStart"/>
      <w:r w:rsidRPr="00604FC7">
        <w:rPr>
          <w:rFonts w:ascii="Times New Roman" w:eastAsia="Times New Roman" w:hAnsi="Times New Roman" w:cs="Times New Roman"/>
          <w:color w:val="181818"/>
          <w:sz w:val="28"/>
          <w:szCs w:val="28"/>
          <w:lang w:eastAsia="ru-RU"/>
        </w:rPr>
        <w:t>пп к кр</w:t>
      </w:r>
      <w:proofErr w:type="gramEnd"/>
      <w:r w:rsidRPr="00604FC7">
        <w:rPr>
          <w:rFonts w:ascii="Times New Roman" w:eastAsia="Times New Roman" w:hAnsi="Times New Roman" w:cs="Times New Roman"/>
          <w:color w:val="181818"/>
          <w:sz w:val="28"/>
          <w:szCs w:val="28"/>
          <w:lang w:eastAsia="ru-RU"/>
        </w:rPr>
        <w:t>айним взглядам и поступкам, которые подспудно или непосредственно направлены против законных политических прав и свобод граждан, являются угрозой для гражданского мира, национального согласия и духовной, религиозной терпимости в обществе и государстве. Экстремистские взгляды и действия — это прямой путь к нарушению закона.</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На первый взгляд может показаться, что проблема экстремизма далеко не самая важная, так как количество зарегистрированных преступлений экстремистской направленности ничтожно мало по сравнению с преступлениями иных видов. Но эти преступления носят системный характер, так как посягают на мир и согласие между различными национальными, религиозными и социальными группами российского общества, на политическую и правовую стабильность. Именно в этом заключается главная опасность экстремизма для нашего общества.</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Экстремизм многообразен,</w:t>
      </w:r>
      <w:r w:rsidRPr="00604FC7">
        <w:rPr>
          <w:rFonts w:ascii="Times New Roman" w:eastAsia="Times New Roman" w:hAnsi="Times New Roman" w:cs="Times New Roman"/>
          <w:color w:val="181818"/>
          <w:sz w:val="28"/>
          <w:szCs w:val="28"/>
          <w:lang w:eastAsia="ru-RU"/>
        </w:rPr>
        <w:t xml:space="preserve"> также разнообразны порождающие его мотивы. Основными мотивами являются </w:t>
      </w:r>
      <w:proofErr w:type="gramStart"/>
      <w:r w:rsidRPr="00604FC7">
        <w:rPr>
          <w:rFonts w:ascii="Times New Roman" w:eastAsia="Times New Roman" w:hAnsi="Times New Roman" w:cs="Times New Roman"/>
          <w:color w:val="181818"/>
          <w:sz w:val="28"/>
          <w:szCs w:val="28"/>
          <w:lang w:eastAsia="ru-RU"/>
        </w:rPr>
        <w:t>материальный</w:t>
      </w:r>
      <w:proofErr w:type="gramEnd"/>
      <w:r w:rsidRPr="00604FC7">
        <w:rPr>
          <w:rFonts w:ascii="Times New Roman" w:eastAsia="Times New Roman" w:hAnsi="Times New Roman" w:cs="Times New Roman"/>
          <w:color w:val="181818"/>
          <w:sz w:val="28"/>
          <w:szCs w:val="28"/>
          <w:lang w:eastAsia="ru-RU"/>
        </w:rPr>
        <w:t>, идеологический, желания преобразования и неудовлетворённости реальной ситуацией, власти над людьми, интереса к новому виду активной деятельности, товарищеский, самоутверждения, молодёжной романтики, героизма, игровой, привлекательности смертельной опасности.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604FC7">
        <w:rPr>
          <w:rFonts w:ascii="Times New Roman" w:eastAsia="Times New Roman" w:hAnsi="Times New Roman" w:cs="Times New Roman"/>
          <w:color w:val="181818"/>
          <w:sz w:val="28"/>
          <w:szCs w:val="28"/>
          <w:lang w:eastAsia="ru-RU"/>
        </w:rPr>
        <w:t>на</w:t>
      </w:r>
      <w:proofErr w:type="gramEnd"/>
      <w:r w:rsidRPr="00604FC7">
        <w:rPr>
          <w:rFonts w:ascii="Times New Roman" w:eastAsia="Times New Roman" w:hAnsi="Times New Roman" w:cs="Times New Roman"/>
          <w:color w:val="181818"/>
          <w:sz w:val="28"/>
          <w:szCs w:val="28"/>
          <w:lang w:eastAsia="ru-RU"/>
        </w:rPr>
        <w:t xml:space="preserve"> личную и групповую. Нахождение в группе способствует возникновению определённых мотивов поведения, постановке новых целей и уходу </w:t>
      </w:r>
      <w:proofErr w:type="gramStart"/>
      <w:r w:rsidRPr="00604FC7">
        <w:rPr>
          <w:rFonts w:ascii="Times New Roman" w:eastAsia="Times New Roman" w:hAnsi="Times New Roman" w:cs="Times New Roman"/>
          <w:color w:val="181818"/>
          <w:sz w:val="28"/>
          <w:szCs w:val="28"/>
          <w:lang w:eastAsia="ru-RU"/>
        </w:rPr>
        <w:t>от</w:t>
      </w:r>
      <w:proofErr w:type="gramEnd"/>
      <w:r w:rsidRPr="00604FC7">
        <w:rPr>
          <w:rFonts w:ascii="Times New Roman" w:eastAsia="Times New Roman" w:hAnsi="Times New Roman" w:cs="Times New Roman"/>
          <w:color w:val="181818"/>
          <w:sz w:val="28"/>
          <w:szCs w:val="28"/>
          <w:lang w:eastAsia="ru-RU"/>
        </w:rPr>
        <w:t xml:space="preserve"> старых. При формировании мотивов и целей экстремистской активности в группе, как правило, </w:t>
      </w:r>
      <w:r w:rsidRPr="00604FC7">
        <w:rPr>
          <w:rFonts w:ascii="Times New Roman" w:eastAsia="Times New Roman" w:hAnsi="Times New Roman" w:cs="Times New Roman"/>
          <w:color w:val="181818"/>
          <w:sz w:val="28"/>
          <w:szCs w:val="28"/>
          <w:lang w:eastAsia="ru-RU"/>
        </w:rPr>
        <w:lastRenderedPageBreak/>
        <w:t>происходит обмен мнениями, знаниями, опытом, а также взаимное убеждение и внушение, ускоряющее решимость совершить преступление.</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Основное определение экстремизма в РФ дано в федеральном законе № 114-ФЗ «О противодействии экстремистской деятельности» от 25 июля 2002 года.</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Следует выделить основные особенности экстремизма в молодежной среде.</w:t>
      </w:r>
    </w:p>
    <w:p w:rsidR="00604FC7" w:rsidRPr="00604FC7" w:rsidRDefault="00604FC7" w:rsidP="00604FC7">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604FC7" w:rsidRPr="00604FC7" w:rsidRDefault="00604FC7" w:rsidP="00604FC7">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604FC7" w:rsidRPr="00604FC7" w:rsidRDefault="00604FC7" w:rsidP="00604FC7">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604FC7" w:rsidRPr="00604FC7" w:rsidRDefault="00604FC7" w:rsidP="00604FC7">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604FC7" w:rsidRPr="00604FC7" w:rsidRDefault="00604FC7" w:rsidP="00604FC7">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К причинам возникновения экстремизма можно отнести следующие:</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-это нарастание социальной напряженности;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-это снижение идеологической составляющей в воспитательном процессе, что приводит к утрате нравственных ценностей;</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xml:space="preserve">-это </w:t>
      </w:r>
      <w:proofErr w:type="spellStart"/>
      <w:r w:rsidRPr="00604FC7">
        <w:rPr>
          <w:rFonts w:ascii="Times New Roman" w:eastAsia="Times New Roman" w:hAnsi="Times New Roman" w:cs="Times New Roman"/>
          <w:color w:val="181818"/>
          <w:sz w:val="28"/>
          <w:szCs w:val="28"/>
          <w:lang w:eastAsia="ru-RU"/>
        </w:rPr>
        <w:t>бездуховность</w:t>
      </w:r>
      <w:proofErr w:type="spellEnd"/>
      <w:r w:rsidRPr="00604FC7">
        <w:rPr>
          <w:rFonts w:ascii="Times New Roman" w:eastAsia="Times New Roman" w:hAnsi="Times New Roman" w:cs="Times New Roman"/>
          <w:color w:val="181818"/>
          <w:sz w:val="28"/>
          <w:szCs w:val="28"/>
          <w:lang w:eastAsia="ru-RU"/>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Терроризм </w:t>
      </w:r>
      <w:r w:rsidRPr="00604FC7">
        <w:rPr>
          <w:rFonts w:ascii="Times New Roman" w:eastAsia="Times New Roman" w:hAnsi="Times New Roman" w:cs="Times New Roman"/>
          <w:color w:val="181818"/>
          <w:sz w:val="28"/>
          <w:szCs w:val="28"/>
          <w:lang w:eastAsia="ru-RU"/>
        </w:rPr>
        <w:t>— идеология насилия и практика воздействия на принятие решения органами власти, связанные с устрашением населения и иными формами противоправных насильственных действий.</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Терроризм </w:t>
      </w:r>
      <w:r w:rsidRPr="00604FC7">
        <w:rPr>
          <w:rFonts w:ascii="Times New Roman" w:eastAsia="Times New Roman" w:hAnsi="Times New Roman" w:cs="Times New Roman"/>
          <w:color w:val="181818"/>
          <w:sz w:val="28"/>
          <w:szCs w:val="28"/>
          <w:lang w:eastAsia="ru-RU"/>
        </w:rPr>
        <w:t>относится к числу общемировых социальных проблем и является жестокой, труднопредсказуемой чрезвычайной ситуацией социального характера. (</w:t>
      </w:r>
      <w:proofErr w:type="gramStart"/>
      <w:r w:rsidRPr="00604FC7">
        <w:rPr>
          <w:rFonts w:ascii="Times New Roman" w:eastAsia="Times New Roman" w:hAnsi="Times New Roman" w:cs="Times New Roman"/>
          <w:i/>
          <w:iCs/>
          <w:color w:val="181818"/>
          <w:sz w:val="28"/>
          <w:szCs w:val="28"/>
          <w:lang w:eastAsia="ru-RU"/>
        </w:rPr>
        <w:t>Социальный</w:t>
      </w:r>
      <w:proofErr w:type="gramEnd"/>
      <w:r w:rsidRPr="00604FC7">
        <w:rPr>
          <w:rFonts w:ascii="Times New Roman" w:eastAsia="Times New Roman" w:hAnsi="Times New Roman" w:cs="Times New Roman"/>
          <w:color w:val="181818"/>
          <w:sz w:val="28"/>
          <w:szCs w:val="28"/>
          <w:lang w:eastAsia="ru-RU"/>
        </w:rPr>
        <w:t> — относящийся к обществу, связанный с жизнью и отношениями людей в обществе.)</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Терроризм</w:t>
      </w:r>
      <w:r w:rsidRPr="00604FC7">
        <w:rPr>
          <w:rFonts w:ascii="Times New Roman" w:eastAsia="Times New Roman" w:hAnsi="Times New Roman" w:cs="Times New Roman"/>
          <w:color w:val="181818"/>
          <w:sz w:val="28"/>
          <w:szCs w:val="28"/>
          <w:lang w:eastAsia="ru-RU"/>
        </w:rPr>
        <w:t xml:space="preserve"> проявляется в различных формах: от угроз по телефону до взрывов в воздухе авиалайнеров с пассажирами на борту. Он влечёт разрушение материальных и духовных ценностей, сеет вражду между </w:t>
      </w:r>
      <w:r w:rsidRPr="00604FC7">
        <w:rPr>
          <w:rFonts w:ascii="Times New Roman" w:eastAsia="Times New Roman" w:hAnsi="Times New Roman" w:cs="Times New Roman"/>
          <w:color w:val="181818"/>
          <w:sz w:val="28"/>
          <w:szCs w:val="28"/>
          <w:lang w:eastAsia="ru-RU"/>
        </w:rPr>
        <w:lastRenderedPageBreak/>
        <w:t>государствами, провоцирует войны, недоверие и ненависть между социальными и национальными группами. Терроризм во всех его формах и проявлениях представляет собой одну из самых серьёзных угроз миру и безопасности. Мировым сообществом признано, что </w:t>
      </w:r>
      <w:r w:rsidRPr="00604FC7">
        <w:rPr>
          <w:rFonts w:ascii="Times New Roman" w:eastAsia="Times New Roman" w:hAnsi="Times New Roman" w:cs="Times New Roman"/>
          <w:b/>
          <w:bCs/>
          <w:color w:val="181818"/>
          <w:sz w:val="28"/>
          <w:szCs w:val="28"/>
          <w:lang w:eastAsia="ru-RU"/>
        </w:rPr>
        <w:t>любые акты терроризма являются преступлениями, не имеющими оправдания</w:t>
      </w:r>
      <w:r w:rsidRPr="00604FC7">
        <w:rPr>
          <w:rFonts w:ascii="Times New Roman" w:eastAsia="Times New Roman" w:hAnsi="Times New Roman" w:cs="Times New Roman"/>
          <w:color w:val="181818"/>
          <w:sz w:val="28"/>
          <w:szCs w:val="28"/>
          <w:lang w:eastAsia="ru-RU"/>
        </w:rPr>
        <w:t>. Название это произошло от латинского слова «террор», которое означает «страх, ужас».</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В настоящее время мировое сообщество имеет дело не с одним, а со многими видами терроризма. Следует запомнить, что </w:t>
      </w:r>
      <w:r w:rsidRPr="00604FC7">
        <w:rPr>
          <w:rFonts w:ascii="Times New Roman" w:eastAsia="Times New Roman" w:hAnsi="Times New Roman" w:cs="Times New Roman"/>
          <w:b/>
          <w:bCs/>
          <w:color w:val="181818"/>
          <w:sz w:val="28"/>
          <w:szCs w:val="28"/>
          <w:lang w:eastAsia="ru-RU"/>
        </w:rPr>
        <w:t>все виды терроризма носят политический характер</w:t>
      </w:r>
      <w:r w:rsidRPr="00604FC7">
        <w:rPr>
          <w:rFonts w:ascii="Times New Roman" w:eastAsia="Times New Roman" w:hAnsi="Times New Roman" w:cs="Times New Roman"/>
          <w:color w:val="181818"/>
          <w:sz w:val="28"/>
          <w:szCs w:val="28"/>
          <w:lang w:eastAsia="ru-RU"/>
        </w:rPr>
        <w:t>. В мире не существует единой общепринятой классификации террористической деятельности. Приведём её условные разновидности по характеру общественного проявления и формам технического осуществления.</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Политический терроризм</w:t>
      </w:r>
      <w:r w:rsidRPr="00604FC7">
        <w:rPr>
          <w:rFonts w:ascii="Times New Roman" w:eastAsia="Times New Roman" w:hAnsi="Times New Roman" w:cs="Times New Roman"/>
          <w:color w:val="181818"/>
          <w:sz w:val="28"/>
          <w:szCs w:val="28"/>
          <w:lang w:eastAsia="ru-RU"/>
        </w:rPr>
        <w:t> выступает против социально-политической системы государства в целом или отдельных сторон его деятельности либо конкретных политических личностей и неугодных террористам государственных служащих. Политический терроризм, как правило, имеет целью завоевание политической власти в стране и направлен против государственного устройства, существующего в данный момент в стране.</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Политический терроризм может существовать только при опоре на минимальную поддержку и сочувствие со стороны общественного мнения. В условиях неприятия обществом методов и лозунгов политического терроризма он обречён на поражение.</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Терроризм, использующий религиозные мотивы</w:t>
      </w:r>
      <w:r w:rsidRPr="00604FC7">
        <w:rPr>
          <w:rFonts w:ascii="Times New Roman" w:eastAsia="Times New Roman" w:hAnsi="Times New Roman" w:cs="Times New Roman"/>
          <w:color w:val="181818"/>
          <w:sz w:val="28"/>
          <w:szCs w:val="28"/>
          <w:lang w:eastAsia="ru-RU"/>
        </w:rPr>
        <w:t>, проявляется в крайней нетерпимости и насилии, в том числе, вооружённом, между представителями различных религиозных взглядов и вероисповеданий. Зачастую используется в политических целях, в борьбе религиозных экстремистов против светского государства или за утверждение власти представителей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Националистический терроризм</w:t>
      </w:r>
      <w:r w:rsidRPr="00604FC7">
        <w:rPr>
          <w:rFonts w:ascii="Times New Roman" w:eastAsia="Times New Roman" w:hAnsi="Times New Roman" w:cs="Times New Roman"/>
          <w:color w:val="181818"/>
          <w:sz w:val="28"/>
          <w:szCs w:val="28"/>
          <w:lang w:eastAsia="ru-RU"/>
        </w:rPr>
        <w:t> основывается на межнациональных 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стремятся добиться независимости от государства либо обеспечить превосходство одной нации над другой. Часто националисты стремятся к нарушению территориальной целостности страны с целью создания своего государства.</w:t>
      </w:r>
    </w:p>
    <w:p w:rsidR="00604FC7" w:rsidRPr="00604FC7" w:rsidRDefault="00604FC7" w:rsidP="00604FC7">
      <w:pPr>
        <w:shd w:val="clear" w:color="auto" w:fill="FFFFFF"/>
        <w:spacing w:after="150" w:line="300" w:lineRule="atLeast"/>
        <w:ind w:left="600"/>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000000"/>
          <w:sz w:val="28"/>
          <w:szCs w:val="28"/>
          <w:lang w:eastAsia="ru-RU"/>
        </w:rPr>
        <w:t>Основные направления деятельности администрации ДОО по обеспечению безопасности образовательного процесса.</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 xml:space="preserve">Угроза совершения теракта сегодня существует практически для каждого жителя нашей планеты, абсолютной гарантии безопасности нет ни </w:t>
      </w:r>
      <w:r w:rsidRPr="00604FC7">
        <w:rPr>
          <w:rFonts w:ascii="Times New Roman" w:eastAsia="Times New Roman" w:hAnsi="Times New Roman" w:cs="Times New Roman"/>
          <w:color w:val="181818"/>
          <w:sz w:val="28"/>
          <w:szCs w:val="28"/>
          <w:lang w:eastAsia="ru-RU"/>
        </w:rPr>
        <w:lastRenderedPageBreak/>
        <w:t xml:space="preserve">для кого. Антитеррористическая защищённость образовательных учреждений приобретает особую значимость, поскольку от этого зависят жизни наших детей. В ДОО необходимо вести активную работу по созданию специального комплекса мер, направленных на антитеррористическую защищённость учреждения. Важны такие меры: стабильно действующая профилактическая работа, направленная на усиление внимания персонала ДОУ к проблеме терроризма; формирование навыков оперативной и своевременной реакции на угрозу терроризма. Концептуальной основой антитеррористической защищенности ДОО является: организация безопасности в образовательном учреждении, обеспечивающая возможность заранее исключить или уменьшить риск возможных неблагоприятных происшествий в </w:t>
      </w:r>
      <w:proofErr w:type="spellStart"/>
      <w:r w:rsidRPr="00604FC7">
        <w:rPr>
          <w:rFonts w:ascii="Times New Roman" w:eastAsia="Times New Roman" w:hAnsi="Times New Roman" w:cs="Times New Roman"/>
          <w:color w:val="181818"/>
          <w:sz w:val="28"/>
          <w:szCs w:val="28"/>
          <w:lang w:eastAsia="ru-RU"/>
        </w:rPr>
        <w:t>воспитательно</w:t>
      </w:r>
      <w:proofErr w:type="spellEnd"/>
      <w:r w:rsidRPr="00604FC7">
        <w:rPr>
          <w:rFonts w:ascii="Times New Roman" w:eastAsia="Times New Roman" w:hAnsi="Times New Roman" w:cs="Times New Roman"/>
          <w:color w:val="181818"/>
          <w:sz w:val="28"/>
          <w:szCs w:val="28"/>
          <w:lang w:eastAsia="ru-RU"/>
        </w:rPr>
        <w:t>-образовательном процессе. Для устранения и личных, и внешних причин возникновения опасных ситуаций в ДОО необходимо осуществлять комплексный системный подход c участием всех субъектов безопасности: воспитанников, педагогов, родителей.</w:t>
      </w:r>
    </w:p>
    <w:p w:rsidR="00604FC7" w:rsidRDefault="00604FC7" w:rsidP="00604FC7">
      <w:pPr>
        <w:shd w:val="clear" w:color="auto" w:fill="FFFFFF"/>
        <w:spacing w:after="150" w:line="300" w:lineRule="atLeast"/>
        <w:jc w:val="center"/>
        <w:rPr>
          <w:rFonts w:ascii="Times New Roman" w:eastAsia="Times New Roman" w:hAnsi="Times New Roman" w:cs="Times New Roman"/>
          <w:b/>
          <w:bCs/>
          <w:color w:val="000000"/>
          <w:sz w:val="28"/>
          <w:szCs w:val="28"/>
          <w:lang w:eastAsia="ru-RU"/>
        </w:rPr>
      </w:pPr>
    </w:p>
    <w:p w:rsidR="00604FC7" w:rsidRPr="00604FC7" w:rsidRDefault="00604FC7" w:rsidP="00604FC7">
      <w:pPr>
        <w:shd w:val="clear" w:color="auto" w:fill="FFFFFF"/>
        <w:spacing w:after="150" w:line="300" w:lineRule="atLeast"/>
        <w:jc w:val="center"/>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000000"/>
          <w:sz w:val="28"/>
          <w:szCs w:val="28"/>
          <w:lang w:eastAsia="ru-RU"/>
        </w:rPr>
        <w:t>План мероприятий по профилактике экстремизма, обеспечению антитеррористической безопасности в ДОО.</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color w:val="181818"/>
          <w:sz w:val="28"/>
          <w:szCs w:val="28"/>
          <w:lang w:eastAsia="ru-RU"/>
        </w:rPr>
        <w:t>Система антитеррористической безопасности ДОУ состоит из взаимосвязанных элементов, каждый из которых выполняет свою функцию:</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1.</w:t>
      </w:r>
      <w:r w:rsidRPr="00604FC7">
        <w:rPr>
          <w:rFonts w:ascii="Times New Roman" w:eastAsia="Times New Roman" w:hAnsi="Times New Roman" w:cs="Times New Roman"/>
          <w:color w:val="181818"/>
          <w:sz w:val="28"/>
          <w:szCs w:val="28"/>
          <w:lang w:eastAsia="ru-RU"/>
        </w:rPr>
        <w:t> Субъекты обеспечения безопасности: руководство ДОУ, персонал учреждения, правоохранительные органы.</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2.</w:t>
      </w:r>
      <w:r w:rsidRPr="00604FC7">
        <w:rPr>
          <w:rFonts w:ascii="Times New Roman" w:eastAsia="Times New Roman" w:hAnsi="Times New Roman" w:cs="Times New Roman"/>
          <w:color w:val="181818"/>
          <w:sz w:val="28"/>
          <w:szCs w:val="28"/>
          <w:lang w:eastAsia="ru-RU"/>
        </w:rPr>
        <w:t xml:space="preserve"> Правовые и организационные документы </w:t>
      </w:r>
      <w:proofErr w:type="spellStart"/>
      <w:r w:rsidRPr="00604FC7">
        <w:rPr>
          <w:rFonts w:ascii="Times New Roman" w:eastAsia="Times New Roman" w:hAnsi="Times New Roman" w:cs="Times New Roman"/>
          <w:color w:val="181818"/>
          <w:sz w:val="28"/>
          <w:szCs w:val="28"/>
          <w:lang w:eastAsia="ru-RU"/>
        </w:rPr>
        <w:t>п</w:t>
      </w:r>
      <w:proofErr w:type="gramStart"/>
      <w:r w:rsidRPr="00604FC7">
        <w:rPr>
          <w:rFonts w:ascii="Times New Roman" w:eastAsia="Times New Roman" w:hAnsi="Times New Roman" w:cs="Times New Roman"/>
          <w:color w:val="181818"/>
          <w:sz w:val="28"/>
          <w:szCs w:val="28"/>
          <w:lang w:eastAsia="ru-RU"/>
        </w:rPr>
        <w:t>o</w:t>
      </w:r>
      <w:proofErr w:type="spellEnd"/>
      <w:proofErr w:type="gramEnd"/>
      <w:r w:rsidRPr="00604FC7">
        <w:rPr>
          <w:rFonts w:ascii="Times New Roman" w:eastAsia="Times New Roman" w:hAnsi="Times New Roman" w:cs="Times New Roman"/>
          <w:color w:val="181818"/>
          <w:sz w:val="28"/>
          <w:szCs w:val="28"/>
          <w:lang w:eastAsia="ru-RU"/>
        </w:rPr>
        <w:t xml:space="preserve"> безопасности ДОУ: комплект действующих нормативных актов по обеспечению антитеррористической защищенности; </w:t>
      </w:r>
      <w:proofErr w:type="gramStart"/>
      <w:r w:rsidRPr="00604FC7">
        <w:rPr>
          <w:rFonts w:ascii="Times New Roman" w:eastAsia="Times New Roman" w:hAnsi="Times New Roman" w:cs="Times New Roman"/>
          <w:color w:val="181818"/>
          <w:sz w:val="28"/>
          <w:szCs w:val="28"/>
          <w:lang w:eastAsia="ru-RU"/>
        </w:rPr>
        <w:t>комплект внутренних приказов («Об организации работы по противодействию терроризму и экстремизму», «О принятии дополнительных мер по обеспечению безопасного функционирования ДОО», «Об обеспечении безопасности, сохранности материальных ценностей, усилении антитеррористической деятельности и противопожарных мероприятий в период праздничных и выходных дней», «Об обеспечении комплексной безопасности и охраны труда», «Об усилении мер по обеспечению безопасности в ДОО»);</w:t>
      </w:r>
      <w:proofErr w:type="gramEnd"/>
      <w:r w:rsidRPr="00604FC7">
        <w:rPr>
          <w:rFonts w:ascii="Times New Roman" w:eastAsia="Times New Roman" w:hAnsi="Times New Roman" w:cs="Times New Roman"/>
          <w:color w:val="181818"/>
          <w:sz w:val="28"/>
          <w:szCs w:val="28"/>
          <w:lang w:eastAsia="ru-RU"/>
        </w:rPr>
        <w:t xml:space="preserve"> комплект документов ДОУ по обеспечению безопасности (обязанности должностных лиц, правила внутреннего распорядка, инструкции планы и схемы); номенклатура дел по направлениям безопасности, планы, тренировки. В ДОО разрабатывается и согласовывается с УВД паспорт безопасности антитеррористической защищенности, план мероприятий по предупреждению терактов.</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3.</w:t>
      </w:r>
      <w:r w:rsidRPr="00604FC7">
        <w:rPr>
          <w:rFonts w:ascii="Times New Roman" w:eastAsia="Times New Roman" w:hAnsi="Times New Roman" w:cs="Times New Roman"/>
          <w:color w:val="181818"/>
          <w:sz w:val="28"/>
          <w:szCs w:val="28"/>
          <w:lang w:eastAsia="ru-RU"/>
        </w:rPr>
        <w:t> Физическая защита здания ДОУ: освещение здания и территории; ограждение, замки.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4.</w:t>
      </w:r>
      <w:r w:rsidRPr="00604FC7">
        <w:rPr>
          <w:rFonts w:ascii="Times New Roman" w:eastAsia="Times New Roman" w:hAnsi="Times New Roman" w:cs="Times New Roman"/>
          <w:color w:val="181818"/>
          <w:sz w:val="28"/>
          <w:szCs w:val="28"/>
          <w:lang w:eastAsia="ru-RU"/>
        </w:rPr>
        <w:t> Охрана ДОО:</w:t>
      </w:r>
      <w:r>
        <w:rPr>
          <w:rFonts w:ascii="Times New Roman" w:eastAsia="Times New Roman" w:hAnsi="Times New Roman" w:cs="Times New Roman"/>
          <w:color w:val="181818"/>
          <w:sz w:val="28"/>
          <w:szCs w:val="28"/>
          <w:lang w:eastAsia="ru-RU"/>
        </w:rPr>
        <w:t xml:space="preserve"> ЧОО</w:t>
      </w:r>
      <w:r w:rsidRPr="00604FC7">
        <w:rPr>
          <w:rFonts w:ascii="Times New Roman" w:eastAsia="Times New Roman" w:hAnsi="Times New Roman" w:cs="Times New Roman"/>
          <w:color w:val="181818"/>
          <w:sz w:val="28"/>
          <w:szCs w:val="28"/>
          <w:lang w:eastAsia="ru-RU"/>
        </w:rPr>
        <w:t xml:space="preserve">, дежурные администраторы; организация оперативного информирования руководителей ДОО и охранных предприятий о фактах, представляющих опасность. В целях обеспечения безопасности в учреждении осуществляется круглосуточный </w:t>
      </w:r>
      <w:proofErr w:type="gramStart"/>
      <w:r w:rsidRPr="00604FC7">
        <w:rPr>
          <w:rFonts w:ascii="Times New Roman" w:eastAsia="Times New Roman" w:hAnsi="Times New Roman" w:cs="Times New Roman"/>
          <w:color w:val="181818"/>
          <w:sz w:val="28"/>
          <w:szCs w:val="28"/>
          <w:lang w:eastAsia="ru-RU"/>
        </w:rPr>
        <w:t>контроль за</w:t>
      </w:r>
      <w:proofErr w:type="gramEnd"/>
      <w:r w:rsidRPr="00604FC7">
        <w:rPr>
          <w:rFonts w:ascii="Times New Roman" w:eastAsia="Times New Roman" w:hAnsi="Times New Roman" w:cs="Times New Roman"/>
          <w:color w:val="181818"/>
          <w:sz w:val="28"/>
          <w:szCs w:val="28"/>
          <w:lang w:eastAsia="ru-RU"/>
        </w:rPr>
        <w:t xml:space="preserve"> помещениями и территорией. В рамках антитеррористической защиты организуется </w:t>
      </w:r>
      <w:r w:rsidRPr="00604FC7">
        <w:rPr>
          <w:rFonts w:ascii="Times New Roman" w:eastAsia="Times New Roman" w:hAnsi="Times New Roman" w:cs="Times New Roman"/>
          <w:color w:val="181818"/>
          <w:sz w:val="28"/>
          <w:szCs w:val="28"/>
          <w:lang w:eastAsia="ru-RU"/>
        </w:rPr>
        <w:lastRenderedPageBreak/>
        <w:t>пропускной режим с ведением журнала посещений образовательного учреждения посторонними лицами; осуществляется ежедневный обход и проверка помещений со стороны лиц, назначенных ответственными за безопасность учреждений, на предмет обнаружения посторонних предметов. Ежедневно осматриваются подвальные помещения по предотвращению проникновения посторонних лиц.</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5.</w:t>
      </w:r>
      <w:r w:rsidRPr="00604FC7">
        <w:rPr>
          <w:rFonts w:ascii="Times New Roman" w:eastAsia="Times New Roman" w:hAnsi="Times New Roman" w:cs="Times New Roman"/>
          <w:color w:val="181818"/>
          <w:sz w:val="28"/>
          <w:szCs w:val="28"/>
          <w:lang w:eastAsia="ru-RU"/>
        </w:rPr>
        <w:t> Технические средства охраны и безопасности ДОУ: кнопка «Тревожной сигнализации» (экстренный вызов наряда полиции); автоматическая система пожарной сигнализации; по периметру и внутри здания устанавливается система видеонаблюдения; обеспечивается ДОО средствами пожаротушения.</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6.</w:t>
      </w:r>
      <w:r w:rsidRPr="00604FC7">
        <w:rPr>
          <w:rFonts w:ascii="Times New Roman" w:eastAsia="Times New Roman" w:hAnsi="Times New Roman" w:cs="Times New Roman"/>
          <w:color w:val="181818"/>
          <w:sz w:val="28"/>
          <w:szCs w:val="28"/>
          <w:lang w:eastAsia="ru-RU"/>
        </w:rPr>
        <w:t> Воспитательная работа c дошкольниками: развитие компетентности, обучение умениям действовать в условиях ЧС; образовательная деятельность по основам безопасности жизнедеятельности: «Действия при возникновении пожара»; проведение специальных занятий и тренировок по освоению навыков действий в ЧС; проведение досугов: кукольный театр «Кошкин дом», музыкально-спортивное развлечение «Школа безопасности»; бесед по ОБЖ «Если ты попал в беду», «Предметы, требующие осторожного обращения»; обыгрывание ситуаций «Как себя вести, если...»; сюжетн</w:t>
      </w:r>
      <w:proofErr w:type="gramStart"/>
      <w:r w:rsidRPr="00604FC7">
        <w:rPr>
          <w:rFonts w:ascii="Times New Roman" w:eastAsia="Times New Roman" w:hAnsi="Times New Roman" w:cs="Times New Roman"/>
          <w:color w:val="181818"/>
          <w:sz w:val="28"/>
          <w:szCs w:val="28"/>
          <w:lang w:eastAsia="ru-RU"/>
        </w:rPr>
        <w:t>о-</w:t>
      </w:r>
      <w:proofErr w:type="gramEnd"/>
      <w:r w:rsidRPr="00604FC7">
        <w:rPr>
          <w:rFonts w:ascii="Times New Roman" w:eastAsia="Times New Roman" w:hAnsi="Times New Roman" w:cs="Times New Roman"/>
          <w:color w:val="181818"/>
          <w:sz w:val="28"/>
          <w:szCs w:val="28"/>
          <w:lang w:eastAsia="ru-RU"/>
        </w:rPr>
        <w:t xml:space="preserve"> ролевые игры «Я — один дома» ; просмотр мультфильмов серии «Уроки осторожности».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7.</w:t>
      </w:r>
      <w:r w:rsidRPr="00604FC7">
        <w:rPr>
          <w:rFonts w:ascii="Times New Roman" w:eastAsia="Times New Roman" w:hAnsi="Times New Roman" w:cs="Times New Roman"/>
          <w:color w:val="181818"/>
          <w:sz w:val="28"/>
          <w:szCs w:val="28"/>
          <w:lang w:eastAsia="ru-RU"/>
        </w:rPr>
        <w:t> </w:t>
      </w:r>
      <w:proofErr w:type="gramStart"/>
      <w:r w:rsidRPr="00604FC7">
        <w:rPr>
          <w:rFonts w:ascii="Times New Roman" w:eastAsia="Times New Roman" w:hAnsi="Times New Roman" w:cs="Times New Roman"/>
          <w:color w:val="181818"/>
          <w:sz w:val="28"/>
          <w:szCs w:val="28"/>
          <w:lang w:eastAsia="ru-RU"/>
        </w:rPr>
        <w:t>Работа с родителями: организация общих собраний родителей по вопросам обеспечения безопасности, совершенствования и содержания охраны, антитеррористической защищенности ДОУ, воспитания бдительности, ответственности за личную и коллективную безопасность у детей (Тематика:</w:t>
      </w:r>
      <w:proofErr w:type="gramEnd"/>
      <w:r w:rsidRPr="00604FC7">
        <w:rPr>
          <w:rFonts w:ascii="Times New Roman" w:eastAsia="Times New Roman" w:hAnsi="Times New Roman" w:cs="Times New Roman"/>
          <w:color w:val="181818"/>
          <w:sz w:val="28"/>
          <w:szCs w:val="28"/>
          <w:lang w:eastAsia="ru-RU"/>
        </w:rPr>
        <w:t xml:space="preserve"> «Общие правила безопасности. </w:t>
      </w:r>
      <w:proofErr w:type="gramStart"/>
      <w:r w:rsidRPr="00604FC7">
        <w:rPr>
          <w:rFonts w:ascii="Times New Roman" w:eastAsia="Times New Roman" w:hAnsi="Times New Roman" w:cs="Times New Roman"/>
          <w:color w:val="181818"/>
          <w:sz w:val="28"/>
          <w:szCs w:val="28"/>
          <w:lang w:eastAsia="ru-RU"/>
        </w:rPr>
        <w:t>Как повысить личную безопасность», «Как вести себя при обнаружении подозрительных предметов, которые могут оказаться взрывными устройствами», «Семейный план АТЗ», «Меры предосторожности от возможных террористических проявлений на транспорте»); беседы «Взрослые — пример для детей в поведении при возникновении ЧС»; консультации «Воспитание навыков безопасного поведения у дошкольников»; оформление консультационного материала для родителей (папки — передвижки «Безопасность в Вашем доме»);</w:t>
      </w:r>
      <w:proofErr w:type="gramEnd"/>
      <w:r w:rsidRPr="00604FC7">
        <w:rPr>
          <w:rFonts w:ascii="Times New Roman" w:eastAsia="Times New Roman" w:hAnsi="Times New Roman" w:cs="Times New Roman"/>
          <w:color w:val="181818"/>
          <w:sz w:val="28"/>
          <w:szCs w:val="28"/>
          <w:lang w:eastAsia="ru-RU"/>
        </w:rPr>
        <w:t xml:space="preserve"> организация участия родителей в обеспечении безопасности и оказании помощи ДОУ.</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8.</w:t>
      </w:r>
      <w:r w:rsidRPr="00604FC7">
        <w:rPr>
          <w:rFonts w:ascii="Times New Roman" w:eastAsia="Times New Roman" w:hAnsi="Times New Roman" w:cs="Times New Roman"/>
          <w:color w:val="181818"/>
          <w:sz w:val="28"/>
          <w:szCs w:val="28"/>
          <w:lang w:eastAsia="ru-RU"/>
        </w:rPr>
        <w:t> Персонал ДОУ: подготовка работников к действиям по обеспечению безопасности, антитеррористической защищенности и противодействию экстремизму осуществляется путём изучения и отработки действий, предусмотренных в инструкции по противодействию терактам; проведение встреч работающего состава c представителями правоохранительных органов по вопросам безопасности ДОУ. В ходе тренировочных мероприятий отрабатывается порядок действий в условиях возникновения угрозы террористического акта.</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9.</w:t>
      </w:r>
      <w:r w:rsidRPr="00604FC7">
        <w:rPr>
          <w:rFonts w:ascii="Times New Roman" w:eastAsia="Times New Roman" w:hAnsi="Times New Roman" w:cs="Times New Roman"/>
          <w:color w:val="181818"/>
          <w:sz w:val="28"/>
          <w:szCs w:val="28"/>
          <w:lang w:eastAsia="ru-RU"/>
        </w:rPr>
        <w:t xml:space="preserve"> Методические документы по безопасности: методические рекомендации по обеспечению безопасности, антитеррористической </w:t>
      </w:r>
      <w:r w:rsidRPr="00604FC7">
        <w:rPr>
          <w:rFonts w:ascii="Times New Roman" w:eastAsia="Times New Roman" w:hAnsi="Times New Roman" w:cs="Times New Roman"/>
          <w:color w:val="181818"/>
          <w:sz w:val="28"/>
          <w:szCs w:val="28"/>
          <w:lang w:eastAsia="ru-RU"/>
        </w:rPr>
        <w:lastRenderedPageBreak/>
        <w:t>защищенности должностным лицам ДОУ, педагогическим работникам, охране; памятки, буклеты и рекомендации для детей, персонала и родителей. Обязательное постоянное наличие наглядной информации, относящейся к антитеррористической безопасности.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10.</w:t>
      </w:r>
      <w:r w:rsidRPr="00604FC7">
        <w:rPr>
          <w:rFonts w:ascii="Times New Roman" w:eastAsia="Times New Roman" w:hAnsi="Times New Roman" w:cs="Times New Roman"/>
          <w:color w:val="181818"/>
          <w:sz w:val="28"/>
          <w:szCs w:val="28"/>
          <w:lang w:eastAsia="ru-RU"/>
        </w:rPr>
        <w:t xml:space="preserve"> Медицинское и психологическое обеспечение безопасности, охраны труда и </w:t>
      </w:r>
      <w:proofErr w:type="spellStart"/>
      <w:r w:rsidRPr="00604FC7">
        <w:rPr>
          <w:rFonts w:ascii="Times New Roman" w:eastAsia="Times New Roman" w:hAnsi="Times New Roman" w:cs="Times New Roman"/>
          <w:color w:val="181818"/>
          <w:sz w:val="28"/>
          <w:szCs w:val="28"/>
          <w:lang w:eastAsia="ru-RU"/>
        </w:rPr>
        <w:t>здоровьесберегающих</w:t>
      </w:r>
      <w:proofErr w:type="spellEnd"/>
      <w:r w:rsidRPr="00604FC7">
        <w:rPr>
          <w:rFonts w:ascii="Times New Roman" w:eastAsia="Times New Roman" w:hAnsi="Times New Roman" w:cs="Times New Roman"/>
          <w:color w:val="181818"/>
          <w:sz w:val="28"/>
          <w:szCs w:val="28"/>
          <w:lang w:eastAsia="ru-RU"/>
        </w:rPr>
        <w:t xml:space="preserve"> технологий в ДОУ; методики психологической подготовки к действиям в условиях ЧС; методики психологической реабилитации; тренинги, ролевые игры по этикету и культуре поведения как факторам безопасности.</w:t>
      </w:r>
    </w:p>
    <w:p w:rsidR="00604FC7" w:rsidRPr="00604FC7" w:rsidRDefault="00604FC7" w:rsidP="00604FC7">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604FC7">
        <w:rPr>
          <w:rFonts w:ascii="Times New Roman" w:eastAsia="Times New Roman" w:hAnsi="Times New Roman" w:cs="Times New Roman"/>
          <w:b/>
          <w:bCs/>
          <w:color w:val="181818"/>
          <w:sz w:val="28"/>
          <w:szCs w:val="28"/>
          <w:lang w:eastAsia="ru-RU"/>
        </w:rPr>
        <w:t>11.</w:t>
      </w:r>
      <w:r w:rsidRPr="00604FC7">
        <w:rPr>
          <w:rFonts w:ascii="Times New Roman" w:eastAsia="Times New Roman" w:hAnsi="Times New Roman" w:cs="Times New Roman"/>
          <w:color w:val="181818"/>
          <w:sz w:val="28"/>
          <w:szCs w:val="28"/>
          <w:lang w:eastAsia="ru-RU"/>
        </w:rPr>
        <w:t> Организация взаимодействия c органами безопасности (МВД, ГУ МЧС, ГИБДД): согласование мер по проверке зданий и территории ДОУ на предмет их взрывобезопасности; обмен информацией; совместная разработка и согласование планов по обеспечению безопасности. Интеграция всех элементов системы безопасности ДОО обеспечивает эффективность решения проблем данного направления. Только упорядоченность и согласованность всех элементов дают требуемое качество и эффективность системы безопасности ДОО. Реализация системы антитеррористической безопасности ДОО способствует повышению качества деятельности ДОО в вопросах обеспечения безопасности жизнедеятельности воспитанников и сотрудников.</w:t>
      </w:r>
    </w:p>
    <w:p w:rsidR="002F07CC" w:rsidRPr="00604FC7" w:rsidRDefault="002F07CC">
      <w:pPr>
        <w:rPr>
          <w:rFonts w:ascii="Times New Roman" w:hAnsi="Times New Roman" w:cs="Times New Roman"/>
          <w:sz w:val="28"/>
          <w:szCs w:val="28"/>
        </w:rPr>
      </w:pPr>
    </w:p>
    <w:sectPr w:rsidR="002F07CC" w:rsidRPr="00604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C7"/>
    <w:rsid w:val="002F07CC"/>
    <w:rsid w:val="0060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Марина-Света</dc:creator>
  <cp:lastModifiedBy>Марина-Света</cp:lastModifiedBy>
  <cp:revision>2</cp:revision>
  <cp:lastPrinted>2022-05-16T08:55:00Z</cp:lastPrinted>
  <dcterms:created xsi:type="dcterms:W3CDTF">2022-05-16T08:45:00Z</dcterms:created>
  <dcterms:modified xsi:type="dcterms:W3CDTF">2022-05-16T08:57:00Z</dcterms:modified>
</cp:coreProperties>
</file>