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33C" w:rsidRDefault="00DA333C" w:rsidP="00DA3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Муниципальное казенное Учреждение                                                                             </w:t>
      </w: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культурно-досуговое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объединение «Гармония»                                                                 Таскаевского сельсовета Барабинского района</w:t>
      </w:r>
    </w:p>
    <w:p w:rsidR="00DA333C" w:rsidRDefault="00DA333C" w:rsidP="00DA3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DA333C" w:rsidRPr="00774489" w:rsidRDefault="00DA333C" w:rsidP="00DA33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77448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Отчет о проведении акции </w:t>
      </w:r>
      <w:r w:rsidRPr="00774489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Pr="0077448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Теплый дом</w:t>
      </w:r>
      <w:r w:rsidRPr="00774489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</w:p>
    <w:p w:rsidR="00EC2007" w:rsidRPr="00774489" w:rsidRDefault="00EC2007">
      <w:pPr>
        <w:rPr>
          <w:b/>
          <w:sz w:val="24"/>
          <w:szCs w:val="24"/>
        </w:rPr>
      </w:pPr>
    </w:p>
    <w:p w:rsidR="00774489" w:rsidRPr="00A42CFE" w:rsidRDefault="00DA333C" w:rsidP="007744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CFE">
        <w:rPr>
          <w:rFonts w:ascii="Times New Roman" w:hAnsi="Times New Roman" w:cs="Times New Roman"/>
          <w:sz w:val="24"/>
          <w:szCs w:val="24"/>
        </w:rPr>
        <w:t>С 1 по 10 октября в МКУ КДО «Гармония» проведена акция  «Теплый дом». В акции приняли участие:                                                                                                                                                                                   - 12 специалистов МКУ КДО «Гармония»;</w:t>
      </w:r>
      <w:r w:rsidR="00774489" w:rsidRPr="00A42C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A42CFE">
        <w:rPr>
          <w:rFonts w:ascii="Times New Roman" w:hAnsi="Times New Roman" w:cs="Times New Roman"/>
          <w:sz w:val="24"/>
          <w:szCs w:val="24"/>
        </w:rPr>
        <w:t xml:space="preserve">- </w:t>
      </w:r>
      <w:r w:rsidR="00774489" w:rsidRPr="00A42CFE">
        <w:rPr>
          <w:rFonts w:ascii="Times New Roman" w:hAnsi="Times New Roman" w:cs="Times New Roman"/>
          <w:sz w:val="24"/>
          <w:szCs w:val="24"/>
        </w:rPr>
        <w:t>8</w:t>
      </w:r>
      <w:r w:rsidRPr="00A42CFE">
        <w:rPr>
          <w:rFonts w:ascii="Times New Roman" w:hAnsi="Times New Roman" w:cs="Times New Roman"/>
          <w:sz w:val="24"/>
          <w:szCs w:val="24"/>
        </w:rPr>
        <w:t xml:space="preserve"> волонтеров;</w:t>
      </w:r>
      <w:r w:rsidR="00774489" w:rsidRPr="00A42C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498" w:rsidRDefault="00774489" w:rsidP="007744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2CFE">
        <w:rPr>
          <w:rFonts w:ascii="Times New Roman" w:hAnsi="Times New Roman" w:cs="Times New Roman"/>
          <w:sz w:val="24"/>
          <w:szCs w:val="24"/>
        </w:rPr>
        <w:t>Помогли в подготовке квартир и домов к осенне-зимнему периоду (мытье и утепление окон, комплексная уборка квартир, перенос дров в специальное помещение) одиноко проживающим пожилым людям.</w:t>
      </w:r>
      <w:r w:rsidR="00A42CFE" w:rsidRPr="00A42CFE">
        <w:rPr>
          <w:rFonts w:ascii="Times New Roman" w:hAnsi="Times New Roman" w:cs="Times New Roman"/>
          <w:sz w:val="24"/>
          <w:szCs w:val="24"/>
        </w:rPr>
        <w:t xml:space="preserve"> </w:t>
      </w:r>
      <w:r w:rsidR="00A42CFE" w:rsidRPr="00A42CFE">
        <w:rPr>
          <w:rFonts w:ascii="Times New Roman" w:hAnsi="Times New Roman" w:cs="Times New Roman"/>
          <w:color w:val="000000"/>
          <w:sz w:val="24"/>
          <w:szCs w:val="24"/>
          <w:shd w:val="clear" w:color="auto" w:fill="FFFDF6"/>
        </w:rPr>
        <w:t>Вниманием и заботой охватили 15 человек, в числе которых ветераны труда, труженики тыла</w:t>
      </w:r>
      <w:r w:rsidR="00136627">
        <w:rPr>
          <w:rFonts w:ascii="Times New Roman" w:hAnsi="Times New Roman" w:cs="Times New Roman"/>
          <w:color w:val="000000"/>
          <w:sz w:val="24"/>
          <w:szCs w:val="24"/>
          <w:shd w:val="clear" w:color="auto" w:fill="FFFDF6"/>
        </w:rPr>
        <w:t>, инвалиды</w:t>
      </w:r>
      <w:r w:rsidR="00A42CFE" w:rsidRPr="00A42CFE">
        <w:rPr>
          <w:rFonts w:ascii="Times New Roman" w:hAnsi="Times New Roman" w:cs="Times New Roman"/>
          <w:color w:val="000000"/>
          <w:sz w:val="24"/>
          <w:szCs w:val="24"/>
          <w:shd w:val="clear" w:color="auto" w:fill="FFFDF6"/>
        </w:rPr>
        <w:t xml:space="preserve"> и пенсионеры. </w:t>
      </w:r>
      <w:r w:rsidR="00A42CFE" w:rsidRPr="00A42C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498" w:rsidRDefault="00BC3498" w:rsidP="007744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3498" w:rsidRDefault="00BC3498" w:rsidP="007744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333C" w:rsidRDefault="00136627" w:rsidP="007744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-201910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04360"/>
            <wp:effectExtent l="19050" t="0" r="3175" b="0"/>
            <wp:docPr id="3" name="Рисунок 2" descr="IMG-201910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Акция в Бакмасихинском СДК</w:t>
      </w:r>
    </w:p>
    <w:p w:rsidR="0011522E" w:rsidRDefault="0011522E" w:rsidP="0013662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871775"/>
            <wp:effectExtent l="19050" t="0" r="0" b="0"/>
            <wp:docPr id="1" name="Рисунок 0" descr="photo_15707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707921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2E" w:rsidRDefault="0011522E" w:rsidP="0013662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photo_157079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707921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1522E" w:rsidP="0013662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Акция в Абакумовском СК</w:t>
      </w:r>
    </w:p>
    <w:p w:rsidR="00A42CFE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0478" cy="4200525"/>
            <wp:effectExtent l="19050" t="0" r="0" b="0"/>
            <wp:docPr id="4" name="Рисунок 3" descr="IMG-201910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961" cy="4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7525" cy="4076592"/>
            <wp:effectExtent l="19050" t="0" r="9525" b="0"/>
            <wp:docPr id="5" name="Рисунок 4" descr="IMG-201910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Кармышакском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</w:t>
      </w:r>
    </w:p>
    <w:p w:rsidR="00BC3498" w:rsidRDefault="00BC3498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4457580"/>
            <wp:effectExtent l="19050" t="0" r="9525" b="0"/>
            <wp:docPr id="6" name="Рисунок 5" descr="IMG-201910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682" cy="44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3947681"/>
            <wp:effectExtent l="19050" t="0" r="9525" b="0"/>
            <wp:docPr id="7" name="Рисунок 6" descr="IMG-20191011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25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085" cy="395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627" w:rsidRDefault="00136627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Старокарапузском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</w:t>
      </w:r>
    </w:p>
    <w:p w:rsidR="00BC3498" w:rsidRDefault="00BC3498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7702" cy="4838700"/>
            <wp:effectExtent l="19050" t="0" r="0" b="0"/>
            <wp:docPr id="9" name="Рисунок 8" descr="IMG-201910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56" cy="48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98" w:rsidRDefault="00BC3498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2775" cy="4252118"/>
            <wp:effectExtent l="19050" t="0" r="9525" b="0"/>
            <wp:docPr id="10" name="Рисунок 9" descr="IMG-201910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275" cy="42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98" w:rsidRDefault="00BC3498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3498" w:rsidRDefault="00BC3498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4239272"/>
            <wp:effectExtent l="19050" t="0" r="0" b="0"/>
            <wp:docPr id="11" name="Рисунок 10" descr="IMG-201910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1-WA00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517" cy="42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498" w:rsidRPr="00A42CFE" w:rsidRDefault="00BC3498" w:rsidP="001366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Таскаевском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ЦСДК</w:t>
      </w:r>
    </w:p>
    <w:sectPr w:rsidR="00BC3498" w:rsidRPr="00A42CFE" w:rsidSect="00BC349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33C"/>
    <w:rsid w:val="0011522E"/>
    <w:rsid w:val="00136627"/>
    <w:rsid w:val="002722ED"/>
    <w:rsid w:val="004C0041"/>
    <w:rsid w:val="00774489"/>
    <w:rsid w:val="00832D77"/>
    <w:rsid w:val="00A42CFE"/>
    <w:rsid w:val="00BC3498"/>
    <w:rsid w:val="00BC7534"/>
    <w:rsid w:val="00DA333C"/>
    <w:rsid w:val="00EC2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0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2019-10-11T10:20:00Z</dcterms:created>
  <dcterms:modified xsi:type="dcterms:W3CDTF">2019-10-12T02:21:00Z</dcterms:modified>
</cp:coreProperties>
</file>