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A0C" w:rsidRDefault="00157A0C">
      <w:pPr>
        <w:pStyle w:val="a4"/>
        <w:jc w:val="center"/>
        <w:rPr>
          <w:b/>
          <w:sz w:val="36"/>
        </w:rPr>
      </w:pPr>
    </w:p>
    <w:p w:rsidR="00157A0C" w:rsidRDefault="000443A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Сибирский федеральный округ</w:t>
      </w: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0443A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Новосибирская область</w:t>
      </w: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157A0C">
      <w:pPr>
        <w:pStyle w:val="a4"/>
        <w:jc w:val="center"/>
        <w:rPr>
          <w:b/>
          <w:sz w:val="36"/>
          <w:szCs w:val="36"/>
        </w:rPr>
      </w:pPr>
    </w:p>
    <w:p w:rsidR="00157A0C" w:rsidRDefault="000443A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ПАСПОРТ КУЛЬТУРНОЙ ЖИЗНИ</w:t>
      </w:r>
    </w:p>
    <w:p w:rsidR="00157A0C" w:rsidRDefault="000443A9">
      <w:pPr>
        <w:pStyle w:val="a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________________________РАЙОНА</w:t>
      </w: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157A0C">
      <w:pPr>
        <w:pStyle w:val="a4"/>
        <w:jc w:val="center"/>
        <w:rPr>
          <w:b/>
          <w:sz w:val="48"/>
        </w:rPr>
      </w:pPr>
    </w:p>
    <w:p w:rsidR="00157A0C" w:rsidRDefault="000443A9">
      <w:pPr>
        <w:pStyle w:val="a4"/>
        <w:jc w:val="center"/>
        <w:rPr>
          <w:sz w:val="36"/>
          <w:szCs w:val="36"/>
        </w:rPr>
      </w:pPr>
      <w:r>
        <w:rPr>
          <w:sz w:val="36"/>
          <w:szCs w:val="36"/>
        </w:rPr>
        <w:t>2026 год</w:t>
      </w:r>
    </w:p>
    <w:p w:rsidR="00157A0C" w:rsidRDefault="00157A0C">
      <w:pPr>
        <w:pStyle w:val="a4"/>
        <w:jc w:val="center"/>
        <w:rPr>
          <w:sz w:val="36"/>
        </w:rPr>
      </w:pPr>
    </w:p>
    <w:p w:rsidR="00157A0C" w:rsidRDefault="000443A9">
      <w:pPr>
        <w:pStyle w:val="a4"/>
        <w:rPr>
          <w:b/>
          <w:spacing w:val="-2"/>
        </w:rPr>
      </w:pPr>
      <w:r>
        <w:br w:type="page" w:clear="all"/>
      </w:r>
      <w:r>
        <w:rPr>
          <w:b/>
          <w:spacing w:val="-2"/>
        </w:rPr>
        <w:lastRenderedPageBreak/>
        <w:t>ОБЩАЯ ХАРАКТЕРИСТИКА ТЕРРИТОРИИ</w:t>
      </w:r>
    </w:p>
    <w:p w:rsidR="00157A0C" w:rsidRDefault="00157A0C">
      <w:pPr>
        <w:pStyle w:val="a4"/>
        <w:rPr>
          <w:b/>
          <w:spacing w:val="-2"/>
        </w:rPr>
      </w:pPr>
    </w:p>
    <w:p w:rsidR="002D111D" w:rsidRPr="00B328F7" w:rsidRDefault="002D111D" w:rsidP="002D111D">
      <w:pPr>
        <w:keepNext/>
        <w:widowControl/>
        <w:shd w:val="clear" w:color="auto" w:fill="FFFFFF"/>
        <w:ind w:left="19"/>
        <w:jc w:val="center"/>
        <w:rPr>
          <w:b/>
          <w:spacing w:val="-2"/>
          <w:w w:val="101"/>
        </w:rPr>
      </w:pPr>
    </w:p>
    <w:p w:rsidR="002D111D" w:rsidRPr="00B328F7" w:rsidRDefault="002D111D" w:rsidP="002D111D">
      <w:pPr>
        <w:pStyle w:val="3"/>
        <w:widowControl/>
        <w:spacing w:before="0" w:after="0"/>
        <w:ind w:firstLine="540"/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П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лощадь </w:t>
      </w:r>
      <w:r w:rsidRPr="002D4ACD">
        <w:rPr>
          <w:rFonts w:ascii="Times New Roman" w:hAnsi="Times New Roman"/>
          <w:b w:val="0"/>
          <w:sz w:val="20"/>
          <w:szCs w:val="20"/>
        </w:rPr>
        <w:t>&lt;</w:t>
      </w:r>
      <w:r>
        <w:rPr>
          <w:rFonts w:ascii="Times New Roman" w:hAnsi="Times New Roman"/>
          <w:b w:val="0"/>
          <w:sz w:val="20"/>
          <w:szCs w:val="20"/>
        </w:rPr>
        <w:t xml:space="preserve"> Таскаевского сельсовета </w:t>
      </w:r>
      <w:r w:rsidRPr="002D4ACD">
        <w:rPr>
          <w:rFonts w:ascii="Times New Roman" w:hAnsi="Times New Roman"/>
          <w:b w:val="0"/>
          <w:sz w:val="20"/>
          <w:szCs w:val="20"/>
        </w:rPr>
        <w:t>&gt;</w:t>
      </w:r>
      <w:r>
        <w:rPr>
          <w:rFonts w:ascii="Times New Roman" w:hAnsi="Times New Roman"/>
          <w:b w:val="0"/>
          <w:sz w:val="20"/>
          <w:szCs w:val="20"/>
        </w:rPr>
        <w:t xml:space="preserve"> 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составляет &lt; </w:t>
      </w:r>
      <w:r>
        <w:rPr>
          <w:rFonts w:ascii="Times New Roman" w:hAnsi="Times New Roman"/>
          <w:b w:val="0"/>
          <w:sz w:val="20"/>
          <w:szCs w:val="20"/>
        </w:rPr>
        <w:t>0,73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&gt; тыс. квадратных километров и включает &lt; &gt; городов, &lt; </w:t>
      </w:r>
      <w:r>
        <w:rPr>
          <w:rFonts w:ascii="Times New Roman" w:hAnsi="Times New Roman"/>
          <w:b w:val="0"/>
          <w:sz w:val="20"/>
          <w:szCs w:val="20"/>
        </w:rPr>
        <w:t>6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&gt; сельских населенных пунктов. Население - &lt; </w:t>
      </w:r>
      <w:r>
        <w:rPr>
          <w:rFonts w:ascii="Times New Roman" w:hAnsi="Times New Roman"/>
          <w:b w:val="0"/>
          <w:sz w:val="20"/>
          <w:szCs w:val="20"/>
        </w:rPr>
        <w:t>1,1</w:t>
      </w:r>
      <w:r w:rsidR="00FE2249">
        <w:rPr>
          <w:rFonts w:ascii="Times New Roman" w:hAnsi="Times New Roman"/>
          <w:b w:val="0"/>
          <w:sz w:val="20"/>
          <w:szCs w:val="20"/>
        </w:rPr>
        <w:t>11</w:t>
      </w:r>
      <w:r w:rsidRPr="00B328F7">
        <w:rPr>
          <w:rFonts w:ascii="Times New Roman" w:hAnsi="Times New Roman"/>
          <w:b w:val="0"/>
          <w:sz w:val="20"/>
          <w:szCs w:val="20"/>
        </w:rPr>
        <w:t>&gt; тыс. человек, в т.ч. город</w:t>
      </w:r>
      <w:r w:rsidRPr="00B328F7">
        <w:rPr>
          <w:rFonts w:ascii="Times New Roman" w:hAnsi="Times New Roman"/>
          <w:b w:val="0"/>
          <w:sz w:val="20"/>
          <w:szCs w:val="20"/>
        </w:rPr>
        <w:softHyphen/>
        <w:t xml:space="preserve">ское &lt; &gt; тыс. человек, сельское &lt; </w:t>
      </w:r>
      <w:r>
        <w:rPr>
          <w:rFonts w:ascii="Times New Roman" w:hAnsi="Times New Roman"/>
          <w:b w:val="0"/>
          <w:sz w:val="20"/>
          <w:szCs w:val="20"/>
        </w:rPr>
        <w:t>1,1</w:t>
      </w:r>
      <w:r w:rsidR="00FE2249">
        <w:rPr>
          <w:rFonts w:ascii="Times New Roman" w:hAnsi="Times New Roman"/>
          <w:b w:val="0"/>
          <w:sz w:val="20"/>
          <w:szCs w:val="20"/>
        </w:rPr>
        <w:t>11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&gt; тыс. человек. Плотность населения на 1 кв. километр &lt; </w:t>
      </w:r>
      <w:r>
        <w:rPr>
          <w:rFonts w:ascii="Times New Roman" w:hAnsi="Times New Roman"/>
          <w:b w:val="0"/>
          <w:sz w:val="20"/>
          <w:szCs w:val="20"/>
        </w:rPr>
        <w:t>0,02</w:t>
      </w:r>
      <w:r w:rsidRPr="00B328F7">
        <w:rPr>
          <w:rFonts w:ascii="Times New Roman" w:hAnsi="Times New Roman"/>
          <w:b w:val="0"/>
          <w:sz w:val="20"/>
          <w:szCs w:val="20"/>
        </w:rPr>
        <w:t>&gt; человек. Административный центр -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>с. Таскаево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 &gt; (население - &lt; </w:t>
      </w:r>
      <w:r>
        <w:rPr>
          <w:rFonts w:ascii="Times New Roman" w:hAnsi="Times New Roman"/>
          <w:b w:val="0"/>
          <w:sz w:val="20"/>
          <w:szCs w:val="20"/>
        </w:rPr>
        <w:t>0</w:t>
      </w:r>
      <w:r w:rsidR="00FE2249">
        <w:rPr>
          <w:rFonts w:ascii="Times New Roman" w:hAnsi="Times New Roman"/>
          <w:b w:val="0"/>
          <w:sz w:val="20"/>
          <w:szCs w:val="20"/>
        </w:rPr>
        <w:t>,582</w:t>
      </w:r>
      <w:r w:rsidRPr="00B328F7">
        <w:rPr>
          <w:rFonts w:ascii="Times New Roman" w:hAnsi="Times New Roman"/>
          <w:b w:val="0"/>
          <w:sz w:val="20"/>
          <w:szCs w:val="20"/>
        </w:rPr>
        <w:t>&gt; тыс. человек). Расстояние от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>Таскаево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 &gt; до Новосибирска &lt; </w:t>
      </w:r>
      <w:r>
        <w:rPr>
          <w:rFonts w:ascii="Times New Roman" w:hAnsi="Times New Roman"/>
          <w:b w:val="0"/>
          <w:sz w:val="20"/>
          <w:szCs w:val="20"/>
        </w:rPr>
        <w:t>316</w:t>
      </w:r>
      <w:r w:rsidRPr="00B328F7">
        <w:rPr>
          <w:rFonts w:ascii="Times New Roman" w:hAnsi="Times New Roman"/>
          <w:b w:val="0"/>
          <w:sz w:val="20"/>
          <w:szCs w:val="20"/>
        </w:rPr>
        <w:t>&gt; километров. Наиболее крупные населенные пункты: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 xml:space="preserve">д. Бакмасиха 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&gt; (население - &lt; </w:t>
      </w:r>
      <w:r>
        <w:rPr>
          <w:rFonts w:ascii="Times New Roman" w:hAnsi="Times New Roman"/>
          <w:b w:val="0"/>
          <w:sz w:val="20"/>
          <w:szCs w:val="20"/>
        </w:rPr>
        <w:t>0,3</w:t>
      </w:r>
      <w:r w:rsidR="00FE2249">
        <w:rPr>
          <w:rFonts w:ascii="Times New Roman" w:hAnsi="Times New Roman"/>
          <w:b w:val="0"/>
          <w:sz w:val="20"/>
          <w:szCs w:val="20"/>
        </w:rPr>
        <w:t>01</w:t>
      </w:r>
      <w:r w:rsidRPr="00B328F7">
        <w:rPr>
          <w:rFonts w:ascii="Times New Roman" w:hAnsi="Times New Roman"/>
          <w:b w:val="0"/>
          <w:sz w:val="20"/>
          <w:szCs w:val="20"/>
        </w:rPr>
        <w:t>&gt; тыс. человек),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>д. Кармышак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 &gt; (</w:t>
      </w:r>
      <w:r>
        <w:rPr>
          <w:rFonts w:ascii="Times New Roman" w:hAnsi="Times New Roman"/>
          <w:b w:val="0"/>
          <w:sz w:val="20"/>
          <w:szCs w:val="20"/>
        </w:rPr>
        <w:t>население - &lt; 0,108&gt; тыс. человек)</w:t>
      </w:r>
      <w:r w:rsidRPr="00B328F7">
        <w:rPr>
          <w:rFonts w:ascii="Times New Roman" w:hAnsi="Times New Roman"/>
          <w:b w:val="0"/>
          <w:sz w:val="20"/>
          <w:szCs w:val="20"/>
        </w:rPr>
        <w:t>. Коренное население -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>
        <w:rPr>
          <w:rFonts w:ascii="Times New Roman" w:hAnsi="Times New Roman"/>
          <w:b w:val="0"/>
          <w:sz w:val="20"/>
          <w:szCs w:val="20"/>
        </w:rPr>
        <w:t>русские</w:t>
      </w:r>
      <w:r w:rsidRPr="00B328F7">
        <w:rPr>
          <w:rFonts w:ascii="Times New Roman" w:hAnsi="Times New Roman"/>
          <w:b w:val="0"/>
          <w:sz w:val="20"/>
          <w:szCs w:val="20"/>
        </w:rPr>
        <w:t xml:space="preserve"> &gt;. </w:t>
      </w:r>
      <w:r>
        <w:rPr>
          <w:rFonts w:ascii="Times New Roman" w:hAnsi="Times New Roman"/>
          <w:b w:val="0"/>
          <w:sz w:val="20"/>
          <w:szCs w:val="20"/>
        </w:rPr>
        <w:t xml:space="preserve">В </w:t>
      </w:r>
      <w:r w:rsidRPr="000E20C0">
        <w:rPr>
          <w:rFonts w:ascii="Times New Roman" w:hAnsi="Times New Roman"/>
          <w:b w:val="0"/>
          <w:sz w:val="20"/>
          <w:szCs w:val="20"/>
        </w:rPr>
        <w:t>&lt;район</w:t>
      </w:r>
      <w:r>
        <w:rPr>
          <w:rFonts w:ascii="Times New Roman" w:hAnsi="Times New Roman"/>
          <w:b w:val="0"/>
          <w:sz w:val="20"/>
          <w:szCs w:val="20"/>
        </w:rPr>
        <w:t>е</w:t>
      </w:r>
      <w:r w:rsidRPr="000E20C0">
        <w:rPr>
          <w:rFonts w:ascii="Times New Roman" w:hAnsi="Times New Roman"/>
          <w:b w:val="0"/>
          <w:sz w:val="20"/>
          <w:szCs w:val="20"/>
        </w:rPr>
        <w:t xml:space="preserve">&gt; </w:t>
      </w:r>
      <w:r w:rsidRPr="00B328F7">
        <w:rPr>
          <w:rFonts w:ascii="Times New Roman" w:hAnsi="Times New Roman"/>
          <w:b w:val="0"/>
          <w:sz w:val="20"/>
          <w:szCs w:val="20"/>
        </w:rPr>
        <w:t>проживают &lt;</w:t>
      </w:r>
      <w:r w:rsidRPr="009035C5">
        <w:rPr>
          <w:rFonts w:ascii="Times New Roman" w:hAnsi="Times New Roman"/>
          <w:b w:val="0"/>
          <w:sz w:val="20"/>
          <w:szCs w:val="20"/>
        </w:rPr>
        <w:t xml:space="preserve"> </w:t>
      </w:r>
      <w:r w:rsidRPr="006E0026">
        <w:rPr>
          <w:rFonts w:ascii="Times New Roman" w:hAnsi="Times New Roman"/>
          <w:b w:val="0"/>
          <w:sz w:val="20"/>
          <w:szCs w:val="20"/>
        </w:rPr>
        <w:t>татары - 2%, немцы- 0,7%, мари-0,3%</w:t>
      </w:r>
      <w:r>
        <w:rPr>
          <w:rFonts w:ascii="Times New Roman" w:hAnsi="Times New Roman"/>
          <w:b w:val="0"/>
          <w:sz w:val="20"/>
          <w:szCs w:val="20"/>
        </w:rPr>
        <w:t xml:space="preserve">&gt;. </w:t>
      </w:r>
      <w:r w:rsidRPr="00B328F7">
        <w:rPr>
          <w:rFonts w:ascii="Times New Roman" w:hAnsi="Times New Roman"/>
          <w:b w:val="0"/>
          <w:sz w:val="20"/>
          <w:szCs w:val="20"/>
        </w:rPr>
        <w:t>&lt;Официально зарегистрированные национально-культурные автономии. - Адрес, телефон/факс, ФИО руководителя.&gt;</w:t>
      </w:r>
    </w:p>
    <w:p w:rsidR="00023853" w:rsidRPr="00B328F7" w:rsidRDefault="002D111D" w:rsidP="002D111D">
      <w:pPr>
        <w:keepNext/>
        <w:widowControl/>
        <w:ind w:firstLine="500"/>
      </w:pPr>
      <w:r w:rsidRPr="00B328F7">
        <w:t xml:space="preserve">Численность и состав населения муниципальных образований (поселений) по </w:t>
      </w:r>
      <w:r w:rsidRPr="00B328F7">
        <w:rPr>
          <w:b/>
          <w:color w:val="FF0000"/>
        </w:rPr>
        <w:t>каждому</w:t>
      </w:r>
      <w:r w:rsidRPr="00B328F7">
        <w:t xml:space="preserve"> населенному пункту, входящему в данное муниципальное образование (данные необходимы </w:t>
      </w:r>
      <w:r w:rsidRPr="00B328F7">
        <w:rPr>
          <w:bCs/>
        </w:rPr>
        <w:t>для расчета показателей обеспеченности населения услугами культуры в планах территориального развития территорий и для оценки эффективности деятельности органов местного самоуправления</w:t>
      </w:r>
      <w:r w:rsidRPr="00B328F7">
        <w:t>):</w:t>
      </w:r>
    </w:p>
    <w:tbl>
      <w:tblPr>
        <w:tblW w:w="10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276"/>
        <w:gridCol w:w="874"/>
        <w:gridCol w:w="874"/>
        <w:gridCol w:w="851"/>
        <w:gridCol w:w="850"/>
        <w:gridCol w:w="992"/>
        <w:gridCol w:w="1536"/>
      </w:tblGrid>
      <w:tr w:rsidR="00023853" w:rsidRPr="00F07BC8" w:rsidTr="00023853">
        <w:trPr>
          <w:trHeight w:val="1083"/>
        </w:trPr>
        <w:tc>
          <w:tcPr>
            <w:tcW w:w="1668" w:type="dxa"/>
            <w:vMerge w:val="restart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spacing w:val="-2"/>
                <w:lang w:val="ru-RU"/>
              </w:rPr>
              <w:t>Муниципальное образование (поселение)</w:t>
            </w:r>
            <w:r w:rsidRPr="00F07BC8">
              <w:rPr>
                <w:rFonts w:ascii="Times New Roman" w:hAnsi="Times New Roman" w:cs="Verdana"/>
                <w:b/>
                <w:lang w:val="ru-RU"/>
              </w:rPr>
              <w:t xml:space="preserve"> </w:t>
            </w:r>
          </w:p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color w:val="FF0000"/>
                <w:lang w:val="ru-RU"/>
              </w:rPr>
            </w:pPr>
          </w:p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  <w:t>указывать в алфавитном порядке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spacing w:val="-2"/>
                <w:lang w:val="ru-RU"/>
              </w:rPr>
              <w:t>Наименование населенного пункт</w:t>
            </w:r>
            <w:r w:rsidRPr="00F07BC8">
              <w:rPr>
                <w:rFonts w:ascii="Times New Roman" w:hAnsi="Times New Roman" w:cs="Verdana"/>
                <w:b/>
                <w:lang w:val="ru-RU"/>
              </w:rPr>
              <w:t>а, входящего в данное муниципальное образование (поселение)</w:t>
            </w:r>
          </w:p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  <w:t>указывать ВСЕ населенные пункты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 xml:space="preserve">Население </w:t>
            </w:r>
          </w:p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 xml:space="preserve">на </w:t>
            </w:r>
            <w:r w:rsidRPr="00F07BC8"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  <w:t>01.01.202</w:t>
            </w:r>
            <w:r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  <w:t>6</w:t>
            </w:r>
            <w:r w:rsidRPr="00F07BC8">
              <w:rPr>
                <w:rFonts w:ascii="Times New Roman" w:hAnsi="Times New Roman" w:cs="Verdana"/>
                <w:b/>
                <w:lang w:val="ru-RU"/>
              </w:rPr>
              <w:t xml:space="preserve"> г., чел.</w:t>
            </w:r>
          </w:p>
        </w:tc>
        <w:tc>
          <w:tcPr>
            <w:tcW w:w="4441" w:type="dxa"/>
            <w:gridSpan w:val="5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>в т.ч. дети и молодежь</w:t>
            </w:r>
          </w:p>
          <w:p w:rsidR="00023853" w:rsidRPr="00B328F7" w:rsidRDefault="00023853" w:rsidP="00023853">
            <w:pPr>
              <w:keepNext/>
              <w:widowControl/>
              <w:ind w:right="-108"/>
              <w:jc w:val="center"/>
            </w:pPr>
            <w:r w:rsidRPr="00B328F7">
              <w:rPr>
                <w:b/>
              </w:rPr>
              <w:t>(по возрастным группам)</w:t>
            </w:r>
          </w:p>
        </w:tc>
        <w:tc>
          <w:tcPr>
            <w:tcW w:w="1536" w:type="dxa"/>
            <w:vMerge w:val="restart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color w:val="FF0000"/>
                <w:sz w:val="24"/>
                <w:szCs w:val="24"/>
                <w:lang w:val="ru-RU"/>
              </w:rPr>
              <w:t>в т.ч. пенсионеры</w:t>
            </w:r>
          </w:p>
        </w:tc>
      </w:tr>
      <w:tr w:rsidR="00023853" w:rsidRPr="00F07BC8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ind w:right="-108"/>
              <w:jc w:val="both"/>
            </w:pPr>
          </w:p>
        </w:tc>
        <w:tc>
          <w:tcPr>
            <w:tcW w:w="1701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ind w:right="-108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ind w:right="-108"/>
              <w:jc w:val="both"/>
            </w:pPr>
          </w:p>
        </w:tc>
        <w:tc>
          <w:tcPr>
            <w:tcW w:w="874" w:type="dxa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color w:val="FF0000"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color w:val="FF0000"/>
                <w:lang w:val="ru-RU"/>
              </w:rPr>
              <w:t>от 0-17 лет*</w:t>
            </w:r>
          </w:p>
        </w:tc>
        <w:tc>
          <w:tcPr>
            <w:tcW w:w="874" w:type="dxa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>от 0-18 лет</w:t>
            </w:r>
            <w:r w:rsidRPr="00F07BC8">
              <w:rPr>
                <w:rFonts w:ascii="Times New Roman" w:hAnsi="Times New Roman" w:cs="Verdana"/>
                <w:lang w:val="ru-RU"/>
              </w:rPr>
              <w:t>**</w:t>
            </w:r>
          </w:p>
        </w:tc>
        <w:tc>
          <w:tcPr>
            <w:tcW w:w="851" w:type="dxa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>от 0-14 лет</w:t>
            </w:r>
            <w:r w:rsidRPr="00F07BC8">
              <w:rPr>
                <w:rFonts w:ascii="Times New Roman" w:hAnsi="Times New Roman" w:cs="Verdana"/>
                <w:lang w:val="ru-RU"/>
              </w:rPr>
              <w:t>***</w:t>
            </w:r>
          </w:p>
        </w:tc>
        <w:tc>
          <w:tcPr>
            <w:tcW w:w="850" w:type="dxa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lang w:val="ru-RU"/>
              </w:rPr>
              <w:t>от 15-24 лет</w:t>
            </w:r>
            <w:r w:rsidRPr="00F07BC8">
              <w:rPr>
                <w:rFonts w:ascii="Times New Roman" w:hAnsi="Times New Roman" w:cs="Verdana"/>
                <w:lang w:val="ru-RU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F07BC8">
              <w:rPr>
                <w:rFonts w:ascii="Times New Roman" w:hAnsi="Times New Roman" w:cs="Verdana"/>
                <w:b/>
                <w:highlight w:val="yellow"/>
                <w:lang w:val="ru-RU"/>
              </w:rPr>
              <w:t>от 5-18 лет</w:t>
            </w:r>
            <w:r w:rsidRPr="00F07BC8">
              <w:rPr>
                <w:rFonts w:ascii="Times New Roman" w:hAnsi="Times New Roman" w:cs="Verdana"/>
                <w:highlight w:val="yellow"/>
                <w:lang w:val="ru-RU"/>
              </w:rPr>
              <w:t>****</w:t>
            </w:r>
          </w:p>
        </w:tc>
        <w:tc>
          <w:tcPr>
            <w:tcW w:w="1536" w:type="dxa"/>
            <w:vMerge/>
          </w:tcPr>
          <w:p w:rsidR="00023853" w:rsidRPr="00F07BC8" w:rsidRDefault="00023853" w:rsidP="00023853">
            <w:pPr>
              <w:pStyle w:val="aff5"/>
              <w:keepNext/>
              <w:widowControl/>
              <w:spacing w:line="240" w:lineRule="auto"/>
              <w:ind w:right="-108"/>
              <w:jc w:val="center"/>
              <w:rPr>
                <w:rFonts w:ascii="Times New Roman" w:hAnsi="Times New Roman" w:cs="Verdana"/>
                <w:b/>
                <w:lang w:val="ru-RU"/>
              </w:rPr>
            </w:pPr>
          </w:p>
        </w:tc>
      </w:tr>
      <w:tr w:rsidR="00023853" w:rsidRPr="006E0026" w:rsidTr="00023853">
        <w:tc>
          <w:tcPr>
            <w:tcW w:w="1668" w:type="dxa"/>
            <w:vMerge w:val="restart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  <w:r w:rsidRPr="006E0026">
              <w:rPr>
                <w:sz w:val="22"/>
                <w:szCs w:val="22"/>
              </w:rPr>
              <w:t>Таскаевский сельсовет Барабинского района  Новосибирской области</w:t>
            </w: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п.Абакумово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3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15</w:t>
            </w:r>
          </w:p>
        </w:tc>
      </w:tr>
      <w:tr w:rsidR="00023853" w:rsidRPr="006E0026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д.Бакмасиха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68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68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52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24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49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129</w:t>
            </w:r>
          </w:p>
        </w:tc>
      </w:tr>
      <w:tr w:rsidR="00023853" w:rsidRPr="006E0026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д. Кармышак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 w:rsidRPr="006E00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12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12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8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7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54</w:t>
            </w:r>
          </w:p>
        </w:tc>
      </w:tr>
      <w:tr w:rsidR="00023853" w:rsidRPr="006E0026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п. Красный  Яр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2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23</w:t>
            </w:r>
          </w:p>
        </w:tc>
      </w:tr>
      <w:tr w:rsidR="00023853" w:rsidRPr="006E0026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</w:pPr>
            <w:r w:rsidRPr="006E0026">
              <w:t>д.</w:t>
            </w:r>
            <w:r>
              <w:t xml:space="preserve"> </w:t>
            </w:r>
            <w:r w:rsidRPr="006E0026">
              <w:t>Старый    Карапуз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0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35</w:t>
            </w:r>
          </w:p>
        </w:tc>
      </w:tr>
      <w:tr w:rsidR="00023853" w:rsidRPr="006E0026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с.Таскаево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106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110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70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73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87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212</w:t>
            </w:r>
          </w:p>
        </w:tc>
      </w:tr>
      <w:tr w:rsidR="00023853" w:rsidRPr="006E0026" w:rsidTr="00023853">
        <w:tc>
          <w:tcPr>
            <w:tcW w:w="3369" w:type="dxa"/>
            <w:gridSpan w:val="2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right"/>
            </w:pPr>
            <w:r>
              <w:t>ВСЕГО в муниципальном образовании</w:t>
            </w:r>
          </w:p>
        </w:tc>
        <w:tc>
          <w:tcPr>
            <w:tcW w:w="1276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1</w:t>
            </w:r>
            <w:r>
              <w:t>111</w:t>
            </w:r>
          </w:p>
        </w:tc>
        <w:tc>
          <w:tcPr>
            <w:tcW w:w="874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189</w:t>
            </w:r>
          </w:p>
        </w:tc>
        <w:tc>
          <w:tcPr>
            <w:tcW w:w="874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193</w:t>
            </w:r>
          </w:p>
        </w:tc>
        <w:tc>
          <w:tcPr>
            <w:tcW w:w="851" w:type="dxa"/>
            <w:shd w:val="clear" w:color="auto" w:fill="auto"/>
          </w:tcPr>
          <w:p w:rsidR="00023853" w:rsidRPr="006E0026" w:rsidRDefault="00023853" w:rsidP="00FE2249">
            <w:pPr>
              <w:keepNext/>
              <w:widowControl/>
              <w:jc w:val="both"/>
            </w:pPr>
            <w:r>
              <w:t>1</w:t>
            </w:r>
            <w:r w:rsidR="00FE2249">
              <w:t>30</w:t>
            </w:r>
          </w:p>
        </w:tc>
        <w:tc>
          <w:tcPr>
            <w:tcW w:w="850" w:type="dxa"/>
            <w:shd w:val="clear" w:color="auto" w:fill="auto"/>
          </w:tcPr>
          <w:p w:rsidR="00023853" w:rsidRPr="006E0026" w:rsidRDefault="00FE2249" w:rsidP="00023853">
            <w:pPr>
              <w:keepNext/>
              <w:widowControl/>
              <w:jc w:val="both"/>
            </w:pPr>
            <w:r>
              <w:t>110</w:t>
            </w:r>
          </w:p>
        </w:tc>
        <w:tc>
          <w:tcPr>
            <w:tcW w:w="992" w:type="dxa"/>
            <w:shd w:val="clear" w:color="auto" w:fill="auto"/>
          </w:tcPr>
          <w:p w:rsidR="00023853" w:rsidRPr="006E0026" w:rsidRDefault="00023853" w:rsidP="00023853">
            <w:pPr>
              <w:keepNext/>
              <w:widowControl/>
              <w:jc w:val="both"/>
            </w:pPr>
            <w:r>
              <w:t>146</w:t>
            </w:r>
          </w:p>
        </w:tc>
        <w:tc>
          <w:tcPr>
            <w:tcW w:w="1536" w:type="dxa"/>
          </w:tcPr>
          <w:p w:rsidR="00023853" w:rsidRPr="006E0026" w:rsidRDefault="00023853" w:rsidP="00023853">
            <w:pPr>
              <w:keepNext/>
              <w:widowControl/>
              <w:jc w:val="both"/>
            </w:pPr>
            <w:r w:rsidRPr="006E0026">
              <w:t>4</w:t>
            </w:r>
            <w:r>
              <w:t>68</w:t>
            </w:r>
          </w:p>
        </w:tc>
      </w:tr>
      <w:tr w:rsidR="00023853" w:rsidRPr="00B328F7" w:rsidTr="00023853">
        <w:tc>
          <w:tcPr>
            <w:tcW w:w="1668" w:type="dxa"/>
            <w:vMerge w:val="restart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536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</w:tr>
      <w:tr w:rsidR="00023853" w:rsidRPr="00B328F7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536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</w:tr>
      <w:tr w:rsidR="00023853" w:rsidRPr="00B328F7" w:rsidTr="00023853">
        <w:tc>
          <w:tcPr>
            <w:tcW w:w="1668" w:type="dxa"/>
            <w:vMerge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536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</w:tr>
      <w:tr w:rsidR="00023853" w:rsidRPr="00B328F7" w:rsidTr="00023853">
        <w:tc>
          <w:tcPr>
            <w:tcW w:w="3369" w:type="dxa"/>
            <w:gridSpan w:val="2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right"/>
            </w:pPr>
            <w:r>
              <w:t>ВСЕГО в муниципальном образовании</w:t>
            </w:r>
          </w:p>
        </w:tc>
        <w:tc>
          <w:tcPr>
            <w:tcW w:w="1276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74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  <w:tc>
          <w:tcPr>
            <w:tcW w:w="1536" w:type="dxa"/>
          </w:tcPr>
          <w:p w:rsidR="00023853" w:rsidRPr="00B328F7" w:rsidRDefault="00023853" w:rsidP="00023853">
            <w:pPr>
              <w:keepNext/>
              <w:widowControl/>
              <w:jc w:val="both"/>
            </w:pPr>
          </w:p>
        </w:tc>
      </w:tr>
      <w:tr w:rsidR="00023853" w:rsidRPr="00B328F7" w:rsidTr="00023853">
        <w:tc>
          <w:tcPr>
            <w:tcW w:w="3369" w:type="dxa"/>
            <w:gridSpan w:val="2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right"/>
              <w:rPr>
                <w:b/>
              </w:rPr>
            </w:pPr>
            <w:r w:rsidRPr="00B328F7">
              <w:rPr>
                <w:b/>
              </w:rPr>
              <w:t>ИТОГО по району</w:t>
            </w:r>
          </w:p>
        </w:tc>
        <w:tc>
          <w:tcPr>
            <w:tcW w:w="1276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874" w:type="dxa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874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  <w:tc>
          <w:tcPr>
            <w:tcW w:w="1536" w:type="dxa"/>
          </w:tcPr>
          <w:p w:rsidR="00023853" w:rsidRPr="00B328F7" w:rsidRDefault="00023853" w:rsidP="00023853">
            <w:pPr>
              <w:keepNext/>
              <w:widowControl/>
              <w:jc w:val="both"/>
              <w:rPr>
                <w:b/>
              </w:rPr>
            </w:pPr>
          </w:p>
        </w:tc>
      </w:tr>
    </w:tbl>
    <w:p w:rsidR="002D111D" w:rsidRPr="00B328F7" w:rsidRDefault="002D111D" w:rsidP="002D111D">
      <w:pPr>
        <w:keepNext/>
        <w:widowControl/>
        <w:ind w:firstLine="500"/>
      </w:pP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  <w:bCs/>
          <w:color w:val="FF0000"/>
        </w:rPr>
      </w:pPr>
      <w:r>
        <w:rPr>
          <w:bCs/>
          <w:color w:val="FF0000"/>
        </w:rPr>
        <w:t>*</w:t>
      </w:r>
      <w:r>
        <w:rPr>
          <w:b/>
          <w:bCs/>
          <w:color w:val="FF0000"/>
        </w:rPr>
        <w:t xml:space="preserve"> количество детей в возрасте 0-17 лет необходимо для расчёта показателя «Доля детей, привлекаемых к участию в творческих мероприятиях, в общем числе детей до 17 лет»;</w:t>
      </w:r>
    </w:p>
    <w:p w:rsidR="00157A0C" w:rsidRDefault="000443A9">
      <w:pPr>
        <w:pStyle w:val="a4"/>
        <w:rPr>
          <w:bCs/>
        </w:rPr>
      </w:pPr>
      <w:r>
        <w:rPr>
          <w:bCs/>
        </w:rPr>
        <w:t>** количество детей в возрасте 0-18 лет необходимо для расчёта показателя «охват детей до 18 лет музейным обеспечением»;</w:t>
      </w:r>
    </w:p>
    <w:p w:rsidR="00157A0C" w:rsidRDefault="000443A9">
      <w:pPr>
        <w:pStyle w:val="a4"/>
        <w:rPr>
          <w:bCs/>
        </w:rPr>
      </w:pPr>
      <w:r>
        <w:rPr>
          <w:bCs/>
        </w:rPr>
        <w:t>*** количество детей в возрасте 0-14 лет и молодежи 15-24 необходимо для расчёта показателя «охват детей и молодежи клубными формированиями»;</w:t>
      </w:r>
    </w:p>
    <w:p w:rsidR="00157A0C" w:rsidRDefault="000443A9">
      <w:pPr>
        <w:pStyle w:val="a4"/>
      </w:pPr>
      <w:r>
        <w:rPr>
          <w:highlight w:val="yellow"/>
        </w:rPr>
        <w:t>**** количество детей в возрасте 5-18 лет необходимо для расчёта показателя «охват детей образованием в детских школах искусств».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color w:val="000000"/>
        </w:rPr>
      </w:pPr>
      <w:r>
        <w:rPr>
          <w:b/>
          <w:bCs/>
          <w:color w:val="000000"/>
        </w:rPr>
        <w:t>ОБЩЕЭКОНОМИЧЕСКИЕ ХАРАКТЕРИСТИКИ ТЕРРИТОРИИ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Среднемесячный денежный доход 1 жителя - &lt; &gt; руб. </w:t>
      </w:r>
    </w:p>
    <w:p w:rsidR="00157A0C" w:rsidRDefault="000443A9">
      <w:pPr>
        <w:pStyle w:val="a4"/>
      </w:pPr>
      <w:r>
        <w:t xml:space="preserve">Среднемесячный денежный доход работников культуры и искусства - &lt; </w:t>
      </w:r>
      <w:r w:rsidR="00D27C96">
        <w:t>65623,64</w:t>
      </w:r>
      <w:r>
        <w:t>&gt; руб., в т.ч.: КДУ - &lt;</w:t>
      </w:r>
      <w:r w:rsidR="00D27C96">
        <w:t>65623,64</w:t>
      </w:r>
      <w:r>
        <w:t xml:space="preserve"> &gt; тыс. руб.; Библиотеки - &lt; &gt; тыс. руб.; ДШИ, ДМШ, ДХШ - &lt; &gt; тыс. руб.; Музеи - &lt; &gt; тыс.руб.</w:t>
      </w:r>
    </w:p>
    <w:p w:rsidR="00157A0C" w:rsidRDefault="00157A0C">
      <w:pPr>
        <w:pStyle w:val="a4"/>
        <w:rPr>
          <w:b/>
          <w:spacing w:val="-3"/>
        </w:rPr>
      </w:pPr>
    </w:p>
    <w:p w:rsidR="00157A0C" w:rsidRDefault="000443A9">
      <w:pPr>
        <w:pStyle w:val="a4"/>
        <w:rPr>
          <w:b/>
          <w:spacing w:val="-3"/>
        </w:rPr>
      </w:pPr>
      <w:r>
        <w:rPr>
          <w:b/>
          <w:spacing w:val="-3"/>
        </w:rPr>
        <w:t>ХАРАКТЕРИСТИКА СЕТИ КУЛЬТУРНЫХ УЧРЕЖДЕНИЙ</w:t>
      </w:r>
    </w:p>
    <w:p w:rsidR="00157A0C" w:rsidRDefault="00157A0C">
      <w:pPr>
        <w:pStyle w:val="a4"/>
        <w:rPr>
          <w:b/>
          <w:spacing w:val="-3"/>
        </w:rPr>
      </w:pPr>
    </w:p>
    <w:p w:rsidR="00157A0C" w:rsidRDefault="000443A9">
      <w:pPr>
        <w:pStyle w:val="a4"/>
      </w:pPr>
      <w:r>
        <w:t>Сеть учреждений культуры и искусства &lt;наименование территории&gt; составляет:</w:t>
      </w:r>
    </w:p>
    <w:tbl>
      <w:tblPr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67"/>
        <w:gridCol w:w="1628"/>
        <w:gridCol w:w="2456"/>
        <w:gridCol w:w="1589"/>
      </w:tblGrid>
      <w:tr w:rsidR="00157A0C">
        <w:trPr>
          <w:trHeight w:val="708"/>
        </w:trPr>
        <w:tc>
          <w:tcPr>
            <w:tcW w:w="5070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Вид учреждения культуры</w:t>
            </w:r>
          </w:p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500" w:type="dxa"/>
            <w:vAlign w:val="center"/>
          </w:tcPr>
          <w:p w:rsidR="00157A0C" w:rsidRDefault="000443A9">
            <w:pPr>
              <w:pStyle w:val="a4"/>
            </w:pPr>
            <w:r>
              <w:rPr>
                <w:b/>
              </w:rPr>
              <w:t>Юр. лица</w:t>
            </w:r>
            <w:r>
              <w:t>*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color w:val="FF0000"/>
              </w:rPr>
              <w:t>перечислить ВСЕ юр. лица</w:t>
            </w:r>
          </w:p>
        </w:tc>
        <w:tc>
          <w:tcPr>
            <w:tcW w:w="2469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Филиалы юр. лиц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перечислить ВСЕ филиалы по каждому </w:t>
            </w:r>
            <w:r>
              <w:rPr>
                <w:b/>
                <w:color w:val="FF0000"/>
              </w:rPr>
              <w:lastRenderedPageBreak/>
              <w:t>юр. лицу</w:t>
            </w:r>
          </w:p>
        </w:tc>
        <w:tc>
          <w:tcPr>
            <w:tcW w:w="1601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 xml:space="preserve">Общее количество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сетевых ед.</w:t>
            </w:r>
          </w:p>
        </w:tc>
      </w:tr>
      <w:tr w:rsidR="00157A0C">
        <w:trPr>
          <w:trHeight w:val="66"/>
        </w:trPr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lastRenderedPageBreak/>
              <w:t>1</w:t>
            </w:r>
          </w:p>
        </w:tc>
        <w:tc>
          <w:tcPr>
            <w:tcW w:w="1500" w:type="dxa"/>
            <w:vAlign w:val="center"/>
          </w:tcPr>
          <w:p w:rsidR="00157A0C" w:rsidRDefault="000443A9">
            <w:pPr>
              <w:pStyle w:val="a4"/>
            </w:pPr>
            <w:r>
              <w:t>2</w:t>
            </w:r>
          </w:p>
        </w:tc>
        <w:tc>
          <w:tcPr>
            <w:tcW w:w="2469" w:type="dxa"/>
          </w:tcPr>
          <w:p w:rsidR="00157A0C" w:rsidRDefault="000443A9">
            <w:pPr>
              <w:pStyle w:val="a4"/>
            </w:pPr>
            <w:r>
              <w:t>3</w:t>
            </w:r>
          </w:p>
        </w:tc>
        <w:tc>
          <w:tcPr>
            <w:tcW w:w="1601" w:type="dxa"/>
            <w:vAlign w:val="center"/>
          </w:tcPr>
          <w:p w:rsidR="00157A0C" w:rsidRDefault="000443A9">
            <w:pPr>
              <w:pStyle w:val="a4"/>
            </w:pPr>
            <w:r>
              <w:t>4</w:t>
            </w: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библиотеки**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FA1A1B">
        <w:tc>
          <w:tcPr>
            <w:tcW w:w="5070" w:type="dxa"/>
            <w:vAlign w:val="center"/>
          </w:tcPr>
          <w:p w:rsidR="00FA1A1B" w:rsidRDefault="00FA1A1B">
            <w:pPr>
              <w:pStyle w:val="a4"/>
            </w:pPr>
            <w:r>
              <w:t>Учреждения клубного типа (расшифровать)***</w:t>
            </w:r>
          </w:p>
        </w:tc>
        <w:tc>
          <w:tcPr>
            <w:tcW w:w="1500" w:type="dxa"/>
          </w:tcPr>
          <w:p w:rsidR="00FA1A1B" w:rsidRPr="006E0026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sz w:val="24"/>
                <w:szCs w:val="24"/>
                <w:lang w:val="ru-RU"/>
              </w:rPr>
            </w:pPr>
            <w:r w:rsidRPr="00815A1F">
              <w:rPr>
                <w:rFonts w:ascii="Times New Roman" w:hAnsi="Times New Roman" w:cs="Verdana"/>
                <w:sz w:val="24"/>
                <w:szCs w:val="24"/>
                <w:lang w:val="ru-RU"/>
              </w:rPr>
              <w:t>МКУ КДО  «Гармония» Таскаевского сельсовета  Барабинского района</w:t>
            </w:r>
          </w:p>
        </w:tc>
        <w:tc>
          <w:tcPr>
            <w:tcW w:w="2469" w:type="dxa"/>
          </w:tcPr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0026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 ЦСДК;</w:t>
            </w:r>
          </w:p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0026">
              <w:rPr>
                <w:rFonts w:ascii="Times New Roman" w:hAnsi="Times New Roman"/>
                <w:sz w:val="24"/>
                <w:szCs w:val="24"/>
                <w:lang w:val="ru-RU"/>
              </w:rPr>
              <w:t>Бакмасихинский  СДК;</w:t>
            </w:r>
          </w:p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0026">
              <w:rPr>
                <w:rFonts w:ascii="Times New Roman" w:hAnsi="Times New Roman"/>
                <w:sz w:val="24"/>
                <w:szCs w:val="24"/>
                <w:lang w:val="ru-RU"/>
              </w:rPr>
              <w:t>Старокарапузский  СК;</w:t>
            </w:r>
          </w:p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0026">
              <w:rPr>
                <w:rFonts w:ascii="Times New Roman" w:hAnsi="Times New Roman"/>
                <w:sz w:val="24"/>
                <w:szCs w:val="24"/>
                <w:lang w:val="ru-RU"/>
              </w:rPr>
              <w:t>Краснояровский СК;</w:t>
            </w:r>
          </w:p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0026">
              <w:rPr>
                <w:rFonts w:ascii="Times New Roman" w:hAnsi="Times New Roman"/>
                <w:sz w:val="24"/>
                <w:szCs w:val="24"/>
                <w:lang w:val="ru-RU"/>
              </w:rPr>
              <w:t>Абакумовский  СК;</w:t>
            </w:r>
          </w:p>
          <w:p w:rsidR="00FA1A1B" w:rsidRPr="006E0026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sz w:val="24"/>
                <w:szCs w:val="24"/>
                <w:lang w:val="ru-RU"/>
              </w:rPr>
            </w:pPr>
            <w:r w:rsidRPr="00815A1F">
              <w:rPr>
                <w:rFonts w:ascii="Times New Roman" w:hAnsi="Times New Roman" w:cs="Verdana"/>
                <w:sz w:val="24"/>
                <w:szCs w:val="24"/>
                <w:lang w:val="ru-RU"/>
              </w:rPr>
              <w:t>Кармышакский СК.</w:t>
            </w:r>
          </w:p>
        </w:tc>
        <w:tc>
          <w:tcPr>
            <w:tcW w:w="1601" w:type="dxa"/>
          </w:tcPr>
          <w:p w:rsidR="00FA1A1B" w:rsidRPr="006E0026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sz w:val="24"/>
                <w:szCs w:val="24"/>
                <w:lang w:val="ru-RU"/>
              </w:rPr>
            </w:pPr>
            <w:r w:rsidRPr="00F07BC8">
              <w:rPr>
                <w:rFonts w:ascii="Times New Roman" w:hAnsi="Times New Roman" w:cs="Verdana"/>
                <w:sz w:val="24"/>
                <w:szCs w:val="24"/>
                <w:lang w:val="ru-RU"/>
              </w:rPr>
              <w:t xml:space="preserve">         6</w:t>
            </w: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музейные учреждения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театры и концертные организации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ДМШ, ДШИ, ДХШ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киноорганизации, киноучреждения****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парки культуры и отдыха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5070" w:type="dxa"/>
            <w:vAlign w:val="center"/>
          </w:tcPr>
          <w:p w:rsidR="00157A0C" w:rsidRDefault="000443A9">
            <w:pPr>
              <w:pStyle w:val="a4"/>
            </w:pPr>
            <w:r>
              <w:t>другие учреждения (расшифровать)</w:t>
            </w:r>
          </w:p>
        </w:tc>
        <w:tc>
          <w:tcPr>
            <w:tcW w:w="1500" w:type="dxa"/>
          </w:tcPr>
          <w:p w:rsidR="00157A0C" w:rsidRDefault="00157A0C">
            <w:pPr>
              <w:pStyle w:val="a4"/>
            </w:pPr>
          </w:p>
        </w:tc>
        <w:tc>
          <w:tcPr>
            <w:tcW w:w="2469" w:type="dxa"/>
          </w:tcPr>
          <w:p w:rsidR="00157A0C" w:rsidRDefault="00157A0C">
            <w:pPr>
              <w:pStyle w:val="a4"/>
            </w:pPr>
          </w:p>
        </w:tc>
        <w:tc>
          <w:tcPr>
            <w:tcW w:w="1601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0443A9">
      <w:pPr>
        <w:pStyle w:val="a4"/>
      </w:pPr>
      <w:r>
        <w:t xml:space="preserve">*в столбце 2 указываются </w:t>
      </w:r>
      <w:r>
        <w:rPr>
          <w:b/>
        </w:rPr>
        <w:t>только</w:t>
      </w:r>
      <w:r>
        <w:t xml:space="preserve"> </w:t>
      </w:r>
      <w:r>
        <w:rPr>
          <w:b/>
        </w:rPr>
        <w:t>ЮРИДИЧЕСКИЕ</w:t>
      </w:r>
      <w:r>
        <w:t xml:space="preserve"> лица;</w:t>
      </w:r>
    </w:p>
    <w:p w:rsidR="00157A0C" w:rsidRDefault="000443A9">
      <w:pPr>
        <w:pStyle w:val="a4"/>
      </w:pPr>
      <w:r>
        <w:t xml:space="preserve">**в строке «библиотеки»: в столбце 2 указать только количество библиотек (ЦБС и др.), которые являются </w:t>
      </w:r>
      <w:r>
        <w:rPr>
          <w:b/>
        </w:rPr>
        <w:t xml:space="preserve">ЮРИДИЧЕСКИМИ </w:t>
      </w:r>
      <w:r>
        <w:t xml:space="preserve">лицами; в столбце 3 указать </w:t>
      </w:r>
      <w:r>
        <w:rPr>
          <w:b/>
        </w:rPr>
        <w:t>только филиалы</w:t>
      </w:r>
      <w:r>
        <w:t xml:space="preserve"> юридических лиц - </w:t>
      </w:r>
      <w:r>
        <w:rPr>
          <w:b/>
        </w:rPr>
        <w:t xml:space="preserve">библиотек </w:t>
      </w:r>
      <w:r>
        <w:t xml:space="preserve">(ЦБС и др.); в столбце 4 указать </w:t>
      </w:r>
      <w:r>
        <w:rPr>
          <w:b/>
        </w:rPr>
        <w:t>ОБЩЕЕ</w:t>
      </w:r>
      <w:r>
        <w:t xml:space="preserve"> количество сетевых ед. (сумма столбцов 2 и 3);</w:t>
      </w:r>
    </w:p>
    <w:p w:rsidR="00157A0C" w:rsidRDefault="000443A9">
      <w:pPr>
        <w:pStyle w:val="a4"/>
      </w:pPr>
      <w:r>
        <w:t xml:space="preserve">***в строке «культурно-досуговые учреждения»: в столбце 2 перечислить </w:t>
      </w:r>
      <w:r>
        <w:rPr>
          <w:b/>
        </w:rPr>
        <w:t>все</w:t>
      </w:r>
      <w:r>
        <w:t xml:space="preserve"> культурно-досуговые центры; в столбце 3 расписать состав каждого культурно-досугового центра - перечислить </w:t>
      </w:r>
      <w:r>
        <w:rPr>
          <w:b/>
        </w:rPr>
        <w:t>все</w:t>
      </w:r>
      <w:r>
        <w:t xml:space="preserve"> ДК, СДК, СК, музеи, сельские библиотеки и ПКиО, являющиеся филиалами и/или </w:t>
      </w:r>
      <w:r>
        <w:rPr>
          <w:b/>
        </w:rPr>
        <w:t>структурными подразделениями</w:t>
      </w:r>
      <w:r>
        <w:t xml:space="preserve"> юридических лиц - культурно-досуговых центров, а также указать головное учреждение (количество сетевых ед., указанное в столбце 4 должно соответствовать общему количеству учреждений и филиалов, упомянутых в столбце 3).</w:t>
      </w:r>
    </w:p>
    <w:p w:rsidR="00157A0C" w:rsidRDefault="000443A9">
      <w:pPr>
        <w:pStyle w:val="a4"/>
      </w:pPr>
      <w:r>
        <w:t xml:space="preserve">****в столбце 2 указать только </w:t>
      </w:r>
      <w:r>
        <w:rPr>
          <w:b/>
        </w:rPr>
        <w:t>муниципальные</w:t>
      </w:r>
      <w:r>
        <w:t xml:space="preserve"> киноорганизации и киноучреждения (если таковых нет, проставить прочерк); в столбце 3 указать только </w:t>
      </w:r>
      <w:r>
        <w:rPr>
          <w:b/>
        </w:rPr>
        <w:t>действующие</w:t>
      </w:r>
      <w:r>
        <w:t xml:space="preserve"> киноустановки (в т.ч. размещающиеся в КДУ); в столбце 4 указать </w:t>
      </w:r>
      <w:r>
        <w:rPr>
          <w:b/>
        </w:rPr>
        <w:t>ВСЕ</w:t>
      </w:r>
      <w:r>
        <w:t xml:space="preserve"> киноустановки (в т.ч. </w:t>
      </w:r>
      <w:r>
        <w:rPr>
          <w:b/>
        </w:rPr>
        <w:t>не</w:t>
      </w:r>
      <w:r>
        <w:t xml:space="preserve"> функционирующие).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>ТЕАТРАЛЬНО-КОНЦЕРТНЫЕ ОРГАНИЗАЦИИ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</w:pPr>
      <w:r>
        <w:t>В настоящее время действуют &lt;перечень театрально-зрелищных организаций, их подчиненность, полученные награды, звания, отрицательные оценки&gt;. В перечисленных организациях работает &lt;количество&gt; человек художественно-артистического персонала. &lt;Перечень ведущих исполнителей (фамилия, имя, отчество, награды, звания)&gt;. &lt;Перечень наиболее интересных спектаклей, концертов, фестивалей, программ и проектов&gt; за 2025 г.</w:t>
      </w:r>
    </w:p>
    <w:p w:rsidR="00157A0C" w:rsidRDefault="000443A9">
      <w:pPr>
        <w:pStyle w:val="a4"/>
      </w:pPr>
      <w:r>
        <w:t>Основные отчетные показатели муниципальных театров в 2025 году выглядят следующим образом: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3555"/>
        <w:gridCol w:w="3555"/>
      </w:tblGrid>
      <w:tr w:rsidR="00157A0C">
        <w:tc>
          <w:tcPr>
            <w:tcW w:w="355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Число спектаклей</w:t>
            </w:r>
          </w:p>
        </w:tc>
        <w:tc>
          <w:tcPr>
            <w:tcW w:w="355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Число премьер</w:t>
            </w:r>
          </w:p>
        </w:tc>
        <w:tc>
          <w:tcPr>
            <w:tcW w:w="355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посетителей</w:t>
            </w:r>
          </w:p>
        </w:tc>
      </w:tr>
      <w:tr w:rsidR="00157A0C"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&lt;Гастрольная деятельность </w:t>
      </w:r>
      <w:r>
        <w:rPr>
          <w:b/>
        </w:rPr>
        <w:t>приезжих</w:t>
      </w:r>
      <w:r>
        <w:t xml:space="preserve"> театрально-концертных коллективов </w:t>
      </w:r>
      <w:r>
        <w:rPr>
          <w:b/>
        </w:rPr>
        <w:t>на территории района</w:t>
      </w:r>
      <w:r>
        <w:t>&gt;.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8"/>
        <w:gridCol w:w="1740"/>
        <w:gridCol w:w="1754"/>
        <w:gridCol w:w="1726"/>
        <w:gridCol w:w="2061"/>
        <w:gridCol w:w="1726"/>
      </w:tblGrid>
      <w:tr w:rsidR="00157A0C">
        <w:tc>
          <w:tcPr>
            <w:tcW w:w="165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74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Место выступления</w:t>
            </w:r>
          </w:p>
        </w:tc>
        <w:tc>
          <w:tcPr>
            <w:tcW w:w="1754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Наименование коллектива</w:t>
            </w:r>
          </w:p>
        </w:tc>
        <w:tc>
          <w:tcPr>
            <w:tcW w:w="172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концертов</w:t>
            </w:r>
          </w:p>
        </w:tc>
        <w:tc>
          <w:tcPr>
            <w:tcW w:w="2061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Из них, благотворительных </w:t>
            </w:r>
          </w:p>
        </w:tc>
        <w:tc>
          <w:tcPr>
            <w:tcW w:w="172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зрителей</w:t>
            </w:r>
          </w:p>
        </w:tc>
      </w:tr>
      <w:tr w:rsidR="00157A0C">
        <w:tc>
          <w:tcPr>
            <w:tcW w:w="1658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174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1754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1726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2061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1726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  <w:rPr>
          <w:b/>
        </w:rPr>
      </w:pPr>
      <w:r>
        <w:rPr>
          <w:b/>
        </w:rPr>
        <w:t>ИЗОБРАЗИТЕЛЬНОЕ ИСКУССТВО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В &lt;районе&gt; действует &lt; &gt; выставочных площадок (указать место нахождения). В течение 2025 года в них было проведено &lt; &gt; выставок, среди них вызвали наибольший интерес &lt;наименования выставочных площадок - место нахождения - название выставки - вид искусства - автор произведения - название произведения&gt;</w:t>
      </w:r>
    </w:p>
    <w:p w:rsidR="00157A0C" w:rsidRDefault="000443A9">
      <w:pPr>
        <w:pStyle w:val="a4"/>
      </w:pPr>
      <w:r>
        <w:t>Работа выставочных площадок за 2025 год представлена следующим образом:</w:t>
      </w:r>
    </w:p>
    <w:p w:rsidR="00157A0C" w:rsidRDefault="00157A0C">
      <w:pPr>
        <w:pStyle w:val="a4"/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38"/>
        <w:gridCol w:w="2637"/>
        <w:gridCol w:w="2637"/>
        <w:gridCol w:w="2638"/>
      </w:tblGrid>
      <w:tr w:rsidR="00157A0C">
        <w:tc>
          <w:tcPr>
            <w:tcW w:w="263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выставок</w:t>
            </w:r>
          </w:p>
        </w:tc>
        <w:tc>
          <w:tcPr>
            <w:tcW w:w="2637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Из них на выезде</w:t>
            </w:r>
          </w:p>
        </w:tc>
        <w:tc>
          <w:tcPr>
            <w:tcW w:w="2637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посетителей</w:t>
            </w:r>
          </w:p>
        </w:tc>
        <w:tc>
          <w:tcPr>
            <w:tcW w:w="263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Из них на выезде</w:t>
            </w:r>
          </w:p>
        </w:tc>
      </w:tr>
      <w:tr w:rsidR="00157A0C">
        <w:tc>
          <w:tcPr>
            <w:tcW w:w="2638" w:type="dxa"/>
          </w:tcPr>
          <w:p w:rsidR="00157A0C" w:rsidRDefault="00157A0C">
            <w:pPr>
              <w:pStyle w:val="a4"/>
            </w:pPr>
          </w:p>
        </w:tc>
        <w:tc>
          <w:tcPr>
            <w:tcW w:w="2637" w:type="dxa"/>
          </w:tcPr>
          <w:p w:rsidR="00157A0C" w:rsidRDefault="00157A0C">
            <w:pPr>
              <w:pStyle w:val="a4"/>
            </w:pPr>
          </w:p>
        </w:tc>
        <w:tc>
          <w:tcPr>
            <w:tcW w:w="2637" w:type="dxa"/>
          </w:tcPr>
          <w:p w:rsidR="00157A0C" w:rsidRDefault="00157A0C">
            <w:pPr>
              <w:pStyle w:val="a4"/>
            </w:pPr>
          </w:p>
        </w:tc>
        <w:tc>
          <w:tcPr>
            <w:tcW w:w="2638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За 2025 год создано &lt; &gt; произведений монументального искусства.</w:t>
      </w:r>
    </w:p>
    <w:p w:rsidR="00157A0C" w:rsidRDefault="00157A0C">
      <w:pPr>
        <w:pStyle w:val="a4"/>
        <w:rPr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63"/>
        <w:gridCol w:w="1763"/>
        <w:gridCol w:w="1865"/>
        <w:gridCol w:w="1759"/>
        <w:gridCol w:w="1753"/>
        <w:gridCol w:w="1762"/>
      </w:tblGrid>
      <w:tr w:rsidR="00157A0C">
        <w:tc>
          <w:tcPr>
            <w:tcW w:w="1777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Вид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 xml:space="preserve"> памятни</w:t>
            </w:r>
            <w:r>
              <w:rPr>
                <w:b/>
                <w:spacing w:val="3"/>
              </w:rPr>
              <w:t>ка</w:t>
            </w:r>
            <w:r>
              <w:rPr>
                <w:b/>
              </w:rPr>
              <w:t xml:space="preserve"> </w:t>
            </w:r>
          </w:p>
        </w:tc>
        <w:tc>
          <w:tcPr>
            <w:tcW w:w="1777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Кому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посвя</w:t>
            </w:r>
            <w:r>
              <w:rPr>
                <w:b/>
              </w:rPr>
              <w:t xml:space="preserve">щено </w:t>
            </w:r>
          </w:p>
        </w:tc>
        <w:tc>
          <w:tcPr>
            <w:tcW w:w="1777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1"/>
              </w:rPr>
              <w:t>Местонахождение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Дата соз</w:t>
            </w:r>
            <w:r>
              <w:rPr>
                <w:b/>
                <w:spacing w:val="1"/>
              </w:rPr>
              <w:t>дания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Автор</w:t>
            </w:r>
            <w:r>
              <w:rPr>
                <w:b/>
              </w:rPr>
              <w:t xml:space="preserve"> </w:t>
            </w:r>
          </w:p>
        </w:tc>
        <w:tc>
          <w:tcPr>
            <w:tcW w:w="177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Материал</w:t>
            </w:r>
            <w:r>
              <w:rPr>
                <w:b/>
              </w:rPr>
              <w:t xml:space="preserve"> </w:t>
            </w:r>
          </w:p>
        </w:tc>
      </w:tr>
      <w:tr w:rsidR="00157A0C">
        <w:tc>
          <w:tcPr>
            <w:tcW w:w="1777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  <w:tc>
          <w:tcPr>
            <w:tcW w:w="1777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  <w:tc>
          <w:tcPr>
            <w:tcW w:w="1777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  <w:tc>
          <w:tcPr>
            <w:tcW w:w="1778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  <w:tc>
          <w:tcPr>
            <w:tcW w:w="1778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  <w:tc>
          <w:tcPr>
            <w:tcW w:w="1778" w:type="dxa"/>
          </w:tcPr>
          <w:p w:rsidR="00157A0C" w:rsidRDefault="00157A0C">
            <w:pPr>
              <w:pStyle w:val="a4"/>
              <w:rPr>
                <w:spacing w:val="-1"/>
              </w:rPr>
            </w:pPr>
          </w:p>
        </w:tc>
      </w:tr>
    </w:tbl>
    <w:p w:rsidR="00157A0C" w:rsidRDefault="00157A0C">
      <w:pPr>
        <w:pStyle w:val="a4"/>
        <w:rPr>
          <w:spacing w:val="-1"/>
        </w:rPr>
      </w:pPr>
    </w:p>
    <w:p w:rsidR="00157A0C" w:rsidRDefault="000443A9">
      <w:pPr>
        <w:pStyle w:val="a4"/>
        <w:rPr>
          <w:spacing w:val="-1"/>
        </w:rPr>
      </w:pPr>
      <w:r>
        <w:rPr>
          <w:spacing w:val="-1"/>
        </w:rPr>
        <w:t>В &lt;районе&gt; развиваются народные промыслы:</w:t>
      </w:r>
    </w:p>
    <w:p w:rsidR="00157A0C" w:rsidRDefault="00157A0C">
      <w:pPr>
        <w:pStyle w:val="a4"/>
        <w:rPr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55"/>
        <w:gridCol w:w="3555"/>
        <w:gridCol w:w="3555"/>
      </w:tblGrid>
      <w:tr w:rsidR="00157A0C"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Вид промысла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Место бытования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мастеров</w:t>
            </w:r>
          </w:p>
        </w:tc>
      </w:tr>
      <w:tr w:rsidR="00157A0C">
        <w:tc>
          <w:tcPr>
            <w:tcW w:w="3555" w:type="dxa"/>
            <w:vAlign w:val="center"/>
          </w:tcPr>
          <w:p w:rsidR="00157A0C" w:rsidRDefault="00157A0C">
            <w:pPr>
              <w:pStyle w:val="a4"/>
              <w:rPr>
                <w:b/>
                <w:spacing w:val="-3"/>
              </w:rPr>
            </w:pPr>
          </w:p>
        </w:tc>
        <w:tc>
          <w:tcPr>
            <w:tcW w:w="3555" w:type="dxa"/>
            <w:vAlign w:val="center"/>
          </w:tcPr>
          <w:p w:rsidR="00157A0C" w:rsidRDefault="00157A0C">
            <w:pPr>
              <w:pStyle w:val="a4"/>
              <w:rPr>
                <w:b/>
                <w:spacing w:val="-2"/>
              </w:rPr>
            </w:pPr>
          </w:p>
        </w:tc>
        <w:tc>
          <w:tcPr>
            <w:tcW w:w="3555" w:type="dxa"/>
            <w:vAlign w:val="center"/>
          </w:tcPr>
          <w:p w:rsidR="00157A0C" w:rsidRDefault="00157A0C">
            <w:pPr>
              <w:pStyle w:val="a4"/>
              <w:rPr>
                <w:b/>
              </w:rPr>
            </w:pPr>
          </w:p>
        </w:tc>
      </w:tr>
      <w:tr w:rsidR="00157A0C">
        <w:tc>
          <w:tcPr>
            <w:tcW w:w="7110" w:type="dxa"/>
            <w:gridSpan w:val="2"/>
          </w:tcPr>
          <w:p w:rsidR="00157A0C" w:rsidRDefault="000443A9">
            <w:pPr>
              <w:pStyle w:val="a4"/>
              <w:rPr>
                <w:b/>
                <w:spacing w:val="-1"/>
              </w:rPr>
            </w:pPr>
            <w:r>
              <w:rPr>
                <w:b/>
                <w:spacing w:val="-1"/>
              </w:rPr>
              <w:t>Итого по району</w:t>
            </w:r>
          </w:p>
        </w:tc>
        <w:tc>
          <w:tcPr>
            <w:tcW w:w="3555" w:type="dxa"/>
          </w:tcPr>
          <w:p w:rsidR="00157A0C" w:rsidRDefault="00157A0C">
            <w:pPr>
              <w:pStyle w:val="a4"/>
              <w:rPr>
                <w:b/>
                <w:spacing w:val="-1"/>
              </w:rPr>
            </w:pPr>
          </w:p>
        </w:tc>
      </w:tr>
    </w:tbl>
    <w:p w:rsidR="00157A0C" w:rsidRDefault="00157A0C">
      <w:pPr>
        <w:pStyle w:val="a4"/>
        <w:rPr>
          <w:b/>
          <w:spacing w:val="-1"/>
        </w:rPr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>НАРОДНОЕ ТВОРЧЕСТВО И ДОСУГОВАЯ ДЕЯТЕЛЬНОСТЬ</w:t>
      </w:r>
    </w:p>
    <w:p w:rsidR="00157A0C" w:rsidRDefault="00157A0C">
      <w:pPr>
        <w:pStyle w:val="a4"/>
        <w:rPr>
          <w:b/>
          <w:spacing w:val="-2"/>
        </w:rPr>
      </w:pPr>
    </w:p>
    <w:p w:rsidR="00FA1A1B" w:rsidRDefault="00FA1A1B" w:rsidP="00FA1A1B">
      <w:pPr>
        <w:rPr>
          <w:b/>
          <w:sz w:val="28"/>
          <w:szCs w:val="28"/>
        </w:rPr>
      </w:pPr>
      <w:r w:rsidRPr="00B328F7">
        <w:t>За последние годы</w:t>
      </w:r>
      <w:r>
        <w:t xml:space="preserve"> в</w:t>
      </w:r>
      <w:r w:rsidRPr="00B328F7">
        <w:t xml:space="preserve"> </w:t>
      </w:r>
      <w:r w:rsidRPr="000E20C0">
        <w:t>&lt;район</w:t>
      </w:r>
      <w:r>
        <w:t>е</w:t>
      </w:r>
      <w:r w:rsidRPr="000E20C0">
        <w:t xml:space="preserve">&gt; </w:t>
      </w:r>
      <w:r w:rsidRPr="00B328F7">
        <w:t xml:space="preserve">созданы и работают &lt; </w:t>
      </w:r>
      <w:r>
        <w:t>30</w:t>
      </w:r>
      <w:r w:rsidRPr="00B328F7">
        <w:t xml:space="preserve">&gt; клубов и объединений по интересам (в т.ч. детских - &lt; </w:t>
      </w:r>
      <w:r w:rsidRPr="00CC766C">
        <w:t>1</w:t>
      </w:r>
      <w:r w:rsidR="00CC766C" w:rsidRPr="00CC766C">
        <w:t>9</w:t>
      </w:r>
      <w:r w:rsidRPr="00B328F7">
        <w:t>&gt; ед.), в ко</w:t>
      </w:r>
      <w:r w:rsidRPr="00B328F7">
        <w:softHyphen/>
        <w:t>торых занимается &lt;</w:t>
      </w:r>
      <w:r>
        <w:t>0,295</w:t>
      </w:r>
      <w:r w:rsidRPr="00B328F7">
        <w:t xml:space="preserve">&gt; тысяч человек (в т.ч. детей - &lt; </w:t>
      </w:r>
      <w:r w:rsidRPr="00CC766C">
        <w:t>1</w:t>
      </w:r>
      <w:r w:rsidR="00CC766C" w:rsidRPr="00CC766C">
        <w:t>87</w:t>
      </w:r>
      <w:r w:rsidRPr="00B328F7">
        <w:t>&gt; чел.). Среди них &lt;название особо интересного коллектива и описание его деятельности&gt;</w:t>
      </w:r>
      <w:r w:rsidRPr="007613CA">
        <w:rPr>
          <w:b/>
          <w:sz w:val="28"/>
          <w:szCs w:val="28"/>
        </w:rPr>
        <w:t xml:space="preserve"> </w:t>
      </w:r>
    </w:p>
    <w:p w:rsidR="00FA1A1B" w:rsidRDefault="00FA1A1B" w:rsidP="00FA1A1B">
      <w:pPr>
        <w:rPr>
          <w:rFonts w:eastAsia="Cambria"/>
          <w:color w:val="000000"/>
          <w:sz w:val="24"/>
          <w:szCs w:val="24"/>
          <w:shd w:val="clear" w:color="auto" w:fill="FFFFFF"/>
        </w:rPr>
      </w:pPr>
      <w:r w:rsidRPr="00F47388">
        <w:rPr>
          <w:b/>
          <w:sz w:val="24"/>
          <w:szCs w:val="24"/>
        </w:rPr>
        <w:t>Ансамбль народной песни «Берегиня».</w:t>
      </w:r>
      <w:r w:rsidRPr="00F47388">
        <w:rPr>
          <w:sz w:val="24"/>
          <w:szCs w:val="24"/>
        </w:rPr>
        <w:t xml:space="preserve"> </w:t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>Основное направление деятельности коллектива - исполнение песен местных авторов-сибиряков, приобщение к музыкально-песенному наследию народной культуры.</w:t>
      </w:r>
      <w:r w:rsidRPr="00F47388">
        <w:rPr>
          <w:rFonts w:eastAsia="Cambria"/>
          <w:color w:val="000000"/>
          <w:sz w:val="24"/>
          <w:szCs w:val="24"/>
        </w:rPr>
        <w:br/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 xml:space="preserve">Ансамбль «Берегиня» постоянный и неоднократный участник концертов, конкурсов и фестивалей межрайонного, межрегионального и международного масштабов. Ансамбль является обладателем многочисленных дипломов Лауреата и призовых дипломов. </w:t>
      </w:r>
    </w:p>
    <w:p w:rsidR="00FA1A1B" w:rsidRPr="00F47388" w:rsidRDefault="00FA1A1B" w:rsidP="00FA1A1B">
      <w:pPr>
        <w:rPr>
          <w:sz w:val="24"/>
          <w:szCs w:val="24"/>
        </w:rPr>
      </w:pPr>
      <w:r w:rsidRPr="00F47388">
        <w:rPr>
          <w:b/>
          <w:sz w:val="24"/>
          <w:szCs w:val="24"/>
        </w:rPr>
        <w:t>Ансамбль ветеранов «Осенний романс».</w:t>
      </w:r>
      <w:r w:rsidRPr="00F47388">
        <w:rPr>
          <w:sz w:val="24"/>
          <w:szCs w:val="24"/>
        </w:rPr>
        <w:t xml:space="preserve"> </w:t>
      </w:r>
      <w:r w:rsidRPr="00F47388">
        <w:rPr>
          <w:color w:val="000000"/>
          <w:sz w:val="24"/>
          <w:szCs w:val="24"/>
          <w:shd w:val="clear" w:color="auto" w:fill="FFFFFF"/>
        </w:rPr>
        <w:t>В коллективе занимаются активные, инициативные люди, которые любят музыку, хоровое пение. Весь коллектив хора - это люди почтенного возраста, которые не могут жить без сцены, которые вдохновляются творчеством и пением. В настоящее время в хоре 12 участников в возрасте 60+. Принимают участие, как в концертной деятельности, так и в районных конкурсах и фестивалях</w:t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>.</w:t>
      </w:r>
      <w:r w:rsidRPr="00F47388">
        <w:rPr>
          <w:color w:val="000000"/>
          <w:sz w:val="24"/>
          <w:szCs w:val="24"/>
          <w:shd w:val="clear" w:color="auto" w:fill="FFFFFF"/>
        </w:rPr>
        <w:t xml:space="preserve"> Участники ансамбля также занимаются волонтёрской и гуманитарной деятельностью</w:t>
      </w:r>
      <w:bookmarkStart w:id="0" w:name="_GoBack"/>
      <w:bookmarkEnd w:id="0"/>
      <w:r w:rsidRPr="00F47388">
        <w:rPr>
          <w:color w:val="000000"/>
          <w:sz w:val="24"/>
          <w:szCs w:val="24"/>
          <w:shd w:val="clear" w:color="auto" w:fill="FFFFFF"/>
        </w:rPr>
        <w:t>.</w:t>
      </w:r>
    </w:p>
    <w:p w:rsidR="00FA1A1B" w:rsidRPr="00F47388" w:rsidRDefault="00FA1A1B" w:rsidP="00FA1A1B">
      <w:pPr>
        <w:rPr>
          <w:rFonts w:eastAsia="Cambria"/>
          <w:color w:val="000000"/>
          <w:sz w:val="24"/>
          <w:szCs w:val="24"/>
          <w:shd w:val="clear" w:color="auto" w:fill="FFFFFF"/>
        </w:rPr>
      </w:pPr>
      <w:r w:rsidRPr="00F47388">
        <w:rPr>
          <w:b/>
          <w:sz w:val="24"/>
          <w:szCs w:val="24"/>
        </w:rPr>
        <w:t>Вокальный ансамбль «Земляничка».</w:t>
      </w:r>
      <w:r w:rsidRPr="00F47388">
        <w:rPr>
          <w:sz w:val="24"/>
          <w:szCs w:val="24"/>
        </w:rPr>
        <w:t xml:space="preserve"> </w:t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 xml:space="preserve">Кружок посещают дети дошкольного и младшего школьного возраста. Актуальность данного творческого объединения заключается в привитии детям любви к фольклору, народной песне. Ансамбль </w:t>
      </w:r>
      <w:r w:rsidRPr="00F47388">
        <w:rPr>
          <w:rFonts w:eastAsia="Cambria"/>
          <w:bCs/>
          <w:color w:val="000000"/>
          <w:sz w:val="24"/>
          <w:szCs w:val="24"/>
          <w:shd w:val="clear" w:color="auto" w:fill="FFFFFF"/>
        </w:rPr>
        <w:t>«Земляничка»</w:t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 xml:space="preserve"> является постоянным участником концертных программ Таскаевского ЦСДК. По итогам районного конкурса «Эти песни спеты на войне» ансамбль «Земляничка» был удостоен диплома </w:t>
      </w:r>
      <w:r>
        <w:rPr>
          <w:rFonts w:eastAsia="Cambria"/>
          <w:color w:val="000000"/>
          <w:sz w:val="24"/>
          <w:szCs w:val="24"/>
          <w:shd w:val="clear" w:color="auto" w:fill="FFFFFF"/>
        </w:rPr>
        <w:t>Лауреата 2</w:t>
      </w:r>
      <w:r w:rsidRPr="00F47388">
        <w:rPr>
          <w:rFonts w:eastAsia="Cambria"/>
          <w:color w:val="000000"/>
          <w:sz w:val="24"/>
          <w:szCs w:val="24"/>
          <w:shd w:val="clear" w:color="auto" w:fill="FFFFFF"/>
        </w:rPr>
        <w:t>-ой степени.</w:t>
      </w:r>
    </w:p>
    <w:p w:rsidR="00FA1A1B" w:rsidRPr="00F47388" w:rsidRDefault="00FA1A1B" w:rsidP="00FA1A1B">
      <w:pPr>
        <w:rPr>
          <w:color w:val="000000"/>
          <w:sz w:val="24"/>
          <w:szCs w:val="24"/>
          <w:shd w:val="clear" w:color="auto" w:fill="FFFFFF"/>
        </w:rPr>
      </w:pPr>
      <w:r w:rsidRPr="00F47388">
        <w:rPr>
          <w:b/>
          <w:sz w:val="24"/>
          <w:szCs w:val="24"/>
        </w:rPr>
        <w:t>Танцевальная студия «Каблучок».</w:t>
      </w:r>
      <w:r w:rsidRPr="00F47388">
        <w:rPr>
          <w:sz w:val="24"/>
          <w:szCs w:val="24"/>
        </w:rPr>
        <w:t xml:space="preserve"> Студию посещают дети от 5 до 18 лет.</w:t>
      </w:r>
      <w:r w:rsidRPr="00F473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47388">
        <w:rPr>
          <w:color w:val="000000"/>
          <w:sz w:val="24"/>
          <w:szCs w:val="24"/>
          <w:shd w:val="clear" w:color="auto" w:fill="FFFFFF"/>
        </w:rPr>
        <w:t xml:space="preserve"> Танцевальная студия включает в себя 3 группы: «Русский стиль», «Капельки», «Рассыпушки». Воспитанники студии осуществляют постановку не только хореографических композиций, но и оказывают помощь в оформлении эстрадно - песенных номеров и музыкальных спектаклей. Особое направление деятельности студии – участие в массовых районных культурно-досуговых мероприятиях.</w:t>
      </w:r>
      <w:r w:rsidRPr="00F4738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47388">
        <w:rPr>
          <w:color w:val="000000"/>
          <w:sz w:val="24"/>
          <w:szCs w:val="24"/>
          <w:shd w:val="clear" w:color="auto" w:fill="FFFFFF"/>
        </w:rPr>
        <w:t xml:space="preserve">Участники коллектива – многократные победители и призеры, обладатели Гран-при и званий лауреатов районных, областных, межрегиональных и международных конкурсов и фестивалей. </w:t>
      </w:r>
    </w:p>
    <w:p w:rsidR="00FA1A1B" w:rsidRPr="00F47388" w:rsidRDefault="00FA1A1B" w:rsidP="00FA1A1B">
      <w:pPr>
        <w:rPr>
          <w:sz w:val="24"/>
          <w:szCs w:val="24"/>
          <w:shd w:val="clear" w:color="auto" w:fill="FFFFFF"/>
        </w:rPr>
      </w:pPr>
      <w:r w:rsidRPr="00F47388">
        <w:rPr>
          <w:b/>
          <w:color w:val="000000"/>
          <w:sz w:val="24"/>
          <w:szCs w:val="24"/>
          <w:shd w:val="clear" w:color="auto" w:fill="FFFFFF"/>
        </w:rPr>
        <w:t>«Лепота» - кружок ДПТ.</w:t>
      </w:r>
      <w:r w:rsidRPr="00F47388">
        <w:rPr>
          <w:color w:val="000000"/>
          <w:sz w:val="24"/>
          <w:szCs w:val="24"/>
          <w:shd w:val="clear" w:color="auto" w:fill="FFFFFF"/>
        </w:rPr>
        <w:t xml:space="preserve"> Кружок посещают дети с 6 лет, </w:t>
      </w:r>
      <w:r w:rsidRPr="00F47388">
        <w:rPr>
          <w:sz w:val="24"/>
          <w:szCs w:val="24"/>
          <w:shd w:val="clear" w:color="auto" w:fill="FFFFFF"/>
        </w:rPr>
        <w:t xml:space="preserve">проявляющие интерес к прикладному искусству, желающих мастерить поделки своими руками с использованием различных материалов и подручных средств. Воспитанники кружка принимают участие в оформлении сцены и фойе дома культуры. Проводят мастер классы, выставки. Участвуют в районных и областных конкурсах. </w:t>
      </w:r>
    </w:p>
    <w:p w:rsidR="00FA1A1B" w:rsidRDefault="00FA1A1B" w:rsidP="00FA1A1B">
      <w:pPr>
        <w:rPr>
          <w:sz w:val="24"/>
          <w:szCs w:val="24"/>
          <w:shd w:val="clear" w:color="auto" w:fill="FFFFFF"/>
        </w:rPr>
      </w:pPr>
      <w:r w:rsidRPr="00F47388">
        <w:rPr>
          <w:b/>
          <w:sz w:val="24"/>
          <w:szCs w:val="24"/>
          <w:shd w:val="clear" w:color="auto" w:fill="FFFFFF"/>
        </w:rPr>
        <w:t xml:space="preserve">«Сибирские узоры» - художественное выпиливание. </w:t>
      </w:r>
      <w:r w:rsidRPr="00F47388">
        <w:rPr>
          <w:sz w:val="24"/>
          <w:szCs w:val="24"/>
          <w:shd w:val="clear" w:color="auto" w:fill="FFFFFF"/>
        </w:rPr>
        <w:t>В данном кружке</w:t>
      </w:r>
      <w:r w:rsidRPr="00F47388">
        <w:rPr>
          <w:b/>
          <w:sz w:val="24"/>
          <w:szCs w:val="24"/>
          <w:shd w:val="clear" w:color="auto" w:fill="FFFFFF"/>
        </w:rPr>
        <w:t xml:space="preserve"> </w:t>
      </w:r>
      <w:r w:rsidRPr="00F47388">
        <w:rPr>
          <w:sz w:val="24"/>
          <w:szCs w:val="24"/>
          <w:shd w:val="clear" w:color="auto" w:fill="FFFFFF"/>
        </w:rPr>
        <w:t>занимаются ребята от 12 до 16 лет, на котором они выпиливают лобзиком из фанеры различные заготовки для шкатулок, ваз, салфетниц, чайных домиков и др. Так же делаются заготовки для оформления сцены, зала, фойе, фотозоны домов культуры. Активно принимают участие в районных и областных конкурсах и выставках.</w:t>
      </w:r>
    </w:p>
    <w:p w:rsidR="00157A0C" w:rsidRDefault="000443A9">
      <w:pPr>
        <w:pStyle w:val="a4"/>
      </w:pPr>
      <w:r>
        <w:t xml:space="preserve">&lt;Описание видов деятельности национально-культурных объединений&gt;. </w:t>
      </w:r>
    </w:p>
    <w:p w:rsidR="00157A0C" w:rsidRDefault="000443A9">
      <w:pPr>
        <w:pStyle w:val="a4"/>
        <w:rPr>
          <w:b/>
        </w:rPr>
      </w:pPr>
      <w:r>
        <w:rPr>
          <w:b/>
        </w:rPr>
        <w:t>В 2025 году в сравнении с 2024 годом количество клубных формирований увеличилось / снизилось на &lt; &gt; ед. (указать причины увеличения / снижения), количество  участников увеличилось / снизилось на &lt; &gt; тыс. человек, &lt; &gt; творческих любительских коллективов имеют почетное звание «народный» и «образцовый» (в 2024 году их было &lt; &gt;, указать причины увеличения / снижения).</w:t>
      </w:r>
    </w:p>
    <w:p w:rsidR="00157A0C" w:rsidRDefault="000443A9">
      <w:pPr>
        <w:pStyle w:val="a4"/>
      </w:pPr>
      <w:r>
        <w:t>Народные коллективы были представлены на фестивалях и конкурсах &lt;название мероприятия, страна, город, название коллектива и его численность, полученные награды&gt;.</w:t>
      </w:r>
    </w:p>
    <w:p w:rsidR="00157A0C" w:rsidRDefault="000443A9">
      <w:pPr>
        <w:pStyle w:val="a4"/>
      </w:pPr>
      <w:r>
        <w:t>В &lt;районе&gt;  функционирует &lt; &gt; учреждений клубного типа:</w:t>
      </w:r>
    </w:p>
    <w:p w:rsidR="00157A0C" w:rsidRDefault="00157A0C">
      <w:pPr>
        <w:pStyle w:val="a4"/>
      </w:pPr>
    </w:p>
    <w:tbl>
      <w:tblPr>
        <w:tblW w:w="10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7"/>
        <w:gridCol w:w="1771"/>
        <w:gridCol w:w="1346"/>
        <w:gridCol w:w="1863"/>
        <w:gridCol w:w="2415"/>
        <w:gridCol w:w="1367"/>
      </w:tblGrid>
      <w:tr w:rsidR="00FA1A1B" w:rsidRPr="00815A1F" w:rsidTr="00FA1A1B">
        <w:trPr>
          <w:trHeight w:val="2877"/>
        </w:trPr>
        <w:tc>
          <w:tcPr>
            <w:tcW w:w="2087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-2"/>
                <w:lang w:val="ru-RU"/>
              </w:rPr>
              <w:lastRenderedPageBreak/>
              <w:t>Муниципальное образование (поселение)*</w:t>
            </w:r>
            <w:r w:rsidRPr="00815A1F">
              <w:rPr>
                <w:rFonts w:ascii="Times New Roman" w:hAnsi="Times New Roman" w:cs="Verdana"/>
                <w:b/>
                <w:lang w:val="ru-RU"/>
              </w:rPr>
              <w:t xml:space="preserve"> </w:t>
            </w: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-2"/>
                <w:lang w:val="ru-RU"/>
              </w:rPr>
              <w:t>Наименование населенного пункт</w:t>
            </w:r>
            <w:r w:rsidRPr="00815A1F">
              <w:rPr>
                <w:rFonts w:ascii="Times New Roman" w:hAnsi="Times New Roman" w:cs="Verdana"/>
                <w:b/>
                <w:lang w:val="ru-RU"/>
              </w:rPr>
              <w:t>а, входящего в данное муниципальное образование (поселение)**</w:t>
            </w:r>
          </w:p>
        </w:tc>
        <w:tc>
          <w:tcPr>
            <w:tcW w:w="1346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lang w:val="ru-RU"/>
              </w:rPr>
              <w:t xml:space="preserve">Население на </w:t>
            </w:r>
            <w:r w:rsidRPr="00815A1F">
              <w:rPr>
                <w:rFonts w:ascii="Times New Roman" w:hAnsi="Times New Roman" w:cs="Verdana"/>
                <w:b/>
                <w:sz w:val="24"/>
                <w:szCs w:val="24"/>
                <w:lang w:val="ru-RU"/>
              </w:rPr>
              <w:t>01.01.202</w:t>
            </w:r>
            <w:r>
              <w:rPr>
                <w:rFonts w:ascii="Times New Roman" w:hAnsi="Times New Roman" w:cs="Verdana"/>
                <w:b/>
                <w:sz w:val="24"/>
                <w:szCs w:val="24"/>
                <w:lang w:val="ru-RU"/>
              </w:rPr>
              <w:t>5</w:t>
            </w:r>
            <w:r w:rsidRPr="00815A1F">
              <w:rPr>
                <w:rFonts w:ascii="Times New Roman" w:hAnsi="Times New Roman" w:cs="Verdana"/>
                <w:b/>
                <w:lang w:val="ru-RU"/>
              </w:rPr>
              <w:t>, чел.</w:t>
            </w:r>
          </w:p>
        </w:tc>
        <w:tc>
          <w:tcPr>
            <w:tcW w:w="1863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spacing w:val="1"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1"/>
                <w:lang w:val="ru-RU"/>
              </w:rPr>
              <w:t>Наименование учреждения клубного типа (ЮР. ЛИЦО)</w:t>
            </w:r>
            <w:r w:rsidRPr="00815A1F">
              <w:rPr>
                <w:rFonts w:ascii="Times New Roman" w:hAnsi="Times New Roman" w:cs="Verdana"/>
                <w:spacing w:val="1"/>
                <w:lang w:val="ru-RU"/>
              </w:rPr>
              <w:t>***</w:t>
            </w:r>
          </w:p>
        </w:tc>
        <w:tc>
          <w:tcPr>
            <w:tcW w:w="2415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1"/>
                <w:lang w:val="ru-RU"/>
              </w:rPr>
              <w:t>Наименование сетевой ед., входящей в данное учреждение клубного типа (ДК, СДК, СК, ДО, музей, библиотека и др.)</w:t>
            </w:r>
            <w:r w:rsidRPr="00815A1F">
              <w:rPr>
                <w:rFonts w:ascii="Times New Roman" w:hAnsi="Times New Roman" w:cs="Verdana"/>
                <w:spacing w:val="1"/>
                <w:lang w:val="ru-RU"/>
              </w:rPr>
              <w:t>****</w:t>
            </w:r>
          </w:p>
        </w:tc>
        <w:tc>
          <w:tcPr>
            <w:tcW w:w="1367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spacing w:val="-4"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-4"/>
                <w:lang w:val="ru-RU"/>
              </w:rPr>
              <w:t xml:space="preserve">Фактическое количество посадочных мест, </w:t>
            </w:r>
          </w:p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jc w:val="center"/>
              <w:rPr>
                <w:rFonts w:ascii="Times New Roman" w:hAnsi="Times New Roman" w:cs="Verdana"/>
                <w:b/>
                <w:lang w:val="ru-RU"/>
              </w:rPr>
            </w:pPr>
            <w:r w:rsidRPr="00815A1F">
              <w:rPr>
                <w:rFonts w:ascii="Times New Roman" w:hAnsi="Times New Roman" w:cs="Verdana"/>
                <w:b/>
                <w:spacing w:val="-4"/>
                <w:lang w:val="ru-RU"/>
              </w:rPr>
              <w:t>шт.</w:t>
            </w:r>
          </w:p>
        </w:tc>
      </w:tr>
      <w:tr w:rsidR="00FA1A1B" w:rsidRPr="000B5345" w:rsidTr="00FA1A1B">
        <w:trPr>
          <w:trHeight w:val="36"/>
        </w:trPr>
        <w:tc>
          <w:tcPr>
            <w:tcW w:w="2087" w:type="dxa"/>
            <w:vMerge w:val="restart"/>
            <w:shd w:val="clear" w:color="auto" w:fill="auto"/>
          </w:tcPr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026">
              <w:rPr>
                <w:rFonts w:ascii="Times New Roman" w:hAnsi="Times New Roman"/>
                <w:sz w:val="28"/>
                <w:szCs w:val="28"/>
                <w:lang w:val="ru-RU"/>
              </w:rPr>
              <w:t>Таскаевский  сельсовет Барабинского района Новосибирской области</w:t>
            </w:r>
          </w:p>
        </w:tc>
        <w:tc>
          <w:tcPr>
            <w:tcW w:w="1771" w:type="dxa"/>
            <w:shd w:val="clear" w:color="auto" w:fill="auto"/>
          </w:tcPr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026">
              <w:rPr>
                <w:rFonts w:ascii="Times New Roman" w:hAnsi="Times New Roman"/>
                <w:sz w:val="28"/>
                <w:szCs w:val="28"/>
                <w:lang w:val="ru-RU"/>
              </w:rPr>
              <w:t>с.Таскаево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C3B65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C3B65">
              <w:rPr>
                <w:rFonts w:ascii="Times New Roman" w:hAnsi="Times New Roman"/>
                <w:sz w:val="28"/>
                <w:szCs w:val="28"/>
                <w:lang w:val="ru-RU"/>
              </w:rPr>
              <w:t>582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FA1A1B" w:rsidRPr="00FA1A1B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1A1B">
              <w:rPr>
                <w:rFonts w:ascii="Times New Roman" w:hAnsi="Times New Roman"/>
                <w:sz w:val="28"/>
                <w:szCs w:val="28"/>
                <w:lang w:val="ru-RU"/>
              </w:rPr>
              <w:t>МКУ КДО «Гармония»      Таскаевского сельсовета  Барабинского района</w:t>
            </w: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1A1B">
              <w:rPr>
                <w:rFonts w:ascii="Times New Roman" w:hAnsi="Times New Roman"/>
                <w:sz w:val="28"/>
                <w:szCs w:val="28"/>
                <w:lang w:val="ru-RU"/>
              </w:rPr>
              <w:t>Таскаевский ЦСДК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A1A1B">
              <w:rPr>
                <w:rFonts w:ascii="Times New Roman" w:hAnsi="Times New Roman"/>
                <w:sz w:val="28"/>
                <w:szCs w:val="28"/>
                <w:lang w:val="ru-RU"/>
              </w:rPr>
              <w:t>135</w:t>
            </w:r>
          </w:p>
        </w:tc>
      </w:tr>
      <w:tr w:rsidR="00FA1A1B" w:rsidRPr="000B5345" w:rsidTr="00FA1A1B">
        <w:trPr>
          <w:trHeight w:val="31"/>
        </w:trPr>
        <w:tc>
          <w:tcPr>
            <w:tcW w:w="2087" w:type="dxa"/>
            <w:vMerge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815A1F">
              <w:rPr>
                <w:rFonts w:ascii="Times New Roman" w:hAnsi="Times New Roman" w:cs="Verdana"/>
                <w:sz w:val="28"/>
                <w:szCs w:val="28"/>
                <w:lang w:val="ru-RU"/>
              </w:rPr>
              <w:t>д.Бакмасиха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A1A1B" w:rsidP="00FC3B65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3</w:t>
            </w:r>
            <w:r w:rsidR="00FC3B65"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01</w:t>
            </w:r>
          </w:p>
        </w:tc>
        <w:tc>
          <w:tcPr>
            <w:tcW w:w="1863" w:type="dxa"/>
            <w:vMerge/>
            <w:shd w:val="clear" w:color="auto" w:fill="auto"/>
          </w:tcPr>
          <w:p w:rsidR="00FA1A1B" w:rsidRPr="000B534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color w:val="FF0000"/>
                <w:lang w:val="ru-RU"/>
              </w:rPr>
            </w:pP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Бакмасихинский СДК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60</w:t>
            </w:r>
          </w:p>
        </w:tc>
      </w:tr>
      <w:tr w:rsidR="00FA1A1B" w:rsidRPr="000B5345" w:rsidTr="00FA1A1B">
        <w:trPr>
          <w:trHeight w:val="31"/>
        </w:trPr>
        <w:tc>
          <w:tcPr>
            <w:tcW w:w="2087" w:type="dxa"/>
            <w:vMerge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815A1F">
              <w:rPr>
                <w:rFonts w:ascii="Times New Roman" w:hAnsi="Times New Roman" w:cs="Verdana"/>
                <w:sz w:val="28"/>
                <w:szCs w:val="28"/>
                <w:lang w:val="ru-RU"/>
              </w:rPr>
              <w:t>д.Старый Карапуз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4</w:t>
            </w:r>
            <w:r w:rsidR="00FC3B65"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5</w:t>
            </w:r>
          </w:p>
        </w:tc>
        <w:tc>
          <w:tcPr>
            <w:tcW w:w="1863" w:type="dxa"/>
            <w:vMerge/>
            <w:shd w:val="clear" w:color="auto" w:fill="auto"/>
          </w:tcPr>
          <w:p w:rsidR="00FA1A1B" w:rsidRPr="000B534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color w:val="FF0000"/>
                <w:lang w:val="ru-RU"/>
              </w:rPr>
            </w:pP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Старокарапузский СК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50</w:t>
            </w:r>
          </w:p>
        </w:tc>
      </w:tr>
      <w:tr w:rsidR="00FA1A1B" w:rsidRPr="000B5345" w:rsidTr="00FA1A1B">
        <w:trPr>
          <w:trHeight w:val="31"/>
        </w:trPr>
        <w:tc>
          <w:tcPr>
            <w:tcW w:w="2087" w:type="dxa"/>
            <w:vMerge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815A1F">
              <w:rPr>
                <w:rFonts w:ascii="Times New Roman" w:hAnsi="Times New Roman" w:cs="Verdana"/>
                <w:sz w:val="28"/>
                <w:szCs w:val="28"/>
                <w:lang w:val="ru-RU"/>
              </w:rPr>
              <w:t>п.Красный Яр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C3B65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38</w:t>
            </w:r>
          </w:p>
        </w:tc>
        <w:tc>
          <w:tcPr>
            <w:tcW w:w="1863" w:type="dxa"/>
            <w:vMerge/>
            <w:shd w:val="clear" w:color="auto" w:fill="auto"/>
          </w:tcPr>
          <w:p w:rsidR="00FA1A1B" w:rsidRPr="000B534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color w:val="FF0000"/>
                <w:lang w:val="ru-RU"/>
              </w:rPr>
            </w:pP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Краснояровский СК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50</w:t>
            </w:r>
          </w:p>
        </w:tc>
      </w:tr>
      <w:tr w:rsidR="00FA1A1B" w:rsidRPr="000B5345" w:rsidTr="00FA1A1B">
        <w:trPr>
          <w:trHeight w:val="31"/>
        </w:trPr>
        <w:tc>
          <w:tcPr>
            <w:tcW w:w="2087" w:type="dxa"/>
            <w:vMerge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815A1F">
              <w:rPr>
                <w:rFonts w:ascii="Times New Roman" w:hAnsi="Times New Roman" w:cs="Verdana"/>
                <w:sz w:val="28"/>
                <w:szCs w:val="28"/>
                <w:lang w:val="ru-RU"/>
              </w:rPr>
              <w:t>п.Абакумово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37</w:t>
            </w:r>
          </w:p>
        </w:tc>
        <w:tc>
          <w:tcPr>
            <w:tcW w:w="1863" w:type="dxa"/>
            <w:vMerge/>
            <w:shd w:val="clear" w:color="auto" w:fill="auto"/>
          </w:tcPr>
          <w:p w:rsidR="00FA1A1B" w:rsidRPr="000B534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color w:val="FF0000"/>
                <w:lang w:val="ru-RU"/>
              </w:rPr>
            </w:pP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Абакумовский СК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30</w:t>
            </w:r>
          </w:p>
        </w:tc>
      </w:tr>
      <w:tr w:rsidR="00FA1A1B" w:rsidRPr="000B5345" w:rsidTr="00FA1A1B">
        <w:trPr>
          <w:trHeight w:val="31"/>
        </w:trPr>
        <w:tc>
          <w:tcPr>
            <w:tcW w:w="2087" w:type="dxa"/>
            <w:vMerge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771" w:type="dxa"/>
            <w:shd w:val="clear" w:color="auto" w:fill="auto"/>
          </w:tcPr>
          <w:p w:rsidR="00FA1A1B" w:rsidRPr="00815A1F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815A1F">
              <w:rPr>
                <w:rFonts w:ascii="Times New Roman" w:hAnsi="Times New Roman" w:cs="Verdana"/>
                <w:sz w:val="28"/>
                <w:szCs w:val="28"/>
                <w:lang w:val="ru-RU"/>
              </w:rPr>
              <w:t>д.Кармышак</w:t>
            </w:r>
          </w:p>
        </w:tc>
        <w:tc>
          <w:tcPr>
            <w:tcW w:w="1346" w:type="dxa"/>
            <w:shd w:val="clear" w:color="auto" w:fill="auto"/>
          </w:tcPr>
          <w:p w:rsidR="00FA1A1B" w:rsidRPr="00FC3B6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C3B65">
              <w:rPr>
                <w:rFonts w:ascii="Times New Roman" w:hAnsi="Times New Roman" w:cs="Verdana"/>
                <w:sz w:val="28"/>
                <w:szCs w:val="28"/>
                <w:lang w:val="ru-RU"/>
              </w:rPr>
              <w:t>108</w:t>
            </w:r>
          </w:p>
        </w:tc>
        <w:tc>
          <w:tcPr>
            <w:tcW w:w="1863" w:type="dxa"/>
            <w:vMerge/>
            <w:shd w:val="clear" w:color="auto" w:fill="auto"/>
          </w:tcPr>
          <w:p w:rsidR="00FA1A1B" w:rsidRPr="000B5345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color w:val="FF0000"/>
                <w:lang w:val="ru-RU"/>
              </w:rPr>
            </w:pPr>
          </w:p>
        </w:tc>
        <w:tc>
          <w:tcPr>
            <w:tcW w:w="2415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Кармышакский СК</w:t>
            </w:r>
          </w:p>
        </w:tc>
        <w:tc>
          <w:tcPr>
            <w:tcW w:w="1367" w:type="dxa"/>
            <w:shd w:val="clear" w:color="auto" w:fill="auto"/>
          </w:tcPr>
          <w:p w:rsidR="00FA1A1B" w:rsidRPr="00FA1A1B" w:rsidRDefault="00FA1A1B" w:rsidP="00FA1A1B">
            <w:pPr>
              <w:pStyle w:val="aff1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A1A1B">
              <w:rPr>
                <w:rFonts w:ascii="Times New Roman" w:hAnsi="Times New Roman" w:cs="Verdana"/>
                <w:sz w:val="28"/>
                <w:szCs w:val="28"/>
                <w:lang w:val="ru-RU"/>
              </w:rPr>
              <w:t>30</w:t>
            </w:r>
          </w:p>
        </w:tc>
      </w:tr>
      <w:tr w:rsidR="00FA1A1B" w:rsidRPr="006E0026" w:rsidTr="00FA1A1B">
        <w:tc>
          <w:tcPr>
            <w:tcW w:w="9482" w:type="dxa"/>
            <w:gridSpan w:val="5"/>
            <w:shd w:val="clear" w:color="auto" w:fill="auto"/>
          </w:tcPr>
          <w:p w:rsidR="00FA1A1B" w:rsidRPr="006E0026" w:rsidRDefault="00FA1A1B" w:rsidP="00FC3B65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ИТОГО                                       </w:t>
            </w:r>
            <w:r w:rsidRPr="00403CC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FC3B65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367" w:type="dxa"/>
            <w:shd w:val="clear" w:color="auto" w:fill="auto"/>
          </w:tcPr>
          <w:p w:rsidR="00FA1A1B" w:rsidRPr="006E0026" w:rsidRDefault="00FA1A1B" w:rsidP="00FA1A1B">
            <w:pPr>
              <w:pStyle w:val="af5"/>
              <w:keepNext/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E002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55</w:t>
            </w:r>
          </w:p>
        </w:tc>
      </w:tr>
    </w:tbl>
    <w:p w:rsidR="00157A0C" w:rsidRDefault="000443A9">
      <w:pPr>
        <w:pStyle w:val="a4"/>
      </w:pPr>
      <w:r>
        <w:t xml:space="preserve">** каждый населенный пункт указывать в </w:t>
      </w:r>
      <w:r>
        <w:rPr>
          <w:b/>
          <w:color w:val="FF0000"/>
        </w:rPr>
        <w:t>отдельной</w:t>
      </w:r>
      <w:r>
        <w:t xml:space="preserve"> строке, строки </w:t>
      </w:r>
      <w:r>
        <w:rPr>
          <w:b/>
          <w:color w:val="FF0000"/>
        </w:rPr>
        <w:t>не объединять</w:t>
      </w:r>
      <w:r>
        <w:t>.</w:t>
      </w:r>
    </w:p>
    <w:p w:rsidR="00157A0C" w:rsidRDefault="000443A9">
      <w:pPr>
        <w:pStyle w:val="a4"/>
      </w:pPr>
      <w:r>
        <w:t xml:space="preserve">*** в данном столбце указываются только </w:t>
      </w:r>
      <w:r>
        <w:rPr>
          <w:b/>
        </w:rPr>
        <w:t>ЮРИДИЧЕСКИЕ</w:t>
      </w:r>
      <w:r>
        <w:t xml:space="preserve"> лица, указать полное наименование (например: МКУ Ивановский культурно-досуговый центр)</w:t>
      </w:r>
    </w:p>
    <w:p w:rsidR="00157A0C" w:rsidRDefault="000443A9">
      <w:pPr>
        <w:pStyle w:val="a4"/>
        <w:rPr>
          <w:spacing w:val="1"/>
        </w:rPr>
      </w:pPr>
      <w:r>
        <w:rPr>
          <w:spacing w:val="1"/>
        </w:rPr>
        <w:t xml:space="preserve">****перечислить </w:t>
      </w:r>
      <w:r>
        <w:rPr>
          <w:b/>
          <w:spacing w:val="1"/>
        </w:rPr>
        <w:t>ВСЕ</w:t>
      </w:r>
      <w:r>
        <w:rPr>
          <w:spacing w:val="1"/>
        </w:rPr>
        <w:t xml:space="preserve"> сетевые ед., в т.ч. КДУ, находящиеся в административном центре поселения и являющиеся головными учреждениями, указать полное название (например: Ивановский СДК, Ивановская сельская библиотека, Ивановский музей, Петровский СК, Петровская сельская библиотека, Сидоровский ДО  и т.д.)</w:t>
      </w:r>
    </w:p>
    <w:p w:rsidR="00157A0C" w:rsidRDefault="00157A0C">
      <w:pPr>
        <w:pStyle w:val="a4"/>
        <w:rPr>
          <w:color w:val="FF0000"/>
        </w:rPr>
      </w:pPr>
    </w:p>
    <w:p w:rsidR="00157A0C" w:rsidRDefault="000443A9">
      <w:pPr>
        <w:pStyle w:val="a4"/>
        <w:rPr>
          <w:b/>
          <w:color w:val="FF0000"/>
        </w:rPr>
      </w:pPr>
      <w:r>
        <w:rPr>
          <w:b/>
          <w:color w:val="FF0000"/>
        </w:rPr>
        <w:t>В 2025 году в сравнении с 2024 годом количество учреждений клубного типа (сетевых ед.) увеличилось / уменьшилось - на &lt; &gt; ед. (указать причины увеличения / снижения).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  <w:spacing w:val="-3"/>
        </w:rPr>
      </w:pPr>
      <w:r>
        <w:rPr>
          <w:b/>
          <w:spacing w:val="-3"/>
        </w:rPr>
        <w:t>БИБЛИОТЕЧНОЕ ДЕЛО</w:t>
      </w:r>
    </w:p>
    <w:p w:rsidR="00157A0C" w:rsidRDefault="00157A0C">
      <w:pPr>
        <w:pStyle w:val="a4"/>
        <w:rPr>
          <w:b/>
          <w:spacing w:val="-3"/>
        </w:rPr>
      </w:pPr>
    </w:p>
    <w:p w:rsidR="00157A0C" w:rsidRDefault="000443A9">
      <w:pPr>
        <w:pStyle w:val="a4"/>
      </w:pPr>
      <w:r>
        <w:t xml:space="preserve">В &lt;районе&gt; в 2025 году насчитывается &lt; &gt; публичных (общедоступных) библиотек, являющихся </w:t>
      </w:r>
      <w:r>
        <w:rPr>
          <w:b/>
        </w:rPr>
        <w:t>юридическими</w:t>
      </w:r>
      <w:r>
        <w:t xml:space="preserve"> лицами, в которые входит &lt; &gt; филиалов (</w:t>
      </w:r>
      <w:r>
        <w:rPr>
          <w:b/>
        </w:rPr>
        <w:t>всего</w:t>
      </w:r>
      <w:r>
        <w:t xml:space="preserve"> &lt; &gt; </w:t>
      </w:r>
      <w:r>
        <w:rPr>
          <w:b/>
        </w:rPr>
        <w:t>сетевых</w:t>
      </w:r>
      <w:r>
        <w:t xml:space="preserve"> ед.). Кроме того, насчитывается &lt; &gt; библиотек - структурных подразделений культурно-досуговых центров. </w:t>
      </w:r>
    </w:p>
    <w:p w:rsidR="00157A0C" w:rsidRDefault="000443A9">
      <w:pPr>
        <w:pStyle w:val="a4"/>
      </w:pPr>
      <w:r>
        <w:t xml:space="preserve">&lt; &gt; публичных (общедоступных) библиотек и &lt; &gt; библиотек - структурных подразделений культурно-досуговых центров находится в сельской местности. 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7"/>
        <w:gridCol w:w="1763"/>
        <w:gridCol w:w="1394"/>
        <w:gridCol w:w="1812"/>
        <w:gridCol w:w="2134"/>
        <w:gridCol w:w="1625"/>
      </w:tblGrid>
      <w:tr w:rsidR="00157A0C">
        <w:tc>
          <w:tcPr>
            <w:tcW w:w="1937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Муниципальное образование (поселение)*</w:t>
            </w:r>
            <w:r>
              <w:rPr>
                <w:b/>
              </w:rPr>
              <w:t xml:space="preserve"> </w:t>
            </w:r>
          </w:p>
        </w:tc>
        <w:tc>
          <w:tcPr>
            <w:tcW w:w="1763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Наименование населенного пункт</w:t>
            </w:r>
            <w:r>
              <w:rPr>
                <w:b/>
              </w:rPr>
              <w:t>а, входящего в данное муниципальное образование (поселение)**</w:t>
            </w:r>
          </w:p>
        </w:tc>
        <w:tc>
          <w:tcPr>
            <w:tcW w:w="1394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Население на </w:t>
            </w:r>
            <w:r>
              <w:rPr>
                <w:b/>
                <w:color w:val="FF0000"/>
              </w:rPr>
              <w:t>01.01.2026</w:t>
            </w:r>
            <w:r>
              <w:rPr>
                <w:b/>
              </w:rPr>
              <w:t xml:space="preserve"> г., чел.</w:t>
            </w:r>
          </w:p>
        </w:tc>
        <w:tc>
          <w:tcPr>
            <w:tcW w:w="1812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1"/>
              </w:rPr>
              <w:t>Вид библиотечного обслуживания (библиотека; филиал; библиотека – структурное подразделение КДЦ; библиотечный пункт; передвижка)</w:t>
            </w:r>
          </w:p>
        </w:tc>
        <w:tc>
          <w:tcPr>
            <w:tcW w:w="2134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Местонахождение учреждения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(отдельное здание; в СДК или СК; в СОШ; в здании администрации МО и т.д.)</w:t>
            </w:r>
          </w:p>
        </w:tc>
        <w:tc>
          <w:tcPr>
            <w:tcW w:w="1625" w:type="dxa"/>
          </w:tcPr>
          <w:p w:rsidR="00157A0C" w:rsidRDefault="000443A9">
            <w:pPr>
              <w:pStyle w:val="a4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Фактический книжный фонд, </w:t>
            </w:r>
          </w:p>
          <w:p w:rsidR="00157A0C" w:rsidRDefault="000443A9">
            <w:pPr>
              <w:pStyle w:val="a4"/>
              <w:rPr>
                <w:b/>
                <w:spacing w:val="-4"/>
              </w:rPr>
            </w:pPr>
            <w:r>
              <w:rPr>
                <w:b/>
                <w:spacing w:val="-4"/>
              </w:rPr>
              <w:t>тыс. экз.</w:t>
            </w:r>
          </w:p>
        </w:tc>
      </w:tr>
      <w:tr w:rsidR="00157A0C">
        <w:tc>
          <w:tcPr>
            <w:tcW w:w="1937" w:type="dxa"/>
          </w:tcPr>
          <w:p w:rsidR="00157A0C" w:rsidRDefault="00157A0C">
            <w:pPr>
              <w:pStyle w:val="a4"/>
            </w:pPr>
          </w:p>
        </w:tc>
        <w:tc>
          <w:tcPr>
            <w:tcW w:w="1763" w:type="dxa"/>
          </w:tcPr>
          <w:p w:rsidR="00157A0C" w:rsidRDefault="00157A0C">
            <w:pPr>
              <w:pStyle w:val="a4"/>
            </w:pPr>
          </w:p>
        </w:tc>
        <w:tc>
          <w:tcPr>
            <w:tcW w:w="1394" w:type="dxa"/>
          </w:tcPr>
          <w:p w:rsidR="00157A0C" w:rsidRDefault="00157A0C">
            <w:pPr>
              <w:pStyle w:val="a4"/>
            </w:pPr>
          </w:p>
        </w:tc>
        <w:tc>
          <w:tcPr>
            <w:tcW w:w="1812" w:type="dxa"/>
          </w:tcPr>
          <w:p w:rsidR="00157A0C" w:rsidRDefault="00157A0C">
            <w:pPr>
              <w:pStyle w:val="a4"/>
            </w:pPr>
          </w:p>
        </w:tc>
        <w:tc>
          <w:tcPr>
            <w:tcW w:w="2134" w:type="dxa"/>
          </w:tcPr>
          <w:p w:rsidR="00157A0C" w:rsidRDefault="00157A0C">
            <w:pPr>
              <w:pStyle w:val="a4"/>
            </w:pPr>
          </w:p>
        </w:tc>
        <w:tc>
          <w:tcPr>
            <w:tcW w:w="1625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9040" w:type="dxa"/>
            <w:gridSpan w:val="5"/>
          </w:tcPr>
          <w:p w:rsidR="00157A0C" w:rsidRDefault="000443A9">
            <w:pPr>
              <w:pStyle w:val="a4"/>
            </w:pPr>
            <w:r>
              <w:rPr>
                <w:b/>
              </w:rPr>
              <w:t>ИТОГО по району</w:t>
            </w:r>
          </w:p>
        </w:tc>
        <w:tc>
          <w:tcPr>
            <w:tcW w:w="162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0443A9">
      <w:pPr>
        <w:pStyle w:val="a4"/>
      </w:pPr>
      <w:r>
        <w:t xml:space="preserve">* перечислить в </w:t>
      </w:r>
      <w:r>
        <w:rPr>
          <w:b/>
          <w:color w:val="FF0000"/>
        </w:rPr>
        <w:t>алфавитном</w:t>
      </w:r>
      <w:r>
        <w:t xml:space="preserve"> порядке</w:t>
      </w:r>
    </w:p>
    <w:p w:rsidR="00157A0C" w:rsidRDefault="000443A9">
      <w:pPr>
        <w:pStyle w:val="a4"/>
      </w:pPr>
      <w:r>
        <w:t xml:space="preserve">** каждый населенный пункт указывать в </w:t>
      </w:r>
      <w:r>
        <w:rPr>
          <w:b/>
          <w:color w:val="FF0000"/>
        </w:rPr>
        <w:t>отдельной</w:t>
      </w:r>
      <w:r>
        <w:t xml:space="preserve"> строке, строки </w:t>
      </w:r>
      <w:r>
        <w:rPr>
          <w:b/>
          <w:color w:val="FF0000"/>
        </w:rPr>
        <w:t>не объединять</w:t>
      </w:r>
      <w:r>
        <w:t>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В 2025 году сеть публичных (общедоступных) библиотек и библиотек - структурных подразделений культурно-досуговых центров увеличилась/уменьшилась на &lt; &gt; ед. (указать причины увеличения / снижения)</w:t>
      </w:r>
    </w:p>
    <w:p w:rsidR="00157A0C" w:rsidRDefault="000443A9">
      <w:pPr>
        <w:pStyle w:val="a4"/>
      </w:pPr>
      <w:r>
        <w:lastRenderedPageBreak/>
        <w:t xml:space="preserve">Среднее число жителей на одну библиотечную сетевую единицу - &lt; &gt; человек. Процент охвата населения региона библиотечным обслуживанием составляет &lt; &gt;. Число читателей &lt; &gt; человек, по сравнению с предыдущем годом {выросло/уменьшилось} на &lt;&gt; %.  Количество посещений составило &lt;&gt; человек и {выросло/уменьшилось на &lt;&gt; %}. </w:t>
      </w:r>
    </w:p>
    <w:p w:rsidR="00157A0C" w:rsidRDefault="000443A9">
      <w:pPr>
        <w:pStyle w:val="a4"/>
      </w:pPr>
      <w:r>
        <w:t xml:space="preserve">Размер совокупного книжного фонда публичных (общедоступных) библиотек и библиотек - структурных подразделений культурно-досуговых центров  составил &lt; &gt; единиц хранения. </w:t>
      </w:r>
    </w:p>
    <w:p w:rsidR="00157A0C" w:rsidRDefault="000443A9">
      <w:pPr>
        <w:pStyle w:val="a4"/>
      </w:pPr>
      <w:r>
        <w:t xml:space="preserve">В 2025 году в публичные (общедоступные) библиотеки и библиотеки - структурные подразделения культурно-досуговых центров поступило </w:t>
      </w:r>
      <w:r>
        <w:rPr>
          <w:b/>
        </w:rPr>
        <w:t>всего</w:t>
      </w:r>
      <w:r>
        <w:t xml:space="preserve"> &lt; &gt; экземпляров печатных документов (книг, периодики, нот, карт и.т.), </w:t>
      </w:r>
      <w:r>
        <w:rPr>
          <w:b/>
        </w:rPr>
        <w:t>что составляет</w:t>
      </w:r>
      <w:r>
        <w:t xml:space="preserve"> &lt; &gt; </w:t>
      </w:r>
      <w:r>
        <w:rPr>
          <w:b/>
        </w:rPr>
        <w:t>на 1000 жителей</w:t>
      </w:r>
      <w:r>
        <w:t xml:space="preserve"> </w:t>
      </w:r>
      <w:r>
        <w:rPr>
          <w:b/>
        </w:rPr>
        <w:t>района</w:t>
      </w:r>
      <w:r>
        <w:t xml:space="preserve"> (норма ЮНЕСКО и ИФЛА - 250 документов в год). За тоже время выбыло &lt; &gt; экземпляров печатных документов. Количество новых книг, поступивших в главную (центральную) библиотеку, составило &lt; &gt; документов.</w:t>
      </w:r>
    </w:p>
    <w:p w:rsidR="00157A0C" w:rsidRDefault="000443A9">
      <w:pPr>
        <w:pStyle w:val="a4"/>
      </w:pPr>
      <w:r>
        <w:t xml:space="preserve">Совокупное финансирование библиотечного обслуживания в расчете на одного жителя составило &lt; &gt; рублей, т.е. по сравнению с прошлым годом {увеличилось/уменьшилось} на &lt; &gt; %. </w:t>
      </w:r>
    </w:p>
    <w:p w:rsidR="00157A0C" w:rsidRDefault="000443A9">
      <w:pPr>
        <w:pStyle w:val="a4"/>
      </w:pPr>
      <w:r>
        <w:t xml:space="preserve">Объем собственных баз данных (в т.ч. электронных каталогов) составил &lt; &gt; тыс. записей. </w:t>
      </w:r>
    </w:p>
    <w:p w:rsidR="00157A0C" w:rsidRDefault="000443A9">
      <w:pPr>
        <w:pStyle w:val="a4"/>
      </w:pPr>
      <w:r>
        <w:t>&lt; &gt; публичных (общедоступных) библиотек и библиотек - структурных подразделений культурно-досуговых центров подключено к сети Интернет, &lt; &gt; - имеет электронную почту.</w:t>
      </w:r>
    </w:p>
    <w:p w:rsidR="00157A0C" w:rsidRDefault="000443A9">
      <w:pPr>
        <w:pStyle w:val="a4"/>
      </w:pPr>
      <w:r>
        <w:t xml:space="preserve">Описание новых форм информационно-библиотечного обслуживания: </w:t>
      </w:r>
    </w:p>
    <w:p w:rsidR="00157A0C" w:rsidRDefault="000443A9">
      <w:pPr>
        <w:pStyle w:val="a4"/>
      </w:pPr>
      <w:r>
        <w:t>&lt;наименование мероприятий - библиотека (организаторы мероприятия) - участники&gt;.</w:t>
      </w:r>
    </w:p>
    <w:p w:rsidR="00157A0C" w:rsidRDefault="00157A0C">
      <w:pPr>
        <w:pStyle w:val="a4"/>
        <w:rPr>
          <w:b/>
          <w:spacing w:val="-3"/>
        </w:rPr>
      </w:pPr>
    </w:p>
    <w:p w:rsidR="00157A0C" w:rsidRDefault="000443A9">
      <w:pPr>
        <w:pStyle w:val="a4"/>
        <w:rPr>
          <w:b/>
          <w:spacing w:val="-3"/>
        </w:rPr>
      </w:pPr>
      <w:r>
        <w:rPr>
          <w:b/>
          <w:spacing w:val="-3"/>
        </w:rPr>
        <w:t>МУЗЕЙНОЕ ДЕЛО</w:t>
      </w:r>
    </w:p>
    <w:p w:rsidR="00157A0C" w:rsidRDefault="00157A0C">
      <w:pPr>
        <w:pStyle w:val="a4"/>
        <w:rPr>
          <w:b/>
          <w:spacing w:val="-3"/>
        </w:rPr>
      </w:pPr>
    </w:p>
    <w:p w:rsidR="00157A0C" w:rsidRDefault="000443A9">
      <w:pPr>
        <w:pStyle w:val="a4"/>
      </w:pPr>
      <w:r>
        <w:t xml:space="preserve">В районе  существует &lt; &gt; музеев, являющихся </w:t>
      </w:r>
      <w:r>
        <w:rPr>
          <w:b/>
        </w:rPr>
        <w:t>юридическими</w:t>
      </w:r>
      <w:r>
        <w:t xml:space="preserve"> лицами &lt;</w:t>
      </w:r>
      <w:r>
        <w:rPr>
          <w:b/>
          <w:color w:val="FF0000"/>
        </w:rPr>
        <w:t>перечислить музеи</w:t>
      </w:r>
      <w:r>
        <w:t>&gt;, а также &lt; &gt; музеев, являющихся структурными подразделениями культурно-досуговых центров &lt;</w:t>
      </w:r>
      <w:r>
        <w:rPr>
          <w:b/>
          <w:color w:val="FF0000"/>
        </w:rPr>
        <w:t>перечислить музеи, указать наименование учреждения</w:t>
      </w:r>
      <w:r>
        <w:t>&gt;, в т.ч. (ниже указать количество):</w:t>
      </w:r>
    </w:p>
    <w:p w:rsidR="00157A0C" w:rsidRDefault="000443A9">
      <w:pPr>
        <w:pStyle w:val="a4"/>
      </w:pPr>
      <w:r>
        <w:t xml:space="preserve">1. Муниципальные музеи - &lt; &gt; </w:t>
      </w:r>
      <w:r>
        <w:rPr>
          <w:b/>
        </w:rPr>
        <w:t>сетевых</w:t>
      </w:r>
      <w:r>
        <w:t xml:space="preserve"> ед., </w:t>
      </w:r>
    </w:p>
    <w:p w:rsidR="00157A0C" w:rsidRDefault="000443A9">
      <w:pPr>
        <w:pStyle w:val="a4"/>
      </w:pPr>
      <w:r>
        <w:t xml:space="preserve">2. Прочие (музеи, музейные комнаты, уголки боевой и трудовой славы и др.) - &lt; &gt; </w:t>
      </w:r>
      <w:r>
        <w:rPr>
          <w:b/>
        </w:rPr>
        <w:t>сетевых</w:t>
      </w:r>
      <w:r>
        <w:t xml:space="preserve"> ед.,   </w:t>
      </w:r>
    </w:p>
    <w:p w:rsidR="00157A0C" w:rsidRDefault="000443A9">
      <w:pPr>
        <w:pStyle w:val="a4"/>
      </w:pPr>
      <w:r>
        <w:t xml:space="preserve">    из них:</w:t>
      </w:r>
    </w:p>
    <w:p w:rsidR="00157A0C" w:rsidRDefault="000443A9">
      <w:pPr>
        <w:pStyle w:val="a4"/>
        <w:rPr>
          <w:highlight w:val="yellow"/>
        </w:rPr>
      </w:pPr>
      <w:r>
        <w:rPr>
          <w:highlight w:val="yellow"/>
        </w:rPr>
        <w:t>ведомственные - &lt; &gt;</w:t>
      </w:r>
      <w:r>
        <w:rPr>
          <w:b/>
          <w:highlight w:val="yellow"/>
        </w:rPr>
        <w:t xml:space="preserve"> сетевых</w:t>
      </w:r>
      <w:r>
        <w:rPr>
          <w:highlight w:val="yellow"/>
        </w:rPr>
        <w:t xml:space="preserve"> ед. (</w:t>
      </w:r>
      <w:r>
        <w:rPr>
          <w:b/>
          <w:color w:val="FF0000"/>
          <w:highlight w:val="yellow"/>
        </w:rPr>
        <w:t>ПЕРЕЧИСЛИТЬ ВСЕ населенные пункты, УКАЗАТЬ наименование учреждений</w:t>
      </w:r>
      <w:r>
        <w:rPr>
          <w:highlight w:val="yellow"/>
        </w:rPr>
        <w:t xml:space="preserve">), </w:t>
      </w:r>
    </w:p>
    <w:p w:rsidR="00157A0C" w:rsidRDefault="000443A9">
      <w:pPr>
        <w:pStyle w:val="a4"/>
        <w:rPr>
          <w:highlight w:val="yellow"/>
        </w:rPr>
      </w:pPr>
      <w:r>
        <w:rPr>
          <w:highlight w:val="yellow"/>
        </w:rPr>
        <w:t>школьные - &lt; &gt;</w:t>
      </w:r>
      <w:r>
        <w:rPr>
          <w:b/>
          <w:highlight w:val="yellow"/>
        </w:rPr>
        <w:t xml:space="preserve"> сетевых</w:t>
      </w:r>
      <w:r>
        <w:rPr>
          <w:highlight w:val="yellow"/>
        </w:rPr>
        <w:t xml:space="preserve"> ед. (</w:t>
      </w:r>
      <w:r>
        <w:rPr>
          <w:b/>
          <w:color w:val="FF0000"/>
          <w:highlight w:val="yellow"/>
        </w:rPr>
        <w:t>ПЕРЕЧИСЛИТЬ ВСЕ населенные пункты, УКАЗАТЬ наименование СОШ</w:t>
      </w:r>
      <w:r>
        <w:rPr>
          <w:highlight w:val="yellow"/>
        </w:rPr>
        <w:t xml:space="preserve">), </w:t>
      </w:r>
    </w:p>
    <w:p w:rsidR="00157A0C" w:rsidRDefault="000443A9">
      <w:pPr>
        <w:pStyle w:val="a4"/>
      </w:pPr>
      <w:r>
        <w:rPr>
          <w:highlight w:val="yellow"/>
        </w:rPr>
        <w:t>частные - &lt; &gt;</w:t>
      </w:r>
      <w:r>
        <w:rPr>
          <w:b/>
          <w:highlight w:val="yellow"/>
        </w:rPr>
        <w:t xml:space="preserve"> сетевых</w:t>
      </w:r>
      <w:r>
        <w:rPr>
          <w:highlight w:val="yellow"/>
        </w:rPr>
        <w:t xml:space="preserve"> ед. (</w:t>
      </w:r>
      <w:r>
        <w:rPr>
          <w:b/>
          <w:color w:val="FF0000"/>
          <w:highlight w:val="yellow"/>
        </w:rPr>
        <w:t>ПЕРЕЧИСЛИТЬ ВСе населенные пункты, УКАЗАТЬ собственника</w:t>
      </w:r>
      <w:r>
        <w:rPr>
          <w:highlight w:val="yellow"/>
        </w:rPr>
        <w:t>)</w:t>
      </w:r>
    </w:p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  <w:rPr>
          <w:b/>
        </w:rPr>
      </w:pPr>
      <w:r>
        <w:rPr>
          <w:b/>
        </w:rPr>
        <w:t>Формирование и ведение Государственного каталога Музейного фонда Российской Федерации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2"/>
        <w:gridCol w:w="5333"/>
      </w:tblGrid>
      <w:tr w:rsidR="00157A0C">
        <w:tc>
          <w:tcPr>
            <w:tcW w:w="5332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музейных предметов/музейных коллекций в электронном каталоге (ед.)</w:t>
            </w:r>
          </w:p>
        </w:tc>
        <w:tc>
          <w:tcPr>
            <w:tcW w:w="5333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музейных предметов/музейных коллекций, зарегистрированных в Госкаталоге (ед.)</w:t>
            </w:r>
          </w:p>
        </w:tc>
      </w:tr>
      <w:tr w:rsidR="00157A0C">
        <w:tc>
          <w:tcPr>
            <w:tcW w:w="5332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5333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</w:tr>
    </w:tbl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</w:pPr>
      <w:r>
        <w:t>Основной фонд муниципальных музеев насчитывает &lt; &gt; тыс. единиц хранения, в постоянных экспозициях представлено &lt; &gt; % основного фонда, в выставочной деятельности ежегодно используется &lt; &gt; % основного фонда.</w:t>
      </w:r>
    </w:p>
    <w:p w:rsidR="00157A0C" w:rsidRDefault="00157A0C">
      <w:pPr>
        <w:pStyle w:val="a4"/>
        <w:rPr>
          <w:spacing w:val="-2"/>
        </w:rPr>
      </w:pPr>
    </w:p>
    <w:p w:rsidR="00157A0C" w:rsidRDefault="000443A9">
      <w:pPr>
        <w:pStyle w:val="a4"/>
      </w:pPr>
      <w:r>
        <w:rPr>
          <w:b/>
          <w:bCs/>
        </w:rPr>
        <w:t>Структура музейного фонда муниципальных музеев:</w:t>
      </w:r>
    </w:p>
    <w:tbl>
      <w:tblPr>
        <w:tblW w:w="10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08"/>
        <w:gridCol w:w="3500"/>
      </w:tblGrid>
      <w:tr w:rsidR="00157A0C">
        <w:tc>
          <w:tcPr>
            <w:tcW w:w="720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Тип фонда</w:t>
            </w:r>
          </w:p>
        </w:tc>
        <w:tc>
          <w:tcPr>
            <w:tcW w:w="350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Ед. хранения</w:t>
            </w: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3"/>
              </w:rPr>
              <w:t>Древнерусское искусство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66"/>
        </w:trPr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4"/>
              </w:rPr>
              <w:t>Русская живопись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4"/>
              </w:rPr>
              <w:t>Скульптура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5"/>
              </w:rPr>
              <w:t>Графика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15"/>
        </w:trPr>
        <w:tc>
          <w:tcPr>
            <w:tcW w:w="7208" w:type="dxa"/>
          </w:tcPr>
          <w:p w:rsidR="00157A0C" w:rsidRDefault="000443A9">
            <w:pPr>
              <w:pStyle w:val="a4"/>
            </w:pPr>
            <w:r>
              <w:t xml:space="preserve">Изобразительное искусство 20 века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t xml:space="preserve">Декоративно-прикладное искусство 18— начала 20 веков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2"/>
              </w:rPr>
              <w:t>Западноевропейское искусство и искусство стран Востока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3"/>
              </w:rPr>
              <w:t>Естественнонаучные коллекции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3"/>
              </w:rPr>
              <w:t>Этнографические коллекции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2"/>
              </w:rPr>
              <w:t>Историко-бытовые коллекции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rPr>
                <w:spacing w:val="-3"/>
              </w:rPr>
              <w:t>в том числе мемориальные комплексы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208" w:type="dxa"/>
          </w:tcPr>
          <w:p w:rsidR="00157A0C" w:rsidRDefault="000443A9">
            <w:pPr>
              <w:pStyle w:val="a4"/>
            </w:pPr>
            <w:r>
              <w:t>Предметы из драгоценных металлов и драгоценных кам</w:t>
            </w:r>
            <w:r>
              <w:rPr>
                <w:spacing w:val="-8"/>
              </w:rPr>
              <w:t>ней</w:t>
            </w:r>
            <w:r>
              <w:t xml:space="preserve"> </w:t>
            </w:r>
          </w:p>
        </w:tc>
        <w:tc>
          <w:tcPr>
            <w:tcW w:w="3500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Муниципальные музеи размещены в &lt; &gt; зданиях, из них специально построенных  &lt; &gt;.</w:t>
      </w:r>
    </w:p>
    <w:p w:rsidR="00157A0C" w:rsidRDefault="000443A9">
      <w:pPr>
        <w:pStyle w:val="a4"/>
      </w:pPr>
      <w:r>
        <w:t>Состояние безопасности музеев &lt;характеристика&gt;. Для &lt; &gt; музейных объектов имеется три рубежа защиты, системы автоматического пожаротушения установлены в &lt; &gt; музейных объектах.</w:t>
      </w:r>
    </w:p>
    <w:p w:rsidR="00157A0C" w:rsidRDefault="000443A9">
      <w:pPr>
        <w:pStyle w:val="a4"/>
      </w:pPr>
      <w:r>
        <w:t>Статистический анализ посещаемости муниципальных музеев  в 2025 году: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7"/>
      </w:tblGrid>
      <w:tr w:rsidR="00157A0C"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число посещений, всего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 xml:space="preserve">в т.ч. местных </w:t>
            </w:r>
            <w:r>
              <w:rPr>
                <w:b/>
              </w:rPr>
              <w:t>жителей, %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в т.ч. детей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до 18 лет, %</w:t>
            </w:r>
          </w:p>
        </w:tc>
        <w:tc>
          <w:tcPr>
            <w:tcW w:w="2667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 xml:space="preserve">количество </w:t>
            </w:r>
            <w:r>
              <w:rPr>
                <w:b/>
                <w:spacing w:val="-2"/>
              </w:rPr>
              <w:t>экскурсий</w:t>
            </w:r>
          </w:p>
        </w:tc>
      </w:tr>
      <w:tr w:rsidR="00157A0C"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7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  <w:rPr>
          <w:spacing w:val="-3"/>
        </w:rPr>
      </w:pPr>
      <w:r>
        <w:rPr>
          <w:spacing w:val="-3"/>
        </w:rPr>
        <w:t>Выставочная деятельность</w:t>
      </w:r>
      <w:r>
        <w:t xml:space="preserve"> муниципальных музеев</w:t>
      </w:r>
      <w:r>
        <w:rPr>
          <w:spacing w:val="-3"/>
        </w:rPr>
        <w:t xml:space="preserve"> в 2025 году:</w:t>
      </w:r>
    </w:p>
    <w:p w:rsidR="00157A0C" w:rsidRDefault="00157A0C">
      <w:pPr>
        <w:pStyle w:val="a4"/>
        <w:rPr>
          <w:spacing w:val="-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7"/>
      </w:tblGrid>
      <w:tr w:rsidR="00157A0C"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 xml:space="preserve">количество выставок, </w:t>
            </w:r>
            <w:r>
              <w:rPr>
                <w:b/>
                <w:spacing w:val="-3"/>
              </w:rPr>
              <w:lastRenderedPageBreak/>
              <w:t>всего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  <w:spacing w:val="3"/>
              </w:rPr>
            </w:pPr>
            <w:r>
              <w:rPr>
                <w:b/>
                <w:spacing w:val="-1"/>
              </w:rPr>
              <w:lastRenderedPageBreak/>
              <w:t xml:space="preserve">в т. ч. из </w:t>
            </w:r>
            <w:r>
              <w:rPr>
                <w:b/>
                <w:spacing w:val="3"/>
              </w:rPr>
              <w:t xml:space="preserve">местных 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3"/>
              </w:rPr>
              <w:lastRenderedPageBreak/>
              <w:t xml:space="preserve"> му</w:t>
            </w:r>
            <w:r>
              <w:rPr>
                <w:b/>
                <w:spacing w:val="-4"/>
              </w:rPr>
              <w:t>зеев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  <w:spacing w:val="-1"/>
              </w:rPr>
            </w:pPr>
            <w:r>
              <w:rPr>
                <w:b/>
                <w:spacing w:val="-1"/>
              </w:rPr>
              <w:lastRenderedPageBreak/>
              <w:t xml:space="preserve">в т.ч. из музеев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1"/>
              </w:rPr>
              <w:lastRenderedPageBreak/>
              <w:t>дру</w:t>
            </w:r>
            <w:r>
              <w:rPr>
                <w:b/>
                <w:spacing w:val="3"/>
              </w:rPr>
              <w:t>гих   террито</w:t>
            </w:r>
            <w:r>
              <w:rPr>
                <w:b/>
              </w:rPr>
              <w:t>рий</w:t>
            </w:r>
          </w:p>
        </w:tc>
        <w:tc>
          <w:tcPr>
            <w:tcW w:w="2667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 xml:space="preserve">число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lastRenderedPageBreak/>
              <w:t>посети</w:t>
            </w:r>
            <w:r>
              <w:rPr>
                <w:b/>
                <w:spacing w:val="-1"/>
              </w:rPr>
              <w:t>телей</w:t>
            </w:r>
          </w:p>
        </w:tc>
      </w:tr>
      <w:tr w:rsidR="00157A0C">
        <w:tc>
          <w:tcPr>
            <w:tcW w:w="2666" w:type="dxa"/>
          </w:tcPr>
          <w:p w:rsidR="00157A0C" w:rsidRDefault="00157A0C">
            <w:pPr>
              <w:pStyle w:val="a4"/>
              <w:rPr>
                <w:spacing w:val="-3"/>
              </w:rPr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  <w:rPr>
                <w:spacing w:val="-3"/>
              </w:rPr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  <w:rPr>
                <w:spacing w:val="-3"/>
              </w:rPr>
            </w:pPr>
          </w:p>
        </w:tc>
        <w:tc>
          <w:tcPr>
            <w:tcW w:w="2667" w:type="dxa"/>
          </w:tcPr>
          <w:p w:rsidR="00157A0C" w:rsidRDefault="00157A0C">
            <w:pPr>
              <w:pStyle w:val="a4"/>
              <w:rPr>
                <w:spacing w:val="-3"/>
              </w:rPr>
            </w:pPr>
          </w:p>
        </w:tc>
      </w:tr>
    </w:tbl>
    <w:p w:rsidR="00157A0C" w:rsidRDefault="00157A0C">
      <w:pPr>
        <w:pStyle w:val="a4"/>
        <w:rPr>
          <w:spacing w:val="-3"/>
        </w:rPr>
      </w:pPr>
    </w:p>
    <w:p w:rsidR="00157A0C" w:rsidRDefault="000443A9">
      <w:pPr>
        <w:pStyle w:val="a4"/>
      </w:pPr>
      <w:r>
        <w:t>&lt; &gt; музейных объектов &lt;наименование территории&gt; включено в туристические маршруты региональных туристических фирм, &lt; &gt; - общероссийских, &lt; &gt; - зарубежных.</w:t>
      </w:r>
    </w:p>
    <w:p w:rsidR="00157A0C" w:rsidRDefault="000443A9">
      <w:pPr>
        <w:pStyle w:val="a4"/>
      </w:pPr>
      <w:r>
        <w:t>&lt;Наименование проектов и программ&gt; - какие музеи принимают участие.</w:t>
      </w:r>
    </w:p>
    <w:p w:rsidR="00157A0C" w:rsidRDefault="00157A0C">
      <w:pPr>
        <w:pStyle w:val="a4"/>
      </w:pPr>
    </w:p>
    <w:p w:rsidR="00157A0C" w:rsidRDefault="00157A0C">
      <w:pPr>
        <w:pStyle w:val="a4"/>
      </w:pP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>НЕДВИЖИМЫЕ ПАМЯТНИКИ ИСТОРИИ И КУЛЬТУРЫ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</w:pPr>
      <w:r>
        <w:t>В &lt;районе&gt; поставлено на государственную охрану &lt; &gt; памятника архитектуры, истории и культуры, в том числе &lt; &gt; - федерального значения. &lt;Количество, перечень и краткая характеристика памятников, включенных в Список всемирного культурного наследия ЮНЕСКО и/или входящих в состав особо ценных объектов культурного наследия народов Российской Федерации&gt;.</w:t>
      </w:r>
    </w:p>
    <w:p w:rsidR="00157A0C" w:rsidRDefault="000443A9">
      <w:pPr>
        <w:pStyle w:val="a4"/>
      </w:pPr>
      <w:r>
        <w:t>Состав недвижимых памятников по основным типологическим группировкам. Из общего количества поставленных на государственную охрану недвижимых памятников истории и культуры передано: в собственность субъектов Российской Федерации &lt; &gt;, муниципальную собственность &lt; &gt;, иные виды собственности &lt; &gt;; находится в пользовании - учреждений культуры &lt; &gt;, религиозных организаций - &lt; &gt;, юридических лиц - &lt; &gt;, физических лиц - &lt; &gt;.</w:t>
      </w:r>
    </w:p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  <w:rPr>
          <w:color w:val="FF0000"/>
        </w:rPr>
      </w:pPr>
      <w:r>
        <w:rPr>
          <w:b/>
          <w:color w:val="FF0000"/>
        </w:rPr>
        <w:t>Информация по площадям, занимаемым организациями в недвижимых памятниках истории и культуры</w:t>
      </w:r>
      <w:r>
        <w:rPr>
          <w:color w:val="FF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87"/>
        <w:gridCol w:w="1346"/>
        <w:gridCol w:w="1381"/>
        <w:gridCol w:w="1456"/>
        <w:gridCol w:w="1288"/>
        <w:gridCol w:w="2297"/>
        <w:gridCol w:w="1810"/>
      </w:tblGrid>
      <w:tr w:rsidR="00157A0C">
        <w:tc>
          <w:tcPr>
            <w:tcW w:w="1101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  <w:spacing w:val="6"/>
              </w:rPr>
              <w:t>Вид владе</w:t>
            </w:r>
            <w:r>
              <w:rPr>
                <w:b/>
                <w:color w:val="FF0000"/>
                <w:spacing w:val="-3"/>
              </w:rPr>
              <w:t>ния</w:t>
            </w:r>
          </w:p>
        </w:tc>
        <w:tc>
          <w:tcPr>
            <w:tcW w:w="1622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 xml:space="preserve">Учреждения </w:t>
            </w:r>
            <w:r>
              <w:rPr>
                <w:b/>
                <w:color w:val="FF0000"/>
                <w:spacing w:val="1"/>
              </w:rPr>
              <w:t>культуры (по ти</w:t>
            </w:r>
            <w:r>
              <w:rPr>
                <w:b/>
                <w:color w:val="FF0000"/>
                <w:spacing w:val="-4"/>
              </w:rPr>
              <w:t>пам)</w:t>
            </w:r>
          </w:p>
        </w:tc>
        <w:tc>
          <w:tcPr>
            <w:tcW w:w="1409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  <w:spacing w:val="-2"/>
              </w:rPr>
            </w:pPr>
            <w:r>
              <w:rPr>
                <w:b/>
                <w:color w:val="FF0000"/>
                <w:spacing w:val="-2"/>
              </w:rPr>
              <w:t xml:space="preserve">Религиозные 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>организации</w:t>
            </w:r>
          </w:p>
        </w:tc>
        <w:tc>
          <w:tcPr>
            <w:tcW w:w="1556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  <w:spacing w:val="-4"/>
              </w:rPr>
              <w:t xml:space="preserve">Юридические </w:t>
            </w:r>
            <w:r>
              <w:rPr>
                <w:b/>
                <w:color w:val="FF0000"/>
                <w:spacing w:val="-1"/>
              </w:rPr>
              <w:t>лица</w:t>
            </w:r>
          </w:p>
        </w:tc>
        <w:tc>
          <w:tcPr>
            <w:tcW w:w="1340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  <w:spacing w:val="-2"/>
              </w:rPr>
              <w:t>Физиче</w:t>
            </w:r>
            <w:r>
              <w:rPr>
                <w:b/>
                <w:color w:val="FF0000"/>
                <w:spacing w:val="-3"/>
              </w:rPr>
              <w:t>ские лица</w:t>
            </w:r>
          </w:p>
        </w:tc>
        <w:tc>
          <w:tcPr>
            <w:tcW w:w="2198" w:type="dxa"/>
          </w:tcPr>
          <w:p w:rsidR="00157A0C" w:rsidRDefault="000443A9">
            <w:pPr>
              <w:pStyle w:val="a4"/>
              <w:rPr>
                <w:b/>
                <w:color w:val="FF0000"/>
                <w:spacing w:val="-2"/>
              </w:rPr>
            </w:pPr>
            <w:r>
              <w:rPr>
                <w:b/>
                <w:color w:val="FF0000"/>
                <w:spacing w:val="-2"/>
              </w:rPr>
              <w:t>Состояние объекта (удовлетворительное или неудовлетворительное)</w:t>
            </w:r>
          </w:p>
        </w:tc>
        <w:tc>
          <w:tcPr>
            <w:tcW w:w="1163" w:type="dxa"/>
          </w:tcPr>
          <w:p w:rsidR="00157A0C" w:rsidRDefault="000443A9">
            <w:pPr>
              <w:pStyle w:val="a4"/>
              <w:rPr>
                <w:b/>
                <w:color w:val="FF0000"/>
                <w:spacing w:val="-2"/>
              </w:rPr>
            </w:pPr>
            <w:r>
              <w:rPr>
                <w:b/>
                <w:color w:val="FF0000"/>
                <w:spacing w:val="-2"/>
              </w:rPr>
              <w:t>Проведение ремонтно-реставрационных работ в 2024 г.</w:t>
            </w:r>
          </w:p>
        </w:tc>
      </w:tr>
      <w:tr w:rsidR="00157A0C">
        <w:tc>
          <w:tcPr>
            <w:tcW w:w="1101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1622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1409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1556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1340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2198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  <w:tc>
          <w:tcPr>
            <w:tcW w:w="1163" w:type="dxa"/>
          </w:tcPr>
          <w:p w:rsidR="00157A0C" w:rsidRDefault="00157A0C">
            <w:pPr>
              <w:pStyle w:val="a4"/>
              <w:rPr>
                <w:color w:val="FF0000"/>
              </w:rPr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Всего в 2025 году отреставрировано &lt; &gt; памятников. Объем ремонтно-реставрационных работ в 2025 г. составил &lt; &gt; тыс. руб., в т.ч.: &lt; &gt; тыс. руб. - федеральный бюджет; &lt; &gt; тыс. руб. - областной бюджет; &lt; &gt; тыс. руб. - местный бюджет; &lt; &gt; тыс. руб. - внебюджетные источники. В настоящий момент &lt; &gt; памятников, требует реставрации.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</w:rPr>
      </w:pPr>
      <w:r>
        <w:rPr>
          <w:b/>
        </w:rPr>
        <w:t xml:space="preserve">МЕМОРИАЛЬНЫЕ ОБЪЕКТЫ, </w:t>
      </w:r>
    </w:p>
    <w:p w:rsidR="00157A0C" w:rsidRDefault="000443A9">
      <w:pPr>
        <w:pStyle w:val="a4"/>
        <w:rPr>
          <w:b/>
        </w:rPr>
      </w:pPr>
      <w:r>
        <w:rPr>
          <w:b/>
        </w:rPr>
        <w:t>УВЕКОВЕЧИВАЮЩИЕ ПАМЯТЬ О НОВОСИБИРЦАХ-ЗАЩИТНИКАХ ОТЕЧЕСТВА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В соответствии с реестром мемориальных объектов, увековечивающих память о новосибирцах-защитниках Отечества, в &lt;районе&gt;  насчитывается __</w:t>
      </w:r>
      <w:r w:rsidR="00B53B95">
        <w:t>3</w:t>
      </w:r>
      <w:r>
        <w:t>__ объекта, в т.ч. ___</w:t>
      </w:r>
      <w:r w:rsidR="00B53B95">
        <w:t>1</w:t>
      </w:r>
      <w:r>
        <w:t>_ в неудовлетворительном состоянии (</w:t>
      </w:r>
      <w:r w:rsidR="00B53B95" w:rsidRPr="00EC4537">
        <w:rPr>
          <w:sz w:val="24"/>
          <w:szCs w:val="24"/>
        </w:rPr>
        <w:t>памятник «Воинам-победителям» с.Таскаево</w:t>
      </w:r>
      <w:r>
        <w:t xml:space="preserve">). </w:t>
      </w:r>
    </w:p>
    <w:p w:rsidR="00157A0C" w:rsidRDefault="000443A9">
      <w:pPr>
        <w:pStyle w:val="a4"/>
      </w:pPr>
      <w:r>
        <w:t>В 2025 г. Соглашения по реализации мероприятий по сохранению памятников и других мемориальных объектов, увековечивающих память о новосибирцах-защитниках Отечества, в рамках государственной программы Новосибирской области «Культура Новосибирской области», заключены с ____ поселениями района (</w:t>
      </w:r>
      <w:r>
        <w:rPr>
          <w:b/>
        </w:rPr>
        <w:t>перечислить все</w:t>
      </w:r>
      <w:r>
        <w:t>) на общую сумму ____ тыс. руб. Также получено грантов на сумму ____ тыс. руб., в т.ч. (</w:t>
      </w:r>
      <w:r>
        <w:rPr>
          <w:b/>
        </w:rPr>
        <w:t>перечислить все</w:t>
      </w:r>
      <w:r>
        <w:t>).</w:t>
      </w:r>
    </w:p>
    <w:p w:rsidR="00157A0C" w:rsidRDefault="000443A9">
      <w:pPr>
        <w:pStyle w:val="a4"/>
      </w:pPr>
      <w:r>
        <w:t>В 2025 г. проведены работы в ____ поселениях (</w:t>
      </w:r>
      <w:r>
        <w:rPr>
          <w:b/>
        </w:rPr>
        <w:t>перечислить все</w:t>
      </w:r>
      <w:r>
        <w:t xml:space="preserve">). </w:t>
      </w:r>
    </w:p>
    <w:p w:rsidR="00157A0C" w:rsidRDefault="000443A9">
      <w:pPr>
        <w:pStyle w:val="a4"/>
      </w:pPr>
      <w:r>
        <w:t>На 2025 г. запланировано проведение работ в ___поселениях (</w:t>
      </w:r>
      <w:r>
        <w:rPr>
          <w:b/>
        </w:rPr>
        <w:t>перечислить все</w:t>
      </w:r>
      <w:r>
        <w:t>).</w:t>
      </w:r>
    </w:p>
    <w:p w:rsidR="00157A0C" w:rsidRDefault="00157A0C">
      <w:pPr>
        <w:pStyle w:val="a4"/>
        <w:rPr>
          <w:b/>
          <w:bCs/>
        </w:rPr>
      </w:pPr>
    </w:p>
    <w:p w:rsidR="00157A0C" w:rsidRDefault="000443A9">
      <w:pPr>
        <w:pStyle w:val="a4"/>
        <w:rPr>
          <w:b/>
          <w:bCs/>
        </w:rPr>
      </w:pPr>
      <w:r>
        <w:rPr>
          <w:b/>
        </w:rPr>
        <w:t xml:space="preserve">Информация о мемориальных объектах, увековечивающих память о новосибирцах-защитниках Отечества, </w:t>
      </w:r>
    </w:p>
    <w:p w:rsidR="00157A0C" w:rsidRDefault="000443A9">
      <w:pPr>
        <w:pStyle w:val="a4"/>
        <w:rPr>
          <w:b/>
        </w:rPr>
      </w:pPr>
      <w:r>
        <w:rPr>
          <w:b/>
        </w:rPr>
        <w:t>по состоянию на 01.01.2026 г.</w:t>
      </w:r>
    </w:p>
    <w:p w:rsidR="00157A0C" w:rsidRDefault="00157A0C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p w:rsidR="00B53B95" w:rsidRDefault="00B53B95">
      <w:pPr>
        <w:pStyle w:val="a4"/>
        <w:rPr>
          <w:b/>
          <w:color w:val="FF0000"/>
        </w:rPr>
      </w:pPr>
    </w:p>
    <w:tbl>
      <w:tblPr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3"/>
        <w:gridCol w:w="1081"/>
        <w:gridCol w:w="1134"/>
        <w:gridCol w:w="1134"/>
        <w:gridCol w:w="1134"/>
        <w:gridCol w:w="1134"/>
        <w:gridCol w:w="1114"/>
        <w:gridCol w:w="1276"/>
        <w:gridCol w:w="1134"/>
        <w:gridCol w:w="1188"/>
      </w:tblGrid>
      <w:tr w:rsidR="00157A0C" w:rsidTr="00B53B95">
        <w:tc>
          <w:tcPr>
            <w:tcW w:w="303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№ п/п</w:t>
            </w:r>
          </w:p>
        </w:tc>
        <w:tc>
          <w:tcPr>
            <w:tcW w:w="1081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Муниципальное образование (городское и сельское поселение)*</w:t>
            </w:r>
          </w:p>
        </w:tc>
        <w:tc>
          <w:tcPr>
            <w:tcW w:w="1134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Наименование населенного пункта, адрес**</w:t>
            </w:r>
          </w:p>
        </w:tc>
        <w:tc>
          <w:tcPr>
            <w:tcW w:w="1134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Наименование памятника</w:t>
            </w:r>
          </w:p>
        </w:tc>
        <w:tc>
          <w:tcPr>
            <w:tcW w:w="1134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 xml:space="preserve">Состояние памятника 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Акт технического состояния</w:t>
            </w:r>
          </w:p>
        </w:tc>
        <w:tc>
          <w:tcPr>
            <w:tcW w:w="3524" w:type="dxa"/>
            <w:gridSpan w:val="3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Стадия выполнения работ</w:t>
            </w:r>
          </w:p>
        </w:tc>
        <w:tc>
          <w:tcPr>
            <w:tcW w:w="1134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Осуществлен кадастровый учет, (кадастровый номер)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Выписка ЕГРН</w:t>
            </w:r>
          </w:p>
        </w:tc>
        <w:tc>
          <w:tcPr>
            <w:tcW w:w="1188" w:type="dxa"/>
            <w:vMerge w:val="restart"/>
            <w:vAlign w:val="center"/>
          </w:tcPr>
          <w:p w:rsidR="00157A0C" w:rsidRDefault="000443A9">
            <w:pPr>
              <w:pStyle w:val="a4"/>
              <w:rPr>
                <w:color w:val="FF0000"/>
              </w:rPr>
            </w:pPr>
            <w:r>
              <w:rPr>
                <w:color w:val="FF0000"/>
              </w:rPr>
              <w:t>Собственность, правообладатель (наименование балансодержателя)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Свидетельство о праве собственности</w:t>
            </w:r>
          </w:p>
        </w:tc>
      </w:tr>
      <w:tr w:rsidR="00157A0C" w:rsidTr="00B53B95">
        <w:trPr>
          <w:trHeight w:val="3074"/>
        </w:trPr>
        <w:tc>
          <w:tcPr>
            <w:tcW w:w="303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157A0C" w:rsidRDefault="000443A9">
            <w:pPr>
              <w:pStyle w:val="a4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Наличие проектно-сметной документации (ПСД), (Да/Нет)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Документация</w:t>
            </w:r>
          </w:p>
        </w:tc>
        <w:tc>
          <w:tcPr>
            <w:tcW w:w="1114" w:type="dxa"/>
            <w:tcBorders>
              <w:bottom w:val="single" w:sz="4" w:space="0" w:color="000000"/>
            </w:tcBorders>
            <w:vAlign w:val="center"/>
          </w:tcPr>
          <w:p w:rsidR="00157A0C" w:rsidRDefault="000443A9">
            <w:pPr>
              <w:pStyle w:val="a4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Наличие положительного заключения экспертизы (ПСД), (регистрационный номер заключения государственной экспертизы)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Документация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157A0C" w:rsidRDefault="000443A9">
            <w:pPr>
              <w:pStyle w:val="a4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Проведение ремонтных работ по капитальному ремонту, реконструкции или сооружению в отчетном году (указать вид работ, срок окончания)</w:t>
            </w:r>
            <w:r>
              <w:rPr>
                <w:color w:val="FF0000"/>
              </w:rPr>
              <w:br w:type="textWrapping" w:clear="all"/>
            </w:r>
            <w:r>
              <w:rPr>
                <w:b/>
                <w:bCs/>
                <w:color w:val="FF0000"/>
                <w:u w:val="single"/>
              </w:rPr>
              <w:t>Контракт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bottom w:val="single" w:sz="4" w:space="0" w:color="000000"/>
            </w:tcBorders>
            <w:vAlign w:val="center"/>
          </w:tcPr>
          <w:p w:rsidR="00157A0C" w:rsidRDefault="00157A0C">
            <w:pPr>
              <w:keepNext/>
              <w:widowControl/>
              <w:ind w:left="-142" w:right="-41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C1EB5" w:rsidTr="00B53B95">
        <w:tc>
          <w:tcPr>
            <w:tcW w:w="303" w:type="dxa"/>
          </w:tcPr>
          <w:p w:rsidR="00FC1EB5" w:rsidRDefault="00FC1EB5">
            <w:pPr>
              <w:pStyle w:val="a4"/>
              <w:rPr>
                <w:color w:val="FF0000"/>
              </w:rPr>
            </w:pPr>
          </w:p>
        </w:tc>
        <w:tc>
          <w:tcPr>
            <w:tcW w:w="1081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сельсовет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с.Таскаево Барабинского района Новосибирской области ул. Центральная 87а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Памятник воинам    победителям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неудовлетворительное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54:02:010808:227</w:t>
            </w: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№54-54/015-54/015/019/2016-217/1</w:t>
            </w:r>
          </w:p>
        </w:tc>
        <w:tc>
          <w:tcPr>
            <w:tcW w:w="1188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Таскаевский сельсовет </w:t>
            </w: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АЖ 440846</w:t>
            </w:r>
          </w:p>
        </w:tc>
      </w:tr>
      <w:tr w:rsidR="00FC1EB5" w:rsidTr="00B53B95">
        <w:tc>
          <w:tcPr>
            <w:tcW w:w="303" w:type="dxa"/>
          </w:tcPr>
          <w:p w:rsidR="00FC1EB5" w:rsidRDefault="00FC1EB5">
            <w:pPr>
              <w:pStyle w:val="a4"/>
              <w:rPr>
                <w:color w:val="FF0000"/>
              </w:rPr>
            </w:pPr>
          </w:p>
        </w:tc>
        <w:tc>
          <w:tcPr>
            <w:tcW w:w="1081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сельсовет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д.Бакмасиха Барабинского района Новосибирской области ул. Центральная 25а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Памятник воинам    погибшим  в Великой Отечественной войне 1941-1945гг.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Реконструирован 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54:02:000000:747</w:t>
            </w: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№54-54/015-54/015/019/2016-216/1</w:t>
            </w:r>
          </w:p>
        </w:tc>
        <w:tc>
          <w:tcPr>
            <w:tcW w:w="1188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сельсовет</w:t>
            </w:r>
          </w:p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АЖ 440845</w:t>
            </w:r>
          </w:p>
        </w:tc>
      </w:tr>
      <w:tr w:rsidR="00FC1EB5" w:rsidTr="00B53B95">
        <w:tc>
          <w:tcPr>
            <w:tcW w:w="303" w:type="dxa"/>
          </w:tcPr>
          <w:p w:rsidR="00FC1EB5" w:rsidRDefault="00FC1EB5">
            <w:pPr>
              <w:pStyle w:val="a4"/>
              <w:rPr>
                <w:color w:val="FF0000"/>
              </w:rPr>
            </w:pPr>
          </w:p>
        </w:tc>
        <w:tc>
          <w:tcPr>
            <w:tcW w:w="1081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сельсовет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с.Таскаево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Надгробие воину-интернационалисту, погибшему в локальных войнах Первухину В.А.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Реконструирован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8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FC1EB5" w:rsidTr="00B53B95">
        <w:tc>
          <w:tcPr>
            <w:tcW w:w="303" w:type="dxa"/>
          </w:tcPr>
          <w:p w:rsidR="00FC1EB5" w:rsidRDefault="00FC1EB5">
            <w:pPr>
              <w:pStyle w:val="a4"/>
              <w:rPr>
                <w:color w:val="FF0000"/>
              </w:rPr>
            </w:pPr>
          </w:p>
        </w:tc>
        <w:tc>
          <w:tcPr>
            <w:tcW w:w="1081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Таскаевский сельсовет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Д. Бакмасиха Барабинского района Новосибирской области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Надгробие воину-интернационалисту, погибшему в локальных войнах Нефф В.В.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88" w:type="dxa"/>
          </w:tcPr>
          <w:p w:rsidR="00FC1EB5" w:rsidRPr="008118E7" w:rsidRDefault="00FC1EB5" w:rsidP="00FC1EB5">
            <w:pPr>
              <w:pStyle w:val="aff1"/>
              <w:keepNext/>
              <w:widowControl/>
              <w:spacing w:line="240" w:lineRule="auto"/>
              <w:ind w:left="-142" w:right="-4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18E7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157A0C" w:rsidRDefault="000443A9">
      <w:pPr>
        <w:pStyle w:val="a4"/>
        <w:rPr>
          <w:rFonts w:cs="Verdana"/>
          <w:color w:val="FF0000"/>
          <w:lang w:eastAsia="en-US"/>
        </w:rPr>
      </w:pPr>
      <w:r>
        <w:rPr>
          <w:rFonts w:cs="Verdana"/>
          <w:color w:val="FF0000"/>
          <w:lang w:eastAsia="en-US"/>
        </w:rPr>
        <w:lastRenderedPageBreak/>
        <w:t xml:space="preserve">* перечислить в </w:t>
      </w:r>
      <w:r>
        <w:rPr>
          <w:rFonts w:cs="Verdana"/>
          <w:b/>
          <w:color w:val="FF0000"/>
          <w:lang w:eastAsia="en-US"/>
        </w:rPr>
        <w:t>алфавитном</w:t>
      </w:r>
      <w:r>
        <w:rPr>
          <w:rFonts w:cs="Verdana"/>
          <w:color w:val="FF0000"/>
          <w:lang w:eastAsia="en-US"/>
        </w:rPr>
        <w:t xml:space="preserve"> порядке</w:t>
      </w:r>
    </w:p>
    <w:p w:rsidR="00157A0C" w:rsidRDefault="000443A9">
      <w:pPr>
        <w:pStyle w:val="a4"/>
        <w:rPr>
          <w:color w:val="FF0000"/>
        </w:rPr>
      </w:pPr>
      <w:r>
        <w:rPr>
          <w:color w:val="FF0000"/>
          <w:lang w:eastAsia="ru-RU"/>
        </w:rPr>
        <w:t xml:space="preserve">** каждый населенный пункт указывать в </w:t>
      </w:r>
      <w:r>
        <w:rPr>
          <w:b/>
          <w:color w:val="FF0000"/>
          <w:lang w:eastAsia="ru-RU"/>
        </w:rPr>
        <w:t>отдельной</w:t>
      </w:r>
      <w:r>
        <w:rPr>
          <w:color w:val="FF0000"/>
          <w:lang w:eastAsia="ru-RU"/>
        </w:rPr>
        <w:t xml:space="preserve"> строке, строки </w:t>
      </w:r>
      <w:r>
        <w:rPr>
          <w:b/>
          <w:color w:val="FF0000"/>
          <w:lang w:eastAsia="ru-RU"/>
        </w:rPr>
        <w:t>не объединять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>КИНЕМАТОГРАФИЯ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</w:pPr>
      <w:r>
        <w:t>Характеристика учреждений кинематографии района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33"/>
        <w:gridCol w:w="3078"/>
        <w:gridCol w:w="2133"/>
        <w:gridCol w:w="1647"/>
        <w:gridCol w:w="1641"/>
      </w:tblGrid>
      <w:tr w:rsidR="00157A0C">
        <w:tc>
          <w:tcPr>
            <w:tcW w:w="2133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Муниципальное образование (сельсовет)</w:t>
            </w:r>
            <w:r>
              <w:rPr>
                <w:b/>
              </w:rPr>
              <w:t>*</w:t>
            </w:r>
          </w:p>
        </w:tc>
        <w:tc>
          <w:tcPr>
            <w:tcW w:w="307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Наименование населенного пункт</w:t>
            </w:r>
            <w:r>
              <w:rPr>
                <w:b/>
              </w:rPr>
              <w:t>а, входящего в данное муниципальное образование (поселение)**</w:t>
            </w:r>
          </w:p>
        </w:tc>
        <w:tc>
          <w:tcPr>
            <w:tcW w:w="2133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1"/>
              </w:rPr>
              <w:t>Учреждение клубного типа, в котором размещена киноустановка</w:t>
            </w:r>
          </w:p>
        </w:tc>
        <w:tc>
          <w:tcPr>
            <w:tcW w:w="1647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Тип проектора (плёночный, цифровой, 3D)</w:t>
            </w:r>
          </w:p>
        </w:tc>
        <w:tc>
          <w:tcPr>
            <w:tcW w:w="1641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Тип звукового оборудования (аналоговое, цифровое)</w:t>
            </w:r>
          </w:p>
        </w:tc>
      </w:tr>
      <w:tr w:rsidR="00157A0C">
        <w:tc>
          <w:tcPr>
            <w:tcW w:w="2133" w:type="dxa"/>
          </w:tcPr>
          <w:p w:rsidR="00157A0C" w:rsidRDefault="00157A0C">
            <w:pPr>
              <w:pStyle w:val="a4"/>
            </w:pPr>
          </w:p>
        </w:tc>
        <w:tc>
          <w:tcPr>
            <w:tcW w:w="3078" w:type="dxa"/>
          </w:tcPr>
          <w:p w:rsidR="00157A0C" w:rsidRDefault="00157A0C">
            <w:pPr>
              <w:pStyle w:val="a4"/>
            </w:pPr>
          </w:p>
        </w:tc>
        <w:tc>
          <w:tcPr>
            <w:tcW w:w="2133" w:type="dxa"/>
          </w:tcPr>
          <w:p w:rsidR="00157A0C" w:rsidRDefault="00157A0C">
            <w:pPr>
              <w:pStyle w:val="a4"/>
            </w:pPr>
          </w:p>
        </w:tc>
        <w:tc>
          <w:tcPr>
            <w:tcW w:w="1647" w:type="dxa"/>
          </w:tcPr>
          <w:p w:rsidR="00157A0C" w:rsidRDefault="00157A0C">
            <w:pPr>
              <w:pStyle w:val="a4"/>
            </w:pPr>
          </w:p>
        </w:tc>
        <w:tc>
          <w:tcPr>
            <w:tcW w:w="1641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0443A9">
      <w:pPr>
        <w:pStyle w:val="a4"/>
        <w:rPr>
          <w:rFonts w:cs="Verdana"/>
          <w:lang w:eastAsia="en-US"/>
        </w:rPr>
      </w:pPr>
      <w:r>
        <w:rPr>
          <w:rFonts w:cs="Verdana"/>
          <w:lang w:eastAsia="en-US"/>
        </w:rPr>
        <w:t xml:space="preserve">* перечислить в </w:t>
      </w:r>
      <w:r>
        <w:rPr>
          <w:rFonts w:cs="Verdana"/>
          <w:b/>
          <w:color w:val="FF0000"/>
          <w:lang w:eastAsia="en-US"/>
        </w:rPr>
        <w:t>алфавитном</w:t>
      </w:r>
      <w:r>
        <w:rPr>
          <w:rFonts w:cs="Verdana"/>
          <w:lang w:eastAsia="en-US"/>
        </w:rPr>
        <w:t xml:space="preserve"> порядке</w:t>
      </w:r>
    </w:p>
    <w:p w:rsidR="00157A0C" w:rsidRDefault="000443A9">
      <w:pPr>
        <w:pStyle w:val="a4"/>
      </w:pPr>
      <w:r>
        <w:rPr>
          <w:lang w:eastAsia="ru-RU"/>
        </w:rPr>
        <w:t xml:space="preserve">** каждый населенный пункт указывать в </w:t>
      </w:r>
      <w:r>
        <w:rPr>
          <w:b/>
          <w:color w:val="FF0000"/>
          <w:lang w:eastAsia="ru-RU"/>
        </w:rPr>
        <w:t>отдельной</w:t>
      </w:r>
      <w:r>
        <w:rPr>
          <w:lang w:eastAsia="ru-RU"/>
        </w:rPr>
        <w:t xml:space="preserve"> строке, строки </w:t>
      </w:r>
      <w:r>
        <w:rPr>
          <w:b/>
          <w:color w:val="FF0000"/>
          <w:lang w:eastAsia="ru-RU"/>
        </w:rPr>
        <w:t>не объединять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В целях пропаганды и поддержки проката отечественных фильмов проведены кинофестивали: &lt;наименование мероприятия - количество кинопремьер - количество показанных кинофильмов&gt;</w:t>
      </w:r>
    </w:p>
    <w:p w:rsidR="00157A0C" w:rsidRDefault="000443A9">
      <w:pPr>
        <w:pStyle w:val="a4"/>
      </w:pPr>
      <w:r>
        <w:t>За счет средств муниципального и областного бюджетов произведена закупка &lt; &gt; фильмов отечественного производства, из них &lt; &gt; для детей.</w:t>
      </w:r>
    </w:p>
    <w:p w:rsidR="00157A0C" w:rsidRDefault="000443A9">
      <w:pPr>
        <w:pStyle w:val="a4"/>
      </w:pPr>
      <w:r>
        <w:t>За счет средств областного и местного бюджетов создано &lt; &gt; фильмов, из них &lt; &gt; для детей.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3555"/>
        <w:gridCol w:w="3555"/>
      </w:tblGrid>
      <w:tr w:rsidR="00157A0C"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Наименование студии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Жанр фильма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157A0C"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Деятельность организаций и предприятий кинематографии района в 2025 году характеризуется следующими статистическими данными: количество кинопремьер &lt; &gt;; всего показано кинофильмов &lt; &gt;; всего обслужено зрителей &lt; &gt; чел. (в т.ч. детей &lt; &gt; чел.); валовый сбор &lt; &gt; тыс. руб.; средняя цена билета &lt; &gt; руб.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 xml:space="preserve">УЧЕБНЫЕ ЗАВЕДЕНИЯ КУЛЬТУРЫ 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  <w:rPr>
          <w:spacing w:val="2"/>
        </w:rPr>
      </w:pPr>
      <w:r>
        <w:t>Всего &lt;районе&gt; в 2025 году насчитывается</w:t>
      </w:r>
      <w:r>
        <w:rPr>
          <w:spacing w:val="2"/>
        </w:rPr>
        <w:t xml:space="preserve"> &lt; &gt; детей </w:t>
      </w:r>
      <w:r>
        <w:rPr>
          <w:b/>
          <w:color w:val="FF0000"/>
          <w:spacing w:val="2"/>
        </w:rPr>
        <w:t>от 7 до 15 лет</w:t>
      </w:r>
      <w:r>
        <w:rPr>
          <w:spacing w:val="2"/>
        </w:rPr>
        <w:t xml:space="preserve">. </w:t>
      </w:r>
    </w:p>
    <w:p w:rsidR="00157A0C" w:rsidRDefault="000443A9">
      <w:pPr>
        <w:pStyle w:val="a4"/>
        <w:rPr>
          <w:spacing w:val="2"/>
        </w:rPr>
      </w:pPr>
      <w:r>
        <w:rPr>
          <w:spacing w:val="2"/>
        </w:rPr>
        <w:t>Работает &lt; &gt; учебных заведений и &lt; &gt; филиалов в населённых пунктах &lt; &gt; (перечислить):</w:t>
      </w:r>
    </w:p>
    <w:p w:rsidR="00157A0C" w:rsidRDefault="00157A0C">
      <w:pPr>
        <w:pStyle w:val="a4"/>
        <w:rPr>
          <w:spacing w:val="2"/>
        </w:rPr>
      </w:pPr>
    </w:p>
    <w:tbl>
      <w:tblPr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24"/>
        <w:gridCol w:w="3525"/>
        <w:gridCol w:w="3525"/>
      </w:tblGrid>
      <w:tr w:rsidR="00157A0C">
        <w:tc>
          <w:tcPr>
            <w:tcW w:w="3524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Наименование </w:t>
            </w:r>
          </w:p>
          <w:p w:rsidR="00157A0C" w:rsidRDefault="000443A9">
            <w:pPr>
              <w:pStyle w:val="a4"/>
              <w:rPr>
                <w:b/>
                <w:spacing w:val="-1"/>
              </w:rPr>
            </w:pPr>
            <w:r>
              <w:rPr>
                <w:b/>
                <w:spacing w:val="-2"/>
              </w:rPr>
              <w:t>населенного пункт</w:t>
            </w:r>
            <w:r>
              <w:rPr>
                <w:b/>
              </w:rPr>
              <w:t>а</w:t>
            </w:r>
          </w:p>
        </w:tc>
        <w:tc>
          <w:tcPr>
            <w:tcW w:w="3525" w:type="dxa"/>
            <w:vAlign w:val="center"/>
          </w:tcPr>
          <w:p w:rsidR="00157A0C" w:rsidRDefault="000443A9">
            <w:pPr>
              <w:pStyle w:val="a4"/>
              <w:rPr>
                <w:b/>
                <w:lang w:val="en-US"/>
              </w:rPr>
            </w:pPr>
            <w:r>
              <w:rPr>
                <w:b/>
                <w:spacing w:val="-1"/>
              </w:rPr>
              <w:t>Наименование учебного заведения (филиала)</w:t>
            </w:r>
          </w:p>
        </w:tc>
        <w:tc>
          <w:tcPr>
            <w:tcW w:w="3525" w:type="dxa"/>
            <w:vAlign w:val="center"/>
          </w:tcPr>
          <w:p w:rsidR="00157A0C" w:rsidRDefault="000443A9">
            <w:pPr>
              <w:pStyle w:val="a4"/>
              <w:rPr>
                <w:b/>
                <w:lang w:val="en-US"/>
              </w:rPr>
            </w:pPr>
            <w:r>
              <w:rPr>
                <w:b/>
              </w:rPr>
              <w:t>Количество учащихся</w:t>
            </w:r>
          </w:p>
        </w:tc>
      </w:tr>
      <w:tr w:rsidR="00157A0C">
        <w:tc>
          <w:tcPr>
            <w:tcW w:w="3524" w:type="dxa"/>
          </w:tcPr>
          <w:p w:rsidR="00157A0C" w:rsidRDefault="00157A0C">
            <w:pPr>
              <w:pStyle w:val="a4"/>
              <w:rPr>
                <w:spacing w:val="2"/>
              </w:rPr>
            </w:pPr>
          </w:p>
        </w:tc>
        <w:tc>
          <w:tcPr>
            <w:tcW w:w="3525" w:type="dxa"/>
          </w:tcPr>
          <w:p w:rsidR="00157A0C" w:rsidRDefault="00157A0C">
            <w:pPr>
              <w:pStyle w:val="a4"/>
              <w:rPr>
                <w:spacing w:val="2"/>
              </w:rPr>
            </w:pPr>
          </w:p>
        </w:tc>
        <w:tc>
          <w:tcPr>
            <w:tcW w:w="3525" w:type="dxa"/>
          </w:tcPr>
          <w:p w:rsidR="00157A0C" w:rsidRDefault="00157A0C">
            <w:pPr>
              <w:pStyle w:val="a4"/>
              <w:rPr>
                <w:spacing w:val="2"/>
              </w:rPr>
            </w:pPr>
          </w:p>
        </w:tc>
      </w:tr>
    </w:tbl>
    <w:p w:rsidR="00157A0C" w:rsidRDefault="00157A0C">
      <w:pPr>
        <w:pStyle w:val="a4"/>
        <w:rPr>
          <w:spacing w:val="2"/>
        </w:rPr>
      </w:pPr>
    </w:p>
    <w:p w:rsidR="00157A0C" w:rsidRDefault="000443A9">
      <w:pPr>
        <w:pStyle w:val="a4"/>
      </w:pPr>
      <w:r>
        <w:t>&lt;Вновь открытые/преобразованные учебные заведения (наименование населенного пункта)&gt;.</w:t>
      </w:r>
    </w:p>
    <w:p w:rsidR="00157A0C" w:rsidRDefault="000443A9">
      <w:pPr>
        <w:pStyle w:val="a4"/>
      </w:pPr>
      <w:r>
        <w:t>Творческие коллективы учебных заведений культуры &lt;</w:t>
      </w:r>
      <w:r>
        <w:rPr>
          <w:spacing w:val="-1"/>
        </w:rPr>
        <w:t>наименование учебного заведения (филиала)</w:t>
      </w:r>
      <w:r>
        <w:t xml:space="preserve"> - перечень </w:t>
      </w:r>
      <w:r>
        <w:rPr>
          <w:b/>
        </w:rPr>
        <w:t>ВСЕХ</w:t>
      </w:r>
      <w:r>
        <w:t xml:space="preserve"> коллективов&gt;. Творческие коллективы учебных заведений культуры были представлены на фестивалях и конкурсах &lt;название мероприятия - страна, город - название коллектива и его численность - полученные награды&gt;.</w:t>
      </w:r>
    </w:p>
    <w:p w:rsidR="00157A0C" w:rsidRDefault="000443A9">
      <w:pPr>
        <w:pStyle w:val="a4"/>
      </w:pPr>
      <w:r>
        <w:t>Подготовка кадров в 2025 году велась на основе государственного заказа на целевую и контрактную подготовку.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55"/>
        <w:gridCol w:w="3555"/>
        <w:gridCol w:w="3555"/>
      </w:tblGrid>
      <w:tr w:rsidR="00157A0C"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  <w:spacing w:val="2"/>
              </w:rPr>
            </w:pPr>
            <w:r>
              <w:rPr>
                <w:b/>
                <w:spacing w:val="2"/>
              </w:rPr>
              <w:t>Наименование учебного за</w:t>
            </w:r>
            <w:r>
              <w:rPr>
                <w:b/>
                <w:spacing w:val="-1"/>
              </w:rPr>
              <w:t>ведения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1"/>
              </w:rPr>
              <w:t>Вид приема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2"/>
              </w:rPr>
              <w:t>Количество   приня</w:t>
            </w:r>
            <w:r>
              <w:rPr>
                <w:b/>
              </w:rPr>
              <w:t>тых</w:t>
            </w:r>
          </w:p>
        </w:tc>
      </w:tr>
      <w:tr w:rsidR="00157A0C"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Количество подготовленных специалистов в 2025 году составило &lt; &gt; человек. 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7"/>
      </w:tblGrid>
      <w:tr w:rsidR="00157A0C"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Наименование учебного заведения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Наименование специальности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принятых</w:t>
            </w:r>
          </w:p>
        </w:tc>
        <w:tc>
          <w:tcPr>
            <w:tcW w:w="2667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 окончивших</w:t>
            </w:r>
          </w:p>
        </w:tc>
      </w:tr>
      <w:tr w:rsidR="00157A0C"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7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  <w:rPr>
          <w:b/>
          <w:bCs/>
        </w:rPr>
      </w:pPr>
      <w:r>
        <w:rPr>
          <w:b/>
          <w:bCs/>
        </w:rPr>
        <w:t>ПОДДЕРЖКА ЮНЫХ ДАРОВАНИЙ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Продолжается работа по выявлению и материальной поддержке талантливых и одаренных детей. Стипендию Губернатора  получали &lt; &gt; человек (&lt;наименование учебного заведения — количество стипендиатов - фамилии стипендиатов&gt;. Стипендию Главы администрации района получали &lt; &gt; человек (&lt;наименование учебного заведения — количество стипендиатов - фамилии стипендиатов&gt;. &lt;Прочие стипендии&gt; получали &lt; &gt; человек.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</w:rPr>
      </w:pPr>
      <w:r>
        <w:rPr>
          <w:b/>
        </w:rPr>
        <w:t>РАЙОННЫЕ ЦЕЛЕВЫЕ ПРОГРАММЫ ПО КУЛЬТУРЕ (ПАСПОРТ РЦП)</w:t>
      </w:r>
    </w:p>
    <w:p w:rsidR="00157A0C" w:rsidRDefault="00157A0C">
      <w:pPr>
        <w:pStyle w:val="a4"/>
        <w:rPr>
          <w:b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53"/>
        <w:gridCol w:w="5103"/>
      </w:tblGrid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/>
                <w:color w:val="auto"/>
                <w:sz w:val="20"/>
                <w:szCs w:val="20"/>
                <w:lang w:val="ru-RU" w:eastAsia="ru-RU"/>
              </w:rPr>
              <w:lastRenderedPageBreak/>
              <w:t>Наименование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rPr>
                <w:b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Муниципальная программа «Развитие культуры в МКУ КДО «Гармония» Таскаевского сельсовета Барабинского района на 2025-2027годы»</w:t>
            </w: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Наименование, дата и номер нормативного акта об </w:t>
            </w:r>
            <w:r w:rsidRPr="00241D5A">
              <w:rPr>
                <w:b/>
                <w:bCs w:val="0"/>
                <w:color w:val="FF0000"/>
                <w:sz w:val="20"/>
                <w:szCs w:val="20"/>
                <w:lang w:val="ru-RU" w:eastAsia="ru-RU"/>
              </w:rPr>
              <w:t>утверждении</w:t>
            </w: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Решение    сессии Совета депутатов Таскаевского сельсовета Барабинского района Новосибирской области от   </w:t>
            </w:r>
            <w:r w:rsidR="00FC3B65"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10</w:t>
            </w: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.12.2024г. №</w:t>
            </w:r>
            <w:r w:rsidR="00FC3B65"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 6</w:t>
            </w: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Наименование, дата и номер нормативного акта о </w:t>
            </w:r>
            <w:r w:rsidRPr="00241D5A">
              <w:rPr>
                <w:b/>
                <w:bCs w:val="0"/>
                <w:color w:val="FF0000"/>
                <w:sz w:val="20"/>
                <w:szCs w:val="20"/>
                <w:lang w:val="ru-RU" w:eastAsia="ru-RU"/>
              </w:rPr>
              <w:t>внесении изменений</w:t>
            </w: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 xml:space="preserve"> в программу </w:t>
            </w:r>
            <w:r w:rsidRPr="00241D5A">
              <w:rPr>
                <w:b/>
                <w:bCs w:val="0"/>
                <w:color w:val="auto"/>
                <w:sz w:val="20"/>
                <w:szCs w:val="20"/>
                <w:lang w:val="ru-RU" w:eastAsia="ru-RU"/>
              </w:rPr>
              <w:t>(или указать срок внесения изменений)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Государственный заказчик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Таскаевский сельсовет Барабинского района Новосибирской области</w:t>
            </w: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Исполнители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МКУ КДО «Гармония» Таскаевского сельсовета Барабинского района</w:t>
            </w:r>
          </w:p>
        </w:tc>
      </w:tr>
      <w:tr w:rsidR="00FC1EB5" w:rsidRPr="00B328F7" w:rsidTr="00FC1EB5">
        <w:trPr>
          <w:trHeight w:val="8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Цель и задачи программы, важнейшие целевые показатели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567C1" w:rsidRDefault="00FC1EB5" w:rsidP="00FC1EB5">
            <w:pPr>
              <w:keepNext/>
              <w:rPr>
                <w:b/>
                <w:i/>
              </w:rPr>
            </w:pPr>
            <w:r w:rsidRPr="002567C1">
              <w:t>Цель</w:t>
            </w:r>
            <w:r w:rsidRPr="002567C1">
              <w:rPr>
                <w:b/>
                <w:i/>
              </w:rPr>
              <w:t>: Создание благоприятных условий для сохранения и развития  культурного потенциала в сельской местности, повышение общественной значимости учреждения культуры.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Задачи: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*сохранение культурно-исторического наследия;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*создание условий для количественного и качественного пополнения, обеспечения сохранности и безопасности библиотечного фонда;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*повышение роли любительского искусства в создании единого культурного пространства;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*выявление и поддержка юных дарований, новых оригинальных форм и методов работы;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*стимулирование народного творчества;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*укрепление материально-технической базы учреждений культуры;</w:t>
            </w:r>
          </w:p>
          <w:p w:rsidR="00FC1EB5" w:rsidRPr="002567C1" w:rsidRDefault="00FC1EB5" w:rsidP="00FC1EB5">
            <w:pPr>
              <w:keepNext/>
              <w:rPr>
                <w:i/>
              </w:rPr>
            </w:pPr>
            <w:r w:rsidRPr="002567C1">
              <w:rPr>
                <w:i/>
              </w:rPr>
              <w:t>*обеспечение равного доступа к культурным ценностям представителей различных групп населения;</w:t>
            </w:r>
          </w:p>
          <w:p w:rsidR="00FC1EB5" w:rsidRPr="002567C1" w:rsidRDefault="00FC1EB5" w:rsidP="00FC1EB5">
            <w:pPr>
              <w:keepNext/>
              <w:widowControl/>
            </w:pPr>
            <w:r w:rsidRPr="002567C1">
              <w:rPr>
                <w:i/>
              </w:rPr>
              <w:t>*развитие информационно - досуговой деятельности, расширение возможности учреждений культуры в пользовании компьютерными, информационными технологиями с целью получения справочной, культурной и развлекательной информаций.</w:t>
            </w: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Сроки (сроки этапов) реализации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2025-2027 годы</w:t>
            </w:r>
          </w:p>
        </w:tc>
      </w:tr>
      <w:tr w:rsidR="00FC1EB5" w:rsidRPr="00B328F7" w:rsidTr="00FC1EB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Объемы финансирования (с расшифровкой по годам и источникам)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Общий объем финансовых средств. Необходимых для реализации программных мероприятий тыс. руб. в т.ч. по годам и источникам финансирования:</w:t>
            </w:r>
          </w:p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</w:p>
          <w:tbl>
            <w:tblPr>
              <w:tblW w:w="51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30"/>
              <w:gridCol w:w="1134"/>
              <w:gridCol w:w="1134"/>
              <w:gridCol w:w="1133"/>
            </w:tblGrid>
            <w:tr w:rsidR="00FC1EB5" w:rsidRPr="002567C1" w:rsidTr="00FC1EB5">
              <w:tc>
                <w:tcPr>
                  <w:tcW w:w="1730" w:type="dxa"/>
                </w:tcPr>
                <w:p w:rsidR="00FC1EB5" w:rsidRPr="00241D5A" w:rsidRDefault="00FC1EB5" w:rsidP="00FC1EB5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Год реализации программы</w:t>
                  </w:r>
                </w:p>
              </w:tc>
              <w:tc>
                <w:tcPr>
                  <w:tcW w:w="1134" w:type="dxa"/>
                </w:tcPr>
                <w:p w:rsidR="00FC1EB5" w:rsidRPr="00241D5A" w:rsidRDefault="00FC1EB5" w:rsidP="00FC1EB5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2025</w:t>
                  </w:r>
                </w:p>
              </w:tc>
              <w:tc>
                <w:tcPr>
                  <w:tcW w:w="1134" w:type="dxa"/>
                </w:tcPr>
                <w:p w:rsidR="00FC1EB5" w:rsidRPr="00241D5A" w:rsidRDefault="00FC1EB5" w:rsidP="00FC1EB5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2026</w:t>
                  </w:r>
                </w:p>
              </w:tc>
              <w:tc>
                <w:tcPr>
                  <w:tcW w:w="1133" w:type="dxa"/>
                </w:tcPr>
                <w:p w:rsidR="00FC1EB5" w:rsidRPr="00241D5A" w:rsidRDefault="00FC1EB5" w:rsidP="00FC1EB5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2027</w:t>
                  </w:r>
                </w:p>
              </w:tc>
            </w:tr>
            <w:tr w:rsidR="00FC1EB5" w:rsidRPr="002567C1" w:rsidTr="00FC1EB5">
              <w:tc>
                <w:tcPr>
                  <w:tcW w:w="1730" w:type="dxa"/>
                </w:tcPr>
                <w:p w:rsidR="00FC1EB5" w:rsidRPr="00241D5A" w:rsidRDefault="00FC1EB5" w:rsidP="00FC1EB5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Средства муниципального бюджета, в тыс. руб.</w:t>
                  </w:r>
                </w:p>
              </w:tc>
              <w:tc>
                <w:tcPr>
                  <w:tcW w:w="1134" w:type="dxa"/>
                </w:tcPr>
                <w:p w:rsidR="00FC1EB5" w:rsidRPr="00241D5A" w:rsidRDefault="00D27C96" w:rsidP="00D27C96">
                  <w:pPr>
                    <w:pStyle w:val="a5"/>
                    <w:keepNext/>
                    <w:widowControl/>
                    <w:shd w:val="clear" w:color="auto" w:fill="auto"/>
                    <w:tabs>
                      <w:tab w:val="center" w:pos="4677"/>
                      <w:tab w:val="right" w:pos="9355"/>
                    </w:tabs>
                    <w:ind w:right="0"/>
                    <w:jc w:val="left"/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</w:pPr>
                  <w:r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>21661,94</w:t>
                  </w:r>
                  <w:r w:rsidR="00FC1EB5" w:rsidRPr="00241D5A">
                    <w:rPr>
                      <w:bCs w:val="0"/>
                      <w:color w:val="auto"/>
                      <w:sz w:val="20"/>
                      <w:szCs w:val="20"/>
                      <w:lang w:val="ru-RU" w:eastAsia="ru-RU"/>
                    </w:rPr>
                    <w:t xml:space="preserve">      </w:t>
                  </w:r>
                </w:p>
              </w:tc>
              <w:tc>
                <w:tcPr>
                  <w:tcW w:w="1134" w:type="dxa"/>
                </w:tcPr>
                <w:p w:rsidR="00FC1EB5" w:rsidRPr="002567C1" w:rsidRDefault="00D27C96" w:rsidP="00FC1EB5">
                  <w:pPr>
                    <w:tabs>
                      <w:tab w:val="center" w:pos="4677"/>
                      <w:tab w:val="right" w:pos="9355"/>
                    </w:tabs>
                  </w:pPr>
                  <w:r>
                    <w:rPr>
                      <w:bCs/>
                    </w:rPr>
                    <w:t>23417,65</w:t>
                  </w:r>
                </w:p>
              </w:tc>
              <w:tc>
                <w:tcPr>
                  <w:tcW w:w="1133" w:type="dxa"/>
                </w:tcPr>
                <w:p w:rsidR="00FC1EB5" w:rsidRPr="002567C1" w:rsidRDefault="00D27C96" w:rsidP="00FC1EB5">
                  <w:pPr>
                    <w:tabs>
                      <w:tab w:val="center" w:pos="4677"/>
                      <w:tab w:val="right" w:pos="9355"/>
                    </w:tabs>
                  </w:pPr>
                  <w:r>
                    <w:rPr>
                      <w:bCs/>
                    </w:rPr>
                    <w:t>23417,65</w:t>
                  </w:r>
                </w:p>
              </w:tc>
            </w:tr>
          </w:tbl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FC1EB5" w:rsidRPr="00B328F7" w:rsidTr="00FC1EB5">
        <w:trPr>
          <w:trHeight w:val="6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Ожидаемые конечные результаты реализации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Реализация мероприятий программы позволит:</w:t>
            </w:r>
          </w:p>
          <w:p w:rsidR="00FC1EB5" w:rsidRPr="00241D5A" w:rsidRDefault="00FC1EB5" w:rsidP="00FC1EB5">
            <w:pPr>
              <w:pStyle w:val="a5"/>
              <w:keepNext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Учреждениям культуры стать общедоступными для всех категорий населения;</w:t>
            </w:r>
          </w:p>
          <w:p w:rsidR="00FC1EB5" w:rsidRPr="00241D5A" w:rsidRDefault="00FC1EB5" w:rsidP="00FC1EB5">
            <w:pPr>
              <w:pStyle w:val="a5"/>
              <w:keepNext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bCs w:val="0"/>
                <w:color w:val="auto"/>
                <w:sz w:val="20"/>
                <w:szCs w:val="20"/>
                <w:lang w:val="ru-RU" w:eastAsia="ru-RU"/>
              </w:rPr>
              <w:t>Создать условия для количественного и  качественного роста коллективов народного творчества, культурно-досуговых мероприятий;</w:t>
            </w:r>
          </w:p>
          <w:p w:rsidR="00FC1EB5" w:rsidRPr="00241D5A" w:rsidRDefault="00FC1EB5" w:rsidP="00FC1EB5">
            <w:pPr>
              <w:pStyle w:val="a5"/>
              <w:keepNext/>
              <w:widowControl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  <w:r w:rsidRPr="00241D5A">
              <w:rPr>
                <w:sz w:val="20"/>
                <w:szCs w:val="20"/>
                <w:lang w:val="ru-RU" w:eastAsia="ru-RU"/>
              </w:rPr>
              <w:t>улучшить качественный состав работников культуры</w:t>
            </w:r>
          </w:p>
          <w:p w:rsidR="00FC1EB5" w:rsidRPr="00241D5A" w:rsidRDefault="00FC1EB5" w:rsidP="00FC1EB5">
            <w:pPr>
              <w:pStyle w:val="a5"/>
              <w:keepNext/>
              <w:widowControl/>
              <w:ind w:right="0"/>
              <w:jc w:val="left"/>
              <w:rPr>
                <w:bCs w:val="0"/>
                <w:color w:val="auto"/>
                <w:sz w:val="20"/>
                <w:szCs w:val="20"/>
                <w:lang w:val="ru-RU" w:eastAsia="ru-RU"/>
              </w:rPr>
            </w:pPr>
          </w:p>
        </w:tc>
      </w:tr>
    </w:tbl>
    <w:p w:rsidR="00FC1EB5" w:rsidRPr="00B328F7" w:rsidRDefault="00FC1EB5" w:rsidP="00FC1EB5">
      <w:pPr>
        <w:pStyle w:val="2"/>
        <w:widowControl/>
        <w:spacing w:before="0" w:after="0"/>
        <w:jc w:val="center"/>
        <w:rPr>
          <w:rFonts w:ascii="Times New Roman" w:hAnsi="Times New Roman"/>
          <w:i w:val="0"/>
          <w:sz w:val="20"/>
          <w:szCs w:val="20"/>
        </w:rPr>
      </w:pPr>
    </w:p>
    <w:p w:rsidR="00157A0C" w:rsidRDefault="000443A9">
      <w:pPr>
        <w:pStyle w:val="a4"/>
        <w:rPr>
          <w:b/>
          <w:bCs/>
        </w:rPr>
      </w:pPr>
      <w:r>
        <w:rPr>
          <w:b/>
          <w:bCs/>
        </w:rPr>
        <w:t>ФИНАНСОВО-ЭКОНОМИЧЕСКАЯ ДЕЯТЕЛЬНОСТЬ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Исполнение бюджета по культуре из консолидированного бюджета за 2025 год составляет &lt; &gt; % (&lt;</w:t>
      </w:r>
      <w:r w:rsidR="00D27C96">
        <w:rPr>
          <w:bCs/>
        </w:rPr>
        <w:t>21661,94</w:t>
      </w:r>
      <w:r w:rsidR="00D27C96" w:rsidRPr="00594CC4">
        <w:rPr>
          <w:lang w:eastAsia="ru-RU"/>
        </w:rPr>
        <w:t xml:space="preserve">      </w:t>
      </w:r>
      <w:r>
        <w:t>&gt; тыс. рублей), в т.ч. по типам учреждений культуры:</w:t>
      </w:r>
    </w:p>
    <w:p w:rsidR="00157A0C" w:rsidRDefault="00157A0C">
      <w:pPr>
        <w:pStyle w:val="a4"/>
      </w:pPr>
    </w:p>
    <w:tbl>
      <w:tblPr>
        <w:tblW w:w="1010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5"/>
        <w:gridCol w:w="2551"/>
        <w:gridCol w:w="594"/>
      </w:tblGrid>
      <w:tr w:rsidR="00157A0C">
        <w:trPr>
          <w:trHeight w:val="182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Тип учреждения</w:t>
            </w:r>
          </w:p>
        </w:tc>
        <w:tc>
          <w:tcPr>
            <w:tcW w:w="2551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  <w:tc>
          <w:tcPr>
            <w:tcW w:w="594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157A0C">
        <w:trPr>
          <w:trHeight w:val="283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Учреждения клубного типа</w:t>
            </w:r>
          </w:p>
        </w:tc>
        <w:tc>
          <w:tcPr>
            <w:tcW w:w="2551" w:type="dxa"/>
          </w:tcPr>
          <w:p w:rsidR="00157A0C" w:rsidRPr="00B17034" w:rsidRDefault="00D27C96">
            <w:pPr>
              <w:pStyle w:val="a4"/>
              <w:rPr>
                <w:color w:val="C00000"/>
              </w:rPr>
            </w:pPr>
            <w:r>
              <w:rPr>
                <w:bCs/>
              </w:rPr>
              <w:t>21661,94</w:t>
            </w:r>
            <w:r w:rsidRPr="00594CC4">
              <w:rPr>
                <w:lang w:eastAsia="ru-RU"/>
              </w:rPr>
              <w:t xml:space="preserve">      </w:t>
            </w: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66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Библиотеки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67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lastRenderedPageBreak/>
              <w:t>Театры, концертные организации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72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Музеи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83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Учреждения кинофикации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200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Парки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66"/>
          <w:jc w:val="center"/>
        </w:trPr>
        <w:tc>
          <w:tcPr>
            <w:tcW w:w="6955" w:type="dxa"/>
          </w:tcPr>
          <w:p w:rsidR="00157A0C" w:rsidRDefault="000443A9">
            <w:pPr>
              <w:pStyle w:val="a4"/>
            </w:pPr>
            <w:r>
              <w:t>Учебные заведения культуры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594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0443A9">
      <w:pPr>
        <w:pStyle w:val="a4"/>
      </w:pPr>
      <w:r>
        <w:t xml:space="preserve"> </w:t>
      </w:r>
    </w:p>
    <w:p w:rsidR="00157A0C" w:rsidRDefault="000443A9">
      <w:pPr>
        <w:pStyle w:val="a4"/>
      </w:pPr>
      <w:r>
        <w:t xml:space="preserve">Бюджет &lt;района&gt;  за прошедший год составил: </w:t>
      </w:r>
    </w:p>
    <w:p w:rsidR="00157A0C" w:rsidRDefault="000443A9">
      <w:pPr>
        <w:pStyle w:val="a4"/>
      </w:pPr>
      <w:r>
        <w:rPr>
          <w:b/>
        </w:rPr>
        <w:t>раздел</w:t>
      </w:r>
      <w:r>
        <w:t xml:space="preserve"> «Образование» - всего  &lt; &gt; тыс. руб., в том числе: </w:t>
      </w:r>
    </w:p>
    <w:p w:rsidR="00157A0C" w:rsidRDefault="000443A9">
      <w:pPr>
        <w:pStyle w:val="a4"/>
      </w:pPr>
      <w:r>
        <w:t>переподготовка и повышение квалификации кадров  &lt; &gt; тыс. руб.</w:t>
      </w:r>
    </w:p>
    <w:p w:rsidR="00157A0C" w:rsidRDefault="000443A9">
      <w:pPr>
        <w:pStyle w:val="a4"/>
      </w:pPr>
      <w:r>
        <w:rPr>
          <w:b/>
        </w:rPr>
        <w:t xml:space="preserve">раздел </w:t>
      </w:r>
      <w:r>
        <w:t xml:space="preserve">«Культура, искусство и кинематография» </w:t>
      </w:r>
    </w:p>
    <w:p w:rsidR="00157A0C" w:rsidRDefault="000443A9">
      <w:pPr>
        <w:pStyle w:val="a4"/>
        <w:rPr>
          <w:u w:val="single"/>
        </w:rPr>
      </w:pPr>
      <w:r>
        <w:rPr>
          <w:u w:val="single"/>
        </w:rPr>
        <w:t>Культура и искусство</w:t>
      </w:r>
    </w:p>
    <w:p w:rsidR="00157A0C" w:rsidRDefault="000443A9">
      <w:pPr>
        <w:pStyle w:val="a4"/>
      </w:pPr>
      <w:r>
        <w:t xml:space="preserve">областные программы - &lt; &gt; тыс. руб. </w:t>
      </w:r>
    </w:p>
    <w:p w:rsidR="00157A0C" w:rsidRDefault="000443A9">
      <w:pPr>
        <w:pStyle w:val="a4"/>
        <w:rPr>
          <w:u w:val="single"/>
        </w:rPr>
      </w:pPr>
      <w:r>
        <w:t>государственная поддержка &lt; &gt; тыс. руб.</w:t>
      </w:r>
    </w:p>
    <w:p w:rsidR="00157A0C" w:rsidRDefault="000443A9">
      <w:pPr>
        <w:pStyle w:val="a4"/>
        <w:rPr>
          <w:u w:val="single"/>
        </w:rPr>
      </w:pPr>
      <w:r>
        <w:t>из них: &lt;перечень дотируемых организаций и полученных ими сумм, тыс. руб. &gt;</w:t>
      </w:r>
    </w:p>
    <w:p w:rsidR="00157A0C" w:rsidRDefault="000443A9">
      <w:pPr>
        <w:pStyle w:val="a4"/>
        <w:rPr>
          <w:u w:val="single"/>
        </w:rPr>
      </w:pPr>
      <w:r>
        <w:rPr>
          <w:u w:val="single"/>
        </w:rPr>
        <w:t>Кинематография</w:t>
      </w:r>
      <w:r>
        <w:t xml:space="preserve"> из них</w:t>
      </w:r>
      <w:r>
        <w:rPr>
          <w:u w:val="single"/>
        </w:rPr>
        <w:t>:</w:t>
      </w:r>
    </w:p>
    <w:p w:rsidR="00157A0C" w:rsidRDefault="000443A9">
      <w:pPr>
        <w:pStyle w:val="a4"/>
      </w:pPr>
      <w:r>
        <w:t>пополнение базы кинопроката &lt;района&gt; сохранение фильмофонда &lt; &gt; тыс. руб.</w:t>
      </w:r>
    </w:p>
    <w:p w:rsidR="00157A0C" w:rsidRDefault="000443A9">
      <w:pPr>
        <w:pStyle w:val="a4"/>
      </w:pPr>
      <w:r>
        <w:rPr>
          <w:b/>
        </w:rPr>
        <w:t>раздел</w:t>
      </w:r>
      <w:r>
        <w:t xml:space="preserve"> «Капитальные вложения» &lt; &gt; тыс. руб.</w:t>
      </w:r>
    </w:p>
    <w:p w:rsidR="00157A0C" w:rsidRDefault="000443A9">
      <w:pPr>
        <w:pStyle w:val="a4"/>
      </w:pPr>
      <w:r>
        <w:rPr>
          <w:b/>
        </w:rPr>
        <w:t xml:space="preserve">раздел </w:t>
      </w:r>
      <w:r>
        <w:t xml:space="preserve">«Государственное управление» (содержание аппарата) &lt; &gt; тыс. руб. </w:t>
      </w:r>
    </w:p>
    <w:p w:rsidR="00157A0C" w:rsidRDefault="000443A9">
      <w:pPr>
        <w:pStyle w:val="a4"/>
      </w:pPr>
      <w:r>
        <w:t>Средства на комплектование музейных коллекций - &lt; &gt; тыс. руб., библиотечных фондов - &lt; &gt; тыс. руб., закупку драматургических, музыкальных и других произведений искусства - &lt; &gt; тыс.руб.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Ассигнования целевым назначением на выполнение федеральных, областных программ и совместных мероприятий в 2025 г. составили &lt; &gt; тыс. руб.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6"/>
      </w:tblGrid>
      <w:tr w:rsidR="00157A0C">
        <w:tc>
          <w:tcPr>
            <w:tcW w:w="2666" w:type="dxa"/>
          </w:tcPr>
          <w:p w:rsidR="00157A0C" w:rsidRDefault="000443A9">
            <w:pPr>
              <w:pStyle w:val="a4"/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Наименование программы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2"/>
              </w:rPr>
              <w:t xml:space="preserve">или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  <w:spacing w:val="4"/>
              </w:rPr>
            </w:pPr>
            <w:r>
              <w:rPr>
                <w:b/>
                <w:spacing w:val="4"/>
              </w:rPr>
              <w:t>Федеральный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4"/>
              </w:rPr>
              <w:t>бюд</w:t>
            </w:r>
            <w:r>
              <w:rPr>
                <w:b/>
                <w:spacing w:val="-1"/>
              </w:rPr>
              <w:t>жет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Областной бюджет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  <w:spacing w:val="-3"/>
              </w:rPr>
            </w:pPr>
            <w:r>
              <w:rPr>
                <w:b/>
                <w:spacing w:val="-3"/>
              </w:rPr>
              <w:t>Местный бюджет</w:t>
            </w:r>
          </w:p>
        </w:tc>
      </w:tr>
      <w:tr w:rsidR="00157A0C"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Объем взаимозачетов составил &lt; &gt; тыс. руб. На счета &lt;наименование органа управления культурой&gt; поступило &lt; &gt; тыс. руб.</w:t>
      </w:r>
    </w:p>
    <w:p w:rsidR="00157A0C" w:rsidRDefault="000443A9">
      <w:pPr>
        <w:pStyle w:val="a4"/>
      </w:pPr>
      <w:r>
        <w:t>Полученные собственные доходы учреждений культуры составили &lt; &gt; тыс. руб., что составляет &lt; &gt; % по отношению к бюджетному финансированию (с разбивкой по видам учреждений).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Бюджетное финансирование  в 2025 году, тыс. руб.:</w:t>
      </w:r>
    </w:p>
    <w:tbl>
      <w:tblPr>
        <w:tblW w:w="10326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50"/>
        <w:gridCol w:w="1149"/>
        <w:gridCol w:w="1372"/>
        <w:gridCol w:w="2255"/>
      </w:tblGrid>
      <w:tr w:rsidR="00157A0C">
        <w:trPr>
          <w:trHeight w:val="501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1"/>
              </w:rPr>
              <w:t>Тип учреждения культуры</w:t>
            </w:r>
          </w:p>
        </w:tc>
        <w:tc>
          <w:tcPr>
            <w:tcW w:w="1149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5"/>
              </w:rPr>
              <w:t>Всего</w:t>
            </w:r>
          </w:p>
        </w:tc>
        <w:tc>
          <w:tcPr>
            <w:tcW w:w="1372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Областной бюджет</w:t>
            </w:r>
            <w:r>
              <w:rPr>
                <w:b/>
              </w:rPr>
              <w:t xml:space="preserve"> </w:t>
            </w:r>
          </w:p>
        </w:tc>
        <w:tc>
          <w:tcPr>
            <w:tcW w:w="225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Муниципальные</w:t>
            </w:r>
            <w:r>
              <w:rPr>
                <w:b/>
              </w:rPr>
              <w:t xml:space="preserve"> </w:t>
            </w:r>
            <w:r>
              <w:rPr>
                <w:b/>
                <w:spacing w:val="10"/>
              </w:rPr>
              <w:t>бюджеты</w:t>
            </w:r>
          </w:p>
        </w:tc>
      </w:tr>
      <w:tr w:rsidR="00157A0C">
        <w:trPr>
          <w:trHeight w:val="283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Учреждения клубного типа</w:t>
            </w:r>
          </w:p>
        </w:tc>
        <w:tc>
          <w:tcPr>
            <w:tcW w:w="1149" w:type="dxa"/>
          </w:tcPr>
          <w:p w:rsidR="00157A0C" w:rsidRDefault="00D27C96">
            <w:pPr>
              <w:pStyle w:val="a4"/>
            </w:pPr>
            <w:r>
              <w:rPr>
                <w:bCs/>
              </w:rPr>
              <w:t>21661,94</w:t>
            </w:r>
            <w:r w:rsidRPr="00594CC4">
              <w:rPr>
                <w:lang w:eastAsia="ru-RU"/>
              </w:rPr>
              <w:t xml:space="preserve">      </w:t>
            </w: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69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Библиотеки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66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Театры, концертные организации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66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Музеи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183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Учреждения кинофикации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200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Парки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200"/>
          <w:jc w:val="center"/>
        </w:trPr>
        <w:tc>
          <w:tcPr>
            <w:tcW w:w="5550" w:type="dxa"/>
          </w:tcPr>
          <w:p w:rsidR="00157A0C" w:rsidRDefault="000443A9">
            <w:pPr>
              <w:pStyle w:val="a4"/>
            </w:pPr>
            <w:r>
              <w:t>Учебные заведения культуры</w:t>
            </w:r>
          </w:p>
        </w:tc>
        <w:tc>
          <w:tcPr>
            <w:tcW w:w="1149" w:type="dxa"/>
          </w:tcPr>
          <w:p w:rsidR="00157A0C" w:rsidRDefault="00157A0C">
            <w:pPr>
              <w:pStyle w:val="a4"/>
            </w:pPr>
          </w:p>
        </w:tc>
        <w:tc>
          <w:tcPr>
            <w:tcW w:w="1372" w:type="dxa"/>
          </w:tcPr>
          <w:p w:rsidR="00157A0C" w:rsidRDefault="00157A0C">
            <w:pPr>
              <w:pStyle w:val="a4"/>
            </w:pPr>
          </w:p>
        </w:tc>
        <w:tc>
          <w:tcPr>
            <w:tcW w:w="225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0443A9">
      <w:pPr>
        <w:pStyle w:val="a4"/>
      </w:pPr>
      <w:r>
        <w:t xml:space="preserve">Задержки с выплатой заработной платы составили в 2025 году &lt; </w:t>
      </w:r>
      <w:r w:rsidR="00B53B95">
        <w:t>0</w:t>
      </w:r>
      <w:r>
        <w:t>&gt; дней</w:t>
      </w:r>
    </w:p>
    <w:p w:rsidR="00157A0C" w:rsidRDefault="00157A0C">
      <w:pPr>
        <w:pStyle w:val="a4"/>
        <w:sectPr w:rsidR="00157A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99" w:right="606" w:bottom="539" w:left="851" w:header="540" w:footer="252" w:gutter="0"/>
          <w:cols w:space="708"/>
          <w:titlePg/>
          <w:docGrid w:linePitch="360"/>
        </w:sectPr>
      </w:pPr>
    </w:p>
    <w:p w:rsidR="00157A0C" w:rsidRDefault="00157A0C">
      <w:pPr>
        <w:pStyle w:val="a4"/>
        <w:rPr>
          <w:b/>
          <w:bCs/>
        </w:rPr>
      </w:pPr>
    </w:p>
    <w:p w:rsidR="00157A0C" w:rsidRDefault="000443A9">
      <w:pPr>
        <w:pStyle w:val="a4"/>
        <w:rPr>
          <w:b/>
          <w:bCs/>
        </w:rPr>
      </w:pPr>
      <w:r>
        <w:rPr>
          <w:b/>
          <w:bCs/>
        </w:rPr>
        <w:t>Исполнение бюджета муниципальных районов и городских округов, тыс. руб.</w:t>
      </w:r>
    </w:p>
    <w:tbl>
      <w:tblPr>
        <w:tblW w:w="15762" w:type="dxa"/>
        <w:jc w:val="center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8"/>
        <w:gridCol w:w="1434"/>
        <w:gridCol w:w="459"/>
        <w:gridCol w:w="633"/>
        <w:gridCol w:w="882"/>
        <w:gridCol w:w="643"/>
        <w:gridCol w:w="632"/>
        <w:gridCol w:w="567"/>
        <w:gridCol w:w="993"/>
        <w:gridCol w:w="782"/>
        <w:gridCol w:w="720"/>
        <w:gridCol w:w="720"/>
        <w:gridCol w:w="715"/>
        <w:gridCol w:w="725"/>
        <w:gridCol w:w="720"/>
        <w:gridCol w:w="715"/>
        <w:gridCol w:w="725"/>
        <w:gridCol w:w="722"/>
        <w:gridCol w:w="457"/>
        <w:gridCol w:w="795"/>
        <w:gridCol w:w="1055"/>
      </w:tblGrid>
      <w:tr w:rsidR="00157A0C">
        <w:trPr>
          <w:jc w:val="center"/>
        </w:trPr>
        <w:tc>
          <w:tcPr>
            <w:tcW w:w="668" w:type="dxa"/>
            <w:vMerge w:val="restart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434" w:type="dxa"/>
            <w:vMerge w:val="restart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ИТОГО</w:t>
            </w:r>
            <w:r>
              <w:t>*</w:t>
            </w:r>
            <w:r>
              <w:rPr>
                <w:b/>
              </w:rPr>
              <w:t xml:space="preserve">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из всех источников</w:t>
            </w:r>
          </w:p>
        </w:tc>
        <w:tc>
          <w:tcPr>
            <w:tcW w:w="9906" w:type="dxa"/>
            <w:gridSpan w:val="14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Бюджетная деятельность</w:t>
            </w:r>
          </w:p>
        </w:tc>
        <w:tc>
          <w:tcPr>
            <w:tcW w:w="1904" w:type="dxa"/>
            <w:gridSpan w:val="3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Доходы и иная приносящая доход деятельность</w:t>
            </w:r>
          </w:p>
        </w:tc>
        <w:tc>
          <w:tcPr>
            <w:tcW w:w="795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Ассигнования целевым назначением за счёт федерального бюджета</w:t>
            </w:r>
          </w:p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1055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Ассигнования целевым назначением за счёт федерального, регионального и местного бюджета (программы), всего**</w:t>
            </w:r>
          </w:p>
        </w:tc>
      </w:tr>
      <w:tr w:rsidR="00157A0C" w:rsidTr="00B53B95">
        <w:trPr>
          <w:trHeight w:val="711"/>
          <w:jc w:val="center"/>
        </w:trPr>
        <w:tc>
          <w:tcPr>
            <w:tcW w:w="668" w:type="dxa"/>
            <w:vMerge/>
          </w:tcPr>
          <w:p w:rsidR="00157A0C" w:rsidRDefault="00157A0C">
            <w:pPr>
              <w:keepNext/>
              <w:widowControl/>
              <w:ind w:left="-90" w:right="-127"/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3816" w:type="dxa"/>
            <w:gridSpan w:val="6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По разделу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«Образование»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(детские школы искусств)</w:t>
            </w:r>
          </w:p>
        </w:tc>
        <w:tc>
          <w:tcPr>
            <w:tcW w:w="6090" w:type="dxa"/>
            <w:gridSpan w:val="8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По разделу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«Культура, искусство и кинематография»</w:t>
            </w:r>
          </w:p>
        </w:tc>
        <w:tc>
          <w:tcPr>
            <w:tcW w:w="725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Собственные доходы учреждений культуры</w:t>
            </w:r>
          </w:p>
        </w:tc>
        <w:tc>
          <w:tcPr>
            <w:tcW w:w="722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Полученные гранты</w:t>
            </w:r>
          </w:p>
        </w:tc>
        <w:tc>
          <w:tcPr>
            <w:tcW w:w="457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Прочие доходы</w:t>
            </w:r>
          </w:p>
        </w:tc>
        <w:tc>
          <w:tcPr>
            <w:tcW w:w="795" w:type="dxa"/>
            <w:vMerge/>
            <w:textDirection w:val="btLr"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1055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</w:tr>
      <w:tr w:rsidR="00157A0C" w:rsidTr="00B53B95">
        <w:trPr>
          <w:trHeight w:val="230"/>
          <w:jc w:val="center"/>
        </w:trPr>
        <w:tc>
          <w:tcPr>
            <w:tcW w:w="668" w:type="dxa"/>
            <w:vMerge/>
          </w:tcPr>
          <w:p w:rsidR="00157A0C" w:rsidRDefault="00157A0C">
            <w:pPr>
              <w:keepNext/>
              <w:widowControl/>
              <w:ind w:left="-90" w:right="-127"/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459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всего</w:t>
            </w:r>
            <w:r>
              <w:t>***</w:t>
            </w:r>
          </w:p>
        </w:tc>
        <w:tc>
          <w:tcPr>
            <w:tcW w:w="633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Областные программы</w:t>
            </w:r>
          </w:p>
        </w:tc>
        <w:tc>
          <w:tcPr>
            <w:tcW w:w="882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Финансирование на выполнение муниципального задания</w:t>
            </w:r>
          </w:p>
        </w:tc>
        <w:tc>
          <w:tcPr>
            <w:tcW w:w="643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Муниципальные программы</w:t>
            </w:r>
            <w:r>
              <w:t>*****</w:t>
            </w:r>
          </w:p>
        </w:tc>
        <w:tc>
          <w:tcPr>
            <w:tcW w:w="1199" w:type="dxa"/>
            <w:gridSpan w:val="2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 т.ч. раздел «Капитальные вложения»</w:t>
            </w:r>
            <w:r>
              <w:t>**</w:t>
            </w:r>
          </w:p>
        </w:tc>
        <w:tc>
          <w:tcPr>
            <w:tcW w:w="993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всего</w:t>
            </w:r>
            <w:r>
              <w:t>****</w:t>
            </w:r>
          </w:p>
        </w:tc>
        <w:tc>
          <w:tcPr>
            <w:tcW w:w="782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Областные программы</w:t>
            </w:r>
          </w:p>
        </w:tc>
        <w:tc>
          <w:tcPr>
            <w:tcW w:w="720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Финансирование на выполнение муниципального задания</w:t>
            </w:r>
          </w:p>
        </w:tc>
        <w:tc>
          <w:tcPr>
            <w:tcW w:w="720" w:type="dxa"/>
            <w:vMerge w:val="restart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Муниципальные программы</w:t>
            </w:r>
            <w:r>
              <w:t>*****</w:t>
            </w:r>
          </w:p>
        </w:tc>
        <w:tc>
          <w:tcPr>
            <w:tcW w:w="2875" w:type="dxa"/>
            <w:gridSpan w:val="4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 т.ч. раздел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«Капитальные вложения»</w:t>
            </w:r>
            <w:r>
              <w:t>**</w:t>
            </w:r>
          </w:p>
        </w:tc>
        <w:tc>
          <w:tcPr>
            <w:tcW w:w="725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  <w:tc>
          <w:tcPr>
            <w:tcW w:w="722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  <w:tc>
          <w:tcPr>
            <w:tcW w:w="457" w:type="dxa"/>
            <w:vMerge/>
            <w:textDirection w:val="btLr"/>
          </w:tcPr>
          <w:p w:rsidR="00157A0C" w:rsidRDefault="00157A0C">
            <w:pPr>
              <w:keepNext/>
              <w:widowControl/>
              <w:jc w:val="center"/>
            </w:pPr>
          </w:p>
        </w:tc>
        <w:tc>
          <w:tcPr>
            <w:tcW w:w="795" w:type="dxa"/>
            <w:vMerge/>
            <w:textDirection w:val="btLr"/>
          </w:tcPr>
          <w:p w:rsidR="00157A0C" w:rsidRDefault="00157A0C">
            <w:pPr>
              <w:keepNext/>
              <w:widowControl/>
              <w:jc w:val="center"/>
            </w:pPr>
          </w:p>
        </w:tc>
        <w:tc>
          <w:tcPr>
            <w:tcW w:w="1055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</w:tr>
      <w:tr w:rsidR="00157A0C" w:rsidTr="00B53B95">
        <w:trPr>
          <w:cantSplit/>
          <w:trHeight w:val="3310"/>
          <w:jc w:val="center"/>
        </w:trPr>
        <w:tc>
          <w:tcPr>
            <w:tcW w:w="668" w:type="dxa"/>
            <w:vMerge/>
          </w:tcPr>
          <w:p w:rsidR="00157A0C" w:rsidRDefault="00157A0C">
            <w:pPr>
              <w:keepNext/>
              <w:widowControl/>
              <w:ind w:left="-90" w:right="-127"/>
              <w:jc w:val="center"/>
              <w:rPr>
                <w:b/>
              </w:rPr>
            </w:pPr>
          </w:p>
        </w:tc>
        <w:tc>
          <w:tcPr>
            <w:tcW w:w="1434" w:type="dxa"/>
            <w:vMerge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459" w:type="dxa"/>
            <w:vMerge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633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882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643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632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Капитальный ремонт</w:t>
            </w:r>
          </w:p>
        </w:tc>
        <w:tc>
          <w:tcPr>
            <w:tcW w:w="567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Приобретение оборудования</w:t>
            </w:r>
          </w:p>
        </w:tc>
        <w:tc>
          <w:tcPr>
            <w:tcW w:w="993" w:type="dxa"/>
            <w:vMerge/>
          </w:tcPr>
          <w:p w:rsidR="00157A0C" w:rsidRDefault="00157A0C">
            <w:pPr>
              <w:keepNext/>
              <w:widowControl/>
              <w:jc w:val="center"/>
              <w:rPr>
                <w:b/>
              </w:rPr>
            </w:pPr>
          </w:p>
        </w:tc>
        <w:tc>
          <w:tcPr>
            <w:tcW w:w="782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  <w:rPr>
                <w:b/>
              </w:rPr>
            </w:pPr>
          </w:p>
        </w:tc>
        <w:tc>
          <w:tcPr>
            <w:tcW w:w="715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Капитальный ремонт</w:t>
            </w:r>
          </w:p>
        </w:tc>
        <w:tc>
          <w:tcPr>
            <w:tcW w:w="725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Приобретение оборудования</w:t>
            </w:r>
          </w:p>
        </w:tc>
        <w:tc>
          <w:tcPr>
            <w:tcW w:w="720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Средства на комплектование музейных коллекций</w:t>
            </w:r>
          </w:p>
        </w:tc>
        <w:tc>
          <w:tcPr>
            <w:tcW w:w="715" w:type="dxa"/>
            <w:textDirection w:val="btL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Средства на комплектование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библиотечных фондов</w:t>
            </w:r>
          </w:p>
        </w:tc>
        <w:tc>
          <w:tcPr>
            <w:tcW w:w="725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  <w:tc>
          <w:tcPr>
            <w:tcW w:w="722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  <w:tc>
          <w:tcPr>
            <w:tcW w:w="457" w:type="dxa"/>
            <w:vMerge/>
            <w:textDirection w:val="btLr"/>
          </w:tcPr>
          <w:p w:rsidR="00157A0C" w:rsidRDefault="00157A0C">
            <w:pPr>
              <w:keepNext/>
              <w:widowControl/>
              <w:jc w:val="center"/>
            </w:pPr>
          </w:p>
        </w:tc>
        <w:tc>
          <w:tcPr>
            <w:tcW w:w="795" w:type="dxa"/>
            <w:vMerge/>
            <w:textDirection w:val="btLr"/>
          </w:tcPr>
          <w:p w:rsidR="00157A0C" w:rsidRDefault="00157A0C">
            <w:pPr>
              <w:keepNext/>
              <w:widowControl/>
              <w:jc w:val="center"/>
            </w:pPr>
          </w:p>
        </w:tc>
        <w:tc>
          <w:tcPr>
            <w:tcW w:w="1055" w:type="dxa"/>
            <w:vMerge/>
            <w:textDirection w:val="btLr"/>
          </w:tcPr>
          <w:p w:rsidR="00157A0C" w:rsidRDefault="00157A0C">
            <w:pPr>
              <w:keepNext/>
              <w:widowControl/>
              <w:ind w:left="113" w:right="113"/>
              <w:jc w:val="center"/>
            </w:pPr>
          </w:p>
        </w:tc>
      </w:tr>
      <w:tr w:rsidR="00157A0C" w:rsidTr="00B53B95">
        <w:trPr>
          <w:cantSplit/>
          <w:trHeight w:val="189"/>
          <w:jc w:val="center"/>
        </w:trPr>
        <w:tc>
          <w:tcPr>
            <w:tcW w:w="668" w:type="dxa"/>
          </w:tcPr>
          <w:p w:rsidR="00157A0C" w:rsidRDefault="000443A9">
            <w:pPr>
              <w:pStyle w:val="a4"/>
            </w:pPr>
            <w:r>
              <w:t>1</w:t>
            </w:r>
          </w:p>
        </w:tc>
        <w:tc>
          <w:tcPr>
            <w:tcW w:w="1434" w:type="dxa"/>
          </w:tcPr>
          <w:p w:rsidR="00157A0C" w:rsidRDefault="000443A9">
            <w:pPr>
              <w:pStyle w:val="a4"/>
            </w:pPr>
            <w:r>
              <w:t>2</w:t>
            </w:r>
          </w:p>
        </w:tc>
        <w:tc>
          <w:tcPr>
            <w:tcW w:w="459" w:type="dxa"/>
          </w:tcPr>
          <w:p w:rsidR="00157A0C" w:rsidRDefault="000443A9">
            <w:pPr>
              <w:pStyle w:val="a4"/>
            </w:pPr>
            <w:r>
              <w:t>3</w:t>
            </w:r>
          </w:p>
        </w:tc>
        <w:tc>
          <w:tcPr>
            <w:tcW w:w="633" w:type="dxa"/>
          </w:tcPr>
          <w:p w:rsidR="00157A0C" w:rsidRDefault="000443A9">
            <w:pPr>
              <w:pStyle w:val="a4"/>
            </w:pPr>
            <w:r>
              <w:t>4</w:t>
            </w:r>
          </w:p>
        </w:tc>
        <w:tc>
          <w:tcPr>
            <w:tcW w:w="882" w:type="dxa"/>
          </w:tcPr>
          <w:p w:rsidR="00157A0C" w:rsidRDefault="000443A9">
            <w:pPr>
              <w:pStyle w:val="a4"/>
            </w:pPr>
            <w:r>
              <w:t>5</w:t>
            </w:r>
          </w:p>
        </w:tc>
        <w:tc>
          <w:tcPr>
            <w:tcW w:w="643" w:type="dxa"/>
          </w:tcPr>
          <w:p w:rsidR="00157A0C" w:rsidRDefault="000443A9">
            <w:pPr>
              <w:pStyle w:val="a4"/>
            </w:pPr>
            <w:r>
              <w:t>6</w:t>
            </w:r>
          </w:p>
        </w:tc>
        <w:tc>
          <w:tcPr>
            <w:tcW w:w="632" w:type="dxa"/>
          </w:tcPr>
          <w:p w:rsidR="00157A0C" w:rsidRDefault="000443A9">
            <w:pPr>
              <w:pStyle w:val="a4"/>
            </w:pPr>
            <w:r>
              <w:t>7</w:t>
            </w:r>
          </w:p>
        </w:tc>
        <w:tc>
          <w:tcPr>
            <w:tcW w:w="567" w:type="dxa"/>
          </w:tcPr>
          <w:p w:rsidR="00157A0C" w:rsidRDefault="000443A9">
            <w:pPr>
              <w:pStyle w:val="a4"/>
            </w:pPr>
            <w:r>
              <w:t>8</w:t>
            </w:r>
          </w:p>
        </w:tc>
        <w:tc>
          <w:tcPr>
            <w:tcW w:w="993" w:type="dxa"/>
          </w:tcPr>
          <w:p w:rsidR="00157A0C" w:rsidRDefault="000443A9">
            <w:pPr>
              <w:pStyle w:val="a4"/>
            </w:pPr>
            <w:r>
              <w:t>9</w:t>
            </w:r>
          </w:p>
        </w:tc>
        <w:tc>
          <w:tcPr>
            <w:tcW w:w="782" w:type="dxa"/>
          </w:tcPr>
          <w:p w:rsidR="00157A0C" w:rsidRDefault="000443A9">
            <w:pPr>
              <w:pStyle w:val="a4"/>
            </w:pPr>
            <w:r>
              <w:t>10</w:t>
            </w:r>
          </w:p>
        </w:tc>
        <w:tc>
          <w:tcPr>
            <w:tcW w:w="720" w:type="dxa"/>
          </w:tcPr>
          <w:p w:rsidR="00157A0C" w:rsidRDefault="000443A9">
            <w:pPr>
              <w:pStyle w:val="a4"/>
            </w:pPr>
            <w:r>
              <w:t>11</w:t>
            </w:r>
          </w:p>
        </w:tc>
        <w:tc>
          <w:tcPr>
            <w:tcW w:w="720" w:type="dxa"/>
          </w:tcPr>
          <w:p w:rsidR="00157A0C" w:rsidRDefault="000443A9">
            <w:pPr>
              <w:pStyle w:val="a4"/>
            </w:pPr>
            <w:r>
              <w:t>12</w:t>
            </w:r>
          </w:p>
        </w:tc>
        <w:tc>
          <w:tcPr>
            <w:tcW w:w="715" w:type="dxa"/>
          </w:tcPr>
          <w:p w:rsidR="00157A0C" w:rsidRDefault="000443A9">
            <w:pPr>
              <w:pStyle w:val="a4"/>
            </w:pPr>
            <w:r>
              <w:t>13</w:t>
            </w:r>
          </w:p>
        </w:tc>
        <w:tc>
          <w:tcPr>
            <w:tcW w:w="725" w:type="dxa"/>
          </w:tcPr>
          <w:p w:rsidR="00157A0C" w:rsidRDefault="000443A9">
            <w:pPr>
              <w:pStyle w:val="a4"/>
            </w:pPr>
            <w:r>
              <w:t>14</w:t>
            </w:r>
          </w:p>
        </w:tc>
        <w:tc>
          <w:tcPr>
            <w:tcW w:w="720" w:type="dxa"/>
          </w:tcPr>
          <w:p w:rsidR="00157A0C" w:rsidRDefault="000443A9">
            <w:pPr>
              <w:pStyle w:val="a4"/>
            </w:pPr>
            <w:r>
              <w:t>15</w:t>
            </w:r>
          </w:p>
        </w:tc>
        <w:tc>
          <w:tcPr>
            <w:tcW w:w="715" w:type="dxa"/>
          </w:tcPr>
          <w:p w:rsidR="00157A0C" w:rsidRDefault="000443A9">
            <w:pPr>
              <w:pStyle w:val="a4"/>
            </w:pPr>
            <w:r>
              <w:t>16</w:t>
            </w:r>
          </w:p>
        </w:tc>
        <w:tc>
          <w:tcPr>
            <w:tcW w:w="725" w:type="dxa"/>
          </w:tcPr>
          <w:p w:rsidR="00157A0C" w:rsidRDefault="000443A9">
            <w:pPr>
              <w:pStyle w:val="a4"/>
            </w:pPr>
            <w:r>
              <w:t>17</w:t>
            </w:r>
          </w:p>
        </w:tc>
        <w:tc>
          <w:tcPr>
            <w:tcW w:w="722" w:type="dxa"/>
          </w:tcPr>
          <w:p w:rsidR="00157A0C" w:rsidRDefault="000443A9">
            <w:pPr>
              <w:pStyle w:val="a4"/>
            </w:pPr>
            <w:r>
              <w:t>18</w:t>
            </w:r>
          </w:p>
        </w:tc>
        <w:tc>
          <w:tcPr>
            <w:tcW w:w="457" w:type="dxa"/>
          </w:tcPr>
          <w:p w:rsidR="00157A0C" w:rsidRDefault="000443A9">
            <w:pPr>
              <w:pStyle w:val="a4"/>
            </w:pPr>
            <w:r>
              <w:t>19</w:t>
            </w:r>
          </w:p>
        </w:tc>
        <w:tc>
          <w:tcPr>
            <w:tcW w:w="795" w:type="dxa"/>
          </w:tcPr>
          <w:p w:rsidR="00157A0C" w:rsidRDefault="000443A9">
            <w:pPr>
              <w:pStyle w:val="a4"/>
            </w:pPr>
            <w:r>
              <w:t>20</w:t>
            </w:r>
          </w:p>
        </w:tc>
        <w:tc>
          <w:tcPr>
            <w:tcW w:w="1055" w:type="dxa"/>
          </w:tcPr>
          <w:p w:rsidR="00157A0C" w:rsidRDefault="000443A9">
            <w:pPr>
              <w:pStyle w:val="a4"/>
            </w:pPr>
            <w:r>
              <w:t>21</w:t>
            </w:r>
          </w:p>
        </w:tc>
      </w:tr>
      <w:tr w:rsidR="00B53B95" w:rsidTr="00B53B95">
        <w:trPr>
          <w:cantSplit/>
          <w:trHeight w:val="189"/>
          <w:jc w:val="center"/>
        </w:trPr>
        <w:tc>
          <w:tcPr>
            <w:tcW w:w="668" w:type="dxa"/>
          </w:tcPr>
          <w:p w:rsidR="00B53B95" w:rsidRDefault="00B53B95">
            <w:pPr>
              <w:pStyle w:val="a4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434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  <w:tc>
          <w:tcPr>
            <w:tcW w:w="459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  <w:tc>
          <w:tcPr>
            <w:tcW w:w="782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180,0</w:t>
            </w:r>
          </w:p>
        </w:tc>
        <w:tc>
          <w:tcPr>
            <w:tcW w:w="720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2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457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B53B95" w:rsidRPr="00B328F7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</w:tr>
      <w:tr w:rsidR="00B53B95" w:rsidTr="00B53B95">
        <w:trPr>
          <w:cantSplit/>
          <w:trHeight w:val="189"/>
          <w:jc w:val="center"/>
        </w:trPr>
        <w:tc>
          <w:tcPr>
            <w:tcW w:w="668" w:type="dxa"/>
          </w:tcPr>
          <w:p w:rsidR="00B53B95" w:rsidRDefault="00B53B95">
            <w:pPr>
              <w:pStyle w:val="a4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434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  <w:tc>
          <w:tcPr>
            <w:tcW w:w="459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  <w:tc>
          <w:tcPr>
            <w:tcW w:w="78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919,3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259,3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20,4</w:t>
            </w:r>
          </w:p>
        </w:tc>
        <w:tc>
          <w:tcPr>
            <w:tcW w:w="71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457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17104,4</w:t>
            </w:r>
          </w:p>
        </w:tc>
      </w:tr>
      <w:tr w:rsidR="00B53B95" w:rsidTr="00B53B95">
        <w:trPr>
          <w:cantSplit/>
          <w:trHeight w:val="189"/>
          <w:jc w:val="center"/>
        </w:trPr>
        <w:tc>
          <w:tcPr>
            <w:tcW w:w="668" w:type="dxa"/>
          </w:tcPr>
          <w:p w:rsidR="00B53B95" w:rsidRDefault="00B53B95">
            <w:pPr>
              <w:pStyle w:val="a4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434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rPr>
                <w:bCs/>
              </w:rPr>
              <w:t>19232,6</w:t>
            </w:r>
            <w:r w:rsidRPr="00815A1F">
              <w:rPr>
                <w:bCs/>
              </w:rPr>
              <w:t xml:space="preserve">      </w:t>
            </w:r>
          </w:p>
        </w:tc>
        <w:tc>
          <w:tcPr>
            <w:tcW w:w="459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3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88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43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63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B53B95" w:rsidRDefault="00D27C96" w:rsidP="00D42021">
            <w:pPr>
              <w:keepNext/>
              <w:widowControl/>
              <w:jc w:val="center"/>
            </w:pPr>
            <w:r>
              <w:rPr>
                <w:bCs/>
              </w:rPr>
              <w:t>21661,94</w:t>
            </w:r>
            <w:r w:rsidRPr="00594CC4">
              <w:t xml:space="preserve">      </w:t>
            </w:r>
          </w:p>
        </w:tc>
        <w:tc>
          <w:tcPr>
            <w:tcW w:w="78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0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1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22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457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795" w:type="dxa"/>
          </w:tcPr>
          <w:p w:rsidR="00B53B95" w:rsidRDefault="00B53B95" w:rsidP="00D42021">
            <w:pPr>
              <w:keepNext/>
              <w:widowControl/>
              <w:jc w:val="center"/>
            </w:pPr>
            <w:r>
              <w:t>0</w:t>
            </w:r>
          </w:p>
        </w:tc>
        <w:tc>
          <w:tcPr>
            <w:tcW w:w="1055" w:type="dxa"/>
          </w:tcPr>
          <w:p w:rsidR="00B53B95" w:rsidRDefault="00D27C96" w:rsidP="00D42021">
            <w:pPr>
              <w:keepNext/>
              <w:widowControl/>
              <w:jc w:val="center"/>
            </w:pPr>
            <w:r>
              <w:rPr>
                <w:bCs/>
              </w:rPr>
              <w:t>21661,94</w:t>
            </w:r>
            <w:r w:rsidRPr="00594CC4">
              <w:t xml:space="preserve">      </w:t>
            </w:r>
          </w:p>
        </w:tc>
      </w:tr>
    </w:tbl>
    <w:p w:rsidR="00157A0C" w:rsidRDefault="000443A9">
      <w:pPr>
        <w:pStyle w:val="a4"/>
      </w:pPr>
      <w:r>
        <w:t>* Сумма столбцов 3, 9, 17, 18, 19, 20</w:t>
      </w:r>
    </w:p>
    <w:p w:rsidR="00157A0C" w:rsidRDefault="000443A9">
      <w:pPr>
        <w:pStyle w:val="a4"/>
      </w:pPr>
      <w:r>
        <w:t>** Справочно</w:t>
      </w:r>
    </w:p>
    <w:p w:rsidR="00157A0C" w:rsidRDefault="000443A9">
      <w:pPr>
        <w:pStyle w:val="a4"/>
      </w:pPr>
      <w:r>
        <w:t>*** Сумма столбцов 4, 5, 6</w:t>
      </w:r>
    </w:p>
    <w:p w:rsidR="00157A0C" w:rsidRDefault="000443A9">
      <w:pPr>
        <w:pStyle w:val="a4"/>
      </w:pPr>
      <w:r>
        <w:t>**** Сумма столбцов 10, 11, 12</w:t>
      </w:r>
    </w:p>
    <w:p w:rsidR="00157A0C" w:rsidRDefault="000443A9">
      <w:pPr>
        <w:pStyle w:val="a4"/>
      </w:pPr>
      <w:r>
        <w:t>*****Указать средства только из местного бюджета</w:t>
      </w:r>
    </w:p>
    <w:p w:rsidR="00157A0C" w:rsidRDefault="000443A9">
      <w:pPr>
        <w:pStyle w:val="a4"/>
        <w:rPr>
          <w:b/>
          <w:color w:val="FF0000"/>
        </w:rPr>
      </w:pPr>
      <w:r>
        <w:rPr>
          <w:b/>
          <w:color w:val="FF0000"/>
        </w:rPr>
        <w:t>Заполнить ВСЕ столбцы. Если по какой-либо строке отсутствовало финансирование, проставить «0».</w:t>
      </w:r>
    </w:p>
    <w:p w:rsidR="00157A0C" w:rsidRDefault="00157A0C">
      <w:pPr>
        <w:pStyle w:val="a4"/>
        <w:rPr>
          <w:b/>
          <w:color w:val="FF0000"/>
        </w:rPr>
        <w:sectPr w:rsidR="00157A0C">
          <w:pgSz w:w="16838" w:h="11906" w:orient="landscape"/>
          <w:pgMar w:top="851" w:right="851" w:bottom="607" w:left="720" w:header="709" w:footer="709" w:gutter="0"/>
          <w:cols w:space="708"/>
          <w:titlePg/>
          <w:docGrid w:linePitch="360"/>
        </w:sectPr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lastRenderedPageBreak/>
        <w:t>ПОЛУЧЕННЫЕ ГРАНТЫ</w:t>
      </w:r>
    </w:p>
    <w:p w:rsidR="00157A0C" w:rsidRDefault="00157A0C">
      <w:pPr>
        <w:pStyle w:val="a4"/>
        <w:rPr>
          <w:b/>
          <w:spacing w:val="-2"/>
        </w:rPr>
      </w:pPr>
    </w:p>
    <w:p w:rsidR="00157A0C" w:rsidRDefault="000443A9">
      <w:pPr>
        <w:pStyle w:val="a4"/>
        <w:rPr>
          <w:spacing w:val="3"/>
        </w:rPr>
      </w:pPr>
      <w:r>
        <w:rPr>
          <w:spacing w:val="3"/>
        </w:rPr>
        <w:t xml:space="preserve">&lt;Наименование гранта – организация, предоставившая грант – наименование учреждения – </w:t>
      </w:r>
      <w:r>
        <w:rPr>
          <w:b/>
          <w:spacing w:val="3"/>
        </w:rPr>
        <w:t>сумма, тыс. руб</w:t>
      </w:r>
      <w:r>
        <w:rPr>
          <w:spacing w:val="3"/>
        </w:rPr>
        <w:t>.&gt;</w:t>
      </w:r>
    </w:p>
    <w:p w:rsidR="00157A0C" w:rsidRDefault="00157A0C">
      <w:pPr>
        <w:pStyle w:val="a4"/>
        <w:rPr>
          <w:spacing w:val="3"/>
        </w:rPr>
      </w:pPr>
    </w:p>
    <w:p w:rsidR="00157A0C" w:rsidRDefault="000443A9">
      <w:pPr>
        <w:pStyle w:val="a4"/>
        <w:rPr>
          <w:b/>
          <w:spacing w:val="-1"/>
        </w:rPr>
      </w:pPr>
      <w:r>
        <w:rPr>
          <w:b/>
          <w:spacing w:val="-1"/>
        </w:rPr>
        <w:t>РЕКЛАМНО-ИНФОРМАЦИОННАЯ И МАРКЕТИНГОВАЯ ДЕЯТЕЛЬНОСТЬ</w:t>
      </w:r>
    </w:p>
    <w:p w:rsidR="00157A0C" w:rsidRDefault="00157A0C">
      <w:pPr>
        <w:pStyle w:val="a4"/>
        <w:rPr>
          <w:b/>
          <w:spacing w:val="-1"/>
        </w:rPr>
      </w:pPr>
    </w:p>
    <w:tbl>
      <w:tblPr>
        <w:tblW w:w="1049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8"/>
        <w:gridCol w:w="565"/>
      </w:tblGrid>
      <w:tr w:rsidR="00157A0C">
        <w:trPr>
          <w:trHeight w:val="515"/>
        </w:trPr>
        <w:tc>
          <w:tcPr>
            <w:tcW w:w="9928" w:type="dxa"/>
          </w:tcPr>
          <w:p w:rsidR="00157A0C" w:rsidRDefault="000443A9">
            <w:pPr>
              <w:pStyle w:val="a4"/>
            </w:pPr>
            <w:r>
              <w:t>Количество мероприятий культурной жизни муниципального образования, освещенных в региональных и местных СМИ</w:t>
            </w:r>
          </w:p>
        </w:tc>
        <w:tc>
          <w:tcPr>
            <w:tcW w:w="565" w:type="dxa"/>
          </w:tcPr>
          <w:p w:rsidR="00157A0C" w:rsidRDefault="002C5F94">
            <w:pPr>
              <w:pStyle w:val="a4"/>
            </w:pPr>
            <w:r>
              <w:t>45</w:t>
            </w:r>
          </w:p>
        </w:tc>
      </w:tr>
      <w:tr w:rsidR="00157A0C">
        <w:trPr>
          <w:trHeight w:val="515"/>
        </w:trPr>
        <w:tc>
          <w:tcPr>
            <w:tcW w:w="9928" w:type="dxa"/>
          </w:tcPr>
          <w:p w:rsidR="00157A0C" w:rsidRDefault="000443A9">
            <w:pPr>
              <w:pStyle w:val="a4"/>
            </w:pPr>
            <w:r>
              <w:t>в т.ч. количество мероприятий культурной жизни муниципального образования, посвященных пропаганде культуры, духовности и нравственности</w:t>
            </w:r>
          </w:p>
        </w:tc>
        <w:tc>
          <w:tcPr>
            <w:tcW w:w="565" w:type="dxa"/>
          </w:tcPr>
          <w:p w:rsidR="00157A0C" w:rsidRDefault="002C5F94">
            <w:pPr>
              <w:pStyle w:val="a4"/>
            </w:pPr>
            <w:r>
              <w:t>35</w:t>
            </w:r>
          </w:p>
        </w:tc>
      </w:tr>
      <w:tr w:rsidR="00157A0C">
        <w:trPr>
          <w:trHeight w:val="299"/>
        </w:trPr>
        <w:tc>
          <w:tcPr>
            <w:tcW w:w="9928" w:type="dxa"/>
          </w:tcPr>
          <w:p w:rsidR="00157A0C" w:rsidRDefault="000443A9">
            <w:pPr>
              <w:pStyle w:val="a4"/>
            </w:pPr>
            <w:r>
              <w:t xml:space="preserve">Количество мероприятий культурной жизни муниципального образования, освещенных в федеральных СМИ </w:t>
            </w:r>
          </w:p>
        </w:tc>
        <w:tc>
          <w:tcPr>
            <w:tcW w:w="56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535"/>
        </w:trPr>
        <w:tc>
          <w:tcPr>
            <w:tcW w:w="9928" w:type="dxa"/>
          </w:tcPr>
          <w:p w:rsidR="00157A0C" w:rsidRDefault="000443A9">
            <w:pPr>
              <w:pStyle w:val="a4"/>
            </w:pPr>
            <w:r>
              <w:t>в т.ч. количество мероприятий культурной жизни муниципального образования, посвященных пропаганде культуры, духовности и нравственности</w:t>
            </w:r>
          </w:p>
        </w:tc>
        <w:tc>
          <w:tcPr>
            <w:tcW w:w="565" w:type="dxa"/>
          </w:tcPr>
          <w:p w:rsidR="00157A0C" w:rsidRDefault="00157A0C">
            <w:pPr>
              <w:pStyle w:val="a4"/>
            </w:pPr>
          </w:p>
        </w:tc>
      </w:tr>
      <w:tr w:rsidR="00157A0C">
        <w:trPr>
          <w:trHeight w:val="315"/>
        </w:trPr>
        <w:tc>
          <w:tcPr>
            <w:tcW w:w="9928" w:type="dxa"/>
          </w:tcPr>
          <w:p w:rsidR="00157A0C" w:rsidRDefault="000443A9">
            <w:pPr>
              <w:pStyle w:val="a4"/>
            </w:pPr>
            <w:r>
              <w:t xml:space="preserve"> количество СМИ, освещавших мероприятия культурной жизни</w:t>
            </w:r>
          </w:p>
        </w:tc>
        <w:tc>
          <w:tcPr>
            <w:tcW w:w="565" w:type="dxa"/>
          </w:tcPr>
          <w:p w:rsidR="00157A0C" w:rsidRDefault="002C5F94">
            <w:pPr>
              <w:pStyle w:val="a4"/>
            </w:pPr>
            <w:r>
              <w:t>1</w:t>
            </w:r>
          </w:p>
        </w:tc>
      </w:tr>
    </w:tbl>
    <w:p w:rsidR="00C668AD" w:rsidRPr="00C668AD" w:rsidRDefault="000443A9" w:rsidP="00C668AD">
      <w:r>
        <w:rPr>
          <w:spacing w:val="9"/>
        </w:rPr>
        <w:t xml:space="preserve">Описание наиболее значимых мероприятий </w:t>
      </w:r>
      <w:r>
        <w:t>&lt;</w:t>
      </w:r>
      <w:r w:rsidR="00C668AD" w:rsidRPr="00C668AD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C668AD" w:rsidRPr="00C668AD">
        <w:rPr>
          <w:color w:val="000000"/>
          <w:shd w:val="clear" w:color="auto" w:fill="FFFFFF"/>
        </w:rPr>
        <w:t>10 июня, в преддверии Дня России, на базе Таскаевского ЦСДК состоялся районный фестиваль "Малая Родина – часть великой страны", посвященный этому празднику и памяти Виталия Батракова. Ранним утром площадь у Дома культуры наполнилась гостями, музыкой, весельем и праздничным убранством.</w:t>
      </w:r>
    </w:p>
    <w:p w:rsidR="00C668AD" w:rsidRPr="00C668AD" w:rsidRDefault="00C668AD" w:rsidP="00C668AD">
      <w:pPr>
        <w:shd w:val="clear" w:color="auto" w:fill="FFFFFF"/>
        <w:rPr>
          <w:color w:val="000000"/>
        </w:rPr>
      </w:pPr>
    </w:p>
    <w:p w:rsidR="00C668AD" w:rsidRPr="00C668AD" w:rsidRDefault="00C668AD" w:rsidP="00C668AD">
      <w:r w:rsidRPr="00C668AD">
        <w:rPr>
          <w:color w:val="000000"/>
          <w:shd w:val="clear" w:color="auto" w:fill="FFFFFF"/>
        </w:rPr>
        <w:t>В фестивале приняли участие все культурно-досуговые учреждения Барабинского района. Каждое из них красиво оформило свою палатку, представив выставку декоративно-прикладного творчества и национальные блюда. Эти блюда, по достоинству оцененные гостями, можно было попробовать всем желающим. Участники постарались ярко и выразительно представить свою культуру.</w:t>
      </w:r>
    </w:p>
    <w:p w:rsidR="00C668AD" w:rsidRPr="00C668AD" w:rsidRDefault="00C668AD" w:rsidP="00C668AD">
      <w:pPr>
        <w:shd w:val="clear" w:color="auto" w:fill="FFFFFF"/>
        <w:rPr>
          <w:color w:val="000000"/>
        </w:rPr>
      </w:pPr>
    </w:p>
    <w:p w:rsidR="00A77E56" w:rsidRDefault="00C668AD" w:rsidP="00C668AD">
      <w:pPr>
        <w:pStyle w:val="a4"/>
        <w:rPr>
          <w:color w:val="000000"/>
          <w:shd w:val="clear" w:color="auto" w:fill="FFFFFF"/>
        </w:rPr>
      </w:pPr>
      <w:r w:rsidRPr="00C668AD">
        <w:rPr>
          <w:color w:val="000000"/>
          <w:shd w:val="clear" w:color="auto" w:fill="FFFFFF"/>
        </w:rPr>
        <w:t>Почетные гости, среди которых были глава Барабинского района И. В. Кутепов, председатель Совета депутатов Е. В. Бессонов и главы сельсоветов, высоко оценили искусство и старания коллективов. После презентации состоялся праздничный концерт</w:t>
      </w:r>
      <w:r w:rsidR="00A77E56">
        <w:rPr>
          <w:color w:val="000000"/>
          <w:shd w:val="clear" w:color="auto" w:fill="FFFFFF"/>
        </w:rPr>
        <w:t>.</w:t>
      </w:r>
    </w:p>
    <w:p w:rsidR="00A77E56" w:rsidRPr="00A77E56" w:rsidRDefault="00A77E56" w:rsidP="00A77E56">
      <w:r>
        <w:rPr>
          <w:color w:val="000000"/>
          <w:shd w:val="clear" w:color="auto" w:fill="FFFFFF"/>
        </w:rPr>
        <w:t>29 марта с</w:t>
      </w:r>
      <w:r w:rsidRPr="00A77E56">
        <w:rPr>
          <w:color w:val="000000"/>
          <w:shd w:val="clear" w:color="auto" w:fill="FFFFFF"/>
        </w:rPr>
        <w:t>отрудники МКУ КДО «Гармония» приняли участие в торжестве, посвящённом столетию Таскаевской школы.</w:t>
      </w:r>
    </w:p>
    <w:p w:rsidR="00A77E56" w:rsidRPr="00A77E56" w:rsidRDefault="00A77E56" w:rsidP="00A77E56">
      <w:pPr>
        <w:widowControl/>
        <w:shd w:val="clear" w:color="auto" w:fill="FFFFFF"/>
        <w:rPr>
          <w:color w:val="000000"/>
        </w:rPr>
      </w:pPr>
    </w:p>
    <w:p w:rsidR="00A77E56" w:rsidRPr="00A77E56" w:rsidRDefault="00A77E56" w:rsidP="00A77E56">
      <w:pPr>
        <w:widowControl/>
      </w:pPr>
      <w:r w:rsidRPr="00A77E56">
        <w:rPr>
          <w:color w:val="000000"/>
          <w:shd w:val="clear" w:color="auto" w:fill="FFFFFF"/>
        </w:rPr>
        <w:t>Это событие стало радостным для всех, кто когда-либо был связан с этим учебным заведением: бывших учеников, преподавателей и их родителей. А столетний юбилей — это праздник, который объединяет людей разных поколений.</w:t>
      </w:r>
    </w:p>
    <w:p w:rsidR="00A77E56" w:rsidRPr="00A77E56" w:rsidRDefault="00A77E56" w:rsidP="00A77E56">
      <w:pPr>
        <w:widowControl/>
        <w:shd w:val="clear" w:color="auto" w:fill="FFFFFF"/>
        <w:rPr>
          <w:color w:val="000000"/>
        </w:rPr>
      </w:pPr>
    </w:p>
    <w:p w:rsidR="00157A0C" w:rsidRDefault="00A77E56" w:rsidP="00A77E56">
      <w:pPr>
        <w:pStyle w:val="a4"/>
        <w:rPr>
          <w:spacing w:val="9"/>
        </w:rPr>
      </w:pPr>
      <w:r w:rsidRPr="00A77E56">
        <w:rPr>
          <w:color w:val="000000"/>
          <w:shd w:val="clear" w:color="auto" w:fill="FFFFFF"/>
          <w:lang w:eastAsia="ru-RU"/>
        </w:rPr>
        <w:t>Сделать праздник ярким помогли талантливые ведущие С. Ландарь и М. Кочкурова, участники художественной самодеятельности Таскаевского ЦСДК, гости юбилея С.Первухин и А.Сартаков и педагогический состав школы.</w:t>
      </w:r>
      <w:r w:rsidR="00C668AD">
        <w:t xml:space="preserve"> </w:t>
      </w:r>
      <w:r w:rsidR="000443A9">
        <w:t>&gt; (</w:t>
      </w:r>
      <w:r w:rsidR="000443A9">
        <w:rPr>
          <w:b/>
          <w:color w:val="FF0000"/>
        </w:rPr>
        <w:t>очень КРАТКО</w:t>
      </w:r>
      <w:r w:rsidR="000443A9">
        <w:t>).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rPr>
          <w:b/>
          <w:bCs/>
        </w:rPr>
        <w:t>МАТЕРИАЛЬНО-ТЕХНИЧЕСКАЯ БАЗА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Укрепление материально-технической базы отрасли культуры остается важнейшим направлением деятельности культуры. Основными материальными ресурсами учреждений является оснащение техническим оборудованием и обеспеченность помещениями.</w:t>
      </w:r>
    </w:p>
    <w:p w:rsidR="00157A0C" w:rsidRDefault="000443A9">
      <w:pPr>
        <w:pStyle w:val="a4"/>
      </w:pPr>
      <w:r>
        <w:t xml:space="preserve">В 2025 г. выполнены работы (строительство, реконструкция, капремонт) на общую сумму &lt; &gt; тыс. руб., в т.ч. &lt; &gt; тыс. руб. из </w:t>
      </w:r>
      <w:r>
        <w:rPr>
          <w:b/>
        </w:rPr>
        <w:t>местных</w:t>
      </w:r>
      <w:r>
        <w:t xml:space="preserve"> бюджетов: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02"/>
        <w:gridCol w:w="2371"/>
        <w:gridCol w:w="1759"/>
        <w:gridCol w:w="1937"/>
        <w:gridCol w:w="2095"/>
      </w:tblGrid>
      <w:tr w:rsidR="00157A0C">
        <w:tc>
          <w:tcPr>
            <w:tcW w:w="2502" w:type="dxa"/>
          </w:tcPr>
          <w:p w:rsidR="00157A0C" w:rsidRDefault="000443A9">
            <w:pPr>
              <w:pStyle w:val="a4"/>
              <w:rPr>
                <w:b/>
                <w:spacing w:val="-3"/>
              </w:rPr>
            </w:pPr>
            <w:r>
              <w:rPr>
                <w:b/>
                <w:spacing w:val="-3"/>
              </w:rPr>
              <w:t>Учреждение культуры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(ЮРИДИЧЕСКОЕ лицо)</w:t>
            </w:r>
          </w:p>
        </w:tc>
        <w:tc>
          <w:tcPr>
            <w:tcW w:w="2371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7"/>
              </w:rPr>
              <w:t>Наименование отремонтированной сетевой ед. (объекта)</w:t>
            </w:r>
          </w:p>
        </w:tc>
        <w:tc>
          <w:tcPr>
            <w:tcW w:w="1759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Выполнены работы (перечислить)</w:t>
            </w:r>
          </w:p>
        </w:tc>
        <w:tc>
          <w:tcPr>
            <w:tcW w:w="1937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Сумма, всего (тыс. руб.)</w:t>
            </w:r>
          </w:p>
        </w:tc>
        <w:tc>
          <w:tcPr>
            <w:tcW w:w="2095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 т.ч. из местного бюджета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(тыс. раб.)</w:t>
            </w:r>
          </w:p>
        </w:tc>
      </w:tr>
      <w:tr w:rsidR="00157A0C">
        <w:tc>
          <w:tcPr>
            <w:tcW w:w="2502" w:type="dxa"/>
          </w:tcPr>
          <w:p w:rsidR="00157A0C" w:rsidRDefault="00157A0C">
            <w:pPr>
              <w:pStyle w:val="a4"/>
            </w:pPr>
          </w:p>
        </w:tc>
        <w:tc>
          <w:tcPr>
            <w:tcW w:w="2371" w:type="dxa"/>
          </w:tcPr>
          <w:p w:rsidR="00157A0C" w:rsidRDefault="00157A0C">
            <w:pPr>
              <w:pStyle w:val="a4"/>
            </w:pPr>
          </w:p>
        </w:tc>
        <w:tc>
          <w:tcPr>
            <w:tcW w:w="1759" w:type="dxa"/>
          </w:tcPr>
          <w:p w:rsidR="00157A0C" w:rsidRDefault="00157A0C">
            <w:pPr>
              <w:pStyle w:val="a4"/>
            </w:pPr>
          </w:p>
        </w:tc>
        <w:tc>
          <w:tcPr>
            <w:tcW w:w="1937" w:type="dxa"/>
          </w:tcPr>
          <w:p w:rsidR="00157A0C" w:rsidRDefault="00157A0C">
            <w:pPr>
              <w:pStyle w:val="a4"/>
            </w:pPr>
          </w:p>
        </w:tc>
        <w:tc>
          <w:tcPr>
            <w:tcW w:w="2095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6632" w:type="dxa"/>
            <w:gridSpan w:val="3"/>
          </w:tcPr>
          <w:p w:rsidR="00157A0C" w:rsidRDefault="000443A9">
            <w:pPr>
              <w:pStyle w:val="a4"/>
            </w:pPr>
            <w:r>
              <w:rPr>
                <w:b/>
              </w:rPr>
              <w:t>ИТОГО по району</w:t>
            </w:r>
          </w:p>
        </w:tc>
        <w:tc>
          <w:tcPr>
            <w:tcW w:w="1937" w:type="dxa"/>
          </w:tcPr>
          <w:p w:rsidR="00157A0C" w:rsidRDefault="00157A0C">
            <w:pPr>
              <w:pStyle w:val="a4"/>
            </w:pPr>
          </w:p>
        </w:tc>
        <w:tc>
          <w:tcPr>
            <w:tcW w:w="209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В настоящее время из &lt; &gt; </w:t>
      </w:r>
      <w:r>
        <w:rPr>
          <w:b/>
          <w:color w:val="FF0000"/>
        </w:rPr>
        <w:t>сетевых ед.</w:t>
      </w:r>
      <w:r>
        <w:t xml:space="preserve"> (</w:t>
      </w:r>
      <w:r>
        <w:rPr>
          <w:b/>
        </w:rPr>
        <w:t xml:space="preserve">всего </w:t>
      </w:r>
      <w:r>
        <w:t xml:space="preserve">&lt; &gt; </w:t>
      </w:r>
      <w:r>
        <w:rPr>
          <w:b/>
          <w:color w:val="FF0000"/>
        </w:rPr>
        <w:t>зданий</w:t>
      </w:r>
      <w:r>
        <w:t xml:space="preserve">), входящих в муниципальные учреждения культуры: </w:t>
      </w:r>
    </w:p>
    <w:p w:rsidR="00157A0C" w:rsidRDefault="000443A9">
      <w:pPr>
        <w:pStyle w:val="a4"/>
      </w:pPr>
      <w:r>
        <w:t xml:space="preserve">1. </w:t>
      </w:r>
      <w:r>
        <w:rPr>
          <w:b/>
          <w:color w:val="FF0000"/>
        </w:rPr>
        <w:t>Всего</w:t>
      </w:r>
      <w:r>
        <w:t xml:space="preserve"> требуют капитального ремонта - &lt; &gt; </w:t>
      </w:r>
      <w:r>
        <w:rPr>
          <w:b/>
          <w:color w:val="FF0000"/>
        </w:rPr>
        <w:t>сетевых ед.</w:t>
      </w:r>
      <w:r>
        <w:t xml:space="preserve"> (</w:t>
      </w:r>
      <w:r>
        <w:rPr>
          <w:b/>
        </w:rPr>
        <w:t>всего</w:t>
      </w:r>
      <w:r>
        <w:t xml:space="preserve"> &lt; &gt;</w:t>
      </w:r>
      <w:r>
        <w:rPr>
          <w:b/>
        </w:rPr>
        <w:t xml:space="preserve"> </w:t>
      </w:r>
      <w:r>
        <w:rPr>
          <w:b/>
          <w:color w:val="FF0000"/>
        </w:rPr>
        <w:t>зданий</w:t>
      </w:r>
      <w:r>
        <w:rPr>
          <w:b/>
        </w:rPr>
        <w:t>, требующих капремонта</w:t>
      </w:r>
      <w:r>
        <w:t xml:space="preserve">); </w:t>
      </w:r>
    </w:p>
    <w:p w:rsidR="00157A0C" w:rsidRDefault="000443A9">
      <w:pPr>
        <w:pStyle w:val="a4"/>
      </w:pPr>
      <w:r>
        <w:t xml:space="preserve">2. </w:t>
      </w:r>
      <w:r>
        <w:rPr>
          <w:b/>
          <w:color w:val="FF0000"/>
          <w:sz w:val="24"/>
          <w:szCs w:val="24"/>
        </w:rPr>
        <w:t>Из них</w:t>
      </w:r>
      <w:r>
        <w:t xml:space="preserve"> находятся в аварийном состоянии - &lt; &gt; </w:t>
      </w:r>
      <w:r>
        <w:rPr>
          <w:b/>
          <w:color w:val="FF0000"/>
        </w:rPr>
        <w:t>сетевых ед.</w:t>
      </w:r>
      <w:r>
        <w:t xml:space="preserve"> (&lt; &gt;</w:t>
      </w:r>
      <w:r>
        <w:rPr>
          <w:b/>
        </w:rPr>
        <w:t xml:space="preserve"> аварийных </w:t>
      </w:r>
      <w:r>
        <w:rPr>
          <w:b/>
          <w:color w:val="FF0000"/>
        </w:rPr>
        <w:t>зданий</w:t>
      </w:r>
      <w:r>
        <w:t xml:space="preserve">). </w:t>
      </w:r>
    </w:p>
    <w:p w:rsidR="00157A0C" w:rsidRDefault="000443A9">
      <w:pPr>
        <w:pStyle w:val="a4"/>
      </w:pPr>
      <w:r>
        <w:t>В том числе, количество по типам учреждений (всего):</w:t>
      </w:r>
    </w:p>
    <w:p w:rsidR="00157A0C" w:rsidRDefault="00157A0C">
      <w:pPr>
        <w:pStyle w:val="a4"/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227"/>
        <w:gridCol w:w="2410"/>
        <w:gridCol w:w="2551"/>
        <w:gridCol w:w="2410"/>
      </w:tblGrid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Тип учреждения культуры</w:t>
            </w:r>
          </w:p>
        </w:tc>
        <w:tc>
          <w:tcPr>
            <w:tcW w:w="2410" w:type="dxa"/>
          </w:tcPr>
          <w:p w:rsidR="00157A0C" w:rsidRDefault="000443A9">
            <w:pPr>
              <w:pStyle w:val="a4"/>
              <w:rPr>
                <w:b/>
                <w:spacing w:val="7"/>
              </w:rPr>
            </w:pPr>
            <w:r>
              <w:rPr>
                <w:b/>
                <w:spacing w:val="7"/>
              </w:rPr>
              <w:t xml:space="preserve">Всего насчитывается зданий </w:t>
            </w:r>
          </w:p>
          <w:p w:rsidR="00157A0C" w:rsidRDefault="000443A9">
            <w:pPr>
              <w:pStyle w:val="a4"/>
              <w:rPr>
                <w:color w:val="FF0000"/>
                <w:spacing w:val="7"/>
              </w:rPr>
            </w:pPr>
            <w:r>
              <w:rPr>
                <w:color w:val="FF0000"/>
                <w:spacing w:val="7"/>
              </w:rPr>
              <w:t>(по типам учреждений)</w:t>
            </w:r>
          </w:p>
        </w:tc>
        <w:tc>
          <w:tcPr>
            <w:tcW w:w="2551" w:type="dxa"/>
            <w:vAlign w:val="center"/>
          </w:tcPr>
          <w:p w:rsidR="00157A0C" w:rsidRDefault="000443A9">
            <w:pPr>
              <w:pStyle w:val="a4"/>
              <w:rPr>
                <w:b/>
                <w:spacing w:val="7"/>
              </w:rPr>
            </w:pPr>
            <w:r>
              <w:rPr>
                <w:b/>
                <w:spacing w:val="7"/>
              </w:rPr>
              <w:t xml:space="preserve">Всего требуют   </w:t>
            </w:r>
          </w:p>
          <w:p w:rsidR="00157A0C" w:rsidRDefault="000443A9">
            <w:pPr>
              <w:pStyle w:val="a4"/>
              <w:rPr>
                <w:spacing w:val="-1"/>
              </w:rPr>
            </w:pPr>
            <w:r>
              <w:rPr>
                <w:b/>
                <w:spacing w:val="7"/>
              </w:rPr>
              <w:t xml:space="preserve">  капи</w:t>
            </w:r>
            <w:r>
              <w:rPr>
                <w:b/>
              </w:rPr>
              <w:t>тального ремонта</w:t>
            </w:r>
            <w:r>
              <w:rPr>
                <w:spacing w:val="-1"/>
              </w:rPr>
              <w:t>*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color w:val="FF0000"/>
                <w:spacing w:val="-1"/>
              </w:rPr>
              <w:t xml:space="preserve">(перечислить </w:t>
            </w:r>
            <w:r>
              <w:rPr>
                <w:b/>
                <w:color w:val="FF0000"/>
                <w:spacing w:val="-1"/>
              </w:rPr>
              <w:t>все</w:t>
            </w:r>
            <w:r>
              <w:rPr>
                <w:color w:val="FF0000"/>
                <w:spacing w:val="-1"/>
              </w:rPr>
              <w:t xml:space="preserve"> сетевые ед.)</w:t>
            </w:r>
          </w:p>
        </w:tc>
        <w:tc>
          <w:tcPr>
            <w:tcW w:w="2410" w:type="dxa"/>
            <w:vAlign w:val="center"/>
          </w:tcPr>
          <w:p w:rsidR="00157A0C" w:rsidRDefault="000443A9">
            <w:pPr>
              <w:pStyle w:val="a4"/>
              <w:rPr>
                <w:b/>
                <w:spacing w:val="2"/>
              </w:rPr>
            </w:pPr>
            <w:r>
              <w:rPr>
                <w:b/>
                <w:color w:val="FF0000"/>
                <w:spacing w:val="2"/>
                <w:sz w:val="24"/>
                <w:szCs w:val="24"/>
              </w:rPr>
              <w:t>Из них</w:t>
            </w:r>
            <w:r>
              <w:rPr>
                <w:b/>
                <w:spacing w:val="2"/>
              </w:rPr>
              <w:t xml:space="preserve"> находятся в </w:t>
            </w:r>
          </w:p>
          <w:p w:rsidR="00157A0C" w:rsidRDefault="000443A9">
            <w:pPr>
              <w:pStyle w:val="a4"/>
              <w:rPr>
                <w:spacing w:val="-1"/>
              </w:rPr>
            </w:pPr>
            <w:r>
              <w:rPr>
                <w:b/>
                <w:spacing w:val="2"/>
              </w:rPr>
              <w:t>аварий</w:t>
            </w:r>
            <w:r>
              <w:rPr>
                <w:b/>
                <w:spacing w:val="-1"/>
              </w:rPr>
              <w:t>ном состоянии</w:t>
            </w:r>
            <w:r>
              <w:rPr>
                <w:spacing w:val="-1"/>
              </w:rPr>
              <w:t>*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color w:val="FF0000"/>
                <w:spacing w:val="-1"/>
              </w:rPr>
              <w:t xml:space="preserve">(перечислить </w:t>
            </w:r>
            <w:r>
              <w:rPr>
                <w:b/>
                <w:color w:val="FF0000"/>
                <w:spacing w:val="-1"/>
              </w:rPr>
              <w:t>все</w:t>
            </w:r>
            <w:r>
              <w:rPr>
                <w:color w:val="FF0000"/>
                <w:spacing w:val="-1"/>
              </w:rPr>
              <w:t xml:space="preserve"> сетевые ед.)</w:t>
            </w: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</w:pPr>
            <w:r>
              <w:t>учреждения клубного типа</w:t>
            </w:r>
          </w:p>
        </w:tc>
        <w:tc>
          <w:tcPr>
            <w:tcW w:w="2410" w:type="dxa"/>
          </w:tcPr>
          <w:p w:rsidR="00157A0C" w:rsidRDefault="00A77E56">
            <w:pPr>
              <w:pStyle w:val="a4"/>
            </w:pPr>
            <w:r>
              <w:t xml:space="preserve">             6</w:t>
            </w: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</w:pPr>
            <w:r>
              <w:t>библиотеки</w:t>
            </w: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</w:pPr>
            <w:r>
              <w:t>музеи</w:t>
            </w: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</w:pPr>
            <w:r>
              <w:lastRenderedPageBreak/>
              <w:t>парки культуры и отдыха</w:t>
            </w: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</w:pPr>
            <w:r>
              <w:t>детские школы по видам искусств</w:t>
            </w: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  <w:tc>
          <w:tcPr>
            <w:tcW w:w="2551" w:type="dxa"/>
          </w:tcPr>
          <w:p w:rsidR="00157A0C" w:rsidRDefault="00157A0C">
            <w:pPr>
              <w:pStyle w:val="a4"/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3227" w:type="dxa"/>
            <w:vAlign w:val="center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</w:tc>
        <w:tc>
          <w:tcPr>
            <w:tcW w:w="241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2551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241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</w:tr>
    </w:tbl>
    <w:p w:rsidR="00157A0C" w:rsidRDefault="000443A9">
      <w:pPr>
        <w:pStyle w:val="a4"/>
      </w:pPr>
      <w:r>
        <w:t>*информация необходима для расчета показателя «доля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культуры» при согласовании с местными администрациями городских округов и муниципальных районов Новосибирской области показателей для оценки эффективности деятельности органов местного самоуправления городских округов и муниципальных районов Новосибирской области (утв. постановлением Губернатора Новосибирской области от 30.04.2009 № 181).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  <w:color w:val="FF0000"/>
        </w:rPr>
      </w:pPr>
      <w:r>
        <w:rPr>
          <w:b/>
          <w:color w:val="FF0000"/>
        </w:rPr>
        <w:t>Перечень аварийных зданий:</w:t>
      </w:r>
    </w:p>
    <w:tbl>
      <w:tblPr>
        <w:tblW w:w="10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"/>
        <w:gridCol w:w="1590"/>
        <w:gridCol w:w="2231"/>
        <w:gridCol w:w="1596"/>
        <w:gridCol w:w="1419"/>
        <w:gridCol w:w="1983"/>
        <w:gridCol w:w="1356"/>
      </w:tblGrid>
      <w:tr w:rsidR="00157A0C">
        <w:tc>
          <w:tcPr>
            <w:tcW w:w="503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№ п/п</w:t>
            </w:r>
          </w:p>
        </w:tc>
        <w:tc>
          <w:tcPr>
            <w:tcW w:w="1590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Учреждение (юр. лицо)</w:t>
            </w:r>
          </w:p>
        </w:tc>
        <w:tc>
          <w:tcPr>
            <w:tcW w:w="2231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Объект 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(сетев. ед.)</w:t>
            </w:r>
          </w:p>
        </w:tc>
        <w:tc>
          <w:tcPr>
            <w:tcW w:w="1596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Адрес</w:t>
            </w:r>
          </w:p>
        </w:tc>
        <w:tc>
          <w:tcPr>
            <w:tcW w:w="1419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Состояние</w:t>
            </w:r>
          </w:p>
        </w:tc>
        <w:tc>
          <w:tcPr>
            <w:tcW w:w="1983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Акт </w:t>
            </w:r>
          </w:p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(реквизиты)</w:t>
            </w:r>
          </w:p>
        </w:tc>
        <w:tc>
          <w:tcPr>
            <w:tcW w:w="1356" w:type="dxa"/>
          </w:tcPr>
          <w:p w:rsidR="00157A0C" w:rsidRDefault="000443A9">
            <w:pPr>
              <w:pStyle w:val="a4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Примечание</w:t>
            </w:r>
          </w:p>
        </w:tc>
      </w:tr>
      <w:tr w:rsidR="00157A0C">
        <w:tc>
          <w:tcPr>
            <w:tcW w:w="503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590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2231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596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419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983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  <w:tc>
          <w:tcPr>
            <w:tcW w:w="1356" w:type="dxa"/>
          </w:tcPr>
          <w:p w:rsidR="00157A0C" w:rsidRDefault="00157A0C">
            <w:pPr>
              <w:pStyle w:val="a4"/>
              <w:rPr>
                <w:b/>
                <w:color w:val="FF0000"/>
              </w:rPr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В настоящий момент на капремонт учреждений культуры требуется &lt; &gt; тыс. руб.,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54"/>
        <w:gridCol w:w="3555"/>
        <w:gridCol w:w="3555"/>
      </w:tblGrid>
      <w:tr w:rsidR="00157A0C">
        <w:tc>
          <w:tcPr>
            <w:tcW w:w="3554" w:type="dxa"/>
            <w:vAlign w:val="center"/>
          </w:tcPr>
          <w:p w:rsidR="00157A0C" w:rsidRDefault="000443A9">
            <w:pPr>
              <w:pStyle w:val="a4"/>
              <w:rPr>
                <w:b/>
                <w:spacing w:val="-3"/>
              </w:rPr>
            </w:pPr>
            <w:r>
              <w:rPr>
                <w:b/>
                <w:spacing w:val="-3"/>
              </w:rPr>
              <w:t xml:space="preserve">Учреждение культуры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(ЮРИДИЧЕСКОЕ лицо)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7"/>
              </w:rPr>
              <w:t>Наименование сетевой ед. (объекта)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Сумма,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2"/>
              </w:rPr>
              <w:t>тыс. руб.</w:t>
            </w:r>
            <w:r>
              <w:rPr>
                <w:spacing w:val="2"/>
              </w:rPr>
              <w:t>*</w:t>
            </w:r>
          </w:p>
        </w:tc>
      </w:tr>
      <w:tr w:rsidR="00157A0C">
        <w:trPr>
          <w:trHeight w:val="66"/>
        </w:trPr>
        <w:tc>
          <w:tcPr>
            <w:tcW w:w="3554" w:type="dxa"/>
            <w:vAlign w:val="center"/>
          </w:tcPr>
          <w:p w:rsidR="00157A0C" w:rsidRDefault="00157A0C">
            <w:pPr>
              <w:pStyle w:val="a4"/>
              <w:rPr>
                <w:b/>
                <w:spacing w:val="-3"/>
              </w:rPr>
            </w:pPr>
          </w:p>
        </w:tc>
        <w:tc>
          <w:tcPr>
            <w:tcW w:w="3555" w:type="dxa"/>
            <w:vAlign w:val="center"/>
          </w:tcPr>
          <w:p w:rsidR="00157A0C" w:rsidRDefault="00157A0C">
            <w:pPr>
              <w:pStyle w:val="a4"/>
              <w:rPr>
                <w:b/>
                <w:spacing w:val="7"/>
              </w:rPr>
            </w:pPr>
          </w:p>
        </w:tc>
        <w:tc>
          <w:tcPr>
            <w:tcW w:w="3555" w:type="dxa"/>
            <w:vAlign w:val="center"/>
          </w:tcPr>
          <w:p w:rsidR="00157A0C" w:rsidRDefault="00157A0C">
            <w:pPr>
              <w:pStyle w:val="a4"/>
              <w:rPr>
                <w:b/>
                <w:spacing w:val="2"/>
              </w:rPr>
            </w:pPr>
          </w:p>
        </w:tc>
      </w:tr>
    </w:tbl>
    <w:p w:rsidR="00157A0C" w:rsidRDefault="000443A9">
      <w:pPr>
        <w:pStyle w:val="a4"/>
      </w:pPr>
      <w:r>
        <w:t>*В случае отсутствия ПСД указать ориентировочную сумму</w:t>
      </w:r>
    </w:p>
    <w:p w:rsidR="00157A0C" w:rsidRDefault="00157A0C">
      <w:pPr>
        <w:pStyle w:val="a4"/>
        <w:rPr>
          <w:color w:val="FF0000"/>
        </w:rPr>
        <w:sectPr w:rsidR="00157A0C">
          <w:pgSz w:w="11906" w:h="16838"/>
          <w:pgMar w:top="851" w:right="607" w:bottom="720" w:left="851" w:header="540" w:footer="709" w:gutter="0"/>
          <w:cols w:space="708"/>
          <w:titlePg/>
          <w:docGrid w:linePitch="360"/>
        </w:sectPr>
      </w:pPr>
    </w:p>
    <w:p w:rsidR="00157A0C" w:rsidRDefault="00157A0C">
      <w:pPr>
        <w:pStyle w:val="a4"/>
        <w:rPr>
          <w:color w:val="FF0000"/>
        </w:rPr>
      </w:pPr>
    </w:p>
    <w:p w:rsidR="00A77E56" w:rsidRPr="00A962C9" w:rsidRDefault="00A77E56" w:rsidP="00A77E56">
      <w:pPr>
        <w:pStyle w:val="aff3"/>
        <w:keepNext/>
        <w:widowControl/>
        <w:spacing w:line="240" w:lineRule="auto"/>
        <w:ind w:firstLine="540"/>
        <w:jc w:val="center"/>
        <w:rPr>
          <w:rFonts w:ascii="Times New Roman" w:hAnsi="Times New Roman"/>
          <w:b/>
          <w:color w:val="FF0000"/>
          <w:lang w:val="ru-RU"/>
        </w:rPr>
      </w:pPr>
      <w:r w:rsidRPr="00A962C9">
        <w:rPr>
          <w:rFonts w:ascii="Times New Roman" w:hAnsi="Times New Roman"/>
          <w:b/>
          <w:color w:val="FF0000"/>
          <w:lang w:val="ru-RU"/>
        </w:rPr>
        <w:t>Состояние зданий, в которых размещаются учреждения культуры</w:t>
      </w:r>
    </w:p>
    <w:tbl>
      <w:tblPr>
        <w:tblpPr w:leftFromText="180" w:rightFromText="180" w:vertAnchor="text" w:tblpY="1"/>
        <w:tblOverlap w:val="never"/>
        <w:tblW w:w="153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567"/>
        <w:gridCol w:w="992"/>
        <w:gridCol w:w="992"/>
        <w:gridCol w:w="426"/>
        <w:gridCol w:w="425"/>
        <w:gridCol w:w="709"/>
        <w:gridCol w:w="1276"/>
        <w:gridCol w:w="992"/>
        <w:gridCol w:w="1134"/>
        <w:gridCol w:w="1417"/>
        <w:gridCol w:w="992"/>
        <w:gridCol w:w="851"/>
        <w:gridCol w:w="709"/>
        <w:gridCol w:w="850"/>
        <w:gridCol w:w="568"/>
        <w:gridCol w:w="850"/>
        <w:gridCol w:w="426"/>
        <w:gridCol w:w="425"/>
      </w:tblGrid>
      <w:tr w:rsidR="00A77E56" w:rsidRPr="00A962C9" w:rsidTr="00D42021">
        <w:trPr>
          <w:cantSplit/>
          <w:trHeight w:val="4446"/>
        </w:trPr>
        <w:tc>
          <w:tcPr>
            <w:tcW w:w="704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Наименование муниципального образования (поселения)</w:t>
            </w:r>
            <w:r>
              <w:rPr>
                <w:color w:val="FF0000"/>
              </w:rPr>
              <w:t>*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Адрес здания (почтовый индекс, населенный пункт, улица, дом)</w:t>
            </w:r>
            <w:r>
              <w:rPr>
                <w:color w:val="FF0000"/>
              </w:rPr>
              <w:t>**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Вид управления (аренда, оперативное пользование, договор безвозмездного пользования)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Наличие организаций культуры (учреждение клубного типа, библиотека, музей, ДШИ и т.д.), расположенных в здании, перечислить все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Год постройки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Степень износа, %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Когда проведен последний капитальный ремонт, реконструкция (год)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Состояние здания на начало отчетного года (удовлетворительное - не требует капитального ремонта и противоаварийных работ/ неудовлетворительное)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Наличие подтверждающего документа (акта) о состоянии здания на начало отчетного года (указать реквизиты документа)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Проведение в здании ремонтных работ, капитального ремонта, реконструкции в течение отчетного года (указать вид ремонта и на какую сумму)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  <w:hideMark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В том числе проведение ремонтных работ, капитального ремонта, реконструкции в течение отчетного года за счет субсидии в рамках государственной программы «Культура Новосибирской области» (указать на какую сумму)</w:t>
            </w:r>
          </w:p>
        </w:tc>
        <w:tc>
          <w:tcPr>
            <w:tcW w:w="992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Состояние здания на конец отчетного года (удовлетворительное - не требует капитального ремонта и противоаварийных работ/ неудовлетворительное)</w:t>
            </w:r>
          </w:p>
        </w:tc>
        <w:tc>
          <w:tcPr>
            <w:tcW w:w="851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Наличие подтверждающего документа (акта) о состоянии здания на конец отчетного года (указать реквизиты документа)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Сумма, требующаяся на проведение ремонтных работ, капитального ремонта, реконструкции, руб.</w:t>
            </w:r>
            <w:r>
              <w:rPr>
                <w:color w:val="FF0000"/>
              </w:rPr>
              <w:t>***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Наличие проектно</w:t>
            </w:r>
            <w:r>
              <w:rPr>
                <w:color w:val="FF0000"/>
              </w:rPr>
              <w:t>-</w:t>
            </w:r>
            <w:r w:rsidRPr="00A962C9">
              <w:rPr>
                <w:color w:val="FF0000"/>
              </w:rPr>
              <w:t>сметной документации и государственной экспертизы</w:t>
            </w:r>
          </w:p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(указать реквизиты документа)</w:t>
            </w:r>
          </w:p>
        </w:tc>
        <w:tc>
          <w:tcPr>
            <w:tcW w:w="568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Состояние пожарной безопасности  (удовлетворительное/неудовлетворительное)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Дата последней проверки состояния пожарной безопасности государственными инспекторами по пожарному надзору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Наличие замечаний (перечислить)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Срок устранения замечаний</w:t>
            </w:r>
          </w:p>
        </w:tc>
      </w:tr>
      <w:tr w:rsidR="00A77E56" w:rsidRPr="00A962C9" w:rsidTr="00D42021">
        <w:trPr>
          <w:cantSplit/>
          <w:trHeight w:val="317"/>
        </w:trPr>
        <w:tc>
          <w:tcPr>
            <w:tcW w:w="704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4</w:t>
            </w:r>
          </w:p>
        </w:tc>
        <w:tc>
          <w:tcPr>
            <w:tcW w:w="426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5</w:t>
            </w:r>
          </w:p>
        </w:tc>
        <w:tc>
          <w:tcPr>
            <w:tcW w:w="425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6</w:t>
            </w:r>
          </w:p>
        </w:tc>
        <w:tc>
          <w:tcPr>
            <w:tcW w:w="709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11</w:t>
            </w:r>
          </w:p>
        </w:tc>
        <w:tc>
          <w:tcPr>
            <w:tcW w:w="992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12</w:t>
            </w:r>
          </w:p>
        </w:tc>
        <w:tc>
          <w:tcPr>
            <w:tcW w:w="851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13</w:t>
            </w:r>
          </w:p>
        </w:tc>
        <w:tc>
          <w:tcPr>
            <w:tcW w:w="709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14</w:t>
            </w:r>
          </w:p>
        </w:tc>
        <w:tc>
          <w:tcPr>
            <w:tcW w:w="850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15</w:t>
            </w:r>
          </w:p>
        </w:tc>
        <w:tc>
          <w:tcPr>
            <w:tcW w:w="568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16</w:t>
            </w:r>
          </w:p>
        </w:tc>
        <w:tc>
          <w:tcPr>
            <w:tcW w:w="850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17</w:t>
            </w:r>
          </w:p>
        </w:tc>
        <w:tc>
          <w:tcPr>
            <w:tcW w:w="426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18</w:t>
            </w:r>
          </w:p>
        </w:tc>
        <w:tc>
          <w:tcPr>
            <w:tcW w:w="425" w:type="dxa"/>
            <w:vAlign w:val="center"/>
          </w:tcPr>
          <w:p w:rsidR="00A77E56" w:rsidRPr="00A962C9" w:rsidRDefault="00A77E56" w:rsidP="00D42021">
            <w:pPr>
              <w:jc w:val="center"/>
              <w:rPr>
                <w:color w:val="FF0000"/>
              </w:rPr>
            </w:pPr>
            <w:r w:rsidRPr="00A962C9">
              <w:rPr>
                <w:color w:val="FF0000"/>
              </w:rPr>
              <w:t>19</w:t>
            </w:r>
          </w:p>
        </w:tc>
      </w:tr>
      <w:tr w:rsidR="00A77E56" w:rsidRPr="006E0026" w:rsidTr="00D42021">
        <w:trPr>
          <w:cantSplit/>
          <w:trHeight w:val="2121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Таскаевский сельсовет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632304, с. Таскаево, ул.Центральная, д.82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Учреждение клубного типа, библиотека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2007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16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  <w:tr w:rsidR="00A77E56" w:rsidRPr="006E0026" w:rsidTr="00D42021">
        <w:trPr>
          <w:cantSplit/>
          <w:trHeight w:val="212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Таскаевский сельсовет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632305, д.Бакмасиха, ул.Центральная, д.27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Учреждение клубного типа, библиотека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1959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63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2019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A77E56" w:rsidRPr="006E0026" w:rsidRDefault="00A77E56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</w:tbl>
    <w:p w:rsidR="00B930D9" w:rsidRDefault="00B930D9">
      <w:pPr>
        <w:pStyle w:val="a4"/>
        <w:rPr>
          <w:color w:val="FF0000"/>
        </w:rPr>
      </w:pPr>
    </w:p>
    <w:p w:rsidR="00B930D9" w:rsidRDefault="00B930D9">
      <w:pPr>
        <w:pStyle w:val="a4"/>
        <w:rPr>
          <w:color w:val="FF0000"/>
        </w:rPr>
      </w:pPr>
    </w:p>
    <w:tbl>
      <w:tblPr>
        <w:tblW w:w="153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709"/>
        <w:gridCol w:w="850"/>
        <w:gridCol w:w="992"/>
        <w:gridCol w:w="426"/>
        <w:gridCol w:w="425"/>
        <w:gridCol w:w="709"/>
        <w:gridCol w:w="1276"/>
        <w:gridCol w:w="992"/>
        <w:gridCol w:w="1134"/>
        <w:gridCol w:w="1417"/>
        <w:gridCol w:w="992"/>
        <w:gridCol w:w="851"/>
        <w:gridCol w:w="709"/>
        <w:gridCol w:w="850"/>
        <w:gridCol w:w="568"/>
        <w:gridCol w:w="850"/>
        <w:gridCol w:w="426"/>
        <w:gridCol w:w="425"/>
      </w:tblGrid>
      <w:tr w:rsidR="00B930D9" w:rsidRPr="006E0026" w:rsidTr="00B930D9">
        <w:trPr>
          <w:cantSplit/>
          <w:trHeight w:val="2261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lastRenderedPageBreak/>
              <w:t>Таскаевский сельсовет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632305, д.Старый Карапуз, ул.Береговая, д.21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Учреждение клубного типа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1965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57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2010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  <w:tr w:rsidR="00B930D9" w:rsidRPr="006E0026" w:rsidTr="00B930D9">
        <w:trPr>
          <w:cantSplit/>
          <w:trHeight w:val="2264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Таскаевский сельсовет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632304, д. Кармышак, ул.</w:t>
            </w:r>
            <w:r>
              <w:t xml:space="preserve"> </w:t>
            </w:r>
            <w:r w:rsidRPr="006E0026">
              <w:t>Зеленая, д.15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Учреждение клубного типа, библиотека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1974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48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2012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  <w:tr w:rsidR="00B930D9" w:rsidRPr="006E0026" w:rsidTr="00B930D9">
        <w:trPr>
          <w:cantSplit/>
          <w:trHeight w:val="2253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Таскаевский сельсовет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</w:pPr>
            <w:r w:rsidRPr="006E0026">
              <w:t xml:space="preserve"> 632304, п. Абакумово, ул.</w:t>
            </w:r>
            <w:r>
              <w:t xml:space="preserve"> </w:t>
            </w:r>
            <w:r w:rsidRPr="006E0026">
              <w:t>Зеленая, д.8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Учреждение клубного типа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1972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50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2015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  <w:tr w:rsidR="00B930D9" w:rsidRPr="006E0026" w:rsidTr="00B930D9">
        <w:trPr>
          <w:cantSplit/>
          <w:trHeight w:val="2257"/>
        </w:trPr>
        <w:tc>
          <w:tcPr>
            <w:tcW w:w="70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Таскаевский сельсовет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>
              <w:t xml:space="preserve">632304, п. Красный Яр, ул. </w:t>
            </w:r>
            <w:r w:rsidRPr="006E0026">
              <w:t>Центральная, д.16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Оперативное пользование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Учреждение клубного типа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1986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36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2020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992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1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709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568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удовлетворительное</w:t>
            </w:r>
          </w:p>
        </w:tc>
        <w:tc>
          <w:tcPr>
            <w:tcW w:w="850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6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B930D9" w:rsidRPr="006E0026" w:rsidRDefault="00B930D9" w:rsidP="00D42021">
            <w:pPr>
              <w:ind w:left="113" w:right="113"/>
              <w:jc w:val="center"/>
            </w:pPr>
            <w:r w:rsidRPr="006E0026">
              <w:t>-</w:t>
            </w:r>
          </w:p>
        </w:tc>
      </w:tr>
    </w:tbl>
    <w:p w:rsidR="00157A0C" w:rsidRDefault="000443A9">
      <w:pPr>
        <w:pStyle w:val="a4"/>
        <w:rPr>
          <w:color w:val="FF0000"/>
        </w:rPr>
      </w:pPr>
      <w:r>
        <w:rPr>
          <w:color w:val="FF0000"/>
        </w:rPr>
        <w:t xml:space="preserve">* перечислить </w:t>
      </w:r>
      <w:r>
        <w:rPr>
          <w:b/>
          <w:color w:val="FF0000"/>
        </w:rPr>
        <w:t>в алфавитном</w:t>
      </w:r>
      <w:r>
        <w:rPr>
          <w:color w:val="FF0000"/>
        </w:rPr>
        <w:t xml:space="preserve"> порядке</w:t>
      </w:r>
    </w:p>
    <w:p w:rsidR="00157A0C" w:rsidRDefault="000443A9">
      <w:pPr>
        <w:pStyle w:val="a4"/>
        <w:rPr>
          <w:color w:val="FF0000"/>
        </w:rPr>
      </w:pPr>
      <w:r>
        <w:rPr>
          <w:color w:val="FF0000"/>
        </w:rPr>
        <w:t xml:space="preserve">** </w:t>
      </w:r>
      <w:r>
        <w:rPr>
          <w:b/>
          <w:color w:val="FF0000"/>
        </w:rPr>
        <w:t>каждое здание</w:t>
      </w:r>
      <w:r>
        <w:rPr>
          <w:color w:val="FF0000"/>
        </w:rPr>
        <w:t xml:space="preserve"> указывать в </w:t>
      </w:r>
      <w:r>
        <w:rPr>
          <w:b/>
          <w:color w:val="FF0000"/>
        </w:rPr>
        <w:t>отдельной</w:t>
      </w:r>
      <w:r>
        <w:rPr>
          <w:color w:val="FF0000"/>
        </w:rPr>
        <w:t xml:space="preserve"> строке, строки </w:t>
      </w:r>
      <w:r>
        <w:rPr>
          <w:b/>
          <w:color w:val="FF0000"/>
        </w:rPr>
        <w:t>не объединять</w:t>
      </w:r>
    </w:p>
    <w:p w:rsidR="00157A0C" w:rsidRDefault="000443A9">
      <w:pPr>
        <w:pStyle w:val="a4"/>
        <w:rPr>
          <w:color w:val="FF0000"/>
        </w:rPr>
      </w:pPr>
      <w:r>
        <w:rPr>
          <w:color w:val="FF0000"/>
        </w:rPr>
        <w:t xml:space="preserve">*** в случае отсутствия проектно-сметной документации указать </w:t>
      </w:r>
      <w:r>
        <w:rPr>
          <w:b/>
          <w:color w:val="FF0000"/>
        </w:rPr>
        <w:t>ориентировочную</w:t>
      </w:r>
      <w:r>
        <w:rPr>
          <w:color w:val="FF0000"/>
        </w:rPr>
        <w:t xml:space="preserve"> сумму</w:t>
      </w:r>
    </w:p>
    <w:p w:rsidR="00157A0C" w:rsidRDefault="00157A0C">
      <w:pPr>
        <w:pStyle w:val="a4"/>
        <w:rPr>
          <w:color w:val="FF0000"/>
        </w:rPr>
        <w:sectPr w:rsidR="00157A0C">
          <w:pgSz w:w="16838" w:h="11906" w:orient="landscape"/>
          <w:pgMar w:top="851" w:right="851" w:bottom="607" w:left="720" w:header="540" w:footer="709" w:gutter="0"/>
          <w:cols w:space="708"/>
          <w:titlePg/>
          <w:docGrid w:linePitch="360"/>
        </w:sectPr>
      </w:pPr>
    </w:p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</w:pPr>
      <w:r>
        <w:t xml:space="preserve">&lt;Перечень наиболее остро нуждающихся в помещениях организаций с предложениями по решению проблемы&gt;. </w:t>
      </w:r>
    </w:p>
    <w:p w:rsidR="00157A0C" w:rsidRDefault="000443A9">
      <w:pPr>
        <w:pStyle w:val="a4"/>
      </w:pPr>
      <w:r>
        <w:t>В 2025 году приобретено &lt;перечень организаций, в которые было поставлено новое оборудование - наименование – стоимость&gt;</w:t>
      </w:r>
    </w:p>
    <w:p w:rsidR="00157A0C" w:rsidRDefault="000443A9">
      <w:pPr>
        <w:pStyle w:val="a4"/>
      </w:pPr>
      <w:r>
        <w:t>Поставки вычислительной техники осуществлялись за счет областных и/или местных средств (&lt; &gt; компьютеров, &lt; &gt; сканеров, &lt; &gt; кино- и фотокамер, &lt; &gt; минитипографий, &lt; &gt;копировальных устройств). Это не удовлетворяет потребностям учреждений культуры.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Оснащенность компьютерной техникой учреждений культуры:</w:t>
      </w:r>
    </w:p>
    <w:tbl>
      <w:tblPr>
        <w:tblW w:w="10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708"/>
        <w:gridCol w:w="1900"/>
      </w:tblGrid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Тип учреждения культуры</w:t>
            </w:r>
          </w:p>
        </w:tc>
        <w:tc>
          <w:tcPr>
            <w:tcW w:w="1900" w:type="dxa"/>
            <w:vAlign w:val="center"/>
          </w:tcPr>
          <w:p w:rsidR="00157A0C" w:rsidRDefault="000443A9">
            <w:pPr>
              <w:pStyle w:val="a4"/>
              <w:rPr>
                <w:b/>
                <w:spacing w:val="2"/>
              </w:rPr>
            </w:pPr>
            <w:r>
              <w:rPr>
                <w:b/>
                <w:spacing w:val="2"/>
              </w:rPr>
              <w:t xml:space="preserve">Количество </w:t>
            </w: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учреждения клубного типа</w:t>
            </w:r>
          </w:p>
        </w:tc>
        <w:tc>
          <w:tcPr>
            <w:tcW w:w="1900" w:type="dxa"/>
          </w:tcPr>
          <w:p w:rsidR="00157A0C" w:rsidRDefault="00B930D9">
            <w:pPr>
              <w:pStyle w:val="a4"/>
            </w:pPr>
            <w:r>
              <w:t>12</w:t>
            </w: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библиотеки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музеи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театры и концертные организации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парки культуры и отдыха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детские школы по видам искусств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прочие</w:t>
            </w:r>
          </w:p>
        </w:tc>
        <w:tc>
          <w:tcPr>
            <w:tcW w:w="19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8708" w:type="dxa"/>
            <w:vAlign w:val="center"/>
          </w:tcPr>
          <w:p w:rsidR="00157A0C" w:rsidRDefault="000443A9">
            <w:pPr>
              <w:pStyle w:val="a4"/>
            </w:pPr>
            <w:r>
              <w:t>ИТОГО по району</w:t>
            </w:r>
          </w:p>
        </w:tc>
        <w:tc>
          <w:tcPr>
            <w:tcW w:w="1900" w:type="dxa"/>
          </w:tcPr>
          <w:p w:rsidR="00157A0C" w:rsidRDefault="00B930D9">
            <w:pPr>
              <w:pStyle w:val="a4"/>
            </w:pPr>
            <w:r>
              <w:t>12</w:t>
            </w: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Доступ учреждений культуры к сети Интернет (</w:t>
      </w:r>
      <w:r>
        <w:rPr>
          <w:color w:val="FF0000"/>
        </w:rPr>
        <w:t xml:space="preserve">перечислить ВСЕ </w:t>
      </w:r>
      <w:r>
        <w:rPr>
          <w:b/>
          <w:color w:val="FF0000"/>
        </w:rPr>
        <w:t>сетевые</w:t>
      </w:r>
      <w:r>
        <w:rPr>
          <w:color w:val="FF0000"/>
        </w:rPr>
        <w:t xml:space="preserve"> ед., имеющие доступ в Интернет</w:t>
      </w:r>
      <w:r>
        <w:t>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08"/>
        <w:gridCol w:w="1800"/>
        <w:gridCol w:w="3100"/>
        <w:gridCol w:w="3900"/>
      </w:tblGrid>
      <w:tr w:rsidR="00157A0C">
        <w:tc>
          <w:tcPr>
            <w:tcW w:w="1808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Наименование учреждения</w:t>
            </w:r>
          </w:p>
        </w:tc>
        <w:tc>
          <w:tcPr>
            <w:tcW w:w="180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имеет доступ в Интернет (да, нет)</w:t>
            </w:r>
          </w:p>
        </w:tc>
        <w:tc>
          <w:tcPr>
            <w:tcW w:w="310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имеет электронную почту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(указать </w:t>
            </w: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>)</w:t>
            </w:r>
          </w:p>
        </w:tc>
        <w:tc>
          <w:tcPr>
            <w:tcW w:w="3900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 xml:space="preserve">имеет собственный сайт или веб-страницу (указать </w:t>
            </w:r>
            <w:r>
              <w:rPr>
                <w:b/>
                <w:lang w:val="en-US"/>
              </w:rPr>
              <w:t>WWW</w:t>
            </w:r>
            <w:r>
              <w:rPr>
                <w:b/>
              </w:rPr>
              <w:t>)</w:t>
            </w:r>
          </w:p>
        </w:tc>
      </w:tr>
      <w:tr w:rsidR="00157A0C">
        <w:tc>
          <w:tcPr>
            <w:tcW w:w="1808" w:type="dxa"/>
          </w:tcPr>
          <w:p w:rsidR="00157A0C" w:rsidRDefault="00157A0C">
            <w:pPr>
              <w:pStyle w:val="a4"/>
              <w:rPr>
                <w:b/>
                <w:spacing w:val="-3"/>
              </w:rPr>
            </w:pPr>
          </w:p>
        </w:tc>
        <w:tc>
          <w:tcPr>
            <w:tcW w:w="180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310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3900" w:type="dxa"/>
          </w:tcPr>
          <w:p w:rsidR="00157A0C" w:rsidRDefault="00157A0C">
            <w:pPr>
              <w:pStyle w:val="a4"/>
              <w:rPr>
                <w:b/>
              </w:rPr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Потребность в оборудовании: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08"/>
        <w:gridCol w:w="1154"/>
        <w:gridCol w:w="1600"/>
      </w:tblGrid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>Виды оборудования</w:t>
            </w:r>
          </w:p>
        </w:tc>
        <w:tc>
          <w:tcPr>
            <w:tcW w:w="1154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Наличие</w:t>
            </w:r>
          </w:p>
        </w:tc>
        <w:tc>
          <w:tcPr>
            <w:tcW w:w="1600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Потребность</w:t>
            </w: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</w:pPr>
            <w:r>
              <w:t>Мебель (шт.), в т.ч. (указать наименование):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</w:pPr>
            <w:r>
              <w:rPr>
                <w:spacing w:val="-2"/>
              </w:rPr>
              <w:t>Транспортные средства (ед.)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</w:pPr>
            <w:r>
              <w:t>Оборудование охранной сигнализа</w:t>
            </w:r>
            <w:r>
              <w:rPr>
                <w:spacing w:val="-1"/>
              </w:rPr>
              <w:t xml:space="preserve">ции </w:t>
            </w:r>
            <w:r>
              <w:rPr>
                <w:spacing w:val="-2"/>
              </w:rPr>
              <w:t>(комплектов)</w:t>
            </w:r>
          </w:p>
        </w:tc>
        <w:tc>
          <w:tcPr>
            <w:tcW w:w="1154" w:type="dxa"/>
          </w:tcPr>
          <w:p w:rsidR="00157A0C" w:rsidRDefault="00B930D9">
            <w:pPr>
              <w:pStyle w:val="a4"/>
            </w:pPr>
            <w:r>
              <w:t>6</w:t>
            </w: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</w:pPr>
            <w:r>
              <w:rPr>
                <w:spacing w:val="5"/>
              </w:rPr>
              <w:t>Специальное сценическое оборудо</w:t>
            </w:r>
            <w:r>
              <w:t xml:space="preserve">вание </w:t>
            </w:r>
            <w:r>
              <w:rPr>
                <w:spacing w:val="-2"/>
              </w:rPr>
              <w:t>(комплектов)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</w:pPr>
            <w:r>
              <w:t>Профессиональная   звукоусилитель</w:t>
            </w:r>
            <w:r>
              <w:rPr>
                <w:spacing w:val="-2"/>
              </w:rPr>
              <w:t>ная и светотехническая аппаратура (комплектов)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Музыкальные инструменты (шт.), в т.ч. (указать наименование):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908" w:type="dxa"/>
            <w:vAlign w:val="center"/>
          </w:tcPr>
          <w:p w:rsidR="00157A0C" w:rsidRDefault="000443A9">
            <w:pPr>
              <w:pStyle w:val="a4"/>
              <w:rPr>
                <w:spacing w:val="-3"/>
              </w:rPr>
            </w:pPr>
            <w:r>
              <w:rPr>
                <w:spacing w:val="-3"/>
              </w:rPr>
              <w:t>Компьютеры (шт.)</w:t>
            </w:r>
          </w:p>
        </w:tc>
        <w:tc>
          <w:tcPr>
            <w:tcW w:w="1154" w:type="dxa"/>
          </w:tcPr>
          <w:p w:rsidR="00157A0C" w:rsidRDefault="00157A0C">
            <w:pPr>
              <w:pStyle w:val="a4"/>
            </w:pPr>
          </w:p>
        </w:tc>
        <w:tc>
          <w:tcPr>
            <w:tcW w:w="1600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  <w:rPr>
          <w:b/>
          <w:spacing w:val="-2"/>
        </w:rPr>
      </w:pPr>
      <w:r>
        <w:rPr>
          <w:b/>
          <w:spacing w:val="-2"/>
        </w:rPr>
        <w:t>КАДРОВАЯ РАБОТА</w:t>
      </w:r>
    </w:p>
    <w:p w:rsidR="00157A0C" w:rsidRDefault="00157A0C">
      <w:pPr>
        <w:pStyle w:val="a4"/>
        <w:rPr>
          <w:spacing w:val="-2"/>
        </w:rPr>
      </w:pPr>
    </w:p>
    <w:p w:rsidR="00157A0C" w:rsidRDefault="000443A9">
      <w:pPr>
        <w:pStyle w:val="a4"/>
        <w:rPr>
          <w:spacing w:val="-2"/>
        </w:rPr>
      </w:pPr>
      <w:r>
        <w:rPr>
          <w:spacing w:val="-2"/>
        </w:rPr>
        <w:t>Возраст и образование кадров сферы культуры района (</w:t>
      </w:r>
      <w:r>
        <w:rPr>
          <w:b/>
          <w:spacing w:val="-2"/>
        </w:rPr>
        <w:t>среднесписочная</w:t>
      </w:r>
      <w:r>
        <w:rPr>
          <w:spacing w:val="-2"/>
        </w:rPr>
        <w:t xml:space="preserve"> численность):</w:t>
      </w:r>
    </w:p>
    <w:tbl>
      <w:tblPr>
        <w:tblW w:w="10873" w:type="dxa"/>
        <w:jc w:val="center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025"/>
        <w:gridCol w:w="1636"/>
        <w:gridCol w:w="1170"/>
        <w:gridCol w:w="1002"/>
        <w:gridCol w:w="1085"/>
        <w:gridCol w:w="1202"/>
        <w:gridCol w:w="1780"/>
        <w:gridCol w:w="1018"/>
        <w:gridCol w:w="955"/>
      </w:tblGrid>
      <w:tr w:rsidR="00157A0C">
        <w:trPr>
          <w:trHeight w:val="270"/>
          <w:jc w:val="center"/>
        </w:trPr>
        <w:tc>
          <w:tcPr>
            <w:tcW w:w="1025" w:type="dxa"/>
            <w:vMerge w:val="restart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Год</w:t>
            </w:r>
          </w:p>
        </w:tc>
        <w:tc>
          <w:tcPr>
            <w:tcW w:w="1636" w:type="dxa"/>
            <w:vMerge w:val="restart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Численность работников,</w:t>
            </w:r>
          </w:p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3257" w:type="dxa"/>
            <w:gridSpan w:val="3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Возраст</w:t>
            </w:r>
            <w:r>
              <w:rPr>
                <w:spacing w:val="-2"/>
              </w:rPr>
              <w:t>*</w:t>
            </w:r>
          </w:p>
        </w:tc>
        <w:tc>
          <w:tcPr>
            <w:tcW w:w="4955" w:type="dxa"/>
            <w:gridSpan w:val="4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Образование</w:t>
            </w:r>
            <w:r>
              <w:rPr>
                <w:spacing w:val="-2"/>
              </w:rPr>
              <w:t>*</w:t>
            </w:r>
          </w:p>
        </w:tc>
      </w:tr>
      <w:tr w:rsidR="00157A0C">
        <w:trPr>
          <w:trHeight w:val="150"/>
          <w:jc w:val="center"/>
        </w:trPr>
        <w:tc>
          <w:tcPr>
            <w:tcW w:w="1025" w:type="dxa"/>
            <w:vMerge/>
          </w:tcPr>
          <w:p w:rsidR="00157A0C" w:rsidRDefault="00157A0C">
            <w:pPr>
              <w:keepNext/>
              <w:widowControl/>
              <w:tabs>
                <w:tab w:val="left" w:pos="426"/>
              </w:tabs>
              <w:ind w:right="19"/>
              <w:rPr>
                <w:spacing w:val="-2"/>
              </w:rPr>
            </w:pPr>
          </w:p>
        </w:tc>
        <w:tc>
          <w:tcPr>
            <w:tcW w:w="1636" w:type="dxa"/>
            <w:vMerge/>
          </w:tcPr>
          <w:p w:rsidR="00157A0C" w:rsidRDefault="00157A0C">
            <w:pPr>
              <w:keepNext/>
              <w:widowControl/>
              <w:tabs>
                <w:tab w:val="left" w:pos="426"/>
              </w:tabs>
              <w:ind w:right="19"/>
              <w:rPr>
                <w:spacing w:val="-2"/>
              </w:rPr>
            </w:pPr>
          </w:p>
        </w:tc>
        <w:tc>
          <w:tcPr>
            <w:tcW w:w="1170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До 30 лет</w:t>
            </w:r>
          </w:p>
        </w:tc>
        <w:tc>
          <w:tcPr>
            <w:tcW w:w="1002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30-50 лет</w:t>
            </w:r>
          </w:p>
        </w:tc>
        <w:tc>
          <w:tcPr>
            <w:tcW w:w="1085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Старше 50 лет</w:t>
            </w:r>
          </w:p>
        </w:tc>
        <w:tc>
          <w:tcPr>
            <w:tcW w:w="1202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Высшее</w:t>
            </w:r>
          </w:p>
        </w:tc>
        <w:tc>
          <w:tcPr>
            <w:tcW w:w="1780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Неоконченное</w:t>
            </w:r>
          </w:p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высшее</w:t>
            </w:r>
          </w:p>
        </w:tc>
        <w:tc>
          <w:tcPr>
            <w:tcW w:w="1018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С/спец.</w:t>
            </w:r>
          </w:p>
        </w:tc>
        <w:tc>
          <w:tcPr>
            <w:tcW w:w="955" w:type="dxa"/>
          </w:tcPr>
          <w:p w:rsidR="00157A0C" w:rsidRDefault="000443A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Общее</w:t>
            </w:r>
          </w:p>
        </w:tc>
      </w:tr>
      <w:tr w:rsidR="00157A0C">
        <w:trPr>
          <w:trHeight w:val="150"/>
          <w:jc w:val="center"/>
        </w:trPr>
        <w:tc>
          <w:tcPr>
            <w:tcW w:w="1025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1</w:t>
            </w:r>
          </w:p>
        </w:tc>
        <w:tc>
          <w:tcPr>
            <w:tcW w:w="1636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2</w:t>
            </w:r>
          </w:p>
        </w:tc>
        <w:tc>
          <w:tcPr>
            <w:tcW w:w="1170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3</w:t>
            </w:r>
          </w:p>
        </w:tc>
        <w:tc>
          <w:tcPr>
            <w:tcW w:w="1002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4</w:t>
            </w:r>
          </w:p>
        </w:tc>
        <w:tc>
          <w:tcPr>
            <w:tcW w:w="1085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5</w:t>
            </w:r>
          </w:p>
        </w:tc>
        <w:tc>
          <w:tcPr>
            <w:tcW w:w="1202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6</w:t>
            </w:r>
          </w:p>
        </w:tc>
        <w:tc>
          <w:tcPr>
            <w:tcW w:w="1780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7</w:t>
            </w:r>
          </w:p>
        </w:tc>
        <w:tc>
          <w:tcPr>
            <w:tcW w:w="1018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8</w:t>
            </w:r>
          </w:p>
        </w:tc>
        <w:tc>
          <w:tcPr>
            <w:tcW w:w="955" w:type="dxa"/>
          </w:tcPr>
          <w:p w:rsidR="00157A0C" w:rsidRDefault="000443A9">
            <w:pPr>
              <w:pStyle w:val="a4"/>
              <w:rPr>
                <w:spacing w:val="-2"/>
              </w:rPr>
            </w:pPr>
            <w:r>
              <w:rPr>
                <w:spacing w:val="-2"/>
              </w:rPr>
              <w:t>9</w:t>
            </w:r>
          </w:p>
        </w:tc>
      </w:tr>
      <w:tr w:rsidR="00B930D9">
        <w:trPr>
          <w:trHeight w:val="150"/>
          <w:jc w:val="center"/>
        </w:trPr>
        <w:tc>
          <w:tcPr>
            <w:tcW w:w="1025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2023</w:t>
            </w:r>
          </w:p>
        </w:tc>
        <w:tc>
          <w:tcPr>
            <w:tcW w:w="1636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25</w:t>
            </w:r>
          </w:p>
        </w:tc>
        <w:tc>
          <w:tcPr>
            <w:tcW w:w="1170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02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9</w:t>
            </w:r>
          </w:p>
        </w:tc>
        <w:tc>
          <w:tcPr>
            <w:tcW w:w="1085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16</w:t>
            </w:r>
          </w:p>
        </w:tc>
        <w:tc>
          <w:tcPr>
            <w:tcW w:w="1202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5</w:t>
            </w:r>
          </w:p>
        </w:tc>
        <w:tc>
          <w:tcPr>
            <w:tcW w:w="1780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18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11</w:t>
            </w:r>
          </w:p>
        </w:tc>
        <w:tc>
          <w:tcPr>
            <w:tcW w:w="955" w:type="dxa"/>
          </w:tcPr>
          <w:p w:rsidR="00B930D9" w:rsidRPr="00B328F7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9</w:t>
            </w:r>
          </w:p>
        </w:tc>
      </w:tr>
      <w:tr w:rsidR="00B930D9">
        <w:trPr>
          <w:trHeight w:val="150"/>
          <w:jc w:val="center"/>
        </w:trPr>
        <w:tc>
          <w:tcPr>
            <w:tcW w:w="1025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2024</w:t>
            </w:r>
          </w:p>
        </w:tc>
        <w:tc>
          <w:tcPr>
            <w:tcW w:w="1636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25</w:t>
            </w:r>
          </w:p>
        </w:tc>
        <w:tc>
          <w:tcPr>
            <w:tcW w:w="1170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02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9</w:t>
            </w:r>
          </w:p>
        </w:tc>
        <w:tc>
          <w:tcPr>
            <w:tcW w:w="1085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16</w:t>
            </w:r>
          </w:p>
        </w:tc>
        <w:tc>
          <w:tcPr>
            <w:tcW w:w="1202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5</w:t>
            </w:r>
          </w:p>
        </w:tc>
        <w:tc>
          <w:tcPr>
            <w:tcW w:w="1780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18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11</w:t>
            </w:r>
          </w:p>
        </w:tc>
        <w:tc>
          <w:tcPr>
            <w:tcW w:w="955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9</w:t>
            </w:r>
          </w:p>
        </w:tc>
      </w:tr>
      <w:tr w:rsidR="00B930D9">
        <w:trPr>
          <w:trHeight w:val="150"/>
          <w:jc w:val="center"/>
        </w:trPr>
        <w:tc>
          <w:tcPr>
            <w:tcW w:w="1025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2025</w:t>
            </w:r>
          </w:p>
        </w:tc>
        <w:tc>
          <w:tcPr>
            <w:tcW w:w="1636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24</w:t>
            </w:r>
          </w:p>
        </w:tc>
        <w:tc>
          <w:tcPr>
            <w:tcW w:w="1170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02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6</w:t>
            </w:r>
          </w:p>
        </w:tc>
        <w:tc>
          <w:tcPr>
            <w:tcW w:w="1085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18</w:t>
            </w:r>
          </w:p>
        </w:tc>
        <w:tc>
          <w:tcPr>
            <w:tcW w:w="1202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5</w:t>
            </w:r>
          </w:p>
        </w:tc>
        <w:tc>
          <w:tcPr>
            <w:tcW w:w="1780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0</w:t>
            </w:r>
          </w:p>
        </w:tc>
        <w:tc>
          <w:tcPr>
            <w:tcW w:w="1018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10</w:t>
            </w:r>
          </w:p>
        </w:tc>
        <w:tc>
          <w:tcPr>
            <w:tcW w:w="955" w:type="dxa"/>
          </w:tcPr>
          <w:p w:rsidR="00B930D9" w:rsidRDefault="00B930D9" w:rsidP="00D42021">
            <w:pPr>
              <w:keepNext/>
              <w:widowControl/>
              <w:tabs>
                <w:tab w:val="left" w:pos="426"/>
              </w:tabs>
              <w:ind w:right="19"/>
              <w:jc w:val="center"/>
              <w:rPr>
                <w:spacing w:val="-2"/>
                <w:w w:val="101"/>
              </w:rPr>
            </w:pPr>
            <w:r>
              <w:rPr>
                <w:spacing w:val="-2"/>
                <w:w w:val="101"/>
              </w:rPr>
              <w:t>9</w:t>
            </w:r>
          </w:p>
        </w:tc>
      </w:tr>
    </w:tbl>
    <w:p w:rsidR="00157A0C" w:rsidRDefault="000443A9">
      <w:pPr>
        <w:pStyle w:val="a4"/>
      </w:pPr>
      <w:r>
        <w:t xml:space="preserve">*Сумма столбцов 3,4,5, а также сумма столбцов 6,7,8,9 должны </w:t>
      </w:r>
      <w:r>
        <w:rPr>
          <w:b/>
        </w:rPr>
        <w:t>совпадать</w:t>
      </w:r>
      <w:r>
        <w:t xml:space="preserve"> с численностью, указанной в столбце 2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spacing w:val="-2"/>
        </w:rPr>
      </w:pPr>
      <w:r>
        <w:t xml:space="preserve">По состоянию на </w:t>
      </w:r>
      <w:r>
        <w:rPr>
          <w:b/>
          <w:color w:val="FF0000"/>
        </w:rPr>
        <w:t>01.01.2026 г.</w:t>
      </w:r>
      <w:r>
        <w:t xml:space="preserve"> в сфере культуры &lt;района&gt; занято &lt; </w:t>
      </w:r>
      <w:r w:rsidR="00B930D9">
        <w:t>24</w:t>
      </w:r>
      <w:r>
        <w:t xml:space="preserve">&gt; чел., в т.ч. &lt; </w:t>
      </w:r>
      <w:r w:rsidR="00B930D9">
        <w:t>18</w:t>
      </w:r>
      <w:r>
        <w:t xml:space="preserve">&gt; основных работников, в т.ч. руководителей &lt; </w:t>
      </w:r>
      <w:r w:rsidR="00B930D9">
        <w:t>7</w:t>
      </w:r>
      <w:r>
        <w:t>&gt; чел.</w:t>
      </w:r>
      <w:r>
        <w:rPr>
          <w:b/>
          <w:color w:val="FF0000"/>
          <w:spacing w:val="-2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 xml:space="preserve">среднесписочная </w:t>
      </w:r>
      <w:r>
        <w:rPr>
          <w:spacing w:val="-2"/>
        </w:rPr>
        <w:t>численность)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Потребность учреждений культуры и искусства в кадрах: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6"/>
      </w:tblGrid>
      <w:tr w:rsidR="00157A0C"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Муниципальное образование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Учреждение культуры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Специальность</w:t>
            </w:r>
          </w:p>
        </w:tc>
        <w:tc>
          <w:tcPr>
            <w:tcW w:w="2666" w:type="dxa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157A0C">
        <w:tc>
          <w:tcPr>
            <w:tcW w:w="2666" w:type="dxa"/>
          </w:tcPr>
          <w:p w:rsidR="00157A0C" w:rsidRDefault="00D42021">
            <w:pPr>
              <w:pStyle w:val="a4"/>
            </w:pPr>
            <w:r>
              <w:t>Таскаевский сельсовет</w:t>
            </w:r>
          </w:p>
        </w:tc>
        <w:tc>
          <w:tcPr>
            <w:tcW w:w="2666" w:type="dxa"/>
          </w:tcPr>
          <w:p w:rsidR="00157A0C" w:rsidRDefault="00D42021">
            <w:pPr>
              <w:pStyle w:val="a4"/>
            </w:pPr>
            <w:r>
              <w:t>Таскаевский ЦСДК</w:t>
            </w:r>
          </w:p>
        </w:tc>
        <w:tc>
          <w:tcPr>
            <w:tcW w:w="2666" w:type="dxa"/>
          </w:tcPr>
          <w:p w:rsidR="00157A0C" w:rsidRDefault="00D42021">
            <w:pPr>
              <w:pStyle w:val="a4"/>
            </w:pPr>
            <w:r>
              <w:t>аккомпаниатор</w:t>
            </w:r>
          </w:p>
        </w:tc>
        <w:tc>
          <w:tcPr>
            <w:tcW w:w="2666" w:type="dxa"/>
          </w:tcPr>
          <w:p w:rsidR="00157A0C" w:rsidRDefault="00D42021">
            <w:pPr>
              <w:pStyle w:val="a4"/>
            </w:pPr>
            <w:r>
              <w:t>1</w:t>
            </w:r>
          </w:p>
        </w:tc>
      </w:tr>
    </w:tbl>
    <w:p w:rsidR="00157A0C" w:rsidRDefault="000443A9">
      <w:pPr>
        <w:pStyle w:val="a4"/>
      </w:pPr>
      <w:r>
        <w:t>Число учреждений, в которых нет вакансий &lt; &gt;.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Повышение квалификации работников культуры: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04"/>
        <w:gridCol w:w="1473"/>
        <w:gridCol w:w="1483"/>
        <w:gridCol w:w="1513"/>
        <w:gridCol w:w="1785"/>
        <w:gridCol w:w="1503"/>
        <w:gridCol w:w="1503"/>
      </w:tblGrid>
      <w:tr w:rsidR="00157A0C">
        <w:tc>
          <w:tcPr>
            <w:tcW w:w="1404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Год</w:t>
            </w:r>
          </w:p>
        </w:tc>
        <w:tc>
          <w:tcPr>
            <w:tcW w:w="147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 xml:space="preserve">Всего </w:t>
            </w:r>
          </w:p>
        </w:tc>
        <w:tc>
          <w:tcPr>
            <w:tcW w:w="148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Педагоги</w:t>
            </w:r>
          </w:p>
        </w:tc>
        <w:tc>
          <w:tcPr>
            <w:tcW w:w="151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 xml:space="preserve">Клубные </w:t>
            </w:r>
            <w:r>
              <w:rPr>
                <w:b/>
                <w:spacing w:val="-3"/>
              </w:rPr>
              <w:t>работники</w:t>
            </w:r>
          </w:p>
        </w:tc>
        <w:tc>
          <w:tcPr>
            <w:tcW w:w="1785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Библиотечные работники</w:t>
            </w:r>
          </w:p>
        </w:tc>
        <w:tc>
          <w:tcPr>
            <w:tcW w:w="150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Музейные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работники</w:t>
            </w:r>
          </w:p>
        </w:tc>
        <w:tc>
          <w:tcPr>
            <w:tcW w:w="1503" w:type="dxa"/>
          </w:tcPr>
          <w:p w:rsidR="00157A0C" w:rsidRDefault="000443A9">
            <w:pPr>
              <w:pStyle w:val="a4"/>
              <w:rPr>
                <w:b/>
                <w:spacing w:val="-3"/>
              </w:rPr>
            </w:pPr>
            <w:r>
              <w:rPr>
                <w:b/>
                <w:spacing w:val="-3"/>
              </w:rPr>
              <w:t>Другие работники</w:t>
            </w:r>
          </w:p>
        </w:tc>
      </w:tr>
      <w:tr w:rsidR="00B930D9">
        <w:tc>
          <w:tcPr>
            <w:tcW w:w="1404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2023</w:t>
            </w:r>
          </w:p>
        </w:tc>
        <w:tc>
          <w:tcPr>
            <w:tcW w:w="147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07BC8">
              <w:rPr>
                <w:rFonts w:ascii="Times New Roman" w:hAnsi="Times New Roman" w:cs="Verdana"/>
                <w:lang w:val="ru-RU"/>
              </w:rPr>
              <w:t xml:space="preserve">         7</w:t>
            </w:r>
          </w:p>
        </w:tc>
        <w:tc>
          <w:tcPr>
            <w:tcW w:w="148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51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 w:rsidRPr="00F07BC8">
              <w:rPr>
                <w:rFonts w:ascii="Times New Roman" w:hAnsi="Times New Roman" w:cs="Verdana"/>
                <w:lang w:val="ru-RU"/>
              </w:rPr>
              <w:t xml:space="preserve">          7</w:t>
            </w:r>
          </w:p>
        </w:tc>
        <w:tc>
          <w:tcPr>
            <w:tcW w:w="1785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</w:tr>
      <w:tr w:rsidR="00B930D9">
        <w:tc>
          <w:tcPr>
            <w:tcW w:w="1404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2024</w:t>
            </w:r>
          </w:p>
        </w:tc>
        <w:tc>
          <w:tcPr>
            <w:tcW w:w="147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>
              <w:rPr>
                <w:rFonts w:ascii="Times New Roman" w:hAnsi="Times New Roman" w:cs="Verdana"/>
                <w:lang w:val="ru-RU"/>
              </w:rPr>
              <w:t xml:space="preserve">         8</w:t>
            </w:r>
          </w:p>
        </w:tc>
        <w:tc>
          <w:tcPr>
            <w:tcW w:w="148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51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>
              <w:rPr>
                <w:rFonts w:ascii="Times New Roman" w:hAnsi="Times New Roman" w:cs="Verdana"/>
                <w:lang w:val="ru-RU"/>
              </w:rPr>
              <w:t xml:space="preserve">          8</w:t>
            </w:r>
          </w:p>
        </w:tc>
        <w:tc>
          <w:tcPr>
            <w:tcW w:w="1785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</w:tr>
      <w:tr w:rsidR="00B930D9">
        <w:tc>
          <w:tcPr>
            <w:tcW w:w="1404" w:type="dxa"/>
          </w:tcPr>
          <w:p w:rsidR="00B930D9" w:rsidRDefault="00B930D9">
            <w:pPr>
              <w:pStyle w:val="a4"/>
              <w:rPr>
                <w:b/>
                <w:spacing w:val="-2"/>
              </w:rPr>
            </w:pPr>
            <w:r>
              <w:rPr>
                <w:b/>
                <w:spacing w:val="-2"/>
              </w:rPr>
              <w:t>2025</w:t>
            </w:r>
          </w:p>
        </w:tc>
        <w:tc>
          <w:tcPr>
            <w:tcW w:w="1473" w:type="dxa"/>
          </w:tcPr>
          <w:p w:rsidR="00B930D9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>
              <w:rPr>
                <w:rFonts w:ascii="Times New Roman" w:hAnsi="Times New Roman" w:cs="Verdana"/>
                <w:lang w:val="ru-RU"/>
              </w:rPr>
              <w:t xml:space="preserve">         3</w:t>
            </w:r>
          </w:p>
        </w:tc>
        <w:tc>
          <w:tcPr>
            <w:tcW w:w="1483" w:type="dxa"/>
          </w:tcPr>
          <w:p w:rsidR="00B930D9" w:rsidRPr="00F07BC8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</w:p>
        </w:tc>
        <w:tc>
          <w:tcPr>
            <w:tcW w:w="1513" w:type="dxa"/>
          </w:tcPr>
          <w:p w:rsidR="00B930D9" w:rsidRDefault="00B930D9" w:rsidP="00D42021">
            <w:pPr>
              <w:pStyle w:val="aff3"/>
              <w:keepNext/>
              <w:widowControl/>
              <w:spacing w:line="240" w:lineRule="auto"/>
              <w:rPr>
                <w:rFonts w:ascii="Times New Roman" w:hAnsi="Times New Roman" w:cs="Verdana"/>
                <w:lang w:val="ru-RU"/>
              </w:rPr>
            </w:pPr>
            <w:r>
              <w:rPr>
                <w:rFonts w:ascii="Times New Roman" w:hAnsi="Times New Roman" w:cs="Verdana"/>
                <w:lang w:val="ru-RU"/>
              </w:rPr>
              <w:t xml:space="preserve">          3</w:t>
            </w:r>
          </w:p>
        </w:tc>
        <w:tc>
          <w:tcPr>
            <w:tcW w:w="1785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  <w:tc>
          <w:tcPr>
            <w:tcW w:w="1503" w:type="dxa"/>
          </w:tcPr>
          <w:p w:rsidR="00B930D9" w:rsidRDefault="00B930D9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Всего прошли курсы повышения квалификации за последние 5 лет* (без МОП) &lt; </w:t>
      </w:r>
      <w:r w:rsidR="00B930D9">
        <w:t>10</w:t>
      </w:r>
      <w:r>
        <w:t xml:space="preserve">&gt; чел., что составляет &lt; &gt; % от общего числа работников сферы культуры (без МОП). </w:t>
      </w:r>
    </w:p>
    <w:p w:rsidR="00157A0C" w:rsidRDefault="000443A9">
      <w:pPr>
        <w:pStyle w:val="a4"/>
      </w:pPr>
      <w:r>
        <w:t>*каждый специалист считается 1 раз в 5 лет, независимо от того, сколько курсов он прошел (за исключением совмещающих несколько должностей).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В 2025 г. получили подготовку по новым информационным технологиям &lt; </w:t>
      </w:r>
      <w:r w:rsidR="00B930D9">
        <w:t>1</w:t>
      </w:r>
      <w:r>
        <w:t>&gt; чел. Получили подготовку по проблемам менеджмента &lt; &gt; чел.</w:t>
      </w:r>
    </w:p>
    <w:p w:rsidR="00157A0C" w:rsidRDefault="000443A9">
      <w:pPr>
        <w:pStyle w:val="a4"/>
      </w:pPr>
      <w:r>
        <w:t>В 2025 г. всего аттестовано &lt; &gt; чел., в т.ч.: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943"/>
        <w:gridCol w:w="1080"/>
        <w:gridCol w:w="1276"/>
        <w:gridCol w:w="1738"/>
        <w:gridCol w:w="1766"/>
        <w:gridCol w:w="1734"/>
      </w:tblGrid>
      <w:tr w:rsidR="00157A0C">
        <w:tc>
          <w:tcPr>
            <w:tcW w:w="294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Аттестация</w:t>
            </w:r>
          </w:p>
        </w:tc>
        <w:tc>
          <w:tcPr>
            <w:tcW w:w="1080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 xml:space="preserve">Всего </w:t>
            </w:r>
          </w:p>
        </w:tc>
        <w:tc>
          <w:tcPr>
            <w:tcW w:w="127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Педагоги</w:t>
            </w:r>
          </w:p>
        </w:tc>
        <w:tc>
          <w:tcPr>
            <w:tcW w:w="173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 xml:space="preserve">Клубные </w:t>
            </w:r>
            <w:r>
              <w:rPr>
                <w:b/>
                <w:spacing w:val="-3"/>
              </w:rPr>
              <w:t>работники</w:t>
            </w:r>
          </w:p>
        </w:tc>
        <w:tc>
          <w:tcPr>
            <w:tcW w:w="17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Библиотечные работники</w:t>
            </w:r>
          </w:p>
        </w:tc>
        <w:tc>
          <w:tcPr>
            <w:tcW w:w="1734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Музейные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работники</w:t>
            </w:r>
          </w:p>
        </w:tc>
      </w:tr>
      <w:tr w:rsidR="00157A0C">
        <w:trPr>
          <w:trHeight w:val="538"/>
        </w:trPr>
        <w:tc>
          <w:tcPr>
            <w:tcW w:w="294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высшая квалификационная категория</w:t>
            </w:r>
          </w:p>
        </w:tc>
        <w:tc>
          <w:tcPr>
            <w:tcW w:w="1080" w:type="dxa"/>
          </w:tcPr>
          <w:p w:rsidR="00157A0C" w:rsidRDefault="00157A0C">
            <w:pPr>
              <w:pStyle w:val="a4"/>
            </w:pPr>
          </w:p>
        </w:tc>
        <w:tc>
          <w:tcPr>
            <w:tcW w:w="1276" w:type="dxa"/>
          </w:tcPr>
          <w:p w:rsidR="00157A0C" w:rsidRDefault="00157A0C">
            <w:pPr>
              <w:pStyle w:val="a4"/>
            </w:pPr>
          </w:p>
        </w:tc>
        <w:tc>
          <w:tcPr>
            <w:tcW w:w="1738" w:type="dxa"/>
          </w:tcPr>
          <w:p w:rsidR="00157A0C" w:rsidRDefault="00157A0C">
            <w:pPr>
              <w:pStyle w:val="a4"/>
            </w:pPr>
          </w:p>
        </w:tc>
        <w:tc>
          <w:tcPr>
            <w:tcW w:w="1766" w:type="dxa"/>
          </w:tcPr>
          <w:p w:rsidR="00157A0C" w:rsidRDefault="00157A0C">
            <w:pPr>
              <w:pStyle w:val="a4"/>
            </w:pPr>
          </w:p>
        </w:tc>
        <w:tc>
          <w:tcPr>
            <w:tcW w:w="1734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294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1 категория</w:t>
            </w:r>
          </w:p>
        </w:tc>
        <w:tc>
          <w:tcPr>
            <w:tcW w:w="1080" w:type="dxa"/>
          </w:tcPr>
          <w:p w:rsidR="00157A0C" w:rsidRDefault="00157A0C">
            <w:pPr>
              <w:pStyle w:val="a4"/>
            </w:pPr>
          </w:p>
        </w:tc>
        <w:tc>
          <w:tcPr>
            <w:tcW w:w="1276" w:type="dxa"/>
          </w:tcPr>
          <w:p w:rsidR="00157A0C" w:rsidRDefault="00157A0C">
            <w:pPr>
              <w:pStyle w:val="a4"/>
            </w:pPr>
          </w:p>
        </w:tc>
        <w:tc>
          <w:tcPr>
            <w:tcW w:w="1738" w:type="dxa"/>
          </w:tcPr>
          <w:p w:rsidR="00157A0C" w:rsidRDefault="00157A0C">
            <w:pPr>
              <w:pStyle w:val="a4"/>
            </w:pPr>
          </w:p>
        </w:tc>
        <w:tc>
          <w:tcPr>
            <w:tcW w:w="1766" w:type="dxa"/>
          </w:tcPr>
          <w:p w:rsidR="00157A0C" w:rsidRDefault="00157A0C">
            <w:pPr>
              <w:pStyle w:val="a4"/>
            </w:pPr>
          </w:p>
        </w:tc>
        <w:tc>
          <w:tcPr>
            <w:tcW w:w="1734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294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2 категория</w:t>
            </w:r>
          </w:p>
        </w:tc>
        <w:tc>
          <w:tcPr>
            <w:tcW w:w="1080" w:type="dxa"/>
          </w:tcPr>
          <w:p w:rsidR="00157A0C" w:rsidRDefault="00157A0C">
            <w:pPr>
              <w:pStyle w:val="a4"/>
            </w:pPr>
          </w:p>
        </w:tc>
        <w:tc>
          <w:tcPr>
            <w:tcW w:w="1276" w:type="dxa"/>
          </w:tcPr>
          <w:p w:rsidR="00157A0C" w:rsidRDefault="00157A0C">
            <w:pPr>
              <w:pStyle w:val="a4"/>
            </w:pPr>
          </w:p>
        </w:tc>
        <w:tc>
          <w:tcPr>
            <w:tcW w:w="1738" w:type="dxa"/>
          </w:tcPr>
          <w:p w:rsidR="00157A0C" w:rsidRDefault="00157A0C">
            <w:pPr>
              <w:pStyle w:val="a4"/>
            </w:pPr>
          </w:p>
        </w:tc>
        <w:tc>
          <w:tcPr>
            <w:tcW w:w="1766" w:type="dxa"/>
          </w:tcPr>
          <w:p w:rsidR="00157A0C" w:rsidRDefault="00157A0C">
            <w:pPr>
              <w:pStyle w:val="a4"/>
            </w:pPr>
          </w:p>
        </w:tc>
        <w:tc>
          <w:tcPr>
            <w:tcW w:w="1734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2943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аттестовано (без категории)</w:t>
            </w:r>
          </w:p>
        </w:tc>
        <w:tc>
          <w:tcPr>
            <w:tcW w:w="1080" w:type="dxa"/>
          </w:tcPr>
          <w:p w:rsidR="00157A0C" w:rsidRDefault="00157A0C">
            <w:pPr>
              <w:pStyle w:val="a4"/>
            </w:pPr>
          </w:p>
        </w:tc>
        <w:tc>
          <w:tcPr>
            <w:tcW w:w="1276" w:type="dxa"/>
          </w:tcPr>
          <w:p w:rsidR="00157A0C" w:rsidRDefault="00157A0C">
            <w:pPr>
              <w:pStyle w:val="a4"/>
            </w:pPr>
          </w:p>
        </w:tc>
        <w:tc>
          <w:tcPr>
            <w:tcW w:w="1738" w:type="dxa"/>
          </w:tcPr>
          <w:p w:rsidR="00157A0C" w:rsidRDefault="00B930D9">
            <w:pPr>
              <w:pStyle w:val="a4"/>
            </w:pPr>
            <w:r>
              <w:t xml:space="preserve">         17</w:t>
            </w:r>
          </w:p>
        </w:tc>
        <w:tc>
          <w:tcPr>
            <w:tcW w:w="1766" w:type="dxa"/>
          </w:tcPr>
          <w:p w:rsidR="00157A0C" w:rsidRDefault="00157A0C">
            <w:pPr>
              <w:pStyle w:val="a4"/>
            </w:pPr>
          </w:p>
        </w:tc>
        <w:tc>
          <w:tcPr>
            <w:tcW w:w="1734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В 2025 г. награждены </w:t>
      </w:r>
      <w:r>
        <w:rPr>
          <w:b/>
        </w:rPr>
        <w:t>государственными</w:t>
      </w:r>
      <w:r>
        <w:t xml:space="preserve"> наградами</w:t>
      </w:r>
      <w:r>
        <w:rPr>
          <w:b/>
        </w:rPr>
        <w:t xml:space="preserve"> РОССИЙСКОЙ ФЕДЕРАЦИИ</w:t>
      </w:r>
      <w:r>
        <w:t xml:space="preserve"> &lt; &gt; чел., из них &lt; &gt; орденами и &lt; &gt; медалями. Присвоено почетное звание РФ (указать какое) &lt; &gt; чел. Знаком Министерства культуры РФ «За достижения в культуре» награждены &lt; &gt; чел.</w:t>
      </w:r>
    </w:p>
    <w:p w:rsidR="00157A0C" w:rsidRDefault="000443A9">
      <w:pPr>
        <w:pStyle w:val="a4"/>
      </w:pPr>
      <w:r>
        <w:rPr>
          <w:b/>
        </w:rPr>
        <w:t>Региональные</w:t>
      </w:r>
      <w:r>
        <w:t xml:space="preserve"> награды:</w:t>
      </w:r>
    </w:p>
    <w:p w:rsidR="00157A0C" w:rsidRDefault="000443A9">
      <w:pPr>
        <w:pStyle w:val="a4"/>
      </w:pPr>
      <w:r>
        <w:t xml:space="preserve">За период </w:t>
      </w:r>
      <w:r>
        <w:rPr>
          <w:b/>
          <w:color w:val="FF0000"/>
        </w:rPr>
        <w:t>с 1 января по 31 декабря</w:t>
      </w:r>
      <w:r>
        <w:rPr>
          <w:b/>
        </w:rPr>
        <w:t xml:space="preserve"> </w:t>
      </w:r>
      <w:r>
        <w:rPr>
          <w:b/>
          <w:color w:val="FF0000"/>
        </w:rPr>
        <w:t>2025 года</w:t>
      </w:r>
      <w:r>
        <w:t xml:space="preserve"> медалями Новосибирской области награждены &lt; &gt; человек. Награждены почетными грамотами Губернатора &lt; &gt; человек, благодарственными письмами Губернатора &lt; &gt; человек, почетными грамотами министерства культуры области &lt; &gt; человек, благодарственными письмами министерства культуры области </w:t>
      </w:r>
      <w:r w:rsidR="00AD68AF">
        <w:t xml:space="preserve"> </w:t>
      </w:r>
      <w:r>
        <w:t>&lt;</w:t>
      </w:r>
      <w:r w:rsidR="00AD68AF">
        <w:t xml:space="preserve"> </w:t>
      </w:r>
      <w:r w:rsidR="000A54B9" w:rsidRPr="00D42021">
        <w:rPr>
          <w:b/>
        </w:rPr>
        <w:t>1</w:t>
      </w:r>
      <w:r>
        <w:t xml:space="preserve"> &gt; человек, почетными грамотами других государственных органов власти, организаций и ведомств (всех уровней) &lt; &gt; человек.</w:t>
      </w:r>
    </w:p>
    <w:p w:rsidR="00157A0C" w:rsidRDefault="00157A0C">
      <w:pPr>
        <w:pStyle w:val="a4"/>
        <w:rPr>
          <w:color w:val="FF0000"/>
        </w:rPr>
      </w:pPr>
    </w:p>
    <w:p w:rsidR="00157A0C" w:rsidRDefault="000443A9">
      <w:pPr>
        <w:pStyle w:val="a4"/>
        <w:rPr>
          <w:b/>
          <w:bCs/>
        </w:rPr>
      </w:pPr>
      <w:r>
        <w:rPr>
          <w:b/>
          <w:bCs/>
        </w:rPr>
        <w:t>ОРГАНИЗАЦИЯ ДЕЯТЕЛЬНОСТИ УЧРЕЖДЕНИЙ КУЛЬТУРЫ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Основными задачами, которые решались в 2025 году, являлись: &lt;перечень задач&gt;.</w:t>
      </w:r>
    </w:p>
    <w:p w:rsidR="00157A0C" w:rsidRDefault="000443A9">
      <w:pPr>
        <w:pStyle w:val="a4"/>
      </w:pPr>
      <w:r>
        <w:t>К достижениям развития отрасли за 2025 год могут быть отнесены следующие результаты: &lt;перечень достижений&gt;.</w:t>
      </w:r>
    </w:p>
    <w:p w:rsidR="00157A0C" w:rsidRDefault="000443A9">
      <w:pPr>
        <w:pStyle w:val="a4"/>
      </w:pPr>
      <w:r>
        <w:rPr>
          <w:b/>
          <w:color w:val="FF0000"/>
        </w:rPr>
        <w:t xml:space="preserve">ВСЕГО (в том числе, с выездом) </w:t>
      </w:r>
      <w:r>
        <w:t>принято участие в &lt; &gt; международных, &lt; &gt; всероссийских, &lt; &gt; межрегиональных, &lt; &gt; областных, &lt; &gt; межрайонных и &lt; &gt; районных мероприятиях.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 xml:space="preserve">Количество международных, всероссийских, межрегиональных, областных, межрайонных и районных мероприятий, </w:t>
      </w:r>
      <w:r>
        <w:rPr>
          <w:b/>
          <w:color w:val="FF0000"/>
        </w:rPr>
        <w:t>проведённых ТОЛЬКО на ТЕРРИТОРИИ РАЙОНА</w:t>
      </w:r>
      <w:r>
        <w:t xml:space="preserve">: 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08"/>
        <w:gridCol w:w="3476"/>
      </w:tblGrid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Уровень мероприятия</w:t>
            </w:r>
          </w:p>
        </w:tc>
        <w:tc>
          <w:tcPr>
            <w:tcW w:w="347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международные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всероссийские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межрегиональные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областные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межрайонные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  <w:tr w:rsidR="00157A0C">
        <w:tc>
          <w:tcPr>
            <w:tcW w:w="7108" w:type="dxa"/>
            <w:vAlign w:val="center"/>
          </w:tcPr>
          <w:p w:rsidR="00157A0C" w:rsidRDefault="000443A9">
            <w:pPr>
              <w:pStyle w:val="a4"/>
            </w:pPr>
            <w:r>
              <w:t>районные</w:t>
            </w:r>
          </w:p>
        </w:tc>
        <w:tc>
          <w:tcPr>
            <w:tcW w:w="3476" w:type="dxa"/>
          </w:tcPr>
          <w:p w:rsidR="00157A0C" w:rsidRDefault="000A54B9">
            <w:pPr>
              <w:pStyle w:val="a4"/>
            </w:pPr>
            <w:r>
              <w:t>1</w:t>
            </w:r>
          </w:p>
        </w:tc>
      </w:tr>
      <w:tr w:rsidR="00157A0C">
        <w:tc>
          <w:tcPr>
            <w:tcW w:w="7108" w:type="dxa"/>
          </w:tcPr>
          <w:p w:rsidR="00157A0C" w:rsidRDefault="000443A9">
            <w:pPr>
              <w:pStyle w:val="a4"/>
            </w:pPr>
            <w:r>
              <w:rPr>
                <w:b/>
              </w:rPr>
              <w:t>ВСЕГО</w:t>
            </w:r>
          </w:p>
        </w:tc>
        <w:tc>
          <w:tcPr>
            <w:tcW w:w="3476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</w:pPr>
    </w:p>
    <w:p w:rsidR="00157A0C" w:rsidRDefault="000443A9">
      <w:pPr>
        <w:pStyle w:val="a4"/>
      </w:pPr>
      <w:r>
        <w:t>Состоялось &lt; &gt; заседаний Совета по культуре и искусству при главе администрации &lt;наименование территории&gt; по вопросам: &lt;перечень&gt;.</w:t>
      </w:r>
    </w:p>
    <w:p w:rsidR="000A54B9" w:rsidRDefault="000443A9">
      <w:pPr>
        <w:pStyle w:val="a4"/>
      </w:pPr>
      <w:r>
        <w:t>Вопросы, рассмотренные на планерках у Главы (</w:t>
      </w:r>
      <w:r>
        <w:rPr>
          <w:b/>
          <w:color w:val="FF0000"/>
        </w:rPr>
        <w:t>наиболее значимые</w:t>
      </w:r>
      <w:r>
        <w:t>):</w:t>
      </w:r>
    </w:p>
    <w:p w:rsidR="000A54B9" w:rsidRPr="000A54B9" w:rsidRDefault="000A54B9" w:rsidP="000A54B9">
      <w:r w:rsidRPr="00817EE6">
        <w:rPr>
          <w:sz w:val="24"/>
          <w:szCs w:val="24"/>
        </w:rPr>
        <w:t xml:space="preserve"> </w:t>
      </w:r>
      <w:r w:rsidRPr="000A54B9">
        <w:t>- о подготовке и проведении организационно-массовых мероприятий (весь период);</w:t>
      </w:r>
    </w:p>
    <w:p w:rsidR="000A54B9" w:rsidRPr="000A54B9" w:rsidRDefault="000A54B9" w:rsidP="000A54B9">
      <w:r w:rsidRPr="000A54B9">
        <w:t>-о первоочередных мерах работы КДО в зимних условиях;</w:t>
      </w:r>
    </w:p>
    <w:p w:rsidR="000A54B9" w:rsidRPr="000A54B9" w:rsidRDefault="000A54B9" w:rsidP="000A54B9">
      <w:r w:rsidRPr="000A54B9">
        <w:t>- об организации выездных дней в филиалы МКУ КДО «Гармония»;</w:t>
      </w:r>
    </w:p>
    <w:p w:rsidR="000A54B9" w:rsidRPr="000A54B9" w:rsidRDefault="000A54B9" w:rsidP="000A54B9">
      <w:r w:rsidRPr="000A54B9">
        <w:t xml:space="preserve">- о ходе и порядке финансирования; </w:t>
      </w:r>
    </w:p>
    <w:p w:rsidR="000A54B9" w:rsidRPr="000A54B9" w:rsidRDefault="000A54B9" w:rsidP="000A54B9">
      <w:r w:rsidRPr="000A54B9">
        <w:t>- о выполнении мероприятий по уборке мусора и кошению травы;</w:t>
      </w:r>
    </w:p>
    <w:p w:rsidR="000A54B9" w:rsidRDefault="000A54B9" w:rsidP="000A54B9">
      <w:pPr>
        <w:pStyle w:val="a4"/>
      </w:pPr>
      <w:r w:rsidRPr="000A54B9">
        <w:t>- разработка и утверждение плана работы МКУ КДО «Гармония» на 2025г</w:t>
      </w:r>
      <w:r>
        <w:t>.</w:t>
      </w:r>
    </w:p>
    <w:p w:rsidR="00157A0C" w:rsidRDefault="000A54B9" w:rsidP="000A54B9">
      <w:pPr>
        <w:pStyle w:val="a4"/>
        <w:rPr>
          <w:b/>
        </w:rPr>
      </w:pPr>
      <w:r>
        <w:t xml:space="preserve"> </w:t>
      </w:r>
      <w:r w:rsidR="000443A9">
        <w:t>Вопросы, рассмотренные на сессии Совета депутатов &lt;наименование территории&gt;: &lt;перечень&gt;</w:t>
      </w:r>
    </w:p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  <w:rPr>
          <w:b/>
        </w:rPr>
      </w:pPr>
      <w:r>
        <w:rPr>
          <w:b/>
        </w:rPr>
        <w:t>ОСНОВНЫЕ ПРОБЛЕМЫ СФЕРЫ КУЛЬТУРЫ РАЙОНА</w:t>
      </w:r>
    </w:p>
    <w:p w:rsidR="00157A0C" w:rsidRDefault="00157A0C">
      <w:pPr>
        <w:pStyle w:val="a4"/>
      </w:pPr>
    </w:p>
    <w:p w:rsidR="00157A0C" w:rsidRDefault="000443A9">
      <w:pPr>
        <w:pStyle w:val="a4"/>
        <w:rPr>
          <w:b/>
        </w:rPr>
      </w:pPr>
      <w:r>
        <w:t>Основные проблемы сферы культуры &lt;перечень проблем, анализ причин их возникновения и предложения по решению</w:t>
      </w:r>
      <w:r>
        <w:rPr>
          <w:b/>
        </w:rPr>
        <w:t xml:space="preserve">&gt; </w:t>
      </w:r>
      <w:r>
        <w:rPr>
          <w:b/>
          <w:color w:val="FF0000"/>
        </w:rPr>
        <w:t>ПОДРОБНО</w:t>
      </w:r>
      <w:r>
        <w:rPr>
          <w:b/>
        </w:rPr>
        <w:t xml:space="preserve"> </w:t>
      </w:r>
      <w:r>
        <w:rPr>
          <w:b/>
          <w:color w:val="FF0000"/>
        </w:rPr>
        <w:t>(по пунктам):</w:t>
      </w:r>
    </w:p>
    <w:p w:rsidR="00157A0C" w:rsidRDefault="000443A9">
      <w:pPr>
        <w:pStyle w:val="a4"/>
      </w:pPr>
      <w:r>
        <w:t>1.Материально-техническая база (состояние, необходимость капитального ремонта, общая сумма, остро нуждающиеся в помещениях и т.д.);</w:t>
      </w:r>
    </w:p>
    <w:p w:rsidR="000A54B9" w:rsidRDefault="000443A9" w:rsidP="000A54B9">
      <w:pPr>
        <w:pStyle w:val="a4"/>
      </w:pPr>
      <w:r>
        <w:lastRenderedPageBreak/>
        <w:t>2.Материально-техническое обеспечение (обеспеченность, наиболее острая потребность, оборудование, транспорт и т.д.);</w:t>
      </w:r>
    </w:p>
    <w:p w:rsidR="000A54B9" w:rsidRPr="00B328F7" w:rsidRDefault="000A54B9" w:rsidP="000A54B9">
      <w:pPr>
        <w:pStyle w:val="a4"/>
      </w:pPr>
      <w:r w:rsidRPr="006E0026">
        <w:t>2.1. Транспорт, транспортные расходы (выезд на мероприятия)</w:t>
      </w:r>
    </w:p>
    <w:p w:rsidR="00157A0C" w:rsidRDefault="000443A9">
      <w:pPr>
        <w:pStyle w:val="a4"/>
      </w:pPr>
      <w:r>
        <w:t>3.Кадровые проблемы (потребность, зарплата, жилье для молодых специалистов, предложения по решению);</w:t>
      </w:r>
    </w:p>
    <w:p w:rsidR="00157A0C" w:rsidRDefault="000443A9">
      <w:pPr>
        <w:pStyle w:val="a4"/>
      </w:pPr>
      <w:r>
        <w:t>4.Иное.</w:t>
      </w:r>
    </w:p>
    <w:p w:rsidR="00157A0C" w:rsidRDefault="00157A0C">
      <w:pPr>
        <w:pStyle w:val="a4"/>
        <w:rPr>
          <w:b/>
        </w:rPr>
      </w:pPr>
    </w:p>
    <w:p w:rsidR="00157A0C" w:rsidRDefault="00157A0C">
      <w:pPr>
        <w:pStyle w:val="a4"/>
        <w:rPr>
          <w:b/>
        </w:rPr>
      </w:pPr>
    </w:p>
    <w:p w:rsidR="00157A0C" w:rsidRDefault="00157A0C">
      <w:pPr>
        <w:pStyle w:val="a4"/>
        <w:rPr>
          <w:b/>
        </w:rPr>
      </w:pPr>
    </w:p>
    <w:p w:rsidR="00157A0C" w:rsidRDefault="00157A0C">
      <w:pPr>
        <w:pStyle w:val="a4"/>
        <w:rPr>
          <w:b/>
        </w:rPr>
      </w:pPr>
    </w:p>
    <w:p w:rsidR="00157A0C" w:rsidRDefault="000443A9">
      <w:pPr>
        <w:pStyle w:val="a4"/>
      </w:pPr>
      <w:r>
        <w:t>МЕЖДУНАРОДНЫЕ КОНТАКТЫ</w:t>
      </w:r>
    </w:p>
    <w:p w:rsidR="00157A0C" w:rsidRDefault="00157A0C">
      <w:pPr>
        <w:pStyle w:val="a4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6"/>
        <w:gridCol w:w="2666"/>
        <w:gridCol w:w="2666"/>
        <w:gridCol w:w="2666"/>
      </w:tblGrid>
      <w:tr w:rsidR="00157A0C"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5"/>
              </w:rPr>
              <w:t>Наименование мероприятия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Место проведения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3"/>
              </w:rPr>
              <w:t>Время проведения</w:t>
            </w:r>
          </w:p>
        </w:tc>
        <w:tc>
          <w:tcPr>
            <w:tcW w:w="2666" w:type="dxa"/>
            <w:vAlign w:val="center"/>
          </w:tcPr>
          <w:p w:rsidR="00157A0C" w:rsidRDefault="000443A9">
            <w:pPr>
              <w:pStyle w:val="a4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Участники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4"/>
              </w:rPr>
              <w:t>меро</w:t>
            </w:r>
            <w:r>
              <w:rPr>
                <w:b/>
                <w:spacing w:val="-3"/>
              </w:rPr>
              <w:t>приятия</w:t>
            </w:r>
          </w:p>
        </w:tc>
      </w:tr>
      <w:tr w:rsidR="00157A0C"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  <w:tc>
          <w:tcPr>
            <w:tcW w:w="2666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  <w:rPr>
          <w:color w:val="000000"/>
        </w:rPr>
      </w:pPr>
    </w:p>
    <w:p w:rsidR="00157A0C" w:rsidRDefault="000443A9">
      <w:pPr>
        <w:pStyle w:val="a4"/>
        <w:rPr>
          <w:color w:val="000000"/>
        </w:rPr>
      </w:pPr>
      <w:r>
        <w:rPr>
          <w:color w:val="000000"/>
        </w:rPr>
        <w:t>ПРАВОВАЯ БАЗА</w:t>
      </w:r>
    </w:p>
    <w:p w:rsidR="00157A0C" w:rsidRDefault="00157A0C">
      <w:pPr>
        <w:pStyle w:val="a4"/>
      </w:pPr>
    </w:p>
    <w:p w:rsidR="00157A0C" w:rsidRDefault="000443A9">
      <w:pPr>
        <w:pStyle w:val="a4"/>
      </w:pPr>
      <w:r>
        <w:t>В своей деятельности &lt;наименование органа управления культурой&gt; руководствовался следующими документами: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5812"/>
        <w:gridCol w:w="3555"/>
      </w:tblGrid>
      <w:tr w:rsidR="00157A0C">
        <w:tc>
          <w:tcPr>
            <w:tcW w:w="1242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35"/>
              </w:rPr>
              <w:t>№</w:t>
            </w:r>
          </w:p>
          <w:p w:rsidR="00157A0C" w:rsidRDefault="00157A0C">
            <w:pPr>
              <w:pStyle w:val="a4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правового акта, кем принят, дата </w:t>
            </w:r>
            <w:r>
              <w:rPr>
                <w:b/>
                <w:spacing w:val="-5"/>
              </w:rPr>
              <w:t>принятия и номер</w:t>
            </w:r>
          </w:p>
        </w:tc>
        <w:tc>
          <w:tcPr>
            <w:tcW w:w="3555" w:type="dxa"/>
            <w:vAlign w:val="center"/>
          </w:tcPr>
          <w:p w:rsidR="00157A0C" w:rsidRDefault="000443A9">
            <w:pPr>
              <w:pStyle w:val="a4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Результаты </w:t>
            </w:r>
          </w:p>
          <w:p w:rsidR="00157A0C" w:rsidRDefault="000443A9">
            <w:pPr>
              <w:pStyle w:val="a4"/>
              <w:rPr>
                <w:b/>
              </w:rPr>
            </w:pPr>
            <w:r>
              <w:rPr>
                <w:b/>
                <w:spacing w:val="-5"/>
              </w:rPr>
              <w:t>(или ста</w:t>
            </w:r>
            <w:r>
              <w:rPr>
                <w:b/>
                <w:spacing w:val="-2"/>
              </w:rPr>
              <w:t>дия) исполнения</w:t>
            </w:r>
          </w:p>
        </w:tc>
      </w:tr>
      <w:tr w:rsidR="00157A0C">
        <w:tc>
          <w:tcPr>
            <w:tcW w:w="1242" w:type="dxa"/>
          </w:tcPr>
          <w:p w:rsidR="00157A0C" w:rsidRDefault="00157A0C">
            <w:pPr>
              <w:pStyle w:val="a4"/>
            </w:pPr>
          </w:p>
        </w:tc>
        <w:tc>
          <w:tcPr>
            <w:tcW w:w="5812" w:type="dxa"/>
          </w:tcPr>
          <w:p w:rsidR="00157A0C" w:rsidRDefault="00157A0C">
            <w:pPr>
              <w:pStyle w:val="a4"/>
            </w:pPr>
          </w:p>
        </w:tc>
        <w:tc>
          <w:tcPr>
            <w:tcW w:w="3555" w:type="dxa"/>
          </w:tcPr>
          <w:p w:rsidR="00157A0C" w:rsidRDefault="00157A0C">
            <w:pPr>
              <w:pStyle w:val="a4"/>
            </w:pPr>
          </w:p>
        </w:tc>
      </w:tr>
    </w:tbl>
    <w:p w:rsidR="00157A0C" w:rsidRDefault="00157A0C">
      <w:pPr>
        <w:pStyle w:val="a4"/>
        <w:rPr>
          <w:sz w:val="22"/>
          <w:szCs w:val="22"/>
        </w:rPr>
      </w:pPr>
    </w:p>
    <w:p w:rsidR="00157A0C" w:rsidRDefault="00157A0C">
      <w:pPr>
        <w:pStyle w:val="a4"/>
      </w:pPr>
    </w:p>
    <w:p w:rsidR="00157A0C" w:rsidRDefault="000443A9">
      <w:pPr>
        <w:pStyle w:val="a4"/>
        <w:ind w:firstLine="567"/>
        <w:jc w:val="center"/>
        <w:rPr>
          <w:b/>
          <w:bCs/>
        </w:rPr>
      </w:pPr>
      <w:r>
        <w:rPr>
          <w:b/>
        </w:rPr>
        <w:t>СВОДНАЯ СПРАВКА</w:t>
      </w:r>
    </w:p>
    <w:p w:rsidR="00157A0C" w:rsidRDefault="000443A9">
      <w:pPr>
        <w:pStyle w:val="a4"/>
        <w:ind w:firstLine="567"/>
        <w:jc w:val="center"/>
        <w:rPr>
          <w:b/>
          <w:bCs/>
        </w:rPr>
      </w:pPr>
      <w:bookmarkStart w:id="1" w:name="_Toc185141728"/>
      <w:r>
        <w:rPr>
          <w:b/>
        </w:rPr>
        <w:t>Развитие сферы культуры __________________ района в 2025 году</w:t>
      </w:r>
    </w:p>
    <w:p w:rsidR="00157A0C" w:rsidRDefault="000443A9">
      <w:pPr>
        <w:pStyle w:val="a4"/>
        <w:ind w:firstLine="567"/>
        <w:jc w:val="center"/>
        <w:rPr>
          <w:b/>
          <w:i/>
          <w:color w:val="FF0000"/>
        </w:rPr>
      </w:pPr>
      <w:r>
        <w:rPr>
          <w:b/>
          <w:i/>
          <w:color w:val="FF0000"/>
          <w:highlight w:val="yellow"/>
        </w:rPr>
        <w:t>(НЕ БОЛЕЕ 2-Х СТР. ТЕКСТА)</w:t>
      </w:r>
    </w:p>
    <w:p w:rsidR="00157A0C" w:rsidRDefault="00157A0C">
      <w:pPr>
        <w:pStyle w:val="a4"/>
        <w:ind w:firstLine="567"/>
        <w:jc w:val="both"/>
        <w:rPr>
          <w:b/>
        </w:rPr>
      </w:pPr>
    </w:p>
    <w:p w:rsidR="00157A0C" w:rsidRDefault="000A54B9">
      <w:pPr>
        <w:pStyle w:val="a4"/>
        <w:ind w:firstLine="567"/>
        <w:jc w:val="both"/>
      </w:pPr>
      <w:r>
        <w:t xml:space="preserve">В </w:t>
      </w:r>
      <w:r w:rsidRPr="006E0026">
        <w:rPr>
          <w:sz w:val="24"/>
          <w:szCs w:val="24"/>
        </w:rPr>
        <w:t xml:space="preserve">Таскаевском сельсовете </w:t>
      </w:r>
      <w:r w:rsidR="000443A9">
        <w:t>сеть учреждений культуры (</w:t>
      </w:r>
      <w:r w:rsidR="000443A9">
        <w:rPr>
          <w:b/>
        </w:rPr>
        <w:t>сетевые единицы</w:t>
      </w:r>
      <w:r w:rsidR="000443A9">
        <w:t>) состоит из _</w:t>
      </w:r>
      <w:r>
        <w:t>1</w:t>
      </w:r>
      <w:r w:rsidR="000443A9">
        <w:t xml:space="preserve">__ учреждений клубного типа, ___ библиотек, ___музеев, ___ ДШИ, ___ДМШ, ___ДХШ, ___ иных </w:t>
      </w:r>
      <w:r w:rsidR="000443A9">
        <w:rPr>
          <w:b/>
        </w:rPr>
        <w:t>(перечислить все).</w:t>
      </w:r>
      <w:r w:rsidR="000443A9">
        <w:t xml:space="preserve">  Кроме того, работают ______ (</w:t>
      </w:r>
      <w:r w:rsidR="000443A9">
        <w:rPr>
          <w:b/>
        </w:rPr>
        <w:t>перечислить государственные учреждения культуры Новосибирской области, если таковые имеются</w:t>
      </w:r>
      <w:r w:rsidR="000443A9">
        <w:t>).</w:t>
      </w:r>
    </w:p>
    <w:p w:rsidR="00157A0C" w:rsidRDefault="000443A9">
      <w:pPr>
        <w:pStyle w:val="a4"/>
        <w:ind w:firstLine="567"/>
        <w:jc w:val="both"/>
        <w:rPr>
          <w:bCs/>
          <w:color w:val="FF0000"/>
          <w:spacing w:val="-3"/>
        </w:rPr>
      </w:pPr>
      <w:r>
        <w:t>В сфере культуры района занято __</w:t>
      </w:r>
      <w:r w:rsidR="000A54B9">
        <w:t>24</w:t>
      </w:r>
      <w:r>
        <w:t xml:space="preserve">__ человек </w:t>
      </w:r>
      <w:r>
        <w:rPr>
          <w:b/>
        </w:rPr>
        <w:t>(среднесписочная численность)</w:t>
      </w:r>
      <w:r>
        <w:t>, в том числе _</w:t>
      </w:r>
      <w:r w:rsidR="000A54B9">
        <w:t>18</w:t>
      </w:r>
      <w:r>
        <w:t>___ человек основных работников, в том числе руководителей __</w:t>
      </w:r>
      <w:r w:rsidR="000A54B9">
        <w:t>1</w:t>
      </w:r>
      <w:r>
        <w:t>__ человек.</w:t>
      </w:r>
    </w:p>
    <w:p w:rsidR="00157A0C" w:rsidRDefault="000443A9">
      <w:pPr>
        <w:pStyle w:val="a4"/>
        <w:ind w:firstLine="567"/>
        <w:jc w:val="both"/>
        <w:rPr>
          <w:bCs/>
          <w:spacing w:val="-3"/>
        </w:rPr>
      </w:pPr>
      <w:r>
        <w:rPr>
          <w:spacing w:val="-3"/>
        </w:rPr>
        <w:t xml:space="preserve">Среднемесячный денежный доход работников культуры района на 01.01.2026 составил </w:t>
      </w:r>
      <w:r w:rsidR="00D42021" w:rsidRPr="00D42021">
        <w:rPr>
          <w:spacing w:val="-3"/>
          <w:u w:val="single"/>
        </w:rPr>
        <w:t>65623,64</w:t>
      </w:r>
      <w:r w:rsidR="00D42021">
        <w:t xml:space="preserve"> </w:t>
      </w:r>
      <w:r>
        <w:rPr>
          <w:spacing w:val="-3"/>
        </w:rPr>
        <w:t>рублей, в том числе: учреждения клубного типа –</w:t>
      </w:r>
      <w:r w:rsidR="00D42021" w:rsidRPr="00D42021">
        <w:rPr>
          <w:spacing w:val="-3"/>
          <w:u w:val="single"/>
        </w:rPr>
        <w:t>65623,64</w:t>
      </w:r>
      <w:r w:rsidR="00D42021">
        <w:t xml:space="preserve"> </w:t>
      </w:r>
      <w:r>
        <w:rPr>
          <w:spacing w:val="-3"/>
        </w:rPr>
        <w:t xml:space="preserve">рублей; библиотеки – </w:t>
      </w:r>
      <w:r>
        <w:t>____</w:t>
      </w:r>
      <w:r>
        <w:rPr>
          <w:spacing w:val="-3"/>
        </w:rPr>
        <w:t xml:space="preserve"> рублей;  музеи – </w:t>
      </w:r>
      <w:r>
        <w:t xml:space="preserve">____ </w:t>
      </w:r>
      <w:r>
        <w:rPr>
          <w:spacing w:val="-3"/>
        </w:rPr>
        <w:t xml:space="preserve">рублей; детские школы по видам искусств – </w:t>
      </w:r>
      <w:r>
        <w:t xml:space="preserve">____ </w:t>
      </w:r>
      <w:r>
        <w:rPr>
          <w:spacing w:val="-3"/>
        </w:rPr>
        <w:t>рублей. Среднемесячный денежный доход работников государственных учреждений культуры Новосибирской области (</w:t>
      </w:r>
      <w:r>
        <w:rPr>
          <w:b/>
          <w:spacing w:val="-3"/>
        </w:rPr>
        <w:t>указать,</w:t>
      </w:r>
      <w:r>
        <w:rPr>
          <w:spacing w:val="-3"/>
        </w:rPr>
        <w:t xml:space="preserve"> </w:t>
      </w:r>
      <w:r>
        <w:rPr>
          <w:b/>
          <w:spacing w:val="-3"/>
        </w:rPr>
        <w:t>если таковые имеются</w:t>
      </w:r>
      <w:r>
        <w:rPr>
          <w:spacing w:val="-3"/>
        </w:rPr>
        <w:t>) составил</w:t>
      </w:r>
      <w:r w:rsidR="00D42021">
        <w:rPr>
          <w:spacing w:val="-3"/>
        </w:rPr>
        <w:t xml:space="preserve"> </w:t>
      </w:r>
      <w:r w:rsidR="00D42021" w:rsidRPr="00D42021">
        <w:rPr>
          <w:spacing w:val="-3"/>
          <w:u w:val="single"/>
        </w:rPr>
        <w:t>65623,64</w:t>
      </w:r>
      <w:r w:rsidR="00D42021">
        <w:t xml:space="preserve"> </w:t>
      </w:r>
      <w:r>
        <w:rPr>
          <w:spacing w:val="-3"/>
        </w:rPr>
        <w:t xml:space="preserve">рублей. </w:t>
      </w:r>
    </w:p>
    <w:bookmarkEnd w:id="1"/>
    <w:p w:rsidR="006D3458" w:rsidRDefault="000443A9" w:rsidP="006D3458">
      <w:pPr>
        <w:pStyle w:val="Default"/>
      </w:pPr>
      <w:r>
        <w:t>На территории района действует __</w:t>
      </w:r>
      <w:r w:rsidR="000A54B9">
        <w:t>30</w:t>
      </w:r>
      <w:r>
        <w:t>__ клубных объединений по интересам (в том числе __</w:t>
      </w:r>
      <w:r w:rsidR="000A54B9">
        <w:t>18</w:t>
      </w:r>
      <w:r>
        <w:t>__ детских), в которых занимается __</w:t>
      </w:r>
      <w:r w:rsidR="000A54B9">
        <w:t>295</w:t>
      </w:r>
      <w:r>
        <w:t>__ человек (в том числе _</w:t>
      </w:r>
      <w:r w:rsidR="000A54B9">
        <w:t>165</w:t>
      </w:r>
      <w:r>
        <w:t>_ детей). Почетное звание «народный» и «образцовый» имеют ____ творческих  коллективов. В 2025 году коллективы самодеятельного художественного творчества района приняли участие в ____ международных, __</w:t>
      </w:r>
      <w:r w:rsidR="000A54B9">
        <w:t>5</w:t>
      </w:r>
      <w:r>
        <w:t>__ межрегиональных, __</w:t>
      </w:r>
      <w:r w:rsidR="000A54B9">
        <w:t>20</w:t>
      </w:r>
      <w:r>
        <w:t>__ областных, _</w:t>
      </w:r>
      <w:r w:rsidR="000A54B9">
        <w:t>5</w:t>
      </w:r>
      <w:r>
        <w:t>___ межрайонных и __</w:t>
      </w:r>
      <w:r w:rsidR="000A54B9">
        <w:t>24</w:t>
      </w:r>
      <w:r>
        <w:t xml:space="preserve">__ районных фестивалях и конкурсах, в том числе: </w:t>
      </w:r>
      <w:r w:rsidR="006D3458" w:rsidRPr="006D3458">
        <w:rPr>
          <w:b/>
        </w:rPr>
        <w:t>«</w:t>
      </w:r>
      <w:r w:rsidR="006D3458" w:rsidRPr="006D3458">
        <w:t>Вместе празднуем Победу» - фестиваль творческих ветеранских коллективов и клубов общения людей старшего поколения, Районный ф</w:t>
      </w:r>
      <w:r w:rsidR="006D3458" w:rsidRPr="006D3458">
        <w:rPr>
          <w:bCs/>
        </w:rPr>
        <w:t>естиваль «Малая Родина – часть великой страны</w:t>
      </w:r>
      <w:r w:rsidR="006D3458">
        <w:rPr>
          <w:bCs/>
        </w:rPr>
        <w:t>»</w:t>
      </w:r>
      <w:r w:rsidR="006D3458">
        <w:rPr>
          <w:b/>
        </w:rPr>
        <w:t>,</w:t>
      </w:r>
      <w:r w:rsidR="006D3458" w:rsidRPr="006D3458">
        <w:t xml:space="preserve"> </w:t>
      </w:r>
      <w:r w:rsidR="006D3458">
        <w:t xml:space="preserve">«Береста. Народное искусство» - выставка </w:t>
      </w:r>
      <w:r w:rsidR="006D3458" w:rsidRPr="006D3458">
        <w:t xml:space="preserve">Номинация «Куклы» , межрегиональный конкурс,«Сибирские россыпи», межрегиональный конкурс </w:t>
      </w:r>
      <w:r>
        <w:t xml:space="preserve">и др. </w:t>
      </w:r>
    </w:p>
    <w:p w:rsidR="00157A0C" w:rsidRDefault="000443A9" w:rsidP="006D3458">
      <w:pPr>
        <w:pStyle w:val="Default"/>
      </w:pPr>
      <w:r>
        <w:t xml:space="preserve">В районе работают ____ национальных центров </w:t>
      </w:r>
      <w:r>
        <w:rPr>
          <w:b/>
        </w:rPr>
        <w:t>(перечислить все)</w:t>
      </w:r>
      <w:r>
        <w:t xml:space="preserve">. </w:t>
      </w:r>
    </w:p>
    <w:p w:rsidR="00157A0C" w:rsidRDefault="000443A9">
      <w:pPr>
        <w:pStyle w:val="a4"/>
        <w:ind w:firstLine="567"/>
        <w:jc w:val="both"/>
      </w:pPr>
      <w:r>
        <w:t>Библиотечное обслуживание населения осуществляет ____ (</w:t>
      </w:r>
      <w:r>
        <w:rPr>
          <w:b/>
        </w:rPr>
        <w:t>указать полное наименование юрлица</w:t>
      </w:r>
      <w:r>
        <w:t>), в которую входит ____ филиалов (всего ____ сетевых ед.). Кроме того, насчитывается ____ библиотек-структурных подразделений культурно-досуговых учреждений.</w:t>
      </w:r>
      <w:r>
        <w:rPr>
          <w:color w:val="FF0000"/>
        </w:rPr>
        <w:t xml:space="preserve"> </w:t>
      </w:r>
      <w:r>
        <w:t xml:space="preserve">____ библиотек подключено к сети Интернет. Охват населения библиотечным обслуживанием ____ %. Число читателей ____тыс. человек. Количество посещений ____тыс. человек. Размер совокупного книжного фонда – ____тыс. ед. хранения. В 2025 году в библиотеки поступило ____тыс. экземпляров (____ экземпляров на 1 тыс. жителей). За то же время выбыло ____ тыс. экземпляров. </w:t>
      </w:r>
      <w:bookmarkStart w:id="2" w:name="_Toc185141735"/>
      <w:r>
        <w:t>Количество новых книг, поступивших в Центральную библиотеку района, составило - ____ документов. Объем собственных баз данных составил ____ тыс. записей.</w:t>
      </w:r>
    </w:p>
    <w:bookmarkEnd w:id="2"/>
    <w:p w:rsidR="00157A0C" w:rsidRDefault="000443A9">
      <w:pPr>
        <w:pStyle w:val="a4"/>
        <w:ind w:firstLine="567"/>
        <w:jc w:val="both"/>
      </w:pPr>
      <w:r>
        <w:t>Музейное обслуживание населения осуществляет ____ (</w:t>
      </w:r>
      <w:r>
        <w:rPr>
          <w:b/>
        </w:rPr>
        <w:t>указать полное наименование юрлица</w:t>
      </w:r>
      <w:r>
        <w:t xml:space="preserve">). Основной фонд муниципальных музеев насчитывает ____тыс. ед. хранения, в постоянных экспозициях представлено ____ % основного фонда, в выставочной деятельности ежегодно используется ____ % основного фонда. Кроме того, работает ____ школьных музеев и ____ иных </w:t>
      </w:r>
      <w:r>
        <w:rPr>
          <w:b/>
        </w:rPr>
        <w:t>(</w:t>
      </w:r>
      <w:r>
        <w:rPr>
          <w:b/>
          <w:color w:val="FF0000"/>
        </w:rPr>
        <w:t>перечислить все</w:t>
      </w:r>
      <w:r>
        <w:rPr>
          <w:b/>
        </w:rPr>
        <w:t>)</w:t>
      </w:r>
      <w:r>
        <w:t>. В 2025 году было организовано ____ выставок и проведено ____ экскурсий, которые посетило ____тыс. человек.</w:t>
      </w:r>
    </w:p>
    <w:p w:rsidR="00157A0C" w:rsidRDefault="000443A9">
      <w:pPr>
        <w:pStyle w:val="a4"/>
        <w:ind w:firstLine="567"/>
        <w:jc w:val="both"/>
      </w:pPr>
      <w:r>
        <w:t>В соответствии с реестром мемориальных объектов, увековечивающих память о новосибирцах-защитниках Отечества, в районе насчитывается ___</w:t>
      </w:r>
      <w:r w:rsidR="00C70075">
        <w:t>3</w:t>
      </w:r>
      <w:r>
        <w:t xml:space="preserve">_ памятника и мемориальных объекта, увековечивающих память о защитниках </w:t>
      </w:r>
      <w:r>
        <w:lastRenderedPageBreak/>
        <w:t>Отечества, из них _</w:t>
      </w:r>
      <w:r w:rsidR="00C70075">
        <w:t>1</w:t>
      </w:r>
      <w:r>
        <w:t>__ требуют капитального ремонта (</w:t>
      </w:r>
      <w:r>
        <w:rPr>
          <w:b/>
        </w:rPr>
        <w:t>перечислить все</w:t>
      </w:r>
      <w:r>
        <w:t>). В 2025 г. Соглашения по реализации мероприятий по сохранению памятников и других мемориальных объектов, увековечивающих память о новосибирцах-защитниках Отечества, в рамках государственной программы Новосибирской области «Культура Новосибирской области», заключены с ____ поселениями района на общую сумму ____ тыс. рублей. Также получено грантов на сумму ____ тыс. рублей. В 2025 году проведены работы в ____ поселениях (</w:t>
      </w:r>
      <w:r>
        <w:rPr>
          <w:b/>
        </w:rPr>
        <w:t>перечислить все</w:t>
      </w:r>
      <w:r>
        <w:t>). На 2026 год запланировано проведение работ в ___поселениях (</w:t>
      </w:r>
      <w:r>
        <w:rPr>
          <w:b/>
        </w:rPr>
        <w:t>перечислить все</w:t>
      </w:r>
      <w:r>
        <w:t>).</w:t>
      </w:r>
    </w:p>
    <w:p w:rsidR="00157A0C" w:rsidRDefault="000443A9">
      <w:pPr>
        <w:pStyle w:val="a4"/>
        <w:ind w:firstLine="567"/>
        <w:jc w:val="both"/>
      </w:pPr>
      <w:r>
        <w:t xml:space="preserve">В районе действует ___ учреждений дополнительного образования, </w:t>
      </w:r>
      <w:bookmarkStart w:id="3" w:name="_Toc185141740"/>
      <w:r>
        <w:t>в которых обучается ____ человек (</w:t>
      </w:r>
      <w:r>
        <w:rPr>
          <w:b/>
        </w:rPr>
        <w:t xml:space="preserve">перечислить все, </w:t>
      </w:r>
      <w:r>
        <w:rPr>
          <w:b/>
          <w:color w:val="FF0000"/>
        </w:rPr>
        <w:t>указать</w:t>
      </w:r>
      <w:r>
        <w:rPr>
          <w:b/>
        </w:rPr>
        <w:t xml:space="preserve"> сколько учащихся </w:t>
      </w:r>
      <w:r>
        <w:rPr>
          <w:b/>
          <w:color w:val="FF0000"/>
        </w:rPr>
        <w:t>В КАЖДОМ</w:t>
      </w:r>
      <w:r>
        <w:t xml:space="preserve">). В учреждениях дополнительного образования создано ___ творческих коллективов, в том числе: </w:t>
      </w:r>
      <w:r>
        <w:rPr>
          <w:b/>
        </w:rPr>
        <w:t>(перечислить только наиболее интересные)</w:t>
      </w:r>
      <w:r>
        <w:t xml:space="preserve">. Учащиеся стали победителями различных фестивалей в том числе: </w:t>
      </w:r>
      <w:r>
        <w:rPr>
          <w:b/>
        </w:rPr>
        <w:t>(перечислить только наиболее значимые)</w:t>
      </w:r>
      <w:r>
        <w:t xml:space="preserve"> и др. Стипендию Губернатора получили ___ человек, стипендию Главы района - ___ человек, иные стипендии </w:t>
      </w:r>
      <w:r>
        <w:rPr>
          <w:b/>
        </w:rPr>
        <w:t>(перечислить все)</w:t>
      </w:r>
      <w:r>
        <w:t xml:space="preserve"> – человек.</w:t>
      </w:r>
    </w:p>
    <w:bookmarkEnd w:id="3"/>
    <w:p w:rsidR="00157A0C" w:rsidRDefault="000443A9">
      <w:pPr>
        <w:pStyle w:val="a4"/>
        <w:ind w:firstLine="567"/>
        <w:jc w:val="both"/>
        <w:rPr>
          <w:color w:val="FF0000"/>
        </w:rPr>
      </w:pPr>
      <w:r>
        <w:t xml:space="preserve">В районе действует муниципальная программа </w:t>
      </w:r>
      <w:r>
        <w:rPr>
          <w:b/>
        </w:rPr>
        <w:t>(указать наименование)</w:t>
      </w:r>
      <w:r>
        <w:t xml:space="preserve">, утвержденная </w:t>
      </w:r>
      <w:r>
        <w:rPr>
          <w:b/>
        </w:rPr>
        <w:t>(указать каким нормативно-правовым актом)</w:t>
      </w:r>
      <w:r>
        <w:t>.</w:t>
      </w:r>
    </w:p>
    <w:p w:rsidR="00157A0C" w:rsidRDefault="000443A9">
      <w:pPr>
        <w:pStyle w:val="a4"/>
        <w:ind w:firstLine="567"/>
        <w:jc w:val="both"/>
      </w:pPr>
      <w:r>
        <w:t xml:space="preserve">Исполнение бюджета по культуре из консолидированного бюджета за 2025 год составило </w:t>
      </w:r>
      <w:r w:rsidR="00C70075">
        <w:t xml:space="preserve">19232,6 </w:t>
      </w:r>
      <w:r>
        <w:t xml:space="preserve">тыс. рублей, в том числе учреждения клубного типа – ___тыс. рублей, библиотеки – ___тыс. рублей, музеи – ___тыс. рублей, детские школы по видам искусств – ___тыс. рублей, иные </w:t>
      </w:r>
      <w:r>
        <w:rPr>
          <w:b/>
        </w:rPr>
        <w:t>(перечислить все)</w:t>
      </w:r>
      <w:r>
        <w:t xml:space="preserve"> - ___ тыс. рублей. Ассигнования целевым назначением на выполнение федеральных, областных программ и совместных мероприятий в 2025 году – ___тыс. рублей, в том числе ___тыс. рублей из федерального бюджета, ___тыс. рублей из областного бюджета, ___тыс. рублей из местного бюджета. Получено ___ грантов на сумму ___ тыс. рублей. Собственные доходы муниципальных учреждений составили ___ тыс. рублей.</w:t>
      </w:r>
    </w:p>
    <w:p w:rsidR="00157A0C" w:rsidRDefault="000443A9">
      <w:pPr>
        <w:pStyle w:val="a4"/>
        <w:ind w:firstLine="567"/>
        <w:jc w:val="both"/>
      </w:pPr>
      <w:r>
        <w:t xml:space="preserve">В 2025 году проведен капитальный ремонт на сумму ___ тыс. рублей, </w:t>
      </w:r>
      <w:r>
        <w:rPr>
          <w:b/>
          <w:color w:val="FF0000"/>
        </w:rPr>
        <w:t>из них ___тыс. рублей из местного бюджета</w:t>
      </w:r>
      <w:r>
        <w:t>, в том числе: (</w:t>
      </w:r>
      <w:r>
        <w:rPr>
          <w:b/>
          <w:color w:val="FF0000"/>
        </w:rPr>
        <w:t>перечислить сетевые единицы, в которых проведён капитальный ремонт</w:t>
      </w:r>
      <w:r>
        <w:t xml:space="preserve">). В настоящее время из ___ зданий учреждений культуры нуждаются в капитальном ремонте ___ зданий, в том числе ___ зданий в аварийном состоянии. Акт обследования имеется на </w:t>
      </w:r>
      <w:r>
        <w:rPr>
          <w:b/>
        </w:rPr>
        <w:t>(</w:t>
      </w:r>
      <w:r>
        <w:rPr>
          <w:b/>
          <w:color w:val="FF0000"/>
        </w:rPr>
        <w:t>перечислить все</w:t>
      </w:r>
      <w:r>
        <w:rPr>
          <w:b/>
        </w:rPr>
        <w:t>)</w:t>
      </w:r>
      <w:r>
        <w:t xml:space="preserve">. Всего на капремонт требуется ___тыс. рублей. </w:t>
      </w:r>
    </w:p>
    <w:p w:rsidR="00157A0C" w:rsidRDefault="000443A9">
      <w:pPr>
        <w:pStyle w:val="a4"/>
        <w:ind w:firstLine="567"/>
        <w:jc w:val="both"/>
      </w:pPr>
      <w:r>
        <w:t xml:space="preserve">Наиболее остро нуждается в помещениях </w:t>
      </w:r>
      <w:r>
        <w:rPr>
          <w:b/>
        </w:rPr>
        <w:t>(перечислить сетевые единицы)</w:t>
      </w:r>
      <w:r>
        <w:t xml:space="preserve">. Находятся в аварийном состоянии </w:t>
      </w:r>
      <w:r>
        <w:rPr>
          <w:b/>
        </w:rPr>
        <w:t>(</w:t>
      </w:r>
      <w:r>
        <w:rPr>
          <w:b/>
          <w:color w:val="FF0000"/>
        </w:rPr>
        <w:t>перечислить все</w:t>
      </w:r>
      <w:r>
        <w:rPr>
          <w:b/>
        </w:rPr>
        <w:t>)</w:t>
      </w:r>
      <w:r>
        <w:t>.</w:t>
      </w:r>
    </w:p>
    <w:p w:rsidR="00157A0C" w:rsidRDefault="000443A9">
      <w:pPr>
        <w:pStyle w:val="a4"/>
        <w:ind w:firstLine="567"/>
        <w:jc w:val="both"/>
        <w:rPr>
          <w:b/>
        </w:rPr>
      </w:pPr>
      <w:r>
        <w:rPr>
          <w:lang w:eastAsia="en-US"/>
        </w:rPr>
        <w:t xml:space="preserve">Основные проблемы сферы культуры </w:t>
      </w:r>
      <w:r>
        <w:rPr>
          <w:b/>
          <w:lang w:eastAsia="en-US"/>
        </w:rPr>
        <w:t xml:space="preserve">(описать </w:t>
      </w:r>
      <w:r>
        <w:rPr>
          <w:b/>
          <w:color w:val="FF0000"/>
          <w:lang w:eastAsia="en-US"/>
        </w:rPr>
        <w:t>ПОДРОБНО</w:t>
      </w:r>
      <w:r>
        <w:rPr>
          <w:b/>
          <w:lang w:eastAsia="en-US"/>
        </w:rPr>
        <w:t>)</w:t>
      </w:r>
      <w:r>
        <w:rPr>
          <w:lang w:eastAsia="en-US"/>
        </w:rPr>
        <w:t>:</w:t>
      </w:r>
    </w:p>
    <w:p w:rsidR="00157A0C" w:rsidRDefault="000443A9">
      <w:pPr>
        <w:pStyle w:val="a4"/>
        <w:ind w:firstLine="567"/>
        <w:jc w:val="both"/>
      </w:pPr>
      <w:r>
        <w:t>1.Материально-техническая база (</w:t>
      </w:r>
      <w:r>
        <w:rPr>
          <w:b/>
        </w:rPr>
        <w:t>охарактеризовать состояние зданий, требующих капитального ремонта, перечислить сетевые единицы наиболее остро нуждающиеся в помещениях и т.д.</w:t>
      </w:r>
      <w:r>
        <w:t>);</w:t>
      </w:r>
    </w:p>
    <w:p w:rsidR="00157A0C" w:rsidRDefault="000443A9">
      <w:pPr>
        <w:pStyle w:val="a4"/>
        <w:ind w:firstLine="567"/>
        <w:jc w:val="both"/>
      </w:pPr>
      <w:r>
        <w:t>2.Материально-техническое обеспечение (</w:t>
      </w:r>
      <w:r>
        <w:rPr>
          <w:b/>
        </w:rPr>
        <w:t>указать наиболее острую потребность в оборудовании, аппаратуре, музыкальных инструментах, мебели, компьютерах, транспорте и т.д.</w:t>
      </w:r>
      <w:r>
        <w:t>);</w:t>
      </w:r>
    </w:p>
    <w:p w:rsidR="00157A0C" w:rsidRDefault="000443A9">
      <w:pPr>
        <w:pStyle w:val="a4"/>
        <w:ind w:firstLine="567"/>
        <w:jc w:val="both"/>
      </w:pPr>
      <w:r>
        <w:t>3.Кадровые проблемы</w:t>
      </w:r>
      <w:r w:rsidR="00ED69FE">
        <w:t>: Имеется вакансия аккомпаниатора, 1 ставка, но нет служебного жилья.</w:t>
      </w:r>
      <w:r>
        <w:t xml:space="preserve"> (</w:t>
      </w:r>
      <w:r>
        <w:rPr>
          <w:b/>
        </w:rPr>
        <w:t>потребность в кадрах, обеспеченность жильем молодых специалистов, предложения по решению</w:t>
      </w:r>
      <w:r>
        <w:t>);</w:t>
      </w:r>
    </w:p>
    <w:p w:rsidR="00157A0C" w:rsidRDefault="000443A9">
      <w:pPr>
        <w:pStyle w:val="a4"/>
        <w:ind w:firstLine="567"/>
        <w:jc w:val="both"/>
      </w:pPr>
      <w:r>
        <w:t>4.Иное.</w:t>
      </w:r>
    </w:p>
    <w:p w:rsidR="00157A0C" w:rsidRDefault="00157A0C">
      <w:pPr>
        <w:pStyle w:val="a4"/>
        <w:ind w:firstLine="567"/>
        <w:jc w:val="both"/>
      </w:pPr>
    </w:p>
    <w:p w:rsidR="00157A0C" w:rsidRDefault="00157A0C">
      <w:pPr>
        <w:pStyle w:val="a4"/>
        <w:ind w:firstLine="567"/>
        <w:jc w:val="both"/>
      </w:pPr>
    </w:p>
    <w:p w:rsidR="00157A0C" w:rsidRDefault="00157A0C">
      <w:pPr>
        <w:pStyle w:val="a4"/>
        <w:ind w:firstLine="567"/>
        <w:jc w:val="both"/>
      </w:pP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  <w:r w:rsidRPr="00A50D01">
        <w:rPr>
          <w:b/>
          <w:color w:val="FF0000"/>
          <w:sz w:val="28"/>
          <w:szCs w:val="28"/>
          <w:highlight w:val="yellow"/>
        </w:rPr>
        <w:t>Исполнитель:</w:t>
      </w: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</w:p>
    <w:p w:rsidR="00C70075" w:rsidRDefault="00C70075" w:rsidP="00C70075">
      <w:pPr>
        <w:rPr>
          <w:b/>
          <w:color w:val="FF0000"/>
          <w:sz w:val="28"/>
          <w:szCs w:val="28"/>
          <w:highlight w:val="yellow"/>
        </w:rPr>
      </w:pPr>
      <w:r w:rsidRPr="00A50D01">
        <w:rPr>
          <w:b/>
          <w:color w:val="FF0000"/>
          <w:sz w:val="28"/>
          <w:szCs w:val="28"/>
          <w:highlight w:val="yellow"/>
        </w:rPr>
        <w:t>Ф.И.О. (полностью): ____</w:t>
      </w:r>
      <w:r>
        <w:rPr>
          <w:b/>
          <w:color w:val="FF0000"/>
          <w:sz w:val="28"/>
          <w:szCs w:val="28"/>
          <w:highlight w:val="yellow"/>
        </w:rPr>
        <w:t>Лыткина Галина</w:t>
      </w: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  <w:r>
        <w:rPr>
          <w:b/>
          <w:color w:val="FF0000"/>
          <w:sz w:val="28"/>
          <w:szCs w:val="28"/>
          <w:highlight w:val="yellow"/>
        </w:rPr>
        <w:t>Ильинична</w:t>
      </w:r>
      <w:r w:rsidRPr="00A50D01">
        <w:rPr>
          <w:b/>
          <w:color w:val="FF0000"/>
          <w:sz w:val="28"/>
          <w:szCs w:val="28"/>
          <w:highlight w:val="yellow"/>
        </w:rPr>
        <w:t>_______________________________</w:t>
      </w: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  <w:r w:rsidRPr="00A50D01">
        <w:rPr>
          <w:b/>
          <w:color w:val="FF0000"/>
          <w:sz w:val="28"/>
          <w:szCs w:val="28"/>
          <w:highlight w:val="yellow"/>
        </w:rPr>
        <w:t>раб. тел.: __</w:t>
      </w:r>
      <w:r w:rsidRPr="00C70075">
        <w:rPr>
          <w:b/>
          <w:color w:val="FF0000"/>
          <w:sz w:val="28"/>
          <w:szCs w:val="28"/>
          <w:highlight w:val="yellow"/>
        </w:rPr>
        <w:t>838361</w:t>
      </w:r>
      <w:r>
        <w:rPr>
          <w:b/>
          <w:color w:val="FF0000"/>
          <w:sz w:val="28"/>
          <w:szCs w:val="28"/>
          <w:highlight w:val="yellow"/>
        </w:rPr>
        <w:t>91291</w:t>
      </w:r>
      <w:r w:rsidRPr="00A50D01">
        <w:rPr>
          <w:b/>
          <w:color w:val="FF0000"/>
          <w:sz w:val="28"/>
          <w:szCs w:val="28"/>
          <w:highlight w:val="yellow"/>
        </w:rPr>
        <w:t>____________________________________________</w:t>
      </w: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</w:p>
    <w:p w:rsidR="00C70075" w:rsidRPr="00A50D01" w:rsidRDefault="00C70075" w:rsidP="00C70075">
      <w:pPr>
        <w:rPr>
          <w:b/>
          <w:color w:val="FF0000"/>
          <w:sz w:val="28"/>
          <w:szCs w:val="28"/>
          <w:highlight w:val="yellow"/>
        </w:rPr>
      </w:pPr>
      <w:r w:rsidRPr="00A50D01">
        <w:rPr>
          <w:b/>
          <w:color w:val="FF0000"/>
          <w:sz w:val="28"/>
          <w:szCs w:val="28"/>
          <w:highlight w:val="yellow"/>
        </w:rPr>
        <w:t>моб. тел: ___</w:t>
      </w:r>
      <w:r>
        <w:rPr>
          <w:b/>
          <w:color w:val="FF0000"/>
          <w:sz w:val="28"/>
          <w:szCs w:val="28"/>
          <w:highlight w:val="yellow"/>
        </w:rPr>
        <w:t>89231999650</w:t>
      </w:r>
      <w:r w:rsidRPr="00A50D01">
        <w:rPr>
          <w:b/>
          <w:color w:val="FF0000"/>
          <w:sz w:val="28"/>
          <w:szCs w:val="28"/>
          <w:highlight w:val="yellow"/>
        </w:rPr>
        <w:t>___________________________________________</w:t>
      </w:r>
    </w:p>
    <w:p w:rsidR="00C70075" w:rsidRPr="00A20AF6" w:rsidRDefault="00C70075" w:rsidP="00C70075">
      <w:pPr>
        <w:rPr>
          <w:b/>
          <w:color w:val="FF0000"/>
          <w:sz w:val="28"/>
          <w:szCs w:val="28"/>
          <w:highlight w:val="yellow"/>
        </w:rPr>
      </w:pPr>
    </w:p>
    <w:p w:rsidR="00C70075" w:rsidRPr="00D42021" w:rsidRDefault="00C70075" w:rsidP="00C70075">
      <w:pPr>
        <w:rPr>
          <w:b/>
          <w:color w:val="FF0000"/>
          <w:sz w:val="28"/>
          <w:szCs w:val="28"/>
          <w:lang w:val="en-US"/>
        </w:rPr>
      </w:pPr>
      <w:r w:rsidRPr="00A50D01">
        <w:rPr>
          <w:b/>
          <w:color w:val="FF0000"/>
          <w:sz w:val="28"/>
          <w:szCs w:val="28"/>
          <w:highlight w:val="yellow"/>
          <w:lang w:val="en-US"/>
        </w:rPr>
        <w:t>E</w:t>
      </w:r>
      <w:r w:rsidRPr="00D42021">
        <w:rPr>
          <w:b/>
          <w:color w:val="FF0000"/>
          <w:sz w:val="28"/>
          <w:szCs w:val="28"/>
          <w:highlight w:val="yellow"/>
          <w:lang w:val="en-US"/>
        </w:rPr>
        <w:t>-</w:t>
      </w:r>
      <w:r w:rsidRPr="00A50D01">
        <w:rPr>
          <w:b/>
          <w:color w:val="FF0000"/>
          <w:sz w:val="28"/>
          <w:szCs w:val="28"/>
          <w:highlight w:val="yellow"/>
          <w:lang w:val="en-US"/>
        </w:rPr>
        <w:t>mail</w:t>
      </w:r>
      <w:r w:rsidRPr="00D42021">
        <w:rPr>
          <w:b/>
          <w:color w:val="FF0000"/>
          <w:sz w:val="28"/>
          <w:szCs w:val="28"/>
          <w:highlight w:val="yellow"/>
          <w:lang w:val="en-US"/>
        </w:rPr>
        <w:t>: _____</w:t>
      </w:r>
      <w:r>
        <w:rPr>
          <w:b/>
          <w:color w:val="FF0000"/>
          <w:sz w:val="28"/>
          <w:szCs w:val="28"/>
          <w:highlight w:val="yellow"/>
          <w:lang w:val="en-US"/>
        </w:rPr>
        <w:t>taskaewskaya</w:t>
      </w:r>
      <w:r w:rsidRPr="00D42021">
        <w:rPr>
          <w:b/>
          <w:color w:val="FF0000"/>
          <w:sz w:val="28"/>
          <w:szCs w:val="28"/>
          <w:highlight w:val="yellow"/>
          <w:lang w:val="en-US"/>
        </w:rPr>
        <w:t>2012@</w:t>
      </w:r>
      <w:r>
        <w:rPr>
          <w:b/>
          <w:color w:val="FF0000"/>
          <w:sz w:val="28"/>
          <w:szCs w:val="28"/>
          <w:highlight w:val="yellow"/>
          <w:lang w:val="en-US"/>
        </w:rPr>
        <w:t>mail</w:t>
      </w:r>
      <w:r w:rsidRPr="00D42021">
        <w:rPr>
          <w:b/>
          <w:color w:val="FF0000"/>
          <w:sz w:val="28"/>
          <w:szCs w:val="28"/>
          <w:highlight w:val="yellow"/>
          <w:lang w:val="en-US"/>
        </w:rPr>
        <w:t>.</w:t>
      </w:r>
      <w:r>
        <w:rPr>
          <w:b/>
          <w:color w:val="FF0000"/>
          <w:sz w:val="28"/>
          <w:szCs w:val="28"/>
          <w:highlight w:val="yellow"/>
          <w:lang w:val="en-US"/>
        </w:rPr>
        <w:t>ru</w:t>
      </w:r>
      <w:r w:rsidRPr="00D42021">
        <w:rPr>
          <w:b/>
          <w:color w:val="FF0000"/>
          <w:sz w:val="28"/>
          <w:szCs w:val="28"/>
          <w:highlight w:val="yellow"/>
          <w:lang w:val="en-US"/>
        </w:rPr>
        <w:t>___________________________________________</w:t>
      </w:r>
    </w:p>
    <w:p w:rsidR="00157A0C" w:rsidRPr="00D42021" w:rsidRDefault="00157A0C" w:rsidP="00C70075">
      <w:pPr>
        <w:pStyle w:val="a4"/>
        <w:ind w:firstLine="567"/>
        <w:jc w:val="both"/>
        <w:rPr>
          <w:b/>
          <w:color w:val="FF0000"/>
          <w:highlight w:val="yellow"/>
          <w:lang w:val="en-US"/>
        </w:rPr>
      </w:pPr>
    </w:p>
    <w:sectPr w:rsidR="00157A0C" w:rsidRPr="00D42021" w:rsidSect="00157A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607" w:bottom="72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D5A" w:rsidRDefault="00241D5A">
      <w:r>
        <w:separator/>
      </w:r>
    </w:p>
  </w:endnote>
  <w:endnote w:type="continuationSeparator" w:id="0">
    <w:p w:rsidR="00241D5A" w:rsidRDefault="00241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27C96" w:rsidRDefault="00D27C96">
    <w:pPr>
      <w:pStyle w:val="af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  <w:framePr w:wrap="around" w:vAnchor="text" w:hAnchor="margin" w:xAlign="right" w:y="1"/>
      <w:rPr>
        <w:rStyle w:val="afc"/>
      </w:rPr>
    </w:pPr>
  </w:p>
  <w:p w:rsidR="00D27C96" w:rsidRDefault="00D27C96">
    <w:pPr>
      <w:pStyle w:val="af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27C96" w:rsidRDefault="00D27C96">
    <w:pPr>
      <w:pStyle w:val="afa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  <w:framePr w:wrap="around" w:vAnchor="text" w:hAnchor="margin" w:xAlign="right" w:y="1"/>
      <w:rPr>
        <w:rStyle w:val="afc"/>
      </w:rPr>
    </w:pPr>
  </w:p>
  <w:p w:rsidR="00D27C96" w:rsidRDefault="00D27C96">
    <w:pPr>
      <w:pStyle w:val="afa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D5A" w:rsidRDefault="00241D5A">
      <w:r>
        <w:separator/>
      </w:r>
    </w:p>
  </w:footnote>
  <w:footnote w:type="continuationSeparator" w:id="0">
    <w:p w:rsidR="00241D5A" w:rsidRDefault="00241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27C96" w:rsidRDefault="00D27C96">
    <w:pPr>
      <w:pStyle w:val="af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CC766C">
      <w:rPr>
        <w:rStyle w:val="afc"/>
        <w:noProof/>
      </w:rPr>
      <w:t>5</w:t>
    </w:r>
    <w:r>
      <w:rPr>
        <w:rStyle w:val="afc"/>
      </w:rPr>
      <w:fldChar w:fldCharType="end"/>
    </w:r>
  </w:p>
  <w:p w:rsidR="00D27C96" w:rsidRDefault="00D27C96">
    <w:pPr>
      <w:pStyle w:val="af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D27C96" w:rsidRDefault="00D27C96">
    <w:pPr>
      <w:pStyle w:val="afd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>
      <w:rPr>
        <w:rStyle w:val="afc"/>
        <w:noProof/>
      </w:rPr>
      <w:t>18</w:t>
    </w:r>
    <w:r>
      <w:rPr>
        <w:rStyle w:val="afc"/>
      </w:rPr>
      <w:fldChar w:fldCharType="end"/>
    </w:r>
  </w:p>
  <w:p w:rsidR="00D27C96" w:rsidRDefault="00D27C96">
    <w:pPr>
      <w:pStyle w:val="afd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C96" w:rsidRDefault="00D27C96">
    <w:pPr>
      <w:pStyle w:val="af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A7C"/>
    <w:multiLevelType w:val="hybridMultilevel"/>
    <w:tmpl w:val="8F5E7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5714DB"/>
    <w:multiLevelType w:val="hybridMultilevel"/>
    <w:tmpl w:val="C1E4C874"/>
    <w:lvl w:ilvl="0" w:tplc="98825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784D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C329D6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382517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9299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648F3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3294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002A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7A2A9E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A0C"/>
    <w:rsid w:val="00023853"/>
    <w:rsid w:val="000443A9"/>
    <w:rsid w:val="000A54B9"/>
    <w:rsid w:val="00157A0C"/>
    <w:rsid w:val="001931C1"/>
    <w:rsid w:val="00241D5A"/>
    <w:rsid w:val="002C5F94"/>
    <w:rsid w:val="002D111D"/>
    <w:rsid w:val="003458C6"/>
    <w:rsid w:val="004E4719"/>
    <w:rsid w:val="00594CC4"/>
    <w:rsid w:val="006D3458"/>
    <w:rsid w:val="00884BA6"/>
    <w:rsid w:val="00915AD2"/>
    <w:rsid w:val="009509D8"/>
    <w:rsid w:val="00A25808"/>
    <w:rsid w:val="00A77E56"/>
    <w:rsid w:val="00AA12C8"/>
    <w:rsid w:val="00AD68AF"/>
    <w:rsid w:val="00B17034"/>
    <w:rsid w:val="00B53B95"/>
    <w:rsid w:val="00B930D9"/>
    <w:rsid w:val="00C668AD"/>
    <w:rsid w:val="00C70075"/>
    <w:rsid w:val="00CC766C"/>
    <w:rsid w:val="00D06191"/>
    <w:rsid w:val="00D27C96"/>
    <w:rsid w:val="00D42021"/>
    <w:rsid w:val="00E72DD3"/>
    <w:rsid w:val="00E83C26"/>
    <w:rsid w:val="00EB1348"/>
    <w:rsid w:val="00EB4B75"/>
    <w:rsid w:val="00ED69FE"/>
    <w:rsid w:val="00FA1A1B"/>
    <w:rsid w:val="00FC1EB5"/>
    <w:rsid w:val="00FC3B65"/>
    <w:rsid w:val="00FE2249"/>
    <w:rsid w:val="00FF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A0C"/>
    <w:pPr>
      <w:widowControl w:val="0"/>
    </w:pPr>
  </w:style>
  <w:style w:type="paragraph" w:styleId="1">
    <w:name w:val="heading 1"/>
    <w:basedOn w:val="a"/>
    <w:next w:val="a"/>
    <w:link w:val="10"/>
    <w:qFormat/>
    <w:rsid w:val="00157A0C"/>
    <w:pPr>
      <w:keepNext/>
      <w:shd w:val="clear" w:color="auto" w:fill="FFFFFF"/>
      <w:spacing w:before="173"/>
      <w:ind w:left="1344"/>
      <w:outlineLvl w:val="0"/>
    </w:pPr>
    <w:rPr>
      <w:b/>
      <w:color w:val="000000"/>
      <w:spacing w:val="-3"/>
      <w:lang/>
    </w:rPr>
  </w:style>
  <w:style w:type="paragraph" w:styleId="2">
    <w:name w:val="heading 2"/>
    <w:basedOn w:val="a"/>
    <w:next w:val="a"/>
    <w:link w:val="20"/>
    <w:qFormat/>
    <w:rsid w:val="00157A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57A0C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rsid w:val="00157A0C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157A0C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157A0C"/>
    <w:pPr>
      <w:spacing w:before="240" w:after="60"/>
      <w:outlineLvl w:val="5"/>
    </w:pPr>
    <w:rPr>
      <w:b/>
      <w:bCs/>
      <w:sz w:val="22"/>
      <w:szCs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57A0C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157A0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57A0C"/>
    <w:pPr>
      <w:keepNext/>
      <w:keepLines/>
      <w:spacing w:before="360" w:after="200"/>
      <w:outlineLvl w:val="1"/>
    </w:pPr>
    <w:rPr>
      <w:rFonts w:ascii="Arial" w:eastAsia="Arial" w:hAnsi="Arial"/>
      <w:sz w:val="34"/>
      <w:lang/>
    </w:rPr>
  </w:style>
  <w:style w:type="character" w:customStyle="1" w:styleId="Heading2Char">
    <w:name w:val="Heading 2 Char"/>
    <w:link w:val="Heading2"/>
    <w:uiPriority w:val="9"/>
    <w:rsid w:val="00157A0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57A0C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157A0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57A0C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157A0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57A0C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157A0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57A0C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157A0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57A0C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157A0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57A0C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157A0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57A0C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157A0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57A0C"/>
    <w:pPr>
      <w:widowControl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157A0C"/>
    <w:rPr>
      <w:lang w:eastAsia="zh-CN"/>
    </w:rPr>
  </w:style>
  <w:style w:type="paragraph" w:styleId="a5">
    <w:name w:val="Title"/>
    <w:basedOn w:val="a"/>
    <w:link w:val="a6"/>
    <w:qFormat/>
    <w:rsid w:val="00157A0C"/>
    <w:pPr>
      <w:shd w:val="clear" w:color="auto" w:fill="FFFFFF"/>
      <w:ind w:right="10"/>
      <w:jc w:val="center"/>
    </w:pPr>
    <w:rPr>
      <w:bCs/>
      <w:color w:val="000000"/>
      <w:sz w:val="24"/>
      <w:szCs w:val="24"/>
      <w:lang/>
    </w:rPr>
  </w:style>
  <w:style w:type="character" w:customStyle="1" w:styleId="TitleChar">
    <w:name w:val="Title Char"/>
    <w:uiPriority w:val="10"/>
    <w:rsid w:val="00157A0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57A0C"/>
    <w:pPr>
      <w:spacing w:before="200" w:after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157A0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57A0C"/>
    <w:pPr>
      <w:ind w:left="720" w:right="720"/>
    </w:pPr>
    <w:rPr>
      <w:i/>
      <w:lang/>
    </w:rPr>
  </w:style>
  <w:style w:type="character" w:customStyle="1" w:styleId="22">
    <w:name w:val="Цитата 2 Знак"/>
    <w:link w:val="21"/>
    <w:uiPriority w:val="29"/>
    <w:rsid w:val="00157A0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57A0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/>
    </w:rPr>
  </w:style>
  <w:style w:type="character" w:customStyle="1" w:styleId="aa">
    <w:name w:val="Выделенная цитата Знак"/>
    <w:link w:val="a9"/>
    <w:uiPriority w:val="30"/>
    <w:rsid w:val="00157A0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57A0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157A0C"/>
  </w:style>
  <w:style w:type="paragraph" w:customStyle="1" w:styleId="Footer">
    <w:name w:val="Footer"/>
    <w:basedOn w:val="a"/>
    <w:link w:val="CaptionChar"/>
    <w:uiPriority w:val="99"/>
    <w:unhideWhenUsed/>
    <w:rsid w:val="00157A0C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157A0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57A0C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157A0C"/>
  </w:style>
  <w:style w:type="table" w:styleId="ab">
    <w:name w:val="Table Grid"/>
    <w:basedOn w:val="a1"/>
    <w:rsid w:val="00157A0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57A0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157A0C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157A0C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57A0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57A0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57A0C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157A0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57A0C"/>
    <w:pPr>
      <w:spacing w:after="40"/>
    </w:pPr>
    <w:rPr>
      <w:sz w:val="18"/>
      <w:lang/>
    </w:rPr>
  </w:style>
  <w:style w:type="character" w:customStyle="1" w:styleId="ae">
    <w:name w:val="Текст сноски Знак"/>
    <w:link w:val="ad"/>
    <w:uiPriority w:val="99"/>
    <w:rsid w:val="00157A0C"/>
    <w:rPr>
      <w:sz w:val="18"/>
    </w:rPr>
  </w:style>
  <w:style w:type="character" w:styleId="af">
    <w:name w:val="footnote reference"/>
    <w:uiPriority w:val="99"/>
    <w:unhideWhenUsed/>
    <w:rsid w:val="00157A0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57A0C"/>
    <w:rPr>
      <w:lang/>
    </w:rPr>
  </w:style>
  <w:style w:type="character" w:customStyle="1" w:styleId="af1">
    <w:name w:val="Текст концевой сноски Знак"/>
    <w:link w:val="af0"/>
    <w:uiPriority w:val="99"/>
    <w:rsid w:val="00157A0C"/>
    <w:rPr>
      <w:sz w:val="20"/>
    </w:rPr>
  </w:style>
  <w:style w:type="character" w:styleId="af2">
    <w:name w:val="endnote reference"/>
    <w:uiPriority w:val="99"/>
    <w:semiHidden/>
    <w:unhideWhenUsed/>
    <w:rsid w:val="00157A0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157A0C"/>
    <w:pPr>
      <w:spacing w:after="57"/>
    </w:pPr>
  </w:style>
  <w:style w:type="paragraph" w:styleId="23">
    <w:name w:val="toc 2"/>
    <w:basedOn w:val="a"/>
    <w:next w:val="a"/>
    <w:uiPriority w:val="39"/>
    <w:unhideWhenUsed/>
    <w:rsid w:val="00157A0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157A0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157A0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157A0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57A0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57A0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57A0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57A0C"/>
    <w:pPr>
      <w:spacing w:after="57"/>
      <w:ind w:left="2268"/>
    </w:pPr>
  </w:style>
  <w:style w:type="paragraph" w:styleId="af3">
    <w:name w:val="TOC Heading"/>
    <w:uiPriority w:val="39"/>
    <w:unhideWhenUsed/>
    <w:rsid w:val="00157A0C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157A0C"/>
  </w:style>
  <w:style w:type="paragraph" w:customStyle="1" w:styleId="af5">
    <w:name w:val="Знак"/>
    <w:basedOn w:val="a"/>
    <w:link w:val="af6"/>
    <w:rsid w:val="00157A0C"/>
    <w:pPr>
      <w:spacing w:line="360" w:lineRule="atLeast"/>
      <w:jc w:val="both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57A0C"/>
    <w:pPr>
      <w:shd w:val="clear" w:color="auto" w:fill="FFFFFF"/>
      <w:spacing w:before="394"/>
      <w:ind w:right="19"/>
      <w:jc w:val="center"/>
    </w:pPr>
    <w:rPr>
      <w:b/>
      <w:color w:val="000000"/>
      <w:spacing w:val="-1"/>
    </w:rPr>
  </w:style>
  <w:style w:type="paragraph" w:styleId="af8">
    <w:name w:val="Balloon Text"/>
    <w:basedOn w:val="a"/>
    <w:link w:val="af9"/>
    <w:semiHidden/>
    <w:rsid w:val="00157A0C"/>
    <w:rPr>
      <w:rFonts w:ascii="Tahoma" w:hAnsi="Tahoma"/>
      <w:sz w:val="16"/>
      <w:szCs w:val="16"/>
      <w:lang/>
    </w:rPr>
  </w:style>
  <w:style w:type="paragraph" w:styleId="afa">
    <w:name w:val="footer"/>
    <w:basedOn w:val="a"/>
    <w:link w:val="afb"/>
    <w:rsid w:val="00157A0C"/>
    <w:pPr>
      <w:tabs>
        <w:tab w:val="center" w:pos="4677"/>
        <w:tab w:val="right" w:pos="9355"/>
      </w:tabs>
    </w:pPr>
  </w:style>
  <w:style w:type="character" w:styleId="afc">
    <w:name w:val="page number"/>
    <w:basedOn w:val="a0"/>
    <w:rsid w:val="00157A0C"/>
  </w:style>
  <w:style w:type="paragraph" w:styleId="afd">
    <w:name w:val="header"/>
    <w:basedOn w:val="a"/>
    <w:link w:val="afe"/>
    <w:rsid w:val="00157A0C"/>
    <w:pPr>
      <w:tabs>
        <w:tab w:val="center" w:pos="4677"/>
        <w:tab w:val="right" w:pos="9355"/>
      </w:tabs>
    </w:pPr>
  </w:style>
  <w:style w:type="paragraph" w:customStyle="1" w:styleId="aff">
    <w:name w:val="Знак Знак Знак Знак Знак Знак Знак"/>
    <w:basedOn w:val="a"/>
    <w:rsid w:val="00157A0C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0">
    <w:name w:val="Знак Знак Знак Знак"/>
    <w:basedOn w:val="a"/>
    <w:rsid w:val="00157A0C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6">
    <w:name w:val="Знак Знак"/>
    <w:link w:val="af5"/>
    <w:rsid w:val="00157A0C"/>
    <w:rPr>
      <w:rFonts w:ascii="Verdana" w:hAnsi="Verdana" w:cs="Verdana"/>
      <w:lang w:val="en-US" w:eastAsia="en-US"/>
    </w:rPr>
  </w:style>
  <w:style w:type="character" w:customStyle="1" w:styleId="10">
    <w:name w:val="Заголовок 1 Знак"/>
    <w:link w:val="1"/>
    <w:rsid w:val="00157A0C"/>
    <w:rPr>
      <w:b/>
      <w:color w:val="000000"/>
      <w:spacing w:val="-3"/>
      <w:shd w:val="clear" w:color="auto" w:fill="FFFFFF"/>
    </w:rPr>
  </w:style>
  <w:style w:type="character" w:customStyle="1" w:styleId="20">
    <w:name w:val="Заголовок 2 Знак"/>
    <w:link w:val="2"/>
    <w:rsid w:val="00157A0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57A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57A0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57A0C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57A0C"/>
    <w:rPr>
      <w:b/>
      <w:bCs/>
      <w:sz w:val="22"/>
      <w:szCs w:val="22"/>
    </w:rPr>
  </w:style>
  <w:style w:type="character" w:customStyle="1" w:styleId="af9">
    <w:name w:val="Текст выноски Знак"/>
    <w:link w:val="af8"/>
    <w:semiHidden/>
    <w:rsid w:val="00157A0C"/>
    <w:rPr>
      <w:rFonts w:ascii="Tahoma" w:hAnsi="Tahoma" w:cs="Tahoma"/>
      <w:sz w:val="16"/>
      <w:szCs w:val="16"/>
    </w:rPr>
  </w:style>
  <w:style w:type="character" w:customStyle="1" w:styleId="afb">
    <w:name w:val="Нижний колонтитул Знак"/>
    <w:link w:val="afa"/>
    <w:rsid w:val="00157A0C"/>
  </w:style>
  <w:style w:type="character" w:customStyle="1" w:styleId="afe">
    <w:name w:val="Верхний колонтитул Знак"/>
    <w:link w:val="afd"/>
    <w:rsid w:val="00157A0C"/>
  </w:style>
  <w:style w:type="character" w:customStyle="1" w:styleId="a6">
    <w:name w:val="Название Знак"/>
    <w:link w:val="a5"/>
    <w:rsid w:val="00157A0C"/>
    <w:rPr>
      <w:bCs/>
      <w:color w:val="000000"/>
      <w:sz w:val="24"/>
      <w:szCs w:val="24"/>
      <w:shd w:val="clear" w:color="auto" w:fill="FFFFFF"/>
    </w:rPr>
  </w:style>
  <w:style w:type="paragraph" w:customStyle="1" w:styleId="aff1">
    <w:name w:val="Знак"/>
    <w:basedOn w:val="a"/>
    <w:link w:val="aff2"/>
    <w:rsid w:val="00FA1A1B"/>
    <w:pPr>
      <w:adjustRightInd w:val="0"/>
      <w:spacing w:line="360" w:lineRule="atLeast"/>
      <w:jc w:val="both"/>
      <w:textAlignment w:val="baseline"/>
    </w:pPr>
    <w:rPr>
      <w:rFonts w:ascii="Verdana" w:hAnsi="Verdana"/>
      <w:lang w:val="en-US" w:eastAsia="en-US"/>
    </w:rPr>
  </w:style>
  <w:style w:type="character" w:customStyle="1" w:styleId="aff2">
    <w:name w:val="Знак Знак"/>
    <w:link w:val="aff1"/>
    <w:rsid w:val="00FA1A1B"/>
    <w:rPr>
      <w:rFonts w:ascii="Verdana" w:hAnsi="Verdana"/>
      <w:lang w:val="en-US" w:eastAsia="en-US"/>
    </w:rPr>
  </w:style>
  <w:style w:type="paragraph" w:customStyle="1" w:styleId="aff3">
    <w:name w:val="Знак"/>
    <w:basedOn w:val="a"/>
    <w:link w:val="aff4"/>
    <w:rsid w:val="00A77E56"/>
    <w:pPr>
      <w:adjustRightInd w:val="0"/>
      <w:spacing w:line="360" w:lineRule="atLeast"/>
      <w:jc w:val="both"/>
      <w:textAlignment w:val="baseline"/>
    </w:pPr>
    <w:rPr>
      <w:rFonts w:ascii="Verdana" w:hAnsi="Verdana"/>
      <w:lang w:val="en-US" w:eastAsia="en-US"/>
    </w:rPr>
  </w:style>
  <w:style w:type="character" w:customStyle="1" w:styleId="aff4">
    <w:name w:val="Знак Знак"/>
    <w:link w:val="aff3"/>
    <w:rsid w:val="00A77E56"/>
    <w:rPr>
      <w:rFonts w:ascii="Verdana" w:hAnsi="Verdana"/>
      <w:lang w:val="en-US" w:eastAsia="en-US"/>
    </w:rPr>
  </w:style>
  <w:style w:type="character" w:customStyle="1" w:styleId="24">
    <w:name w:val="Основной текст (2)_"/>
    <w:basedOn w:val="a0"/>
    <w:link w:val="25"/>
    <w:uiPriority w:val="99"/>
    <w:locked/>
    <w:rsid w:val="006D3458"/>
    <w:rPr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6D3458"/>
    <w:pPr>
      <w:widowControl/>
      <w:shd w:val="clear" w:color="auto" w:fill="FFFFFF"/>
      <w:spacing w:before="780" w:after="240" w:line="326" w:lineRule="exact"/>
      <w:jc w:val="center"/>
    </w:pPr>
    <w:rPr>
      <w:b/>
      <w:bCs/>
      <w:sz w:val="23"/>
      <w:szCs w:val="23"/>
    </w:rPr>
  </w:style>
  <w:style w:type="paragraph" w:customStyle="1" w:styleId="Default">
    <w:name w:val="Default"/>
    <w:rsid w:val="006D345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5">
    <w:name w:val="Знак"/>
    <w:basedOn w:val="a"/>
    <w:link w:val="aff6"/>
    <w:rsid w:val="00023853"/>
    <w:pPr>
      <w:adjustRightInd w:val="0"/>
      <w:spacing w:line="360" w:lineRule="atLeast"/>
      <w:jc w:val="both"/>
      <w:textAlignment w:val="baseline"/>
    </w:pPr>
    <w:rPr>
      <w:rFonts w:ascii="Verdana" w:hAnsi="Verdana"/>
      <w:lang w:val="en-US" w:eastAsia="en-US"/>
    </w:rPr>
  </w:style>
  <w:style w:type="character" w:customStyle="1" w:styleId="aff6">
    <w:name w:val="Знак Знак"/>
    <w:link w:val="aff5"/>
    <w:rsid w:val="00023853"/>
    <w:rPr>
      <w:rFonts w:ascii="Verdana" w:hAnsi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7508</Words>
  <Characters>42802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&lt;Наименование федерального округа&gt;</vt:lpstr>
    </vt:vector>
  </TitlesOfParts>
  <Company>Microsoft Corporation</Company>
  <LinksUpToDate>false</LinksUpToDate>
  <CharactersWithSpaces>50210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&lt;Наименование федерального округа&gt;</dc:title>
  <dc:creator>kna</dc:creator>
  <cp:lastModifiedBy>user</cp:lastModifiedBy>
  <cp:revision>45</cp:revision>
  <dcterms:created xsi:type="dcterms:W3CDTF">2020-10-05T03:12:00Z</dcterms:created>
  <dcterms:modified xsi:type="dcterms:W3CDTF">2025-12-15T08:56:00Z</dcterms:modified>
  <cp:version>1048576</cp:version>
</cp:coreProperties>
</file>