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BB1" w:rsidRDefault="00985BB1" w:rsidP="00985B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6368" w:rsidRDefault="00985BB1" w:rsidP="00985BB1">
      <w:pPr>
        <w:jc w:val="center"/>
        <w:rPr>
          <w:rFonts w:ascii="Times New Roman" w:hAnsi="Times New Roman" w:cs="Times New Roman"/>
          <w:sz w:val="24"/>
          <w:szCs w:val="24"/>
        </w:rPr>
      </w:pPr>
      <w:r w:rsidRPr="00985BB1">
        <w:rPr>
          <w:rFonts w:ascii="Times New Roman" w:hAnsi="Times New Roman" w:cs="Times New Roman"/>
          <w:sz w:val="24"/>
          <w:szCs w:val="24"/>
        </w:rPr>
        <w:t xml:space="preserve">Муниципальное казенное Учреждение                                                                                                       </w:t>
      </w:r>
      <w:proofErr w:type="spellStart"/>
      <w:r w:rsidRPr="00985BB1">
        <w:rPr>
          <w:rFonts w:ascii="Times New Roman" w:hAnsi="Times New Roman" w:cs="Times New Roman"/>
          <w:sz w:val="24"/>
          <w:szCs w:val="24"/>
        </w:rPr>
        <w:t>культурно-досуговое</w:t>
      </w:r>
      <w:proofErr w:type="spellEnd"/>
      <w:r w:rsidRPr="00985BB1">
        <w:rPr>
          <w:rFonts w:ascii="Times New Roman" w:hAnsi="Times New Roman" w:cs="Times New Roman"/>
          <w:sz w:val="24"/>
          <w:szCs w:val="24"/>
        </w:rPr>
        <w:t xml:space="preserve"> объединение «Гармония»                                                                                 Таскаевского сельсовета Барабинского района</w:t>
      </w:r>
    </w:p>
    <w:p w:rsidR="00985BB1" w:rsidRPr="005C5541" w:rsidRDefault="00985BB1" w:rsidP="00985BB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5541">
        <w:rPr>
          <w:rFonts w:ascii="Times New Roman" w:hAnsi="Times New Roman" w:cs="Times New Roman"/>
          <w:b/>
          <w:sz w:val="24"/>
          <w:szCs w:val="24"/>
          <w:u w:val="single"/>
        </w:rPr>
        <w:t xml:space="preserve">Акция </w:t>
      </w:r>
      <w:r w:rsidRPr="005C554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#</w:t>
      </w:r>
      <w:proofErr w:type="spellStart"/>
      <w:r w:rsidRPr="005C5541">
        <w:rPr>
          <w:rFonts w:ascii="Times New Roman" w:hAnsi="Times New Roman" w:cs="Times New Roman"/>
          <w:b/>
          <w:sz w:val="24"/>
          <w:szCs w:val="24"/>
          <w:u w:val="single"/>
        </w:rPr>
        <w:t>МирныеОкна</w:t>
      </w:r>
      <w:proofErr w:type="spellEnd"/>
      <w:r w:rsidRPr="005C5541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</w:t>
      </w:r>
      <w:proofErr w:type="spellStart"/>
      <w:r w:rsidRPr="005C5541">
        <w:rPr>
          <w:rFonts w:ascii="Times New Roman" w:hAnsi="Times New Roman" w:cs="Times New Roman"/>
          <w:b/>
          <w:sz w:val="24"/>
          <w:szCs w:val="24"/>
          <w:u w:val="single"/>
        </w:rPr>
        <w:t>Таскаевском</w:t>
      </w:r>
      <w:proofErr w:type="spellEnd"/>
      <w:r w:rsidRPr="005C5541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МО</w:t>
      </w:r>
    </w:p>
    <w:p w:rsidR="00985BB1" w:rsidRDefault="00985BB1" w:rsidP="00985BB1">
      <w:pPr>
        <w:rPr>
          <w:rFonts w:ascii="Georgia" w:hAnsi="Georgia"/>
          <w:color w:val="333333"/>
          <w:shd w:val="clear" w:color="auto" w:fill="FFFFFF"/>
        </w:rPr>
      </w:pPr>
      <w:r>
        <w:rPr>
          <w:rFonts w:ascii="Georgia" w:hAnsi="Georgia"/>
          <w:color w:val="333333"/>
          <w:shd w:val="clear" w:color="auto" w:fill="FFFFFF"/>
        </w:rPr>
        <w:t xml:space="preserve">К сожалению, в нынешних условиях самоизоляции, </w:t>
      </w:r>
      <w:r w:rsidR="00766D51">
        <w:rPr>
          <w:rFonts w:ascii="Georgia" w:hAnsi="Georgia"/>
          <w:color w:val="333333"/>
          <w:shd w:val="clear" w:color="auto" w:fill="FFFFFF"/>
        </w:rPr>
        <w:t xml:space="preserve">жители поселения </w:t>
      </w:r>
      <w:r>
        <w:rPr>
          <w:rFonts w:ascii="Georgia" w:hAnsi="Georgia"/>
          <w:color w:val="333333"/>
          <w:shd w:val="clear" w:color="auto" w:fill="FFFFFF"/>
        </w:rPr>
        <w:t>не смо</w:t>
      </w:r>
      <w:r w:rsidR="00766D51">
        <w:rPr>
          <w:rFonts w:ascii="Georgia" w:hAnsi="Georgia"/>
          <w:color w:val="333333"/>
          <w:shd w:val="clear" w:color="auto" w:fill="FFFFFF"/>
        </w:rPr>
        <w:t>гут</w:t>
      </w:r>
      <w:r>
        <w:rPr>
          <w:rFonts w:ascii="Georgia" w:hAnsi="Georgia"/>
          <w:color w:val="333333"/>
          <w:shd w:val="clear" w:color="auto" w:fill="FFFFFF"/>
        </w:rPr>
        <w:t xml:space="preserve"> пойти на праздничны</w:t>
      </w:r>
      <w:r w:rsidR="00766D51">
        <w:rPr>
          <w:rFonts w:ascii="Georgia" w:hAnsi="Georgia"/>
          <w:color w:val="333333"/>
          <w:shd w:val="clear" w:color="auto" w:fill="FFFFFF"/>
        </w:rPr>
        <w:t>е</w:t>
      </w:r>
      <w:r>
        <w:rPr>
          <w:rFonts w:ascii="Georgia" w:hAnsi="Georgia"/>
          <w:color w:val="333333"/>
          <w:shd w:val="clear" w:color="auto" w:fill="FFFFFF"/>
        </w:rPr>
        <w:t xml:space="preserve"> </w:t>
      </w:r>
      <w:r w:rsidR="00766D51">
        <w:rPr>
          <w:rFonts w:ascii="Georgia" w:hAnsi="Georgia"/>
          <w:color w:val="333333"/>
          <w:shd w:val="clear" w:color="auto" w:fill="FFFFFF"/>
        </w:rPr>
        <w:t>мероприятия</w:t>
      </w:r>
      <w:r>
        <w:rPr>
          <w:rFonts w:ascii="Georgia" w:hAnsi="Georgia"/>
          <w:color w:val="333333"/>
          <w:shd w:val="clear" w:color="auto" w:fill="FFFFFF"/>
        </w:rPr>
        <w:t>, не увид</w:t>
      </w:r>
      <w:r w:rsidR="00766D51">
        <w:rPr>
          <w:rFonts w:ascii="Georgia" w:hAnsi="Georgia"/>
          <w:color w:val="333333"/>
          <w:shd w:val="clear" w:color="auto" w:fill="FFFFFF"/>
        </w:rPr>
        <w:t>ят</w:t>
      </w:r>
      <w:r>
        <w:rPr>
          <w:rFonts w:ascii="Georgia" w:hAnsi="Georgia"/>
          <w:color w:val="333333"/>
          <w:shd w:val="clear" w:color="auto" w:fill="FFFFFF"/>
        </w:rPr>
        <w:t xml:space="preserve"> шествия бессмертного полка,  но у н</w:t>
      </w:r>
      <w:r w:rsidR="00766D51">
        <w:rPr>
          <w:rFonts w:ascii="Georgia" w:hAnsi="Georgia"/>
          <w:color w:val="333333"/>
          <w:shd w:val="clear" w:color="auto" w:fill="FFFFFF"/>
        </w:rPr>
        <w:t>их</w:t>
      </w:r>
      <w:r>
        <w:rPr>
          <w:rFonts w:ascii="Georgia" w:hAnsi="Georgia"/>
          <w:color w:val="333333"/>
          <w:shd w:val="clear" w:color="auto" w:fill="FFFFFF"/>
        </w:rPr>
        <w:t xml:space="preserve"> есть прекрасная возможность выразить </w:t>
      </w:r>
      <w:r>
        <w:rPr>
          <w:rStyle w:val="a3"/>
          <w:rFonts w:ascii="Georgia" w:hAnsi="Georgia"/>
          <w:color w:val="333333"/>
          <w:bdr w:val="none" w:sz="0" w:space="0" w:color="auto" w:frame="1"/>
          <w:shd w:val="clear" w:color="auto" w:fill="FFFFFF"/>
        </w:rPr>
        <w:t>память</w:t>
      </w:r>
      <w:r>
        <w:rPr>
          <w:rFonts w:ascii="Georgia" w:hAnsi="Georgia"/>
          <w:color w:val="333333"/>
          <w:shd w:val="clear" w:color="auto" w:fill="FFFFFF"/>
        </w:rPr>
        <w:t xml:space="preserve"> о наших героях на </w:t>
      </w:r>
      <w:r w:rsidR="00766D51">
        <w:rPr>
          <w:rFonts w:ascii="Georgia" w:hAnsi="Georgia"/>
          <w:color w:val="333333"/>
          <w:shd w:val="clear" w:color="auto" w:fill="FFFFFF"/>
        </w:rPr>
        <w:t>своих</w:t>
      </w:r>
      <w:r>
        <w:rPr>
          <w:rFonts w:ascii="Georgia" w:hAnsi="Georgia"/>
          <w:color w:val="333333"/>
          <w:shd w:val="clear" w:color="auto" w:fill="FFFFFF"/>
        </w:rPr>
        <w:t xml:space="preserve"> домашних окнах, окнах учреждений. Жители Таскаевского МО совместно с работниками МКУ КДО «Гармония» активно приняли участие в акции </w:t>
      </w:r>
      <w:r w:rsidRPr="00985BB1">
        <w:rPr>
          <w:rFonts w:ascii="Georgia" w:hAnsi="Georgia"/>
          <w:color w:val="333333"/>
          <w:shd w:val="clear" w:color="auto" w:fill="FFFFFF"/>
        </w:rPr>
        <w:t>#</w:t>
      </w:r>
      <w:r>
        <w:rPr>
          <w:rFonts w:ascii="Georgia" w:hAnsi="Georgia"/>
          <w:color w:val="333333"/>
          <w:shd w:val="clear" w:color="auto" w:fill="FFFFFF"/>
        </w:rPr>
        <w:t>Мирные окна</w:t>
      </w:r>
      <w:r w:rsidR="00766D51">
        <w:rPr>
          <w:rFonts w:ascii="Georgia" w:hAnsi="Georgia"/>
          <w:color w:val="333333"/>
          <w:shd w:val="clear" w:color="auto" w:fill="FFFFFF"/>
        </w:rPr>
        <w:t>.</w:t>
      </w:r>
    </w:p>
    <w:p w:rsidR="005C5541" w:rsidRDefault="005C5541" w:rsidP="00985BB1">
      <w:pPr>
        <w:rPr>
          <w:rFonts w:ascii="Georgia" w:hAnsi="Georgia"/>
          <w:color w:val="333333"/>
          <w:shd w:val="clear" w:color="auto" w:fill="FFFFFF"/>
        </w:rPr>
      </w:pPr>
      <w:r>
        <w:rPr>
          <w:rFonts w:ascii="Georgia" w:hAnsi="Georgia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IMG_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D51" w:rsidRDefault="00766D51" w:rsidP="00985BB1">
      <w:pPr>
        <w:rPr>
          <w:rFonts w:ascii="Georgia" w:hAnsi="Georgia"/>
          <w:color w:val="333333"/>
          <w:shd w:val="clear" w:color="auto" w:fill="FFFFFF"/>
        </w:rPr>
      </w:pPr>
    </w:p>
    <w:p w:rsidR="00766D51" w:rsidRDefault="00766D51" w:rsidP="00985BB1">
      <w:pPr>
        <w:rPr>
          <w:rFonts w:ascii="Georgia" w:hAnsi="Georgia"/>
          <w:color w:val="333333"/>
          <w:shd w:val="clear" w:color="auto" w:fill="FFFFFF"/>
        </w:rPr>
      </w:pPr>
    </w:p>
    <w:p w:rsidR="00766D51" w:rsidRDefault="00766D51" w:rsidP="00766D51">
      <w:pPr>
        <w:jc w:val="center"/>
        <w:rPr>
          <w:rFonts w:ascii="Georgia" w:hAnsi="Georgia"/>
          <w:color w:val="333333"/>
          <w:shd w:val="clear" w:color="auto" w:fill="FFFFFF"/>
        </w:rPr>
      </w:pPr>
      <w:r>
        <w:rPr>
          <w:rFonts w:ascii="Georgia" w:hAnsi="Georgia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2867025" cy="3822598"/>
            <wp:effectExtent l="19050" t="0" r="9525" b="0"/>
            <wp:docPr id="3" name="Рисунок 2" descr="окн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о 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82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D51" w:rsidRDefault="00766D51" w:rsidP="00766D51">
      <w:pPr>
        <w:jc w:val="center"/>
        <w:rPr>
          <w:rFonts w:ascii="Georgia" w:hAnsi="Georgia"/>
          <w:color w:val="333333"/>
          <w:shd w:val="clear" w:color="auto" w:fill="FFFFFF"/>
        </w:rPr>
      </w:pPr>
      <w:r>
        <w:rPr>
          <w:rFonts w:ascii="Georgia" w:hAnsi="Georgia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кочкур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чкуров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D51" w:rsidRDefault="00766D51" w:rsidP="00766D51">
      <w:pPr>
        <w:jc w:val="center"/>
        <w:rPr>
          <w:rFonts w:ascii="Georgia" w:hAnsi="Georgia"/>
          <w:color w:val="333333"/>
          <w:shd w:val="clear" w:color="auto" w:fill="FFFFFF"/>
        </w:rPr>
      </w:pPr>
      <w:r>
        <w:rPr>
          <w:rFonts w:ascii="Georgia" w:hAnsi="Georgia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5238750" cy="6984813"/>
            <wp:effectExtent l="19050" t="0" r="0" b="0"/>
            <wp:docPr id="7" name="Рисунок 6" descr="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ин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98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D51" w:rsidRDefault="00766D51" w:rsidP="00766D51">
      <w:pPr>
        <w:jc w:val="center"/>
        <w:rPr>
          <w:rFonts w:ascii="Georgia" w:hAnsi="Georgia"/>
          <w:color w:val="333333"/>
          <w:shd w:val="clear" w:color="auto" w:fill="FFFFFF"/>
        </w:rPr>
      </w:pPr>
      <w:r>
        <w:rPr>
          <w:rFonts w:ascii="Georgia" w:hAnsi="Georgia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3686175" cy="4914769"/>
            <wp:effectExtent l="19050" t="0" r="9525" b="0"/>
            <wp:docPr id="8" name="Рисунок 7" descr="ок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91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C4F" w:rsidRDefault="00732C4F" w:rsidP="00766D51">
      <w:pPr>
        <w:jc w:val="center"/>
        <w:rPr>
          <w:rFonts w:ascii="Georgia" w:hAnsi="Georgia"/>
          <w:color w:val="333333"/>
          <w:shd w:val="clear" w:color="auto" w:fill="FFFFFF"/>
        </w:rPr>
      </w:pPr>
      <w:r>
        <w:rPr>
          <w:rFonts w:ascii="Georgia" w:hAnsi="Georgia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" descr="C:\Documents and Settings\Admin\Рабочий стол\IMG-202005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-20200507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51" w:rsidRDefault="00766D51" w:rsidP="00766D51">
      <w:pPr>
        <w:jc w:val="center"/>
        <w:rPr>
          <w:rFonts w:ascii="Georgia" w:hAnsi="Georgia"/>
          <w:color w:val="333333"/>
          <w:shd w:val="clear" w:color="auto" w:fill="FFFFFF"/>
        </w:rPr>
      </w:pPr>
    </w:p>
    <w:p w:rsidR="00766D51" w:rsidRPr="00985BB1" w:rsidRDefault="00766D51" w:rsidP="00985BB1">
      <w:pPr>
        <w:rPr>
          <w:rFonts w:ascii="Times New Roman" w:hAnsi="Times New Roman" w:cs="Times New Roman"/>
          <w:sz w:val="24"/>
          <w:szCs w:val="24"/>
        </w:rPr>
      </w:pPr>
    </w:p>
    <w:sectPr w:rsidR="00766D51" w:rsidRPr="00985BB1" w:rsidSect="003E6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85BB1"/>
    <w:rsid w:val="003E6368"/>
    <w:rsid w:val="005C5541"/>
    <w:rsid w:val="00732C4F"/>
    <w:rsid w:val="00766D51"/>
    <w:rsid w:val="00985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85BB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2020-05-06T09:30:00Z</dcterms:created>
  <dcterms:modified xsi:type="dcterms:W3CDTF">2020-05-06T10:03:00Z</dcterms:modified>
</cp:coreProperties>
</file>