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37" w:rsidRPr="00913E8D" w:rsidRDefault="00384137" w:rsidP="0038413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:rsidR="00384137" w:rsidRPr="00913E8D" w:rsidRDefault="00384137" w:rsidP="0038413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:rsidR="00384137" w:rsidRPr="00913E8D" w:rsidRDefault="00384137" w:rsidP="00384137">
      <w:pPr>
        <w:spacing w:after="0" w:line="408" w:lineRule="auto"/>
        <w:ind w:left="120"/>
        <w:jc w:val="center"/>
        <w:rPr>
          <w:lang w:val="ru-RU"/>
        </w:rPr>
      </w:pPr>
      <w:r w:rsidRPr="00913E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84137" w:rsidRPr="00913E8D" w:rsidRDefault="00384137" w:rsidP="00384137">
      <w:pPr>
        <w:spacing w:after="0"/>
        <w:ind w:left="120"/>
        <w:rPr>
          <w:lang w:val="ru-RU"/>
        </w:rPr>
      </w:pPr>
    </w:p>
    <w:p w:rsidR="00384137" w:rsidRPr="00913E8D" w:rsidRDefault="00384137" w:rsidP="00384137">
      <w:pPr>
        <w:tabs>
          <w:tab w:val="left" w:pos="2760"/>
        </w:tabs>
        <w:spacing w:after="0"/>
        <w:ind w:left="120"/>
        <w:rPr>
          <w:lang w:val="ru-RU"/>
        </w:rPr>
      </w:pPr>
      <w:r w:rsidRPr="00913E8D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384137" w:rsidTr="000F1FFA">
        <w:tc>
          <w:tcPr>
            <w:tcW w:w="4536" w:type="dxa"/>
          </w:tcPr>
          <w:p w:rsidR="00384137" w:rsidRPr="00913E8D" w:rsidRDefault="00384137" w:rsidP="000F1FF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84137" w:rsidRPr="00913E8D" w:rsidRDefault="00384137" w:rsidP="000F1F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:rsidR="00384137" w:rsidRDefault="00384137" w:rsidP="000F1F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84137" w:rsidRDefault="00384137" w:rsidP="000F1F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384137" w:rsidRDefault="00384137" w:rsidP="000F1F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:rsidR="00384137" w:rsidRPr="00913E8D" w:rsidRDefault="00384137" w:rsidP="000F1F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84137" w:rsidRPr="00913E8D" w:rsidRDefault="00384137" w:rsidP="000F1F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:rsidR="00384137" w:rsidRPr="00913E8D" w:rsidRDefault="00384137" w:rsidP="000F1F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84137" w:rsidRPr="00913E8D" w:rsidRDefault="00384137" w:rsidP="000F1FF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:rsidR="00384137" w:rsidRDefault="00384137" w:rsidP="000F1F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84137" w:rsidRDefault="00384137" w:rsidP="000F1F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B57337">
      <w:pPr>
        <w:spacing w:after="0" w:line="408" w:lineRule="auto"/>
        <w:ind w:left="120"/>
        <w:jc w:val="center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1785B" w:rsidRPr="00384137" w:rsidRDefault="00B57337">
      <w:pPr>
        <w:spacing w:after="0" w:line="408" w:lineRule="auto"/>
        <w:ind w:left="120"/>
        <w:jc w:val="center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11065215)</w:t>
      </w: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B57337">
      <w:pPr>
        <w:spacing w:after="0" w:line="408" w:lineRule="auto"/>
        <w:ind w:left="120"/>
        <w:jc w:val="center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51785B" w:rsidRPr="00384137" w:rsidRDefault="00B57337">
      <w:pPr>
        <w:spacing w:after="0" w:line="408" w:lineRule="auto"/>
        <w:ind w:left="120"/>
        <w:jc w:val="center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Default="0051785B">
      <w:pPr>
        <w:spacing w:after="0"/>
        <w:ind w:left="120"/>
        <w:jc w:val="center"/>
        <w:rPr>
          <w:lang w:val="ru-RU"/>
        </w:rPr>
      </w:pPr>
    </w:p>
    <w:p w:rsidR="00384137" w:rsidRDefault="00384137">
      <w:pPr>
        <w:spacing w:after="0"/>
        <w:ind w:left="120"/>
        <w:jc w:val="center"/>
        <w:rPr>
          <w:lang w:val="ru-RU"/>
        </w:rPr>
      </w:pPr>
    </w:p>
    <w:p w:rsidR="00384137" w:rsidRPr="00384137" w:rsidRDefault="00384137">
      <w:pPr>
        <w:spacing w:after="0"/>
        <w:ind w:left="120"/>
        <w:jc w:val="center"/>
        <w:rPr>
          <w:lang w:val="ru-RU"/>
        </w:rPr>
      </w:pPr>
    </w:p>
    <w:p w:rsidR="00384137" w:rsidRPr="001545ED" w:rsidRDefault="00384137" w:rsidP="00384137">
      <w:pPr>
        <w:spacing w:after="0"/>
        <w:ind w:left="120"/>
        <w:jc w:val="center"/>
        <w:rPr>
          <w:lang w:val="ru-RU"/>
        </w:rPr>
      </w:pPr>
      <w:bookmarkStart w:id="0" w:name="cfd04707-3192-4f35-bb6e-9ccc64c40c05"/>
      <w:r w:rsidRPr="001545ED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0"/>
      <w:r w:rsidRPr="001545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865fc295-6d74-46ac-8b2f-18f525410f3e"/>
      <w:r w:rsidRPr="001545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jc w:val="center"/>
        <w:rPr>
          <w:lang w:val="ru-RU"/>
        </w:rPr>
      </w:pPr>
    </w:p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51785B">
      <w:pPr>
        <w:rPr>
          <w:lang w:val="ru-RU"/>
        </w:rPr>
        <w:sectPr w:rsidR="0051785B" w:rsidRPr="00384137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1770568"/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bookmarkStart w:id="3" w:name="block-91770569"/>
      <w:bookmarkEnd w:id="2"/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</w:t>
      </w:r>
      <w:r w:rsidRPr="00384137">
        <w:rPr>
          <w:rFonts w:ascii="Times New Roman" w:hAnsi="Times New Roman"/>
          <w:color w:val="000000"/>
          <w:sz w:val="28"/>
          <w:lang w:val="ru-RU"/>
        </w:rPr>
        <w:t>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ег. номер – 64101) (далее – ФГОС ООО), а также федеральной </w:t>
      </w:r>
      <w:r w:rsidRPr="00384137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84137">
        <w:rPr>
          <w:rFonts w:ascii="Times New Roman" w:hAnsi="Times New Roman"/>
          <w:color w:val="000000"/>
          <w:sz w:val="28"/>
          <w:lang w:val="ru-RU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637-р). 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снов их миропонимания и национального самосознания.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</w:t>
      </w:r>
      <w:r w:rsidRPr="00384137">
        <w:rPr>
          <w:rFonts w:ascii="Times New Roman" w:hAnsi="Times New Roman"/>
          <w:color w:val="000000"/>
          <w:sz w:val="28"/>
          <w:lang w:val="ru-RU"/>
        </w:rPr>
        <w:t>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</w:t>
      </w:r>
      <w:r w:rsidRPr="00384137">
        <w:rPr>
          <w:rFonts w:ascii="Times New Roman" w:hAnsi="Times New Roman"/>
          <w:color w:val="000000"/>
          <w:sz w:val="28"/>
          <w:lang w:val="ru-RU"/>
        </w:rPr>
        <w:t>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Пол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384137">
        <w:rPr>
          <w:rFonts w:ascii="Times New Roman" w:hAnsi="Times New Roman"/>
          <w:color w:val="333333"/>
          <w:sz w:val="28"/>
          <w:lang w:val="ru-RU"/>
        </w:rPr>
        <w:t>«Л</w:t>
      </w:r>
      <w:r w:rsidRPr="00384137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384137">
        <w:rPr>
          <w:rFonts w:ascii="Times New Roman" w:hAnsi="Times New Roman"/>
          <w:color w:val="333333"/>
          <w:sz w:val="28"/>
          <w:lang w:val="ru-RU"/>
        </w:rPr>
        <w:t>»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</w:t>
      </w:r>
      <w:r w:rsidRPr="00384137">
        <w:rPr>
          <w:rFonts w:ascii="Times New Roman" w:hAnsi="Times New Roman"/>
          <w:color w:val="333333"/>
          <w:sz w:val="28"/>
          <w:lang w:val="ru-RU"/>
        </w:rPr>
        <w:t>«</w:t>
      </w:r>
      <w:r w:rsidRPr="00384137">
        <w:rPr>
          <w:rFonts w:ascii="Times New Roman" w:hAnsi="Times New Roman"/>
          <w:color w:val="000000"/>
          <w:sz w:val="28"/>
          <w:lang w:val="ru-RU"/>
        </w:rPr>
        <w:t>Истор</w:t>
      </w:r>
      <w:r w:rsidRPr="00384137">
        <w:rPr>
          <w:rFonts w:ascii="Times New Roman" w:hAnsi="Times New Roman"/>
          <w:color w:val="000000"/>
          <w:sz w:val="28"/>
          <w:lang w:val="ru-RU"/>
        </w:rPr>
        <w:t>ия</w:t>
      </w:r>
      <w:r w:rsidRPr="00384137">
        <w:rPr>
          <w:rFonts w:ascii="Times New Roman" w:hAnsi="Times New Roman"/>
          <w:color w:val="333333"/>
          <w:sz w:val="28"/>
          <w:lang w:val="ru-RU"/>
        </w:rPr>
        <w:t>»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384137">
        <w:rPr>
          <w:rFonts w:ascii="Times New Roman" w:hAnsi="Times New Roman"/>
          <w:color w:val="333333"/>
          <w:sz w:val="28"/>
          <w:lang w:val="ru-RU"/>
        </w:rPr>
        <w:t>«</w:t>
      </w:r>
      <w:r w:rsidRPr="00384137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384137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384137">
        <w:rPr>
          <w:rFonts w:ascii="Times New Roman" w:hAnsi="Times New Roman"/>
          <w:color w:val="000000"/>
          <w:sz w:val="28"/>
          <w:lang w:val="ru-RU"/>
        </w:rPr>
        <w:t>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учении каждой монографической или обзорной темы и направлены на достижение планируемых результатов обучения. 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384137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</w:t>
      </w:r>
      <w:r w:rsidRPr="00384137">
        <w:rPr>
          <w:rFonts w:ascii="Times New Roman" w:hAnsi="Times New Roman"/>
          <w:color w:val="000000"/>
          <w:sz w:val="28"/>
          <w:lang w:val="ru-RU"/>
        </w:rPr>
        <w:t>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</w:t>
      </w:r>
      <w:r w:rsidRPr="00384137">
        <w:rPr>
          <w:rFonts w:ascii="Times New Roman" w:hAnsi="Times New Roman"/>
          <w:color w:val="000000"/>
          <w:sz w:val="28"/>
          <w:lang w:val="ru-RU"/>
        </w:rPr>
        <w:t>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общечеловеческих культурных традиций и ценностей; формированию гуманистического мировоззрения.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ении как средстве познания мира и себя в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</w:t>
      </w:r>
      <w:r w:rsidRPr="00384137">
        <w:rPr>
          <w:rFonts w:ascii="Times New Roman" w:hAnsi="Times New Roman"/>
          <w:color w:val="000000"/>
          <w:sz w:val="28"/>
          <w:lang w:val="ru-RU"/>
        </w:rPr>
        <w:t>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</w:t>
      </w:r>
      <w:r w:rsidRPr="00384137">
        <w:rPr>
          <w:rFonts w:ascii="Times New Roman" w:hAnsi="Times New Roman"/>
          <w:color w:val="000000"/>
          <w:sz w:val="28"/>
          <w:lang w:val="ru-RU"/>
        </w:rPr>
        <w:t>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</w:t>
      </w:r>
      <w:r w:rsidRPr="00384137">
        <w:rPr>
          <w:rFonts w:ascii="Times New Roman" w:hAnsi="Times New Roman"/>
          <w:color w:val="000000"/>
          <w:sz w:val="28"/>
          <w:lang w:val="ru-RU"/>
        </w:rPr>
        <w:t>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</w:t>
      </w:r>
      <w:r w:rsidRPr="00384137">
        <w:rPr>
          <w:rFonts w:ascii="Times New Roman" w:hAnsi="Times New Roman"/>
          <w:color w:val="000000"/>
          <w:sz w:val="28"/>
          <w:lang w:val="ru-RU"/>
        </w:rPr>
        <w:t>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</w:t>
      </w:r>
      <w:r w:rsidRPr="00384137">
        <w:rPr>
          <w:rFonts w:ascii="Times New Roman" w:hAnsi="Times New Roman"/>
          <w:color w:val="000000"/>
          <w:sz w:val="28"/>
          <w:lang w:val="ru-RU"/>
        </w:rPr>
        <w:t>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иалоге, воспринимая чужую точку зрения и аргументированно отстаивая свою. 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</w:t>
      </w:r>
      <w:r w:rsidRPr="00384137">
        <w:rPr>
          <w:rFonts w:ascii="Times New Roman" w:hAnsi="Times New Roman"/>
          <w:color w:val="000000"/>
          <w:sz w:val="28"/>
          <w:lang w:val="ru-RU"/>
        </w:rPr>
        <w:t>атуры в основной школе по программам основного общего образования рассчитано на 442 часа.</w:t>
      </w:r>
    </w:p>
    <w:p w:rsidR="0051785B" w:rsidRPr="00384137" w:rsidRDefault="0051785B">
      <w:pPr>
        <w:rPr>
          <w:lang w:val="ru-RU"/>
        </w:rPr>
        <w:sectPr w:rsidR="0051785B" w:rsidRPr="00384137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bookmarkStart w:id="4" w:name="block-91770573"/>
      <w:bookmarkEnd w:id="3"/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5" w:name="8038850c-b985-4899-8396-05ec2b5ebddc"/>
      <w:r w:rsidRPr="00384137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5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6" w:name="f1cdb435-b3ac-4333-9983-9795e004a0c2"/>
      <w:r w:rsidRPr="00384137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384137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6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" w:name="b8731a29-438b-4b6a-a37d-ff778ded575a"/>
      <w:r w:rsidRPr="00384137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7"/>
      <w:r w:rsidRPr="00384137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8" w:name="1d4fde75-5a86-4cea-90d5-aae01314b835"/>
      <w:r w:rsidRPr="00384137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8"/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9" w:name="3c5dcffd-8a26-4103-9932-75cd7a8dd3e4"/>
      <w:r w:rsidRPr="00384137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384137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9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10" w:name="dbfddf02-0071-45b9-8d3c-fa1cc17b4b15"/>
      <w:r w:rsidRPr="00384137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1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1" w:name="90913393-50df-412f-ac1a-f5af225a368e"/>
      <w:r w:rsidRPr="00384137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384137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11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aec23ce7-13ed-416b-91bb-298806d5c90e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2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3" w:name="cfa39edd-5597-42b5-b07f-489d84e47a94"/>
      <w:r w:rsidRPr="00384137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384137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3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4" w:name="35dcef7b-869c-4626-b557-2b2839912c37"/>
      <w:r w:rsidRPr="00384137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</w:t>
      </w:r>
      <w:r w:rsidRPr="00384137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4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a5fd8ebc-c46e-41fa-818f-2757c5fc34dd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5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6" w:name="0447e246-04d6-4654-9850-bc46c641eafe"/>
      <w:r w:rsidRPr="00384137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384137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6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7" w:name="e8c5701d-d8b6-4159-b2e0-3a6ac9c7dd15"/>
      <w:r w:rsidRPr="00384137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17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8" w:name="2ca66737-c580-4ac4-a5b2-7f657ef38e3a"/>
      <w:r w:rsidRPr="00384137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384137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18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9" w:name="fd694784-5635-4214-94a4-c12d0a30d199"/>
      <w:r w:rsidRPr="0038413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19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20" w:name="b40b601e-d0c3-4299-89d0-394ad0dce0c8"/>
      <w:r w:rsidRPr="00384137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2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1" w:name="103698ad-506d-4d05-bb28-79e90ac8cd6a"/>
      <w:r w:rsidRPr="00384137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1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2" w:name="8a53c771-ce41-4f85-8a47-a227160dd957"/>
      <w:r w:rsidRPr="00384137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«Белый клык»; Дж. Р. Киплинг. «Маугли», «Рикки-Тикки-Тави» и другие.</w:t>
      </w:r>
      <w:bookmarkEnd w:id="22"/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3" w:name="2d1a2719-45ad-4395-a569-7b3d43745842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3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4" w:name="f7900e95-fc4b-4bc0-a061-48731519b6e7"/>
      <w:r w:rsidRPr="00384137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384137">
        <w:rPr>
          <w:rFonts w:ascii="Times New Roman" w:hAnsi="Times New Roman"/>
          <w:color w:val="333333"/>
          <w:sz w:val="28"/>
          <w:lang w:val="ru-RU"/>
        </w:rPr>
        <w:lastRenderedPageBreak/>
        <w:t>дубровушка...» и другие. «Песнь о Роланде» (фрагменты), «П</w:t>
      </w:r>
      <w:r w:rsidRPr="00384137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4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5" w:name="ad04843b-b512-47d3-b84b-e22df1580588"/>
      <w:r w:rsidRPr="00384137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5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6" w:name="582b55ee-e1e5-46d8-8c0a-755ec48e137e"/>
      <w:r w:rsidRPr="00384137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6"/>
      <w:r w:rsidRPr="00384137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7" w:name="e979ff73-e74d-4b41-9daa-86d17094fc9b"/>
      <w:r w:rsidRPr="00384137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27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28" w:name="9aa6636f-e65a-485c-aff8-0cee29fb09d5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8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9" w:name="c36fcc5a-2cdd-400a-b3ee-0e5071a59ee1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9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0" w:name="e75d9245-73fc-447a-aaf6-d7ac09f2bf3a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384137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3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1" w:name="977de391-a0ab-47d0-b055-bb99283dc920"/>
      <w:r w:rsidRPr="00384137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1"/>
      <w:r w:rsidRPr="00384137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2" w:name="5ccd7dea-76bb-435c-9fae-1b74ca2890ed"/>
      <w:r w:rsidRPr="00384137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384137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2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384137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3" w:name="1a89c352-1e28-490d-a532-18fd47b8e1fa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384137">
        <w:rPr>
          <w:rFonts w:ascii="Times New Roman" w:hAnsi="Times New Roman"/>
          <w:color w:val="000000"/>
          <w:sz w:val="28"/>
          <w:lang w:val="ru-RU"/>
        </w:rPr>
        <w:t>гие.</w:t>
      </w:r>
      <w:bookmarkEnd w:id="33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384137">
        <w:rPr>
          <w:sz w:val="28"/>
          <w:lang w:val="ru-RU"/>
        </w:rPr>
        <w:br/>
      </w:r>
      <w:bookmarkStart w:id="34" w:name="5118f498-9661-45e8-9924-bef67bfbf524"/>
      <w:bookmarkEnd w:id="34"/>
    </w:p>
    <w:p w:rsidR="0051785B" w:rsidRPr="00384137" w:rsidRDefault="00B57337">
      <w:pPr>
        <w:spacing w:after="0" w:line="264" w:lineRule="auto"/>
        <w:ind w:firstLine="600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384137">
        <w:rPr>
          <w:sz w:val="28"/>
          <w:lang w:val="ru-RU"/>
        </w:rPr>
        <w:br/>
      </w:r>
      <w:bookmarkStart w:id="35" w:name="a35f0a0b-d9a0-4ac9-afd6-3c0ec32f1224"/>
      <w:bookmarkEnd w:id="35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6" w:name="7f695bb6-7ce9-46a5-96af-f43597f5f296"/>
      <w:r w:rsidRPr="00384137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Р. И. Фраерман. «Дикая собака Динго, или Повесть о первой любви»; Ю. И. Коваль. «Самая лёгкая лодка в мире» и другие.</w:t>
      </w:r>
      <w:bookmarkEnd w:id="36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7" w:name="99ff4dfc-6077-4b1d-979a-efd5d464e2ea"/>
      <w:r w:rsidRPr="00384137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7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8" w:name="8c6e542d-3297-4f00-9d18-f11cc02b5c2a"/>
      <w:r w:rsidRPr="00384137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38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9" w:name="c11c39d0-823d-48a6-b780-3c956bde3174"/>
      <w:r w:rsidRPr="00384137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9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40" w:name="401c2012-d122-4b9b-86de-93f36659c25d"/>
      <w:r w:rsidRPr="00384137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0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1" w:name="e9c8f8f3-f048-4763-af7b-4a65b4f5147c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384137">
        <w:rPr>
          <w:rFonts w:ascii="Times New Roman" w:hAnsi="Times New Roman"/>
          <w:color w:val="000000"/>
          <w:sz w:val="28"/>
          <w:lang w:val="ru-RU"/>
        </w:rPr>
        <w:t>о выбору). Х. Ли. «Убить пересмешника» (главы по выбору) и другие.</w:t>
      </w:r>
      <w:bookmarkEnd w:id="41"/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2" w:name="683b575d-fc29-4554-8898-a7b5c598dbb6"/>
      <w:r w:rsidRPr="00384137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2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3" w:name="3741b07c-b818-4276-9c02-9452404ed662"/>
      <w:r w:rsidRPr="00384137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3"/>
      <w:r w:rsidRPr="00384137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4" w:name="f492b714-890f-4682-ac40-57999778e8e6"/>
      <w:r w:rsidRPr="00384137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4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4137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5" w:name="d902c126-21ef-4167-9209-dfb4fb73593d"/>
      <w:r w:rsidRPr="00384137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5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6" w:name="117e4a82-ed0d-45ab-b4ae-813f20ad62a5"/>
      <w:r w:rsidRPr="00384137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6"/>
      <w:r w:rsidRPr="00384137">
        <w:rPr>
          <w:rFonts w:ascii="Times New Roman" w:hAnsi="Times New Roman"/>
          <w:color w:val="000000"/>
          <w:sz w:val="28"/>
          <w:lang w:val="ru-RU"/>
        </w:rPr>
        <w:t xml:space="preserve"> «Песня про ц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7" w:name="724e0df4-38e3-41a2-b5b6-ae74cd02e3ae"/>
      <w:r w:rsidRPr="00384137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47"/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8" w:name="392c8492-5b4a-402c-8f0e-10bd561de6f3"/>
      <w:r w:rsidRPr="00384137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8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9" w:name="d49ac97a-9f24-4da7-91f2-e48f019fd3f5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9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Поэзия второй поло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0" w:name="d84dadf2-8837-40a7-90af-c346f8dae9ab"/>
      <w:r w:rsidRPr="00384137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5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1" w:name="0c9ef179-8127-40c8-873b-fdcc57270e7f"/>
      <w:r w:rsidRPr="00384137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384137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1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2" w:name="3f08c306-d1eb-40c1-bf0e-bea855aa400c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2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3" w:name="40c64b3a-a3eb-4d3f-8b8d-5837df728019"/>
      <w:r w:rsidRPr="00384137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384137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3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4" w:name="a869f2ae-2a1e-4f4b-ba77-92f82652d3d9"/>
      <w:r w:rsidRPr="0038413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4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5" w:name="aae30f53-7b1d-4cda-884d-589dec4393f5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384137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5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6" w:name="b02116e4-e9ea-4e8f-af38-04f2ae71ec92"/>
      <w:r w:rsidRPr="0038413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6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57" w:name="56b5d580-1dbd-4944-a96b-0fcb0abff146"/>
      <w:r w:rsidRPr="00384137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7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8" w:name="3508c828-689c-452f-ba72-3d6a17920a96"/>
      <w:r w:rsidRPr="00384137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384137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58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9" w:name="bfb8e5e7-5dc0-4aa2-a0fb-f3372a190ccd"/>
      <w:r w:rsidRPr="00384137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9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0" w:name="58f8e791-4da1-4c7c-996e-06e9678d7abd"/>
      <w:r w:rsidRPr="00384137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6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1" w:name="a067d7de-fb70-421e-a5f5-fb299a482d23"/>
      <w:r w:rsidRPr="00384137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1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2" w:name="0597886d-dd6d-4674-8ee8-e14ffd5ff356"/>
      <w:r w:rsidRPr="00384137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384137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2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3" w:name="83a8feea-b75e-4227-8bcd-8ff9e804ba2b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3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4" w:name="ea61fdd9-b266-4028-b605-73fad05f3a1b"/>
      <w:r w:rsidRPr="00384137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4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5" w:name="4c3792f6-c508-448f-810f-0a4e7935e4da"/>
      <w:r w:rsidRPr="00384137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</w:t>
      </w:r>
      <w:r w:rsidRPr="00384137">
        <w:rPr>
          <w:rFonts w:ascii="Times New Roman" w:hAnsi="Times New Roman"/>
          <w:color w:val="000000"/>
          <w:sz w:val="28"/>
          <w:lang w:val="ru-RU"/>
        </w:rPr>
        <w:t>ары волхвов», «Последний лист».</w:t>
      </w:r>
      <w:bookmarkEnd w:id="65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6" w:name="985594a0-fcf7-4207-a4d1-f380ff5738df"/>
      <w:r w:rsidRPr="0038413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384137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6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7" w:name="5b5c3fe8-b2de-4b56-86d3-e3754f0ba265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«К Чаадаеву», «Анчар» и другие. «Маленькие трагедии» (одна пьеса по выбору). Например, «Моцарт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и Сальери», «Каменный гость». </w:t>
      </w:r>
      <w:bookmarkEnd w:id="67"/>
      <w:r w:rsidRPr="00384137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8" w:name="1749eea8-4a2b-4b41-b15d-2fbade426127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8"/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9" w:name="fabf9287-55ad-4e60-84d5-add7a98c2934"/>
      <w:r w:rsidRPr="00384137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9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70" w:name="d4361b3a-67eb-4f10-a5c6-46aeb46ddd0f"/>
      <w:r w:rsidRPr="00384137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7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Повести и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71" w:name="1cb9fa85-1479-480f-ac52-31806803cd56"/>
      <w:r w:rsidRPr="0038413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1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2" w:name="2d584d74-2b44-43c1-bb1d-41138fc1bfb5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</w:t>
      </w:r>
      <w:r w:rsidRPr="00384137">
        <w:rPr>
          <w:rFonts w:ascii="Times New Roman" w:hAnsi="Times New Roman"/>
          <w:color w:val="000000"/>
          <w:sz w:val="28"/>
          <w:lang w:val="ru-RU"/>
        </w:rPr>
        <w:t>и, А. Т. Аверченко и другие.</w:t>
      </w:r>
      <w:bookmarkEnd w:id="72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. Булгаков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3" w:name="ef531e3a-0507-4076-89cb-456c64cbca56"/>
      <w:r w:rsidRPr="00384137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3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4" w:name="bf7bc9e4-c459-4e44-8cf4-6440f472144b"/>
      <w:r w:rsidRPr="00384137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4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. Рассказ </w:t>
      </w:r>
      <w:r w:rsidRPr="00384137">
        <w:rPr>
          <w:rFonts w:ascii="Times New Roman" w:hAnsi="Times New Roman"/>
          <w:color w:val="000000"/>
          <w:sz w:val="28"/>
          <w:lang w:val="ru-RU"/>
        </w:rPr>
        <w:t>«Русский характер».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384137">
        <w:rPr>
          <w:sz w:val="28"/>
          <w:lang w:val="ru-RU"/>
        </w:rPr>
        <w:br/>
      </w:r>
      <w:bookmarkStart w:id="75" w:name="464a1461-dc27-4c8e-855e-7a4d0048dab5"/>
      <w:bookmarkEnd w:id="75"/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384137">
        <w:rPr>
          <w:sz w:val="28"/>
          <w:lang w:val="ru-RU"/>
        </w:rPr>
        <w:br/>
      </w:r>
      <w:bookmarkStart w:id="76" w:name="adb853ee-930d-4a27-923a-b9cb0245de5e"/>
      <w:bookmarkEnd w:id="76"/>
    </w:p>
    <w:p w:rsidR="0051785B" w:rsidRPr="00384137" w:rsidRDefault="00B57337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7" w:name="0d55d6d3-7190-4389-8070-261d3434d548"/>
      <w:r w:rsidRPr="00384137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«Изм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учась всем, я умереть хочу…», № 130 «Её глаза на звёзды не похожи…» и другие. </w:t>
      </w:r>
      <w:bookmarkEnd w:id="77"/>
      <w:r w:rsidRPr="00384137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8" w:name="b53ea1d5-9b20-4ab2-824f-f7ee2f330726"/>
      <w:r w:rsidRPr="00384137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8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9" w:name="0d430c7d-1e84-4c15-8128-09b5a0ae5b8e"/>
      <w:r w:rsidRPr="00384137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9"/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80" w:name="e8b587e6-2f8c-4690-a635-22bb3cee08ae"/>
      <w:r w:rsidRPr="00384137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8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1" w:name="8ca8cc5e-b57b-4292-a0a2-4d5e99a37fc7"/>
      <w:r w:rsidRPr="00384137">
        <w:rPr>
          <w:rFonts w:ascii="Times New Roman" w:hAnsi="Times New Roman"/>
          <w:color w:val="000000"/>
          <w:sz w:val="28"/>
          <w:lang w:val="ru-RU"/>
        </w:rPr>
        <w:t>(два п</w:t>
      </w:r>
      <w:r w:rsidRPr="00384137">
        <w:rPr>
          <w:rFonts w:ascii="Times New Roman" w:hAnsi="Times New Roman"/>
          <w:color w:val="000000"/>
          <w:sz w:val="28"/>
          <w:lang w:val="ru-RU"/>
        </w:rPr>
        <w:t>о выбору). Например, «Властителям и судиям», «Памятник» и другие.</w:t>
      </w:r>
      <w:bookmarkEnd w:id="81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2" w:name="7eb282c3-f5ef-4e9f-86b2-734492601833"/>
      <w:r w:rsidRPr="00384137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2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А. С. 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Грибоедов.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3" w:name="d3f3009b-2bf2-4457-85cc-996248170bfd"/>
      <w:r w:rsidRPr="00384137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3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4" w:name="0b2f85f8-e824-4e61-a1ac-4efc7fb78a2f"/>
      <w:r w:rsidRPr="00384137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</w:t>
      </w:r>
      <w:r w:rsidRPr="00384137">
        <w:rPr>
          <w:rFonts w:ascii="Times New Roman" w:hAnsi="Times New Roman"/>
          <w:color w:val="000000"/>
          <w:sz w:val="28"/>
          <w:lang w:val="ru-RU"/>
        </w:rPr>
        <w:t>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</w:t>
      </w:r>
      <w:r w:rsidRPr="00384137">
        <w:rPr>
          <w:rFonts w:ascii="Times New Roman" w:hAnsi="Times New Roman"/>
          <w:color w:val="000000"/>
          <w:sz w:val="28"/>
          <w:lang w:val="ru-RU"/>
        </w:rPr>
        <w:t>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4"/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5" w:name="87a51fa3-c568-4583-a18a-174135483b9d"/>
      <w:r w:rsidRPr="00384137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5"/>
      <w:r w:rsidRPr="00384137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ия» </w:t>
      </w:r>
      <w:bookmarkStart w:id="86" w:name="131db750-5e26-42b5-b0b5-6f68058ef787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6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7" w:name="50dcaf75-7eb3-4058-9b14-0313c9277b2d"/>
      <w:r w:rsidRPr="00384137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7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8" w:name="0b3534b6-8dfe-4b28-9993-091faed66786"/>
      <w:r w:rsidRPr="00384137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8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9" w:name="e19cbdea-f76d-4b99-b400-83b11ad6923d"/>
      <w:r w:rsidRPr="00384137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</w:t>
      </w:r>
      <w:r w:rsidRPr="00384137">
        <w:rPr>
          <w:rFonts w:ascii="Times New Roman" w:hAnsi="Times New Roman"/>
          <w:color w:val="000000"/>
          <w:sz w:val="28"/>
          <w:lang w:val="ru-RU"/>
        </w:rPr>
        <w:t>орей!..», «Прощание Наполеона» и другие.</w:t>
      </w:r>
      <w:bookmarkEnd w:id="89"/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90" w:name="e2190f02-8aec-4529-8d6c-41c65b65ca2e"/>
      <w:r w:rsidRPr="00384137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90"/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1" w:name="2ccf1dde-3592-470f-89fb-4ebac1d8e3cf"/>
      <w:r w:rsidRPr="0038413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</w:t>
      </w:r>
      <w:r w:rsidRPr="00384137">
        <w:rPr>
          <w:rFonts w:ascii="Times New Roman" w:hAnsi="Times New Roman"/>
          <w:color w:val="000000"/>
          <w:sz w:val="28"/>
          <w:lang w:val="ru-RU"/>
        </w:rPr>
        <w:t>.</w:t>
      </w:r>
      <w:bookmarkEnd w:id="91"/>
    </w:p>
    <w:p w:rsidR="0051785B" w:rsidRPr="00384137" w:rsidRDefault="0051785B">
      <w:pPr>
        <w:rPr>
          <w:lang w:val="ru-RU"/>
        </w:rPr>
        <w:sectPr w:rsidR="0051785B" w:rsidRPr="00384137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bookmarkStart w:id="92" w:name="block-91770570"/>
      <w:bookmarkEnd w:id="4"/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Личностные результа</w:t>
      </w:r>
      <w:r w:rsidRPr="00384137">
        <w:rPr>
          <w:rFonts w:ascii="Times New Roman" w:hAnsi="Times New Roman"/>
          <w:color w:val="000000"/>
          <w:sz w:val="28"/>
          <w:lang w:val="ru-RU"/>
        </w:rPr>
        <w:t>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</w:t>
      </w:r>
      <w:r w:rsidRPr="00384137">
        <w:rPr>
          <w:rFonts w:ascii="Times New Roman" w:hAnsi="Times New Roman"/>
          <w:color w:val="000000"/>
          <w:sz w:val="28"/>
          <w:lang w:val="ru-RU"/>
        </w:rPr>
        <w:t>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</w:t>
      </w:r>
      <w:r w:rsidRPr="00384137">
        <w:rPr>
          <w:rFonts w:ascii="Times New Roman" w:hAnsi="Times New Roman"/>
          <w:color w:val="000000"/>
          <w:sz w:val="28"/>
          <w:lang w:val="ru-RU"/>
        </w:rPr>
        <w:t>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</w:t>
      </w:r>
      <w:r w:rsidRPr="00384137">
        <w:rPr>
          <w:rFonts w:ascii="Times New Roman" w:hAnsi="Times New Roman"/>
          <w:color w:val="000000"/>
          <w:sz w:val="28"/>
          <w:lang w:val="ru-RU"/>
        </w:rPr>
        <w:t>ле в части: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края, страны, в том числе в сопоставлении с ситуациями, отражёнными в литературных произведениях;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</w:t>
      </w:r>
      <w:r w:rsidRPr="00384137">
        <w:rPr>
          <w:rFonts w:ascii="Times New Roman" w:hAnsi="Times New Roman"/>
          <w:color w:val="000000"/>
          <w:sz w:val="28"/>
          <w:lang w:val="ru-RU"/>
        </w:rPr>
        <w:t>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готовность к разнообразной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стремление к взаимопониманию и взаимопомощи, в том числе с опорой на примеры из литературы;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51785B" w:rsidRPr="00384137" w:rsidRDefault="00B573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</w:t>
      </w:r>
      <w:r w:rsidRPr="00384137">
        <w:rPr>
          <w:rFonts w:ascii="Times New Roman" w:hAnsi="Times New Roman"/>
          <w:color w:val="000000"/>
          <w:sz w:val="28"/>
          <w:lang w:val="ru-RU"/>
        </w:rPr>
        <w:t>й).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51785B" w:rsidRPr="00384137" w:rsidRDefault="00B573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</w:t>
      </w:r>
      <w:r w:rsidRPr="00384137">
        <w:rPr>
          <w:rFonts w:ascii="Times New Roman" w:hAnsi="Times New Roman"/>
          <w:color w:val="000000"/>
          <w:sz w:val="28"/>
          <w:lang w:val="ru-RU"/>
        </w:rPr>
        <w:t>изучения произведений русской и зарубежной литературы, а также литератур народов РФ;</w:t>
      </w:r>
    </w:p>
    <w:p w:rsidR="0051785B" w:rsidRPr="00384137" w:rsidRDefault="00B573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</w:t>
      </w:r>
      <w:r w:rsidRPr="00384137">
        <w:rPr>
          <w:rFonts w:ascii="Times New Roman" w:hAnsi="Times New Roman"/>
          <w:color w:val="000000"/>
          <w:sz w:val="28"/>
          <w:lang w:val="ru-RU"/>
        </w:rPr>
        <w:t>художественных произведениях;</w:t>
      </w:r>
    </w:p>
    <w:p w:rsidR="0051785B" w:rsidRPr="00384137" w:rsidRDefault="00B573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</w:t>
      </w:r>
      <w:r>
        <w:rPr>
          <w:rFonts w:ascii="Times New Roman" w:hAnsi="Times New Roman"/>
          <w:b/>
          <w:color w:val="000000"/>
          <w:sz w:val="28"/>
        </w:rPr>
        <w:t>нного воспитания:</w:t>
      </w:r>
    </w:p>
    <w:p w:rsidR="0051785B" w:rsidRPr="00384137" w:rsidRDefault="00B573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51785B" w:rsidRPr="00384137" w:rsidRDefault="00B573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</w:t>
      </w:r>
      <w:r w:rsidRPr="00384137">
        <w:rPr>
          <w:rFonts w:ascii="Times New Roman" w:hAnsi="Times New Roman"/>
          <w:color w:val="000000"/>
          <w:sz w:val="28"/>
          <w:lang w:val="ru-RU"/>
        </w:rPr>
        <w:t>зиции нравственных и правовых норм с учётом осознания последствий поступков;</w:t>
      </w:r>
    </w:p>
    <w:p w:rsidR="0051785B" w:rsidRPr="00384137" w:rsidRDefault="00B573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51785B" w:rsidRPr="00384137" w:rsidRDefault="00B573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384137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51785B" w:rsidRPr="00384137" w:rsidRDefault="00B573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</w:t>
      </w:r>
      <w:r w:rsidRPr="00384137">
        <w:rPr>
          <w:rFonts w:ascii="Times New Roman" w:hAnsi="Times New Roman"/>
          <w:color w:val="000000"/>
          <w:sz w:val="28"/>
          <w:lang w:val="ru-RU"/>
        </w:rPr>
        <w:t>овыражения;</w:t>
      </w:r>
    </w:p>
    <w:p w:rsidR="0051785B" w:rsidRPr="00384137" w:rsidRDefault="00B573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51785B" w:rsidRPr="00384137" w:rsidRDefault="00B573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лагополучия: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активность); 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асного поведения в интернет-среде в процессе школьного литературного образования; 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цели;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51785B" w:rsidRPr="00384137" w:rsidRDefault="00B573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своего права на ошибку и такого же права другого человека с оценкой поступков литературных героев.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51785B" w:rsidRPr="00384137" w:rsidRDefault="00B573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енности, способность инициировать, планировать и самостоятельно выполнять такого рода деятельность; </w:t>
      </w:r>
    </w:p>
    <w:p w:rsidR="0051785B" w:rsidRPr="00384137" w:rsidRDefault="00B573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стью героев на страницах литературных произведений; </w:t>
      </w:r>
    </w:p>
    <w:p w:rsidR="0051785B" w:rsidRPr="00384137" w:rsidRDefault="00B573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51785B" w:rsidRPr="00384137" w:rsidRDefault="00B573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51785B" w:rsidRPr="00384137" w:rsidRDefault="00B573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51785B" w:rsidRPr="00384137" w:rsidRDefault="00B573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384137">
        <w:rPr>
          <w:rFonts w:ascii="Times New Roman" w:hAnsi="Times New Roman"/>
          <w:color w:val="000000"/>
          <w:sz w:val="28"/>
          <w:lang w:val="ru-RU"/>
        </w:rPr>
        <w:t>потребностей.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51785B" w:rsidRPr="00384137" w:rsidRDefault="00B5733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51785B" w:rsidRPr="00384137" w:rsidRDefault="00B5733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повышение уровня эколо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гической культуры, осознание глобального характера экологических проблем и путей их решения; </w:t>
      </w:r>
    </w:p>
    <w:p w:rsidR="0051785B" w:rsidRPr="00384137" w:rsidRDefault="00B5733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 проблемы; </w:t>
      </w:r>
    </w:p>
    <w:p w:rsidR="0051785B" w:rsidRPr="00384137" w:rsidRDefault="00B5733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51785B" w:rsidRPr="00384137" w:rsidRDefault="00B5733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Default="00B573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1785B" w:rsidRPr="00384137" w:rsidRDefault="00B5733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ориентация в де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51785B" w:rsidRPr="00384137" w:rsidRDefault="00B5733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51785B" w:rsidRPr="00384137" w:rsidRDefault="00B5733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51785B" w:rsidRPr="00384137" w:rsidRDefault="00B5733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совершенствовать пути достижения индивидуального и коллективного благополучия.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деятельности, а также в рамках социального взаимодействия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 людьми из другой культурной среды;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 действии в условиях неопределенности, повышение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развитие;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</w:t>
      </w:r>
      <w:r w:rsidRPr="00384137">
        <w:rPr>
          <w:rFonts w:ascii="Times New Roman" w:hAnsi="Times New Roman"/>
          <w:color w:val="000000"/>
          <w:sz w:val="28"/>
          <w:lang w:val="ru-RU"/>
        </w:rPr>
        <w:t>стижений целей и преодоления вызовов, возможных глобальных последствий;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ребующий контрмер;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51785B" w:rsidRPr="00384137" w:rsidRDefault="00B5733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</w:t>
      </w:r>
      <w:r w:rsidRPr="00384137">
        <w:rPr>
          <w:rFonts w:ascii="Times New Roman" w:hAnsi="Times New Roman"/>
          <w:color w:val="000000"/>
          <w:sz w:val="28"/>
          <w:lang w:val="ru-RU"/>
        </w:rPr>
        <w:t>тий успеха.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384137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384137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предлагать критерии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 с учётом учебной задачи;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делать </w:t>
      </w:r>
      <w:r w:rsidRPr="00384137">
        <w:rPr>
          <w:rFonts w:ascii="Times New Roman" w:hAnsi="Times New Roman"/>
          <w:color w:val="000000"/>
          <w:sz w:val="28"/>
          <w:lang w:val="ru-RU"/>
        </w:rPr>
        <w:t>выводы с использованием дедуктивных и индуктивных умозаключений, умозаключений по аналогии;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51785B" w:rsidRPr="00384137" w:rsidRDefault="00B5733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решения, выбирать наиболее подходящий с учётом самостоятельно выделенных критериев).</w:t>
      </w:r>
    </w:p>
    <w:p w:rsidR="0051785B" w:rsidRDefault="00B573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искомое и данное;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</w:t>
      </w:r>
      <w:r w:rsidRPr="00384137">
        <w:rPr>
          <w:rFonts w:ascii="Times New Roman" w:hAnsi="Times New Roman"/>
          <w:color w:val="000000"/>
          <w:sz w:val="28"/>
          <w:lang w:val="ru-RU"/>
        </w:rPr>
        <w:t>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</w:t>
      </w:r>
      <w:r w:rsidRPr="00384137">
        <w:rPr>
          <w:rFonts w:ascii="Times New Roman" w:hAnsi="Times New Roman"/>
          <w:color w:val="000000"/>
          <w:sz w:val="28"/>
          <w:lang w:val="ru-RU"/>
        </w:rPr>
        <w:t>имента);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51785B" w:rsidRPr="00384137" w:rsidRDefault="00B5733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</w:t>
      </w:r>
      <w:r w:rsidRPr="00384137">
        <w:rPr>
          <w:rFonts w:ascii="Times New Roman" w:hAnsi="Times New Roman"/>
          <w:color w:val="000000"/>
          <w:sz w:val="28"/>
          <w:lang w:val="ru-RU"/>
        </w:rPr>
        <w:t>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51785B" w:rsidRDefault="00B573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51785B" w:rsidRPr="00384137" w:rsidRDefault="00B5733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</w:t>
      </w:r>
      <w:r w:rsidRPr="00384137">
        <w:rPr>
          <w:rFonts w:ascii="Times New Roman" w:hAnsi="Times New Roman"/>
          <w:color w:val="000000"/>
          <w:sz w:val="28"/>
          <w:lang w:val="ru-RU"/>
        </w:rPr>
        <w:t>ре литературной и другой информации или данных из источников с учётом предложенной учебной задачи и заданных критериев;</w:t>
      </w:r>
    </w:p>
    <w:p w:rsidR="0051785B" w:rsidRPr="00384137" w:rsidRDefault="00B5733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51785B" w:rsidRPr="00384137" w:rsidRDefault="00B5733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нах</w:t>
      </w:r>
      <w:r w:rsidRPr="00384137">
        <w:rPr>
          <w:rFonts w:ascii="Times New Roman" w:hAnsi="Times New Roman"/>
          <w:color w:val="000000"/>
          <w:sz w:val="28"/>
          <w:lang w:val="ru-RU"/>
        </w:rP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51785B" w:rsidRPr="00384137" w:rsidRDefault="00B5733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</w:t>
      </w:r>
      <w:r w:rsidRPr="00384137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51785B" w:rsidRPr="00384137" w:rsidRDefault="00B5733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51785B" w:rsidRPr="00384137" w:rsidRDefault="00B5733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384137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</w:t>
      </w:r>
      <w:r w:rsidRPr="00384137">
        <w:rPr>
          <w:rFonts w:ascii="Times New Roman" w:hAnsi="Times New Roman"/>
          <w:color w:val="000000"/>
          <w:sz w:val="28"/>
          <w:lang w:val="ru-RU"/>
        </w:rPr>
        <w:t>е к собеседнику и корректно формулировать свои возражения;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51785B" w:rsidRPr="00384137" w:rsidRDefault="00B5733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</w:t>
      </w:r>
      <w:r w:rsidRPr="00384137">
        <w:rPr>
          <w:rFonts w:ascii="Times New Roman" w:hAnsi="Times New Roman"/>
          <w:color w:val="000000"/>
          <w:sz w:val="28"/>
          <w:lang w:val="ru-RU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1785B" w:rsidRDefault="00B573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384137">
        <w:rPr>
          <w:rFonts w:ascii="Times New Roman" w:hAnsi="Times New Roman"/>
          <w:color w:val="000000"/>
          <w:sz w:val="28"/>
          <w:lang w:val="ru-RU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 w:rsidRPr="00384137">
        <w:rPr>
          <w:rFonts w:ascii="Times New Roman" w:hAnsi="Times New Roman"/>
          <w:color w:val="000000"/>
          <w:sz w:val="28"/>
          <w:lang w:val="ru-RU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 w:rsidRPr="00384137">
        <w:rPr>
          <w:rFonts w:ascii="Times New Roman" w:hAnsi="Times New Roman"/>
          <w:color w:val="000000"/>
          <w:sz w:val="28"/>
          <w:lang w:val="ru-RU"/>
        </w:rPr>
        <w:t>е штурмы» и иные);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</w:t>
      </w:r>
      <w:r w:rsidRPr="00384137">
        <w:rPr>
          <w:rFonts w:ascii="Times New Roman" w:hAnsi="Times New Roman"/>
          <w:color w:val="000000"/>
          <w:sz w:val="28"/>
          <w:lang w:val="ru-RU"/>
        </w:rPr>
        <w:t>амерения других, проявлять уважительное отношение к собеседнику и корректно формулировать свои возражения;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</w:t>
      </w:r>
      <w:r w:rsidRPr="00384137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51785B" w:rsidRPr="00384137" w:rsidRDefault="00B5733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</w:t>
      </w:r>
      <w:r w:rsidRPr="00384137">
        <w:rPr>
          <w:rFonts w:ascii="Times New Roman" w:hAnsi="Times New Roman"/>
          <w:color w:val="000000"/>
          <w:sz w:val="28"/>
          <w:lang w:val="ru-RU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51785B" w:rsidRPr="00384137" w:rsidRDefault="00B5733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51785B" w:rsidRPr="00384137" w:rsidRDefault="00B5733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1785B" w:rsidRPr="00384137" w:rsidRDefault="00B5733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самос</w:t>
      </w:r>
      <w:r w:rsidRPr="00384137">
        <w:rPr>
          <w:rFonts w:ascii="Times New Roman" w:hAnsi="Times New Roman"/>
          <w:color w:val="000000"/>
          <w:sz w:val="28"/>
          <w:lang w:val="ru-RU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1785B" w:rsidRPr="00384137" w:rsidRDefault="00B5733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</w:t>
      </w:r>
      <w:r w:rsidRPr="00384137">
        <w:rPr>
          <w:rFonts w:ascii="Times New Roman" w:hAnsi="Times New Roman"/>
          <w:color w:val="000000"/>
          <w:sz w:val="28"/>
          <w:lang w:val="ru-RU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51785B" w:rsidRPr="00384137" w:rsidRDefault="00B5733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1785B" w:rsidRDefault="00B573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51785B" w:rsidRPr="00384137" w:rsidRDefault="00B5733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384137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51785B" w:rsidRPr="00384137" w:rsidRDefault="00B5733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 w:rsidRPr="00384137">
        <w:rPr>
          <w:rFonts w:ascii="Times New Roman" w:hAnsi="Times New Roman"/>
          <w:color w:val="000000"/>
          <w:sz w:val="28"/>
          <w:lang w:val="ru-RU"/>
        </w:rPr>
        <w:t>вам;</w:t>
      </w:r>
    </w:p>
    <w:p w:rsidR="0051785B" w:rsidRPr="00384137" w:rsidRDefault="00B5733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51785B" w:rsidRPr="00384137" w:rsidRDefault="00B5733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</w:t>
      </w:r>
      <w:r w:rsidRPr="00384137">
        <w:rPr>
          <w:rFonts w:ascii="Times New Roman" w:hAnsi="Times New Roman"/>
          <w:color w:val="000000"/>
          <w:sz w:val="28"/>
          <w:lang w:val="ru-RU"/>
        </w:rPr>
        <w:t>овленных ошибок, возникших трудностей; оценивать соответствие результата цели и условиям.</w:t>
      </w:r>
    </w:p>
    <w:p w:rsidR="0051785B" w:rsidRDefault="00B573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51785B" w:rsidRPr="00384137" w:rsidRDefault="00B5733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51785B" w:rsidRPr="00384137" w:rsidRDefault="00B5733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51785B" w:rsidRPr="00384137" w:rsidRDefault="00B5733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</w:t>
      </w:r>
      <w:r w:rsidRPr="00384137">
        <w:rPr>
          <w:rFonts w:ascii="Times New Roman" w:hAnsi="Times New Roman"/>
          <w:color w:val="000000"/>
          <w:sz w:val="28"/>
          <w:lang w:val="ru-RU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51785B" w:rsidRPr="00384137" w:rsidRDefault="00B5733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51785B" w:rsidRDefault="00B573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51785B" w:rsidRPr="00384137" w:rsidRDefault="00B5733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384137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героев;</w:t>
      </w:r>
    </w:p>
    <w:p w:rsidR="0051785B" w:rsidRPr="00384137" w:rsidRDefault="00B5733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51785B" w:rsidRPr="00384137" w:rsidRDefault="00B5733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51785B" w:rsidRPr="00384137" w:rsidRDefault="00B5733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  <w:r w:rsidRPr="00384137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</w:t>
      </w:r>
      <w:r w:rsidRPr="00384137">
        <w:rPr>
          <w:rFonts w:ascii="Times New Roman" w:hAnsi="Times New Roman"/>
          <w:color w:val="000000"/>
          <w:sz w:val="28"/>
          <w:lang w:val="ru-RU"/>
        </w:rPr>
        <w:t>ста научного, делового, публицистического;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51785B" w:rsidRPr="00384137" w:rsidRDefault="00B5733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</w:t>
      </w:r>
      <w:r w:rsidRPr="00384137">
        <w:rPr>
          <w:rFonts w:ascii="Times New Roman" w:hAnsi="Times New Roman"/>
          <w:color w:val="000000"/>
          <w:sz w:val="28"/>
          <w:lang w:val="ru-RU"/>
        </w:rPr>
        <w:t>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51785B" w:rsidRPr="00384137" w:rsidRDefault="00B5733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</w:t>
      </w:r>
      <w:r w:rsidRPr="00384137">
        <w:rPr>
          <w:rFonts w:ascii="Times New Roman" w:hAnsi="Times New Roman"/>
          <w:color w:val="000000"/>
          <w:sz w:val="28"/>
          <w:lang w:val="ru-RU"/>
        </w:rPr>
        <w:t>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51785B" w:rsidRPr="00384137" w:rsidRDefault="00B5733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</w:t>
      </w:r>
      <w:r w:rsidRPr="00384137">
        <w:rPr>
          <w:rFonts w:ascii="Times New Roman" w:hAnsi="Times New Roman"/>
          <w:color w:val="000000"/>
          <w:sz w:val="28"/>
          <w:lang w:val="ru-RU"/>
        </w:rPr>
        <w:t>ведений, образы персонажей;</w:t>
      </w:r>
    </w:p>
    <w:p w:rsidR="0051785B" w:rsidRPr="00384137" w:rsidRDefault="00B5733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51785B" w:rsidRDefault="00B57337">
      <w:pPr>
        <w:spacing w:after="0" w:line="264" w:lineRule="auto"/>
        <w:ind w:firstLine="600"/>
        <w:jc w:val="both"/>
      </w:pPr>
      <w:r w:rsidRPr="00384137">
        <w:rPr>
          <w:rFonts w:ascii="Times New Roman" w:hAnsi="Times New Roman"/>
          <w:color w:val="000000"/>
          <w:sz w:val="28"/>
          <w:lang w:val="ru-RU"/>
        </w:rPr>
        <w:t>4) выразит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ельно читать, в том числе наизусть (не менее 5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 и индивидуальных особенностей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5) пересказывать прочитанное произведение, </w:t>
      </w:r>
      <w:r w:rsidRPr="00384137">
        <w:rPr>
          <w:rFonts w:ascii="Times New Roman" w:hAnsi="Times New Roman"/>
          <w:color w:val="000000"/>
          <w:sz w:val="28"/>
          <w:lang w:val="ru-RU"/>
        </w:rPr>
        <w:t>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оценки текстуально изученных </w:t>
      </w:r>
      <w:r w:rsidRPr="00384137">
        <w:rPr>
          <w:rFonts w:ascii="Times New Roman" w:hAnsi="Times New Roman"/>
          <w:color w:val="000000"/>
          <w:sz w:val="28"/>
          <w:lang w:val="ru-RU"/>
        </w:rPr>
        <w:t>произведений фольклора и литературы;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учиться публично представлять их результаты (с учётом литературного развития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и другими интернет-ресурсами, соблюдая правила информационной безопасности.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 w:rsidRPr="00384137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</w:t>
      </w:r>
      <w:r w:rsidRPr="00384137">
        <w:rPr>
          <w:rFonts w:ascii="Times New Roman" w:hAnsi="Times New Roman"/>
          <w:color w:val="000000"/>
          <w:sz w:val="28"/>
          <w:lang w:val="ru-RU"/>
        </w:rPr>
        <w:t>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51785B" w:rsidRPr="00384137" w:rsidRDefault="00B5733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</w:t>
      </w:r>
      <w:r w:rsidRPr="00384137">
        <w:rPr>
          <w:rFonts w:ascii="Times New Roman" w:hAnsi="Times New Roman"/>
          <w:color w:val="000000"/>
          <w:sz w:val="28"/>
          <w:lang w:val="ru-RU"/>
        </w:rPr>
        <w:t>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51785B" w:rsidRPr="00384137" w:rsidRDefault="00B5733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понимать сущн</w:t>
      </w:r>
      <w:r w:rsidRPr="00384137">
        <w:rPr>
          <w:rFonts w:ascii="Times New Roman" w:hAnsi="Times New Roman"/>
          <w:color w:val="000000"/>
          <w:sz w:val="28"/>
          <w:lang w:val="ru-RU"/>
        </w:rPr>
        <w:t>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</w:t>
      </w:r>
      <w:r w:rsidRPr="00384137">
        <w:rPr>
          <w:rFonts w:ascii="Times New Roman" w:hAnsi="Times New Roman"/>
          <w:color w:val="000000"/>
          <w:sz w:val="28"/>
          <w:lang w:val="ru-RU"/>
        </w:rPr>
        <w:t>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</w:t>
      </w:r>
      <w:r w:rsidRPr="00384137">
        <w:rPr>
          <w:rFonts w:ascii="Times New Roman" w:hAnsi="Times New Roman"/>
          <w:color w:val="000000"/>
          <w:sz w:val="28"/>
          <w:lang w:val="ru-RU"/>
        </w:rPr>
        <w:t>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</w:t>
      </w:r>
      <w:r w:rsidRPr="00384137">
        <w:rPr>
          <w:rFonts w:ascii="Times New Roman" w:hAnsi="Times New Roman"/>
          <w:color w:val="000000"/>
          <w:sz w:val="28"/>
          <w:lang w:val="ru-RU"/>
        </w:rPr>
        <w:t>, ритм, рифма, строфа;</w:t>
      </w:r>
    </w:p>
    <w:p w:rsidR="0051785B" w:rsidRPr="00384137" w:rsidRDefault="00B5733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51785B" w:rsidRPr="00384137" w:rsidRDefault="00B5733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</w:t>
      </w:r>
      <w:r w:rsidRPr="00384137">
        <w:rPr>
          <w:rFonts w:ascii="Times New Roman" w:hAnsi="Times New Roman"/>
          <w:color w:val="000000"/>
          <w:sz w:val="28"/>
          <w:lang w:val="ru-RU"/>
        </w:rPr>
        <w:t>итературного развития обучающихся);</w:t>
      </w:r>
    </w:p>
    <w:p w:rsidR="0051785B" w:rsidRPr="00384137" w:rsidRDefault="00B5733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</w:t>
      </w:r>
      <w:r w:rsidRPr="00384137">
        <w:rPr>
          <w:rFonts w:ascii="Times New Roman" w:hAnsi="Times New Roman"/>
          <w:color w:val="000000"/>
          <w:sz w:val="28"/>
          <w:lang w:val="ru-RU"/>
        </w:rPr>
        <w:t>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</w:t>
      </w:r>
      <w:r w:rsidRPr="00384137">
        <w:rPr>
          <w:rFonts w:ascii="Times New Roman" w:hAnsi="Times New Roman"/>
          <w:color w:val="000000"/>
          <w:sz w:val="28"/>
          <w:lang w:val="ru-RU"/>
        </w:rPr>
        <w:t>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оценки текстуально изученных </w:t>
      </w:r>
      <w:r w:rsidRPr="00384137">
        <w:rPr>
          <w:rFonts w:ascii="Times New Roman" w:hAnsi="Times New Roman"/>
          <w:color w:val="000000"/>
          <w:sz w:val="28"/>
          <w:lang w:val="ru-RU"/>
        </w:rPr>
        <w:t>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</w:t>
      </w:r>
      <w:r w:rsidRPr="00384137">
        <w:rPr>
          <w:rFonts w:ascii="Times New Roman" w:hAnsi="Times New Roman"/>
          <w:color w:val="000000"/>
          <w:sz w:val="28"/>
          <w:lang w:val="ru-RU"/>
        </w:rPr>
        <w:t>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современной литературы для детей и подростков;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</w:t>
      </w:r>
      <w:r w:rsidRPr="00384137">
        <w:rPr>
          <w:rFonts w:ascii="Times New Roman" w:hAnsi="Times New Roman"/>
          <w:color w:val="000000"/>
          <w:sz w:val="28"/>
          <w:lang w:val="ru-RU"/>
        </w:rPr>
        <w:t>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1) Понимать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специфику литературы как вида словесного искусства, выявлять отли</w:t>
      </w:r>
      <w:r w:rsidRPr="00384137">
        <w:rPr>
          <w:rFonts w:ascii="Times New Roman" w:hAnsi="Times New Roman"/>
          <w:color w:val="000000"/>
          <w:sz w:val="28"/>
          <w:lang w:val="ru-RU"/>
        </w:rPr>
        <w:t>чия художественного текста от текста научного, делового, публицистического;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</w:t>
      </w:r>
      <w:r w:rsidRPr="00384137">
        <w:rPr>
          <w:rFonts w:ascii="Times New Roman" w:hAnsi="Times New Roman"/>
          <w:color w:val="000000"/>
          <w:sz w:val="28"/>
          <w:lang w:val="ru-RU"/>
        </w:rPr>
        <w:t>ературного развития обучающихся), понимать, что в литературных произведениях отражена художественная картина мира:</w:t>
      </w:r>
    </w:p>
    <w:p w:rsidR="0051785B" w:rsidRPr="00384137" w:rsidRDefault="00B5733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 w:rsidRPr="00384137">
        <w:rPr>
          <w:rFonts w:ascii="Times New Roman" w:hAnsi="Times New Roman"/>
          <w:color w:val="000000"/>
          <w:sz w:val="28"/>
          <w:lang w:val="ru-RU"/>
        </w:rPr>
        <w:t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</w:t>
      </w:r>
      <w:r w:rsidRPr="00384137">
        <w:rPr>
          <w:rFonts w:ascii="Times New Roman" w:hAnsi="Times New Roman"/>
          <w:color w:val="000000"/>
          <w:sz w:val="28"/>
          <w:lang w:val="ru-RU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 w:rsidRPr="00384137">
        <w:rPr>
          <w:rFonts w:ascii="Times New Roman" w:hAnsi="Times New Roman"/>
          <w:color w:val="000000"/>
          <w:sz w:val="28"/>
          <w:lang w:val="ru-RU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51785B" w:rsidRPr="00384137" w:rsidRDefault="00B5733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 w:rsidRPr="00384137">
        <w:rPr>
          <w:rFonts w:ascii="Times New Roman" w:hAnsi="Times New Roman"/>
          <w:color w:val="000000"/>
          <w:sz w:val="28"/>
          <w:lang w:val="ru-RU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 w:rsidRPr="00384137">
        <w:rPr>
          <w:rFonts w:ascii="Times New Roman" w:hAnsi="Times New Roman"/>
          <w:color w:val="000000"/>
          <w:sz w:val="28"/>
          <w:lang w:val="ru-RU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 w:rsidRPr="00384137">
        <w:rPr>
          <w:rFonts w:ascii="Times New Roman" w:hAnsi="Times New Roman"/>
          <w:color w:val="000000"/>
          <w:sz w:val="28"/>
          <w:lang w:val="ru-RU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51785B" w:rsidRPr="00384137" w:rsidRDefault="00B5733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51785B" w:rsidRPr="00384137" w:rsidRDefault="00B5733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сопоставлять </w:t>
      </w:r>
      <w:r w:rsidRPr="00384137">
        <w:rPr>
          <w:rFonts w:ascii="Times New Roman" w:hAnsi="Times New Roman"/>
          <w:color w:val="000000"/>
          <w:sz w:val="28"/>
          <w:lang w:val="ru-RU"/>
        </w:rPr>
        <w:t>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51785B" w:rsidRPr="00384137" w:rsidRDefault="00B5733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</w:t>
      </w:r>
      <w:r w:rsidRPr="00384137">
        <w:rPr>
          <w:rFonts w:ascii="Times New Roman" w:hAnsi="Times New Roman"/>
          <w:color w:val="000000"/>
          <w:sz w:val="28"/>
          <w:lang w:val="ru-RU"/>
        </w:rPr>
        <w:t>иями других видов искусства (живопись, музыка, театр, кино);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</w:t>
      </w:r>
      <w:r w:rsidRPr="00384137">
        <w:rPr>
          <w:rFonts w:ascii="Times New Roman" w:hAnsi="Times New Roman"/>
          <w:color w:val="000000"/>
          <w:sz w:val="28"/>
          <w:lang w:val="ru-RU"/>
        </w:rPr>
        <w:t>ндивидуальных особенностей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</w:t>
      </w:r>
      <w:r w:rsidRPr="00384137">
        <w:rPr>
          <w:rFonts w:ascii="Times New Roman" w:hAnsi="Times New Roman"/>
          <w:color w:val="000000"/>
          <w:sz w:val="28"/>
          <w:lang w:val="ru-RU"/>
        </w:rPr>
        <w:t>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</w:t>
      </w:r>
      <w:r w:rsidRPr="00384137">
        <w:rPr>
          <w:rFonts w:ascii="Times New Roman" w:hAnsi="Times New Roman"/>
          <w:color w:val="000000"/>
          <w:sz w:val="28"/>
          <w:lang w:val="ru-RU"/>
        </w:rPr>
        <w:t>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</w:t>
      </w:r>
      <w:r w:rsidRPr="00384137">
        <w:rPr>
          <w:rFonts w:ascii="Times New Roman" w:hAnsi="Times New Roman"/>
          <w:color w:val="000000"/>
          <w:sz w:val="28"/>
          <w:lang w:val="ru-RU"/>
        </w:rPr>
        <w:t>ьного познания мира, развития собственных эмоциональных и эстетических впечатлений;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</w:t>
      </w:r>
      <w:r w:rsidRPr="00384137">
        <w:rPr>
          <w:rFonts w:ascii="Times New Roman" w:hAnsi="Times New Roman"/>
          <w:color w:val="000000"/>
          <w:sz w:val="28"/>
          <w:lang w:val="ru-RU"/>
        </w:rPr>
        <w:t>и подростков;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</w:t>
      </w:r>
      <w:r w:rsidRPr="00384137">
        <w:rPr>
          <w:rFonts w:ascii="Times New Roman" w:hAnsi="Times New Roman"/>
          <w:color w:val="000000"/>
          <w:sz w:val="28"/>
          <w:lang w:val="ru-RU"/>
        </w:rPr>
        <w:t>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</w:t>
      </w:r>
      <w:r w:rsidRPr="00384137">
        <w:rPr>
          <w:rFonts w:ascii="Times New Roman" w:hAnsi="Times New Roman"/>
          <w:color w:val="000000"/>
          <w:sz w:val="28"/>
          <w:lang w:val="ru-RU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 w:rsidRPr="00384137">
        <w:rPr>
          <w:rFonts w:ascii="Times New Roman" w:hAnsi="Times New Roman"/>
          <w:color w:val="000000"/>
          <w:sz w:val="28"/>
          <w:lang w:val="ru-RU"/>
        </w:rPr>
        <w:t>еского;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</w:t>
      </w:r>
      <w:r w:rsidRPr="00384137">
        <w:rPr>
          <w:rFonts w:ascii="Times New Roman" w:hAnsi="Times New Roman"/>
          <w:color w:val="000000"/>
          <w:sz w:val="28"/>
          <w:lang w:val="ru-RU"/>
        </w:rPr>
        <w:t>ественных смыслов, заложенных в литературных произведениях:</w:t>
      </w:r>
    </w:p>
    <w:p w:rsidR="0051785B" w:rsidRPr="00384137" w:rsidRDefault="00B57337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</w:t>
      </w:r>
      <w:r w:rsidRPr="00384137">
        <w:rPr>
          <w:rFonts w:ascii="Times New Roman" w:hAnsi="Times New Roman"/>
          <w:color w:val="000000"/>
          <w:sz w:val="28"/>
          <w:lang w:val="ru-RU"/>
        </w:rPr>
        <w:t>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</w:t>
      </w:r>
      <w:r w:rsidRPr="00384137">
        <w:rPr>
          <w:rFonts w:ascii="Times New Roman" w:hAnsi="Times New Roman"/>
          <w:color w:val="000000"/>
          <w:sz w:val="28"/>
          <w:lang w:val="ru-RU"/>
        </w:rPr>
        <w:t>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</w:t>
      </w:r>
      <w:r w:rsidRPr="00384137">
        <w:rPr>
          <w:rFonts w:ascii="Times New Roman" w:hAnsi="Times New Roman"/>
          <w:color w:val="000000"/>
          <w:sz w:val="28"/>
          <w:lang w:val="ru-RU"/>
        </w:rPr>
        <w:t>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</w:t>
      </w:r>
      <w:r w:rsidRPr="00384137">
        <w:rPr>
          <w:rFonts w:ascii="Times New Roman" w:hAnsi="Times New Roman"/>
          <w:color w:val="000000"/>
          <w:sz w:val="28"/>
          <w:lang w:val="ru-RU"/>
        </w:rPr>
        <w:t>е для творческой манеры и стиля писателя, определять их художественные функции;</w:t>
      </w:r>
    </w:p>
    <w:p w:rsidR="0051785B" w:rsidRPr="00384137" w:rsidRDefault="00B57337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</w:t>
      </w:r>
      <w:r w:rsidRPr="00384137">
        <w:rPr>
          <w:rFonts w:ascii="Times New Roman" w:hAnsi="Times New Roman"/>
          <w:color w:val="000000"/>
          <w:sz w:val="28"/>
          <w:lang w:val="ru-RU"/>
        </w:rPr>
        <w:t>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</w:t>
      </w:r>
      <w:r w:rsidRPr="00384137">
        <w:rPr>
          <w:rFonts w:ascii="Times New Roman" w:hAnsi="Times New Roman"/>
          <w:color w:val="000000"/>
          <w:sz w:val="28"/>
          <w:lang w:val="ru-RU"/>
        </w:rPr>
        <w:t>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</w:t>
      </w:r>
      <w:r w:rsidRPr="00384137">
        <w:rPr>
          <w:rFonts w:ascii="Times New Roman" w:hAnsi="Times New Roman"/>
          <w:color w:val="000000"/>
          <w:sz w:val="28"/>
          <w:lang w:val="ru-RU"/>
        </w:rPr>
        <w:t>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</w:t>
      </w:r>
      <w:r w:rsidRPr="00384137">
        <w:rPr>
          <w:rFonts w:ascii="Times New Roman" w:hAnsi="Times New Roman"/>
          <w:color w:val="000000"/>
          <w:sz w:val="28"/>
          <w:lang w:val="ru-RU"/>
        </w:rPr>
        <w:t>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51785B" w:rsidRPr="00384137" w:rsidRDefault="00B57337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</w:t>
      </w:r>
      <w:r w:rsidRPr="00384137">
        <w:rPr>
          <w:rFonts w:ascii="Times New Roman" w:hAnsi="Times New Roman"/>
          <w:color w:val="000000"/>
          <w:sz w:val="28"/>
          <w:lang w:val="ru-RU"/>
        </w:rPr>
        <w:t>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51785B" w:rsidRPr="00384137" w:rsidRDefault="00B57337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</w:t>
      </w:r>
      <w:r w:rsidRPr="00384137">
        <w:rPr>
          <w:rFonts w:ascii="Times New Roman" w:hAnsi="Times New Roman"/>
          <w:color w:val="000000"/>
          <w:sz w:val="28"/>
          <w:lang w:val="ru-RU"/>
        </w:rPr>
        <w:t>определять родо-жанровую специфику изученного художественного произведения;</w:t>
      </w:r>
    </w:p>
    <w:p w:rsidR="0051785B" w:rsidRPr="00384137" w:rsidRDefault="00B57337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</w:t>
      </w:r>
      <w:r w:rsidRPr="00384137">
        <w:rPr>
          <w:rFonts w:ascii="Times New Roman" w:hAnsi="Times New Roman"/>
          <w:color w:val="000000"/>
          <w:sz w:val="28"/>
          <w:lang w:val="ru-RU"/>
        </w:rPr>
        <w:t>зоды текста, особенности языка;</w:t>
      </w:r>
    </w:p>
    <w:p w:rsidR="0051785B" w:rsidRPr="00384137" w:rsidRDefault="00B57337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и</w:t>
      </w:r>
      <w:r w:rsidRPr="00384137">
        <w:rPr>
          <w:rFonts w:ascii="Times New Roman" w:hAnsi="Times New Roman"/>
          <w:color w:val="000000"/>
          <w:sz w:val="28"/>
          <w:lang w:val="ru-RU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</w:t>
      </w:r>
      <w:r w:rsidRPr="00384137">
        <w:rPr>
          <w:rFonts w:ascii="Times New Roman" w:hAnsi="Times New Roman"/>
          <w:color w:val="000000"/>
          <w:sz w:val="28"/>
          <w:lang w:val="ru-RU"/>
        </w:rPr>
        <w:t>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</w:t>
      </w:r>
      <w:r w:rsidRPr="00384137">
        <w:rPr>
          <w:rFonts w:ascii="Times New Roman" w:hAnsi="Times New Roman"/>
          <w:color w:val="000000"/>
          <w:sz w:val="28"/>
          <w:lang w:val="ru-RU"/>
        </w:rPr>
        <w:t>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</w:t>
      </w:r>
      <w:r w:rsidRPr="00384137">
        <w:rPr>
          <w:rFonts w:ascii="Times New Roman" w:hAnsi="Times New Roman"/>
          <w:color w:val="000000"/>
          <w:sz w:val="28"/>
          <w:lang w:val="ru-RU"/>
        </w:rPr>
        <w:t>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</w:t>
      </w:r>
      <w:r w:rsidRPr="00384137">
        <w:rPr>
          <w:rFonts w:ascii="Times New Roman" w:hAnsi="Times New Roman"/>
          <w:color w:val="000000"/>
          <w:sz w:val="28"/>
          <w:lang w:val="ru-RU"/>
        </w:rPr>
        <w:t>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</w:t>
      </w:r>
      <w:r w:rsidRPr="00384137">
        <w:rPr>
          <w:rFonts w:ascii="Times New Roman" w:hAnsi="Times New Roman"/>
          <w:color w:val="000000"/>
          <w:sz w:val="28"/>
          <w:lang w:val="ru-RU"/>
        </w:rPr>
        <w:t>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</w:t>
      </w:r>
      <w:r w:rsidRPr="00384137">
        <w:rPr>
          <w:rFonts w:ascii="Times New Roman" w:hAnsi="Times New Roman"/>
          <w:color w:val="000000"/>
          <w:sz w:val="28"/>
          <w:lang w:val="ru-RU"/>
        </w:rPr>
        <w:t>, а также проверенных интернет-ресурсов, в том числе за счёт произведений современной литературы;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12) самостоятельно и</w:t>
      </w:r>
      <w:r w:rsidRPr="00384137">
        <w:rPr>
          <w:rFonts w:ascii="Times New Roman" w:hAnsi="Times New Roman"/>
          <w:color w:val="000000"/>
          <w:sz w:val="28"/>
          <w:lang w:val="ru-RU"/>
        </w:rPr>
        <w:t>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</w:t>
      </w:r>
      <w:r w:rsidRPr="00384137">
        <w:rPr>
          <w:rFonts w:ascii="Times New Roman" w:hAnsi="Times New Roman"/>
          <w:color w:val="000000"/>
          <w:sz w:val="28"/>
          <w:lang w:val="ru-RU"/>
        </w:rPr>
        <w:t>.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left="120"/>
        <w:jc w:val="both"/>
        <w:rPr>
          <w:lang w:val="ru-RU"/>
        </w:rPr>
      </w:pPr>
      <w:r w:rsidRPr="0038413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1785B" w:rsidRPr="00384137" w:rsidRDefault="0051785B">
      <w:pPr>
        <w:spacing w:after="0" w:line="264" w:lineRule="auto"/>
        <w:ind w:left="120"/>
        <w:jc w:val="both"/>
        <w:rPr>
          <w:lang w:val="ru-RU"/>
        </w:rPr>
      </w:pP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</w:t>
      </w:r>
      <w:r w:rsidRPr="00384137">
        <w:rPr>
          <w:rFonts w:ascii="Times New Roman" w:hAnsi="Times New Roman"/>
          <w:color w:val="000000"/>
          <w:sz w:val="28"/>
          <w:lang w:val="ru-RU"/>
        </w:rPr>
        <w:t>ссийской Федерации;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</w:t>
      </w:r>
      <w:r w:rsidRPr="00384137">
        <w:rPr>
          <w:rFonts w:ascii="Times New Roman" w:hAnsi="Times New Roman"/>
          <w:color w:val="000000"/>
          <w:sz w:val="28"/>
          <w:lang w:val="ru-RU"/>
        </w:rPr>
        <w:t>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</w:t>
      </w:r>
      <w:r w:rsidRPr="00384137">
        <w:rPr>
          <w:rFonts w:ascii="Times New Roman" w:hAnsi="Times New Roman"/>
          <w:color w:val="000000"/>
          <w:sz w:val="28"/>
          <w:lang w:val="ru-RU"/>
        </w:rPr>
        <w:t>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</w:t>
      </w:r>
      <w:r w:rsidRPr="00384137">
        <w:rPr>
          <w:rFonts w:ascii="Times New Roman" w:hAnsi="Times New Roman"/>
          <w:color w:val="000000"/>
          <w:sz w:val="28"/>
          <w:lang w:val="ru-RU"/>
        </w:rPr>
        <w:t>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</w:t>
      </w:r>
      <w:r w:rsidRPr="00384137">
        <w:rPr>
          <w:rFonts w:ascii="Times New Roman" w:hAnsi="Times New Roman"/>
          <w:color w:val="000000"/>
          <w:sz w:val="28"/>
          <w:lang w:val="ru-RU"/>
        </w:rPr>
        <w:t>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</w:t>
      </w:r>
      <w:r w:rsidRPr="00384137">
        <w:rPr>
          <w:rFonts w:ascii="Times New Roman" w:hAnsi="Times New Roman"/>
          <w:color w:val="000000"/>
          <w:sz w:val="28"/>
          <w:lang w:val="ru-RU"/>
        </w:rPr>
        <w:t>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</w:t>
      </w:r>
      <w:r w:rsidRPr="00384137">
        <w:rPr>
          <w:rFonts w:ascii="Times New Roman" w:hAnsi="Times New Roman"/>
          <w:color w:val="000000"/>
          <w:sz w:val="28"/>
          <w:lang w:val="ru-RU"/>
        </w:rPr>
        <w:t>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</w:t>
      </w:r>
      <w:r w:rsidRPr="00384137">
        <w:rPr>
          <w:rFonts w:ascii="Times New Roman" w:hAnsi="Times New Roman"/>
          <w:color w:val="000000"/>
          <w:sz w:val="28"/>
          <w:lang w:val="ru-RU"/>
        </w:rPr>
        <w:t>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</w:t>
      </w:r>
      <w:r w:rsidRPr="00384137">
        <w:rPr>
          <w:rFonts w:ascii="Times New Roman" w:hAnsi="Times New Roman"/>
          <w:color w:val="000000"/>
          <w:sz w:val="28"/>
          <w:lang w:val="ru-RU"/>
        </w:rPr>
        <w:t>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</w:t>
      </w:r>
      <w:r w:rsidRPr="00384137">
        <w:rPr>
          <w:rFonts w:ascii="Times New Roman" w:hAnsi="Times New Roman"/>
          <w:color w:val="000000"/>
          <w:sz w:val="28"/>
          <w:lang w:val="ru-RU"/>
        </w:rPr>
        <w:t>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</w:t>
      </w:r>
      <w:r w:rsidRPr="00384137">
        <w:rPr>
          <w:rFonts w:ascii="Times New Roman" w:hAnsi="Times New Roman"/>
          <w:color w:val="000000"/>
          <w:sz w:val="28"/>
          <w:lang w:val="ru-RU"/>
        </w:rPr>
        <w:t>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</w:t>
      </w:r>
      <w:r w:rsidRPr="00384137">
        <w:rPr>
          <w:rFonts w:ascii="Times New Roman" w:hAnsi="Times New Roman"/>
          <w:color w:val="000000"/>
          <w:sz w:val="28"/>
          <w:lang w:val="ru-RU"/>
        </w:rPr>
        <w:t>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</w:t>
      </w:r>
      <w:r w:rsidRPr="00384137">
        <w:rPr>
          <w:rFonts w:ascii="Times New Roman" w:hAnsi="Times New Roman"/>
          <w:color w:val="000000"/>
          <w:sz w:val="28"/>
          <w:lang w:val="ru-RU"/>
        </w:rPr>
        <w:t>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</w:t>
      </w:r>
      <w:r w:rsidRPr="00384137">
        <w:rPr>
          <w:rFonts w:ascii="Times New Roman" w:hAnsi="Times New Roman"/>
          <w:color w:val="000000"/>
          <w:sz w:val="28"/>
          <w:lang w:val="ru-RU"/>
        </w:rPr>
        <w:t>ределять родо-жанровую специфику изученного и самостоятельно прочитанного художественного произведения;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темы, проблемы, жанры, художественные приёмы, эпизоды текста, особенности языка;</w:t>
      </w:r>
    </w:p>
    <w:p w:rsidR="0051785B" w:rsidRPr="00384137" w:rsidRDefault="00B5733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искусство, музыка, театр, балет, кино, фотоискусство, компьютерная графика);</w:t>
      </w:r>
    </w:p>
    <w:p w:rsidR="0051785B" w:rsidRDefault="00B57337">
      <w:pPr>
        <w:spacing w:after="0" w:line="264" w:lineRule="auto"/>
        <w:ind w:firstLine="600"/>
        <w:jc w:val="both"/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</w:t>
      </w:r>
      <w:r>
        <w:rPr>
          <w:rFonts w:ascii="Times New Roman" w:hAnsi="Times New Roman"/>
          <w:color w:val="000000"/>
          <w:sz w:val="28"/>
        </w:rPr>
        <w:t>урного развития, индивидуальных особенностей обучающихся);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</w:t>
      </w:r>
      <w:r w:rsidRPr="00384137">
        <w:rPr>
          <w:rFonts w:ascii="Times New Roman" w:hAnsi="Times New Roman"/>
          <w:color w:val="000000"/>
          <w:sz w:val="28"/>
          <w:lang w:val="ru-RU"/>
        </w:rPr>
        <w:t>оятельно формулировать вопросы к тексту; пересказывать сюжет и вычленять фабулу;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</w:t>
      </w:r>
      <w:r w:rsidRPr="00384137">
        <w:rPr>
          <w:rFonts w:ascii="Times New Roman" w:hAnsi="Times New Roman"/>
          <w:color w:val="000000"/>
          <w:sz w:val="28"/>
          <w:lang w:val="ru-RU"/>
        </w:rPr>
        <w:t>дискуссии, давать аргументированную оценку прочитанному и отстаивать свою точку зрения, используя литературные аргументы;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</w:t>
      </w:r>
      <w:r w:rsidRPr="00384137">
        <w:rPr>
          <w:rFonts w:ascii="Times New Roman" w:hAnsi="Times New Roman"/>
          <w:color w:val="000000"/>
          <w:sz w:val="28"/>
          <w:lang w:val="ru-RU"/>
        </w:rPr>
        <w:t>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</w:t>
      </w:r>
      <w:r w:rsidRPr="00384137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9) понимать важность вдумч</w:t>
      </w:r>
      <w:r w:rsidRPr="00384137">
        <w:rPr>
          <w:rFonts w:ascii="Times New Roman" w:hAnsi="Times New Roman"/>
          <w:color w:val="000000"/>
          <w:sz w:val="28"/>
          <w:lang w:val="ru-RU"/>
        </w:rPr>
        <w:t>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</w:t>
      </w:r>
      <w:r w:rsidRPr="00384137">
        <w:rPr>
          <w:rFonts w:ascii="Times New Roman" w:hAnsi="Times New Roman"/>
          <w:color w:val="000000"/>
          <w:sz w:val="28"/>
          <w:lang w:val="ru-RU"/>
        </w:rPr>
        <w:t>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</w:t>
      </w:r>
      <w:r w:rsidRPr="00384137">
        <w:rPr>
          <w:rFonts w:ascii="Times New Roman" w:hAnsi="Times New Roman"/>
          <w:color w:val="000000"/>
          <w:sz w:val="28"/>
          <w:lang w:val="ru-RU"/>
        </w:rPr>
        <w:t>сследовательской деятельности и уметь публично презентовать полученные результаты;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</w:t>
      </w:r>
      <w:r w:rsidRPr="00384137">
        <w:rPr>
          <w:rFonts w:ascii="Times New Roman" w:hAnsi="Times New Roman"/>
          <w:color w:val="000000"/>
          <w:sz w:val="28"/>
          <w:lang w:val="ru-RU"/>
        </w:rPr>
        <w:t>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</w:t>
      </w:r>
      <w:r w:rsidRPr="00384137">
        <w:rPr>
          <w:rFonts w:ascii="Times New Roman" w:hAnsi="Times New Roman"/>
          <w:color w:val="000000"/>
          <w:sz w:val="28"/>
          <w:lang w:val="ru-RU"/>
        </w:rPr>
        <w:t>ационной безопасности.</w:t>
      </w:r>
    </w:p>
    <w:p w:rsidR="0051785B" w:rsidRPr="00384137" w:rsidRDefault="00B57337">
      <w:pPr>
        <w:spacing w:after="0" w:line="264" w:lineRule="auto"/>
        <w:ind w:firstLine="600"/>
        <w:jc w:val="both"/>
        <w:rPr>
          <w:lang w:val="ru-RU"/>
        </w:rPr>
      </w:pPr>
      <w:r w:rsidRPr="00384137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</w:t>
      </w:r>
      <w:r w:rsidRPr="00384137">
        <w:rPr>
          <w:rFonts w:ascii="Times New Roman" w:hAnsi="Times New Roman"/>
          <w:color w:val="000000"/>
          <w:sz w:val="28"/>
          <w:lang w:val="ru-RU"/>
        </w:rPr>
        <w:t>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51785B" w:rsidRPr="00384137" w:rsidRDefault="0051785B">
      <w:pPr>
        <w:rPr>
          <w:lang w:val="ru-RU"/>
        </w:rPr>
        <w:sectPr w:rsidR="0051785B" w:rsidRPr="00384137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bookmarkStart w:id="93" w:name="block-91770571"/>
      <w:bookmarkEnd w:id="92"/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51785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жанры: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«Волк на псарне», «Листы и Корни», «Свинья под Дубом»,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выбору).Например, «Лошадиная фамилия», «Мальчики», «Хирургия» и др. М.М.Зощенко (два рассказа по выбору). Например, «Галоша», «Лёля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«Сын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 Катаева, В.П. Крапивина, Ю.П. Казакова, А.Г. Алексина, В.К. Железникова,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приключенческая проза. (два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51785B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белгородском киселе», «Сказание 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«Учись у них — у дуба, у берёзы…», «Я пришёл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Проза отечественных писателей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51785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Литература первой половины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др.).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«Песня про царя Ивана Васильевича, молодого опричника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Например,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выбору).Например, «Родинка», «Чужая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51785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Роман </w:t>
            </w:r>
            <w:r>
              <w:rPr>
                <w:rFonts w:ascii="Times New Roman" w:hAnsi="Times New Roman"/>
                <w:color w:val="000000"/>
                <w:sz w:val="24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Толстой. Повести и рассказы (одно произведение по выбору). 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выбору).Например,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Бродского, А.С. Кушнер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51785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 w:rsidRPr="003841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Дельвиг, Н.М.Языков, Е.А. Баратынский (не менее трёх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bookmarkStart w:id="94" w:name="block-91770572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8"/>
        <w:gridCol w:w="1275"/>
        <w:gridCol w:w="1841"/>
        <w:gridCol w:w="1910"/>
        <w:gridCol w:w="1347"/>
        <w:gridCol w:w="2221"/>
      </w:tblGrid>
      <w:tr w:rsidR="0051785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Мифы народов России и мира. Переложение мифов разными авторами. Геродот.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сказки. Животные-помощники и чудесные противники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Аллегория в басне. Нравственные уроки произведений «Листы и Корни», «Свинья под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Художественные средства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история создания, тема, идея, композиция стихотворения, образ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патриотический пафос,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Народная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сюжет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«Муму». Роль природы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«Школьник»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Русская классика (письменный ответ,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тесты,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С.А. Есенин. «Береза», «Пороша», «Там, где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Родиной. </w:t>
            </w:r>
            <w:r>
              <w:rPr>
                <w:rFonts w:ascii="Times New Roman" w:hAnsi="Times New Roman"/>
                <w:color w:val="000000"/>
                <w:sz w:val="24"/>
              </w:rPr>
              <w:t>(Н.М. Рубцов. «Тихая 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«Лошадиная </w:t>
            </w:r>
            <w:r>
              <w:rPr>
                <w:rFonts w:ascii="Times New Roman" w:hAnsi="Times New Roman"/>
                <w:color w:val="000000"/>
                <w:sz w:val="24"/>
              </w:rPr>
              <w:t>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М.М. Зощенко. «Галоша», «Лёля и Минька», «Ёлка», «Золотые слова», «Встреча»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bookmarkStart w:id="95" w:name="_GoBack"/>
        <w:bookmarkEnd w:id="95"/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проблемы сказок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животных. Связь с народными сказками.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Система образов.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Си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монов «Сын артиллериста»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В.П. Катаев.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Л.А. Кассиль. «Дорогие мои мальчишки».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«Отметки Риммы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 (не менее двух). Например, произведения В.П. Катаева, В.П. Крапивина, Ю.П. Казакова, А.Г. Алексина, В.К. Железникова, Ю.Я. Яковлева,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Ю.И. Коваля, А.А. Лиханова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Образ лирического героя в стихотворениях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Сказка «Снежная королева»: красота внутренняя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Образы.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 Кэрролл. «Алиса в Стране Чудес»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 (одно произведение по выбору). Например, Л. Кэрролл. «Алиса в Стране Чудес» (главы); Дж. Р.Р. Толкин. «Хоббит, или Туда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Художественный мир литературной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детях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подростках. (два произведения по выбору).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 Твен. «Приключения Тома Сойера».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Образы детства в литературных произведениях (письменный ответ,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по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 Стивенсон. «Остров сокровищ», «Чёрная стрела»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«Маугли», </w:t>
            </w:r>
            <w:r>
              <w:rPr>
                <w:rFonts w:ascii="Times New Roman" w:hAnsi="Times New Roman"/>
                <w:color w:val="000000"/>
                <w:sz w:val="24"/>
              </w:rPr>
              <w:t>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51785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Введение в курс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Отражение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«Илья Муромец и Соловей-разбойник». Идейно-тематическое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песня. «Ах, кабы на цветы да не морозы...», «Ах вы ветры, ветры буйные...», «Черный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«Вересковый мёд».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разделу «Фольклор». Отражение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фрагментов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Пушкин. Стихотворения «Зимняя дорога», «Туча»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«Косарь», «Соловей». Художественные средства воплощения авторского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«Записки охотника».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Н.С. Лесков. Сказ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 (три по выбору). «Толстый и тонкий», «Смерть чиновника»,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Проблема истинных и ложных ценностей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А.А.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>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Фраерман. «Дикая собака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(письменный ответ, тесты, творческая работа)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Сюжет, композиция. 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51785B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повесть по выбору).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«На холмах Грузии лежит ночная мгла…»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«Во глубине сибирских руд…», «19 октября» («Роняет лес багряный свой убор…»), «И.И. Пущину», «На холмах Грузии лежит ночн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мгла…» и другие. Особенности мировоззрерия поэта и их отражение в творчестве, средства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нива…», «Ангел»,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«Песня про царя Ивана Васильевича, молодого опричника и удалого купца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</w:t>
            </w:r>
            <w:r>
              <w:rPr>
                <w:rFonts w:ascii="Times New Roman" w:hAnsi="Times New Roman"/>
                <w:color w:val="000000"/>
                <w:sz w:val="24"/>
              </w:rPr>
              <w:t>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Сюжет и композиция повести. Роль пейзажных зарисовок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Тургенев. Стихотворения в прозе например, «Русский язык», «Воробей»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жанра, тематика и проблематика произведений,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«Дикий помещик» «Премудрый пискарь» : тематика,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Сюжет, система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прозведения?»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Отечественная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Художественное своебразие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«Донские рассказы» (один по выбору). Например, «Родинка», «Чужая кровь»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</w:t>
            </w:r>
            <w:r>
              <w:rPr>
                <w:rFonts w:ascii="Times New Roman" w:hAnsi="Times New Roman"/>
                <w:color w:val="000000"/>
                <w:sz w:val="24"/>
              </w:rPr>
              <w:t>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Б.А. Ахмадулиной, Б.Ш. Окуджавы, Ю.Д. Левитанского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Сааведра. Роман «Хитроумный идальго Дон Кихот Ламанчский»(главы). Система образов.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Мериме. «Маттео Фальконе».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51785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«Недоросль».Тематика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тематика и проблематика,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Мотив одиночества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 </w:t>
            </w:r>
            <w:r>
              <w:rPr>
                <w:rFonts w:ascii="Times New Roman" w:hAnsi="Times New Roman"/>
                <w:color w:val="000000"/>
                <w:sz w:val="24"/>
              </w:rPr>
              <w:t>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 как сатира на чиновничью Россию. Система образов. Средства создания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Н.В. Гоголь. Комедия «Резизор»: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Например,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Например, произведения И.С. Шмелёва, М.А. Осоргина, В.В. Набокова, Н. 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Шмелёва, М.А. Осоргина, В.В. Набокова, Н.Тэффи,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произведения И.С.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композиции, 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 «Судьба человека». История создания. Особенности жанра, сюжет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Темы, идеи, проблемы, сюжет.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трех стихотворений двух поэтов).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Жанр сонета. Темы, </w:t>
            </w:r>
            <w:r>
              <w:rPr>
                <w:rFonts w:ascii="Times New Roman" w:hAnsi="Times New Roman"/>
                <w:color w:val="000000"/>
                <w:sz w:val="24"/>
              </w:rPr>
              <w:t>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Ж.-Б.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51785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785B" w:rsidRDefault="00517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85B" w:rsidRDefault="0051785B"/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«Слово о полку Игореве». Литература Древней Руси. История открытия «Слова о полку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«Ода на день восшествия на Всероссийский престол Ея Величества Государыни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герои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лирике В.А. Жуковского. Понятие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художественного языка и стиля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Жизнь и творчество. Поэтическое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Любовная лирика: «К***» («Я помню чудное мгновенье...»), «Я вас любил; любовь ещё, быть может…»,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А.С. Пушкин. Роман в стихах «Евгений Онегин»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 по роману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Роль «Журнала Печорина» в раскрытии характера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Дж. Г.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Байрон. Стихотворения (одно по выбору). Например,«Душа моя мрачна. Скорей, певец, скорей!..», «Прощание Наполеона»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Поэма «Паломничество Чайльд-Гарольда». Романтический герой в поиск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785B" w:rsidRDefault="0051785B">
            <w:pPr>
              <w:spacing w:after="0"/>
              <w:ind w:left="135"/>
            </w:pPr>
          </w:p>
        </w:tc>
      </w:tr>
      <w:tr w:rsidR="00517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785B" w:rsidRDefault="0051785B"/>
        </w:tc>
      </w:tr>
    </w:tbl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Default="0051785B">
      <w:pPr>
        <w:sectPr w:rsidR="00517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785B" w:rsidRPr="00384137" w:rsidRDefault="00B57337">
      <w:pPr>
        <w:spacing w:before="199" w:after="199" w:line="336" w:lineRule="auto"/>
        <w:ind w:left="120"/>
        <w:jc w:val="both"/>
        <w:rPr>
          <w:lang w:val="ru-RU"/>
        </w:rPr>
      </w:pPr>
      <w:bookmarkStart w:id="96" w:name="block-91770574"/>
      <w:bookmarkEnd w:id="94"/>
      <w:r w:rsidRPr="0038413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1785B" w:rsidRPr="00384137" w:rsidRDefault="0051785B">
      <w:pPr>
        <w:spacing w:before="199" w:after="199" w:line="336" w:lineRule="auto"/>
        <w:ind w:left="120"/>
        <w:jc w:val="both"/>
        <w:rPr>
          <w:lang w:val="ru-RU"/>
        </w:rPr>
      </w:pPr>
    </w:p>
    <w:p w:rsidR="0051785B" w:rsidRDefault="00B5733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7686"/>
      </w:tblGrid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основного общего образования 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что литература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тему и главную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ь, эпитет, сравнение, метафора, олицетворение, аллегория; ритм, рифма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темы и сюжеты произведений, образы персонажей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фольклора и художественной литерат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5178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читать, в том числе наизусть (не менее 5 поэтических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развития и индивидуальных особенностей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тексту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подбирать аргументы для оценки прочитанного (с учётом литературного развития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объёмом не менее 70 слов (с учётом ли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тературного развития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начальными умениями интерпретации и оценки текстуально изученных произведений фольклора и литературы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планировать с помощью учителя собственное досуговое чтение, расширять свой круг чтения, в том числе за счёт произведений современной литературы</w:t>
            </w:r>
            <w:r w:rsidRPr="0038413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для детей и подростков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начальными умениями использовать словари и спр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Default="00B5733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любви к Родине и укреплении единства многонационального народа Российской Федерации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ственного произведения, поэтической и прозаической речи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</w:t>
            </w:r>
            <w:r w:rsidRPr="0038413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</w:t>
            </w:r>
            <w:r w:rsidRPr="0038413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</w:t>
            </w:r>
            <w:r w:rsidRPr="0038413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цетворение, гипербола; антитеза, аллегория, стихотворный метр (хорей, ямб), ритм, рифма, строфа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идов искусства (живопись, музыка, театр, кино)</w:t>
            </w:r>
          </w:p>
        </w:tc>
      </w:tr>
      <w:tr w:rsidR="0051785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литературного развития, индивидуальных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диалоге о прочитанном произведении, давать аргументированную оценку прочитанному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ий, аннотаций, отзывов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ично представлять полученные результаты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цированных электронных ресурсов, включённых в федеральный перечень</w:t>
            </w:r>
          </w:p>
        </w:tc>
      </w:tr>
    </w:tbl>
    <w:p w:rsidR="0051785B" w:rsidRPr="00384137" w:rsidRDefault="0051785B">
      <w:pPr>
        <w:spacing w:after="0" w:line="336" w:lineRule="auto"/>
        <w:ind w:left="120"/>
        <w:rPr>
          <w:lang w:val="ru-RU"/>
        </w:rPr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Обучающийся научится понимать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художественного текста от текста научного, делового, публицистического 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сущность и элементарные смысловые функции теоретико-л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изученные и самостоятельно прочитанные произведения художественной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с произведениями других видов искусства (живопись, музыка, театр, кино)</w:t>
            </w:r>
          </w:p>
        </w:tc>
      </w:tr>
      <w:tr w:rsidR="005178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ературного развития, индивидуальных особенностей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жет 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150 слов), писат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интерпретировать и оценивать текстуально изученные художественные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ого познания мира, развития собственных эмоциональных и эстетических впечатлений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энциклопедии, словари и справочники, в том числе в электронной форме, самостоя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рации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самостоятельный смысловой и эстетический анализ произведений художественной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ть произведения к историческому времени, определённому литературному направлению)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изученные и самостоятельно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51785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стихи и прозу, в том числе наизусть (не менее 11 поэтических п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гументированную оценку прочитанному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, применяя различные виды цитирования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смыслового чтения и эстетического анализа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 собственного развития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51785B" w:rsidRPr="003841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перечень </w:t>
            </w:r>
          </w:p>
        </w:tc>
      </w:tr>
    </w:tbl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/>
              <w:ind w:left="135"/>
              <w:rPr>
                <w:lang w:val="ru-RU"/>
              </w:rPr>
            </w:pPr>
            <w:r w:rsidRPr="003841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Обучающийся научится понимать духовно-нравственную и культурно-эстетическую ценность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иях с учётом неоднозначности заложенных в них художественных смыслов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рассматривать изученные и самостоятельно прочитанные произведения в рамках историко-литературного процесса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художественного произведения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приёмы, эпизоды текста, особенности языка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усство, компьютерная графика)</w:t>
            </w:r>
          </w:p>
        </w:tc>
      </w:tr>
      <w:tr w:rsidR="005178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литературного развития, индивидуальных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обучающихся)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казывать сюжет 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ать свою точку зрения, используя литературные аргументы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ые результаты</w:t>
            </w:r>
          </w:p>
        </w:tc>
      </w:tr>
      <w:tr w:rsidR="0051785B" w:rsidRPr="0038413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51785B" w:rsidRPr="00384137" w:rsidRDefault="0051785B">
      <w:pPr>
        <w:spacing w:after="0"/>
        <w:ind w:left="120"/>
        <w:rPr>
          <w:lang w:val="ru-RU"/>
        </w:rPr>
      </w:pPr>
    </w:p>
    <w:p w:rsidR="0051785B" w:rsidRPr="00384137" w:rsidRDefault="0051785B">
      <w:pPr>
        <w:rPr>
          <w:lang w:val="ru-RU"/>
        </w:rPr>
        <w:sectPr w:rsidR="0051785B" w:rsidRPr="00384137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before="199" w:after="199"/>
        <w:ind w:left="120"/>
      </w:pPr>
      <w:bookmarkStart w:id="97" w:name="block-91770578"/>
      <w:bookmarkEnd w:id="9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1785B" w:rsidRDefault="0051785B">
      <w:pPr>
        <w:spacing w:before="199" w:after="199"/>
        <w:ind w:left="120"/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633"/>
      </w:tblGrid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жанры: пословицы, поговорки, загадки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 (не менее трёх)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«Волк на псарне», «Листы и Корни», «Свинья под Дубом», «Квартет», «Осёл и Соловей», «Ворона и Лисица» и другие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о семи богатырях»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«Крестьянские дети», «Школьник». Поэма «Мороз, Красный нос» (фрагмент)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ХХ вв. о родной природе и о связи человека с 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А.П. Чехов (два р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ассказа по выбору). Например, «Лошадиная фамилия», «Мальчики», «Хирургия». М.М. Зощенко (два рассказа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«Галоша», «Лёля и Минька», «Ёлка», «Золотые слова», «Встреча» </w:t>
            </w:r>
          </w:p>
        </w:tc>
      </w:tr>
      <w:tr w:rsidR="0051785B" w:rsidRPr="00384137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Pr="00384137" w:rsidRDefault="00B573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 (не м</w:t>
            </w: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>енее двух): А.И. Куприна, М.М. Пришвина, К.Г. Паустовского и других.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 w:rsidRPr="003841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«Корова», «Никита»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(одно по выбору). Р.Г. Гамзатов «Песня </w:t>
            </w:r>
            <w:r>
              <w:rPr>
                <w:rFonts w:ascii="Times New Roman" w:hAnsi="Times New Roman"/>
                <w:color w:val="000000"/>
                <w:sz w:val="24"/>
              </w:rPr>
              <w:t>соловья», М. Карим «Эту песню мать мне пела»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 (одно произведение по выбору). Например, Л. Кэрролл «Алиса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Чудес» (главы по выбору), Д. Толкин «Хоббит, или Туда и обратно» (главы по выбору)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 «Сказание о Кише», Р. Брэ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дбери. Рассказы. Например, «Каникулы», «Звук бегущих ног», «Зелёное утро»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51785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свёрток», Дж. Лондон «Белый клык», Дж. Р. Киплинг «Маугли», «Рикки-Тикки-Тави» </w:t>
            </w:r>
          </w:p>
        </w:tc>
      </w:tr>
    </w:tbl>
    <w:p w:rsidR="0051785B" w:rsidRDefault="0051785B">
      <w:pPr>
        <w:spacing w:after="0"/>
        <w:ind w:left="120"/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в.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С.А. Есенина, В.В. Маяковского, А.А. Блока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Проза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«Уроки французского»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 «Бессмертие» (фрагменты), Г. Тукай «Родная дерев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 </w:t>
            </w:r>
            <w:r>
              <w:rPr>
                <w:rFonts w:ascii="Times New Roman" w:hAnsi="Times New Roman"/>
                <w:color w:val="000000"/>
                <w:sz w:val="24"/>
              </w:rPr>
              <w:t>«Путешествия Гулливера» (главы по выбору)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51785B" w:rsidRDefault="0051785B">
      <w:pPr>
        <w:spacing w:after="0"/>
        <w:ind w:left="120"/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Рассказы из цикла «Записки охотника» (два по выбору). Напри</w:t>
            </w:r>
            <w:r>
              <w:rPr>
                <w:rFonts w:ascii="Times New Roman" w:hAnsi="Times New Roman"/>
                <w:color w:val="000000"/>
                <w:sz w:val="24"/>
              </w:rPr>
              <w:t>мер, «Бирюк», «Хорь и Калиныч» и другие. Стихотворения в прозе. Например, «Русский язык», «Воробей»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>
              <w:rPr>
                <w:rFonts w:ascii="Times New Roman" w:hAnsi="Times New Roman"/>
                <w:color w:val="000000"/>
                <w:sz w:val="24"/>
              </w:rPr>
              <w:t>«Премудрый пискарь»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</w:t>
            </w:r>
            <w:r>
              <w:rPr>
                <w:rFonts w:ascii="Times New Roman" w:hAnsi="Times New Roman"/>
                <w:color w:val="000000"/>
                <w:sz w:val="24"/>
              </w:rPr>
              <w:t>.Т. Аверченко, Н. Тэффи, О. Генри, Я. Гашека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51785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51785B" w:rsidRDefault="0051785B">
      <w:pPr>
        <w:spacing w:after="0"/>
        <w:ind w:left="120"/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половины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второй половины XIX в.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Повести и рассказы (одно произведение по выбору). Например, «Отрочество» (главы)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</w:t>
            </w:r>
            <w:r>
              <w:rPr>
                <w:rFonts w:ascii="Times New Roman" w:hAnsi="Times New Roman"/>
                <w:color w:val="000000"/>
                <w:sz w:val="24"/>
              </w:rPr>
              <w:t>а, Н. Тэффи, А.Т. Аверченко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(одна повесть по выбору). Например, «Собачье сердце»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Поэзия второй половины XX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51785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«Мещанин во </w:t>
            </w:r>
            <w:r>
              <w:rPr>
                <w:rFonts w:ascii="Times New Roman" w:hAnsi="Times New Roman"/>
                <w:color w:val="000000"/>
                <w:sz w:val="24"/>
              </w:rPr>
              <w:t>дворянстве» (фрагменты по выбору)</w:t>
            </w:r>
          </w:p>
        </w:tc>
      </w:tr>
    </w:tbl>
    <w:p w:rsidR="0051785B" w:rsidRDefault="0051785B">
      <w:pPr>
        <w:spacing w:after="0"/>
        <w:ind w:left="120"/>
      </w:pPr>
    </w:p>
    <w:p w:rsidR="0051785B" w:rsidRDefault="00B573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1785B" w:rsidRDefault="00517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XIX в.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 (не менее трёх стихотворений по выбору). Например, Е.А. Барат</w:t>
            </w:r>
            <w:r>
              <w:rPr>
                <w:rFonts w:ascii="Times New Roman" w:hAnsi="Times New Roman"/>
                <w:color w:val="000000"/>
                <w:sz w:val="24"/>
              </w:rPr>
              <w:t>ынский, К.Н. Батюшков, А.А. Дельвиг, Н.М. Языков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пяти по выбору).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</w:t>
            </w:r>
            <w:r>
              <w:rPr>
                <w:rFonts w:ascii="Times New Roman" w:hAnsi="Times New Roman"/>
                <w:color w:val="000000"/>
                <w:sz w:val="24"/>
              </w:rPr>
              <w:t>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</w:t>
            </w:r>
            <w:r>
              <w:rPr>
                <w:rFonts w:ascii="Times New Roman" w:hAnsi="Times New Roman"/>
                <w:color w:val="000000"/>
                <w:sz w:val="24"/>
              </w:rPr>
              <w:t>ний Онегин»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</w:t>
            </w:r>
            <w:r>
              <w:rPr>
                <w:rFonts w:ascii="Times New Roman" w:hAnsi="Times New Roman"/>
                <w:color w:val="000000"/>
                <w:sz w:val="24"/>
              </w:rPr>
              <w:t>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 (не менее двух фрагментов по выбору)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 Гёте. Трагедия «Фауст» (не менее двух фрагмен</w:t>
            </w:r>
            <w:r>
              <w:rPr>
                <w:rFonts w:ascii="Times New Roman" w:hAnsi="Times New Roman"/>
                <w:color w:val="000000"/>
                <w:sz w:val="24"/>
              </w:rPr>
              <w:t>тов по выбору)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51785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</w:t>
            </w:r>
            <w:r>
              <w:rPr>
                <w:rFonts w:ascii="Times New Roman" w:hAnsi="Times New Roman"/>
                <w:color w:val="000000"/>
                <w:sz w:val="24"/>
              </w:rPr>
              <w:t>(одно произведение по выбору). Например, произведения Э.Т.А. Гофмана, В. Гюго, В. Скотта</w:t>
            </w:r>
          </w:p>
        </w:tc>
      </w:tr>
    </w:tbl>
    <w:p w:rsidR="0051785B" w:rsidRDefault="0051785B">
      <w:pPr>
        <w:sectPr w:rsidR="0051785B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before="199" w:after="199" w:line="336" w:lineRule="auto"/>
        <w:ind w:left="120"/>
      </w:pPr>
      <w:bookmarkStart w:id="98" w:name="block-91770576"/>
      <w:bookmarkEnd w:id="97"/>
      <w:r>
        <w:rPr>
          <w:rFonts w:ascii="Times New Roman" w:hAnsi="Times New Roman"/>
          <w:b/>
          <w:color w:val="000000"/>
          <w:sz w:val="28"/>
        </w:rPr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51785B" w:rsidRDefault="0051785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формировани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Овл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</w:t>
            </w:r>
            <w:r>
              <w:rPr>
                <w:rFonts w:ascii="Times New Roman" w:hAnsi="Times New Roman"/>
                <w:color w:val="000000"/>
                <w:sz w:val="24"/>
              </w:rPr>
              <w:t>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</w:t>
            </w:r>
            <w:r>
              <w:rPr>
                <w:rFonts w:ascii="Times New Roman" w:hAnsi="Times New Roman"/>
                <w:color w:val="000000"/>
                <w:sz w:val="24"/>
              </w:rPr>
              <w:t>ической речи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литературного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Грибоедова, А.С. Пушкина, М.Ю. Лермон</w:t>
            </w:r>
            <w:r>
              <w:rPr>
                <w:rFonts w:ascii="Times New Roman" w:hAnsi="Times New Roman"/>
                <w:color w:val="000000"/>
                <w:sz w:val="24"/>
              </w:rPr>
              <w:t>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сопоставлять произведения, их фрагменты (с учётом внутритекстовых и межтекстовых связей), образы персонажей, литературные явления и факты, </w:t>
            </w:r>
            <w:r>
              <w:rPr>
                <w:rFonts w:ascii="Times New Roman" w:hAnsi="Times New Roman"/>
                <w:color w:val="000000"/>
                <w:sz w:val="24"/>
              </w:rPr>
              <w:t>сюжеты разных литературных произведений, темы, проблемы, жанры, приёмы, эпизоды текста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</w:t>
            </w:r>
            <w:r>
              <w:rPr>
                <w:rFonts w:ascii="Times New Roman" w:hAnsi="Times New Roman"/>
                <w:color w:val="000000"/>
                <w:sz w:val="24"/>
              </w:rPr>
              <w:t>но)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умением пересказывать прочитанное произведение, используя подробный, </w:t>
            </w:r>
            <w:r>
              <w:rPr>
                <w:rFonts w:ascii="Times New Roman" w:hAnsi="Times New Roman"/>
                <w:color w:val="000000"/>
                <w:sz w:val="24"/>
              </w:rPr>
              <w:t>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</w:t>
            </w:r>
            <w:r>
              <w:rPr>
                <w:rFonts w:ascii="Times New Roman" w:hAnsi="Times New Roman"/>
                <w:color w:val="000000"/>
                <w:sz w:val="24"/>
              </w:rPr>
              <w:t>ю с позицией автора и мнениями участников дискуссии; давать аргументированную оценку прочитанному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</w:t>
            </w:r>
            <w:r>
              <w:rPr>
                <w:rFonts w:ascii="Times New Roman" w:hAnsi="Times New Roman"/>
                <w:color w:val="000000"/>
                <w:sz w:val="24"/>
              </w:rPr>
              <w:t>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самостоятельной интерпретации и оценки текстуально и</w:t>
            </w:r>
            <w:r>
              <w:rPr>
                <w:rFonts w:ascii="Times New Roman" w:hAnsi="Times New Roman"/>
                <w:color w:val="000000"/>
                <w:sz w:val="24"/>
              </w:rPr>
              <w:t>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</w:t>
            </w:r>
            <w:r>
              <w:rPr>
                <w:rFonts w:ascii="Times New Roman" w:hAnsi="Times New Roman"/>
                <w:color w:val="000000"/>
                <w:sz w:val="24"/>
              </w:rPr>
              <w:t>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51785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использовать словари и справочники,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том числе информационно-справочные системы в электронной форме</w:t>
            </w:r>
          </w:p>
        </w:tc>
      </w:tr>
    </w:tbl>
    <w:p w:rsidR="0051785B" w:rsidRDefault="0051785B">
      <w:pPr>
        <w:spacing w:after="0" w:line="336" w:lineRule="auto"/>
        <w:ind w:left="120"/>
      </w:pPr>
    </w:p>
    <w:p w:rsidR="0051785B" w:rsidRDefault="0051785B">
      <w:pPr>
        <w:sectPr w:rsidR="0051785B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before="199" w:after="199" w:line="336" w:lineRule="auto"/>
        <w:ind w:left="120"/>
      </w:pPr>
      <w:bookmarkStart w:id="99" w:name="block-91770577"/>
      <w:bookmarkEnd w:id="98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ЛИТЕРАТУРЕ</w:t>
      </w:r>
    </w:p>
    <w:p w:rsidR="0051785B" w:rsidRDefault="0051785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Стихотворения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Поэма «Медный всадник»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</w:t>
            </w:r>
            <w:r>
              <w:rPr>
                <w:rFonts w:ascii="Times New Roman" w:hAnsi="Times New Roman"/>
                <w:color w:val="000000"/>
                <w:sz w:val="24"/>
              </w:rPr>
              <w:t>Мцыри»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эпохи: Е.А. Баратынский, К.Н. Батюшков, А.А. Дельвиг, </w:t>
            </w:r>
            <w:r>
              <w:rPr>
                <w:rFonts w:ascii="Times New Roman" w:hAnsi="Times New Roman"/>
                <w:color w:val="000000"/>
                <w:sz w:val="24"/>
              </w:rPr>
              <w:t>Н.М. Языков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Одно произведение (повесть или рассказ) по выбору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 и одно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роизведение (повесть или рассказ) по выбору 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r>
              <w:rPr>
                <w:rFonts w:ascii="Times New Roman" w:hAnsi="Times New Roman"/>
                <w:color w:val="000000"/>
                <w:sz w:val="24"/>
              </w:rPr>
              <w:t>Бунин.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С.А. Есенин.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r>
              <w:rPr>
                <w:rFonts w:ascii="Times New Roman" w:hAnsi="Times New Roman"/>
                <w:color w:val="000000"/>
                <w:sz w:val="24"/>
              </w:rPr>
              <w:t>Пастернак. Стихотворения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Рассказы: «Чудик», «Стенька Разин», «Критики» и другие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прозаических произведений (эпос) XX – XXI вв.: Ф.А. Абрамов, А.Т. Аверченко, Ч.Т. Айтматов, В.П. Астафьев, В.И. Белов, Ю.В. Бондарев, М.А. </w:t>
            </w:r>
            <w:r>
              <w:rPr>
                <w:rFonts w:ascii="Times New Roman" w:hAnsi="Times New Roman"/>
                <w:color w:val="000000"/>
                <w:sz w:val="24"/>
              </w:rPr>
              <w:t>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Авто</w:t>
            </w:r>
            <w:r>
              <w:rPr>
                <w:rFonts w:ascii="Times New Roman" w:hAnsi="Times New Roman"/>
                <w:color w:val="000000"/>
                <w:sz w:val="24"/>
              </w:rPr>
              <w:t>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B.C. Высоцкий, Е.А. Ев</w:t>
            </w:r>
            <w:r>
              <w:rPr>
                <w:rFonts w:ascii="Times New Roman" w:hAnsi="Times New Roman"/>
                <w:color w:val="000000"/>
                <w:sz w:val="24"/>
              </w:rPr>
              <w:t>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Авторы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стихотворных произведений (лирика): Р.Г. Гамзатов, М. Карим, Г. Тукай, К. Кулиев и другие</w:t>
            </w:r>
          </w:p>
        </w:tc>
      </w:tr>
      <w:tr w:rsidR="0051785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51785B" w:rsidRDefault="00B573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51785B" w:rsidRDefault="0051785B">
      <w:pPr>
        <w:spacing w:after="0" w:line="336" w:lineRule="auto"/>
        <w:ind w:left="120"/>
      </w:pPr>
    </w:p>
    <w:p w:rsidR="0051785B" w:rsidRDefault="0051785B">
      <w:pPr>
        <w:sectPr w:rsidR="0051785B">
          <w:pgSz w:w="11906" w:h="16383"/>
          <w:pgMar w:top="1134" w:right="850" w:bottom="1134" w:left="1701" w:header="720" w:footer="720" w:gutter="0"/>
          <w:cols w:space="720"/>
        </w:sectPr>
      </w:pPr>
    </w:p>
    <w:p w:rsidR="0051785B" w:rsidRDefault="00B57337">
      <w:pPr>
        <w:spacing w:after="0"/>
        <w:ind w:left="120"/>
      </w:pPr>
      <w:bookmarkStart w:id="100" w:name="block-91770575"/>
      <w:bookmarkEnd w:id="9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</w:t>
      </w:r>
      <w:r>
        <w:rPr>
          <w:rFonts w:ascii="Times New Roman" w:hAnsi="Times New Roman"/>
          <w:b/>
          <w:color w:val="000000"/>
          <w:sz w:val="28"/>
        </w:rPr>
        <w:t>ЕЛЬНОГО ПРОЦЕССА</w:t>
      </w:r>
    </w:p>
    <w:p w:rsidR="0051785B" w:rsidRDefault="00B573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785B" w:rsidRDefault="0051785B">
      <w:pPr>
        <w:spacing w:after="0" w:line="480" w:lineRule="auto"/>
        <w:ind w:left="120"/>
      </w:pPr>
    </w:p>
    <w:p w:rsidR="0051785B" w:rsidRDefault="0051785B">
      <w:pPr>
        <w:spacing w:after="0" w:line="480" w:lineRule="auto"/>
        <w:ind w:left="120"/>
      </w:pPr>
    </w:p>
    <w:p w:rsidR="0051785B" w:rsidRDefault="0051785B">
      <w:pPr>
        <w:spacing w:after="0"/>
        <w:ind w:left="120"/>
      </w:pPr>
    </w:p>
    <w:p w:rsidR="0051785B" w:rsidRDefault="00B573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1785B" w:rsidRDefault="0051785B">
      <w:pPr>
        <w:spacing w:after="0" w:line="480" w:lineRule="auto"/>
        <w:ind w:left="120"/>
      </w:pPr>
    </w:p>
    <w:p w:rsidR="0051785B" w:rsidRDefault="0051785B">
      <w:pPr>
        <w:spacing w:after="0"/>
        <w:ind w:left="120"/>
      </w:pPr>
    </w:p>
    <w:p w:rsidR="0051785B" w:rsidRDefault="00B573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1785B" w:rsidRDefault="0051785B">
      <w:pPr>
        <w:spacing w:after="0" w:line="480" w:lineRule="auto"/>
        <w:ind w:left="120"/>
      </w:pPr>
    </w:p>
    <w:p w:rsidR="0051785B" w:rsidRDefault="0051785B">
      <w:pPr>
        <w:sectPr w:rsidR="0051785B">
          <w:pgSz w:w="11906" w:h="16383"/>
          <w:pgMar w:top="1134" w:right="850" w:bottom="1134" w:left="1701" w:header="720" w:footer="720" w:gutter="0"/>
          <w:cols w:space="720"/>
        </w:sectPr>
      </w:pPr>
    </w:p>
    <w:bookmarkEnd w:id="100"/>
    <w:p w:rsidR="00B57337" w:rsidRDefault="00B57337"/>
    <w:sectPr w:rsidR="00B573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097C"/>
    <w:multiLevelType w:val="multilevel"/>
    <w:tmpl w:val="24F072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4E6A1A"/>
    <w:multiLevelType w:val="multilevel"/>
    <w:tmpl w:val="771E5E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E12C4"/>
    <w:multiLevelType w:val="multilevel"/>
    <w:tmpl w:val="373C58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1C4BC6"/>
    <w:multiLevelType w:val="multilevel"/>
    <w:tmpl w:val="64E07A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80284D"/>
    <w:multiLevelType w:val="multilevel"/>
    <w:tmpl w:val="A3EC29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527516"/>
    <w:multiLevelType w:val="multilevel"/>
    <w:tmpl w:val="1C1E1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40038C"/>
    <w:multiLevelType w:val="multilevel"/>
    <w:tmpl w:val="8C3E8F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3436B2"/>
    <w:multiLevelType w:val="multilevel"/>
    <w:tmpl w:val="091614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D46AC3"/>
    <w:multiLevelType w:val="multilevel"/>
    <w:tmpl w:val="1D6C25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9A0EC1"/>
    <w:multiLevelType w:val="multilevel"/>
    <w:tmpl w:val="6D56D7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7D06075"/>
    <w:multiLevelType w:val="multilevel"/>
    <w:tmpl w:val="69D47A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8953B6"/>
    <w:multiLevelType w:val="multilevel"/>
    <w:tmpl w:val="6C5C87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F8225A1"/>
    <w:multiLevelType w:val="multilevel"/>
    <w:tmpl w:val="904677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AC61BE"/>
    <w:multiLevelType w:val="multilevel"/>
    <w:tmpl w:val="077C77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C60F45"/>
    <w:multiLevelType w:val="multilevel"/>
    <w:tmpl w:val="F080EC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7677953"/>
    <w:multiLevelType w:val="multilevel"/>
    <w:tmpl w:val="794494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A932ED6"/>
    <w:multiLevelType w:val="multilevel"/>
    <w:tmpl w:val="F64EAB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15F66D9"/>
    <w:multiLevelType w:val="multilevel"/>
    <w:tmpl w:val="CE0090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2EE4570"/>
    <w:multiLevelType w:val="multilevel"/>
    <w:tmpl w:val="2DC2EB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9E7674"/>
    <w:multiLevelType w:val="multilevel"/>
    <w:tmpl w:val="3F4803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41B234F"/>
    <w:multiLevelType w:val="multilevel"/>
    <w:tmpl w:val="896A11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D3B401A"/>
    <w:multiLevelType w:val="multilevel"/>
    <w:tmpl w:val="D9A40E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9743359"/>
    <w:multiLevelType w:val="multilevel"/>
    <w:tmpl w:val="4588EA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2"/>
  </w:num>
  <w:num w:numId="3">
    <w:abstractNumId w:val="11"/>
  </w:num>
  <w:num w:numId="4">
    <w:abstractNumId w:val="7"/>
  </w:num>
  <w:num w:numId="5">
    <w:abstractNumId w:val="13"/>
  </w:num>
  <w:num w:numId="6">
    <w:abstractNumId w:val="14"/>
  </w:num>
  <w:num w:numId="7">
    <w:abstractNumId w:val="5"/>
  </w:num>
  <w:num w:numId="8">
    <w:abstractNumId w:val="0"/>
  </w:num>
  <w:num w:numId="9">
    <w:abstractNumId w:val="17"/>
  </w:num>
  <w:num w:numId="10">
    <w:abstractNumId w:val="10"/>
  </w:num>
  <w:num w:numId="11">
    <w:abstractNumId w:val="6"/>
  </w:num>
  <w:num w:numId="12">
    <w:abstractNumId w:val="3"/>
  </w:num>
  <w:num w:numId="13">
    <w:abstractNumId w:val="22"/>
  </w:num>
  <w:num w:numId="14">
    <w:abstractNumId w:val="9"/>
  </w:num>
  <w:num w:numId="15">
    <w:abstractNumId w:val="20"/>
  </w:num>
  <w:num w:numId="16">
    <w:abstractNumId w:val="4"/>
  </w:num>
  <w:num w:numId="17">
    <w:abstractNumId w:val="21"/>
  </w:num>
  <w:num w:numId="18">
    <w:abstractNumId w:val="16"/>
  </w:num>
  <w:num w:numId="19">
    <w:abstractNumId w:val="8"/>
  </w:num>
  <w:num w:numId="20">
    <w:abstractNumId w:val="1"/>
  </w:num>
  <w:num w:numId="21">
    <w:abstractNumId w:val="2"/>
  </w:num>
  <w:num w:numId="22">
    <w:abstractNumId w:val="15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1785B"/>
    <w:rsid w:val="00384137"/>
    <w:rsid w:val="0051785B"/>
    <w:rsid w:val="00B5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126</Pages>
  <Words>28549</Words>
  <Characters>162731</Characters>
  <Application>Microsoft Office Word</Application>
  <DocSecurity>0</DocSecurity>
  <Lines>1356</Lines>
  <Paragraphs>381</Paragraphs>
  <ScaleCrop>false</ScaleCrop>
  <Company/>
  <LinksUpToDate>false</LinksUpToDate>
  <CharactersWithSpaces>190899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2026-09-30T11:32:00Z</dcterms:created>
  <dcterms:modified xsi:type="dcterms:W3CDTF">2026-09-30T11:33:00Z</dcterms:modified>
</cp:coreProperties>
</file>