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82F" w:rsidRDefault="00B1482F" w:rsidP="00B1482F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</w:t>
      </w:r>
      <w:r w:rsidRPr="000A6577">
        <w:rPr>
          <w:spacing w:val="-2"/>
          <w:sz w:val="28"/>
          <w:szCs w:val="28"/>
        </w:rPr>
        <w:t>униципальное бюджетное общеобразовательное учреждение</w:t>
      </w:r>
    </w:p>
    <w:p w:rsidR="00B1482F" w:rsidRDefault="00B1482F" w:rsidP="00B1482F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города Ростова-на-Дону</w:t>
      </w:r>
    </w:p>
    <w:p w:rsidR="00B1482F" w:rsidRDefault="00B1482F" w:rsidP="00B1482F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  <w:r w:rsidRPr="000A6577">
        <w:rPr>
          <w:spacing w:val="-2"/>
          <w:sz w:val="28"/>
          <w:szCs w:val="28"/>
        </w:rPr>
        <w:t>«Школа № 32 имени «</w:t>
      </w:r>
      <w:r>
        <w:rPr>
          <w:spacing w:val="-2"/>
          <w:sz w:val="28"/>
          <w:szCs w:val="28"/>
        </w:rPr>
        <w:t>Молодой гвардии»</w:t>
      </w:r>
    </w:p>
    <w:p w:rsidR="00B1482F" w:rsidRDefault="00B1482F" w:rsidP="00B1482F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B1482F" w:rsidRPr="000A6577" w:rsidRDefault="00B1482F" w:rsidP="00B1482F">
      <w:pPr>
        <w:pStyle w:val="21"/>
        <w:widowControl w:val="0"/>
        <w:tabs>
          <w:tab w:val="num" w:pos="720"/>
          <w:tab w:val="left" w:pos="851"/>
        </w:tabs>
        <w:ind w:left="432" w:firstLine="0"/>
        <w:jc w:val="center"/>
        <w:rPr>
          <w:spacing w:val="-2"/>
          <w:sz w:val="28"/>
          <w:szCs w:val="28"/>
        </w:rPr>
      </w:pPr>
    </w:p>
    <w:p w:rsidR="00B1482F" w:rsidRDefault="00B1482F" w:rsidP="00B1482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1482F" w:rsidRDefault="00B1482F" w:rsidP="00B1482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«Утверждаю»</w:t>
      </w:r>
    </w:p>
    <w:p w:rsidR="00B1482F" w:rsidRDefault="00B1482F" w:rsidP="00B1482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Директор </w:t>
      </w:r>
      <w:r w:rsidRPr="000A6577">
        <w:rPr>
          <w:rFonts w:ascii="Times New Roman" w:hAnsi="Times New Roman"/>
          <w:spacing w:val="-2"/>
          <w:sz w:val="28"/>
          <w:szCs w:val="28"/>
        </w:rPr>
        <w:t>МБОУ «Школа № 32»</w:t>
      </w:r>
    </w:p>
    <w:p w:rsidR="00B1482F" w:rsidRDefault="00B1482F" w:rsidP="00B1482F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Приказ  от</w:t>
      </w:r>
      <w:proofErr w:type="gramEnd"/>
      <w:r>
        <w:rPr>
          <w:rFonts w:ascii="Times New Roman" w:hAnsi="Times New Roman"/>
          <w:sz w:val="28"/>
          <w:szCs w:val="28"/>
        </w:rPr>
        <w:t xml:space="preserve">  _______ №______</w:t>
      </w:r>
    </w:p>
    <w:p w:rsidR="00206C24" w:rsidRDefault="00B1482F" w:rsidP="00B1482F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 Филиппова О.В</w:t>
      </w:r>
    </w:p>
    <w:p w:rsidR="00206C24" w:rsidRDefault="00206C24" w:rsidP="00206C24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06C24" w:rsidRPr="00240398" w:rsidRDefault="00206C24" w:rsidP="00206C2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40398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206C24" w:rsidRDefault="00206C24" w:rsidP="00206C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6C24" w:rsidRPr="00240398" w:rsidRDefault="00206C24" w:rsidP="00206C24">
      <w:pPr>
        <w:jc w:val="center"/>
        <w:rPr>
          <w:rFonts w:ascii="Times New Roman" w:hAnsi="Times New Roman" w:cs="Times New Roman"/>
          <w:sz w:val="36"/>
          <w:szCs w:val="36"/>
        </w:rPr>
      </w:pPr>
      <w:r w:rsidRPr="00240398">
        <w:rPr>
          <w:rFonts w:ascii="Times New Roman" w:hAnsi="Times New Roman" w:cs="Times New Roman"/>
          <w:sz w:val="36"/>
          <w:szCs w:val="36"/>
        </w:rPr>
        <w:t>По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2715DA">
        <w:rPr>
          <w:rFonts w:ascii="Times New Roman" w:hAnsi="Times New Roman" w:cs="Times New Roman"/>
          <w:sz w:val="36"/>
          <w:szCs w:val="36"/>
          <w:u w:val="single"/>
        </w:rPr>
        <w:t>изобразительному искусству</w:t>
      </w:r>
    </w:p>
    <w:p w:rsidR="00206C24" w:rsidRPr="000C4219" w:rsidRDefault="00206C24" w:rsidP="00206C24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н</w:t>
      </w:r>
      <w:r w:rsidRPr="000C4219">
        <w:rPr>
          <w:rFonts w:ascii="Times New Roman" w:hAnsi="Times New Roman" w:cs="Times New Roman"/>
          <w:sz w:val="36"/>
          <w:szCs w:val="36"/>
          <w:u w:val="single"/>
        </w:rPr>
        <w:t>ачальное общее образование (1 класс)</w:t>
      </w:r>
    </w:p>
    <w:p w:rsidR="00206C24" w:rsidRDefault="00206C24" w:rsidP="00206C2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06C24" w:rsidRDefault="00206C24" w:rsidP="00206C24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Количество часов    </w:t>
      </w:r>
      <w:r>
        <w:rPr>
          <w:rFonts w:ascii="Times New Roman" w:hAnsi="Times New Roman" w:cs="Times New Roman"/>
          <w:sz w:val="36"/>
          <w:szCs w:val="36"/>
          <w:u w:val="single"/>
        </w:rPr>
        <w:t>33</w:t>
      </w:r>
    </w:p>
    <w:p w:rsidR="00206C24" w:rsidRDefault="00206C24" w:rsidP="00206C24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    </w:t>
      </w:r>
      <w:r>
        <w:rPr>
          <w:rFonts w:ascii="Times New Roman" w:hAnsi="Times New Roman" w:cs="Times New Roman"/>
          <w:sz w:val="36"/>
          <w:szCs w:val="36"/>
          <w:u w:val="single"/>
        </w:rPr>
        <w:t>Бабенко Ангелина Андреевна</w:t>
      </w:r>
    </w:p>
    <w:p w:rsidR="00206C24" w:rsidRDefault="00206C24" w:rsidP="00206C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6C24" w:rsidRDefault="00206C24" w:rsidP="00206C2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Программа разработана на основе</w:t>
      </w:r>
    </w:p>
    <w:p w:rsidR="00206C24" w:rsidRDefault="00206C24" w:rsidP="00206C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ФГОС начального общего образования, авторской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Шпикаловой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Я. «Изобразительное искусство», утвержденной Министерством образования и науки Российской Федерации (программы начального общего образования). Программа ПЕРСПЕКТИВА. Составитель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Шпикаловой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Я. – Москва, «Просвещение», 2015.</w:t>
      </w:r>
    </w:p>
    <w:p w:rsidR="00206C24" w:rsidRDefault="00206C24" w:rsidP="00206C24">
      <w:pPr>
        <w:tabs>
          <w:tab w:val="left" w:pos="1410"/>
          <w:tab w:val="center" w:pos="4677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06C24" w:rsidRDefault="00206C24" w:rsidP="00206C24">
      <w:pPr>
        <w:tabs>
          <w:tab w:val="left" w:pos="1410"/>
          <w:tab w:val="center" w:pos="4677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06C24" w:rsidRDefault="00206C24" w:rsidP="00206C24">
      <w:pPr>
        <w:tabs>
          <w:tab w:val="left" w:pos="1410"/>
          <w:tab w:val="center" w:pos="4677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06C24" w:rsidRDefault="00206C24">
      <w:pPr>
        <w:spacing w:after="160" w:line="259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206C24" w:rsidRPr="001730C4" w:rsidRDefault="00206C24" w:rsidP="00206C24">
      <w:pPr>
        <w:tabs>
          <w:tab w:val="left" w:pos="1410"/>
          <w:tab w:val="center" w:pos="4677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730C4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Раздел 1.</w:t>
      </w:r>
      <w:r w:rsidRPr="001730C4">
        <w:rPr>
          <w:rFonts w:ascii="Times New Roman" w:hAnsi="Times New Roman" w:cs="Times New Roman"/>
          <w:b/>
          <w:i/>
          <w:sz w:val="28"/>
          <w:szCs w:val="28"/>
        </w:rPr>
        <w:tab/>
        <w:t>Планируемые результаты обучения</w:t>
      </w:r>
    </w:p>
    <w:p w:rsidR="00206C24" w:rsidRPr="001730C4" w:rsidRDefault="00206C24" w:rsidP="00206C2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730C4">
        <w:rPr>
          <w:rFonts w:ascii="Times New Roman" w:hAnsi="Times New Roman" w:cs="Times New Roman"/>
          <w:b/>
          <w:i/>
          <w:sz w:val="28"/>
          <w:szCs w:val="28"/>
        </w:rPr>
        <w:t>по курсу «Изобразительное искусство» 1 класс (авт.,</w:t>
      </w:r>
      <w:r w:rsidRPr="001730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30C4">
        <w:rPr>
          <w:rFonts w:ascii="Times New Roman" w:hAnsi="Times New Roman" w:cs="Times New Roman"/>
          <w:b/>
          <w:sz w:val="28"/>
          <w:szCs w:val="28"/>
        </w:rPr>
        <w:t>Шпикалова</w:t>
      </w:r>
      <w:proofErr w:type="spellEnd"/>
      <w:r w:rsidRPr="001730C4">
        <w:rPr>
          <w:rFonts w:ascii="Times New Roman" w:hAnsi="Times New Roman" w:cs="Times New Roman"/>
          <w:b/>
          <w:sz w:val="28"/>
          <w:szCs w:val="28"/>
        </w:rPr>
        <w:t xml:space="preserve"> Т. Я.</w:t>
      </w:r>
      <w:r w:rsidRPr="001730C4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206C24" w:rsidRPr="00E550F7" w:rsidRDefault="00206C24" w:rsidP="00206C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        Планируемые результаты изучения курса «</w:t>
      </w:r>
      <w:r>
        <w:rPr>
          <w:rFonts w:ascii="Times New Roman" w:hAnsi="Times New Roman" w:cs="Times New Roman"/>
          <w:sz w:val="28"/>
          <w:szCs w:val="28"/>
        </w:rPr>
        <w:t>Изобразительное искусство</w:t>
      </w:r>
      <w:r w:rsidRPr="00E550F7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Шпикаловой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Я.</w:t>
      </w:r>
      <w:r w:rsidRPr="00E550F7">
        <w:rPr>
          <w:rFonts w:ascii="Times New Roman" w:hAnsi="Times New Roman" w:cs="Times New Roman"/>
          <w:sz w:val="28"/>
          <w:szCs w:val="28"/>
        </w:rPr>
        <w:t>) разработаны в соответствии с особенностями структуры и содержания данного курса.</w:t>
      </w:r>
    </w:p>
    <w:p w:rsidR="001730C4" w:rsidRPr="00343177" w:rsidRDefault="00206C24" w:rsidP="001730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0F7">
        <w:rPr>
          <w:rFonts w:ascii="Times New Roman" w:hAnsi="Times New Roman" w:cs="Times New Roman"/>
          <w:sz w:val="28"/>
          <w:szCs w:val="28"/>
        </w:rPr>
        <w:t xml:space="preserve">      Вспомогательный и ориентировочный характер представленных планируемых результатов позволяет учителю корректировать их в соответствии с учебными возможностями учащихся, собственными профессиональными взглядами, материально-техническими и другими условиями образовательной организации. </w:t>
      </w:r>
    </w:p>
    <w:p w:rsidR="001730C4" w:rsidRPr="003074BB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74BB">
        <w:rPr>
          <w:rFonts w:ascii="Times New Roman" w:hAnsi="Times New Roman" w:cs="Times New Roman"/>
          <w:b/>
          <w:sz w:val="28"/>
          <w:szCs w:val="28"/>
          <w:u w:val="single"/>
        </w:rPr>
        <w:t>Личностные результаты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- Воспитание патриотизма, чувства гордости за свою Родину, российский народ и историю России.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-  Формирование уважительного отношения к иному мнению, истории и культуре других народов.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-  Формирование эстетических потребностей, ценностей и чувств.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1730C4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- Формирование установки на безопасный и здоровый образ жизни.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0C4" w:rsidRPr="003074BB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074BB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3074BB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</w:t>
      </w:r>
    </w:p>
    <w:p w:rsidR="001730C4" w:rsidRPr="003074BB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074BB">
        <w:rPr>
          <w:rFonts w:ascii="Times New Roman" w:hAnsi="Times New Roman" w:cs="Times New Roman"/>
          <w:i/>
          <w:sz w:val="28"/>
          <w:szCs w:val="28"/>
          <w:u w:val="single"/>
        </w:rPr>
        <w:t>Познавательные: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1.</w:t>
      </w:r>
      <w:r w:rsidRPr="00143A4D">
        <w:rPr>
          <w:rFonts w:ascii="Times New Roman" w:hAnsi="Times New Roman" w:cs="Times New Roman"/>
          <w:sz w:val="28"/>
          <w:szCs w:val="28"/>
        </w:rPr>
        <w:tab/>
        <w:t xml:space="preserve">Освоение способов решения проблем </w:t>
      </w:r>
      <w:proofErr w:type="gramStart"/>
      <w:r w:rsidRPr="00143A4D">
        <w:rPr>
          <w:rFonts w:ascii="Times New Roman" w:hAnsi="Times New Roman" w:cs="Times New Roman"/>
          <w:sz w:val="28"/>
          <w:szCs w:val="28"/>
        </w:rPr>
        <w:t>творческого  и</w:t>
      </w:r>
      <w:proofErr w:type="gramEnd"/>
      <w:r w:rsidRPr="00143A4D">
        <w:rPr>
          <w:rFonts w:ascii="Times New Roman" w:hAnsi="Times New Roman" w:cs="Times New Roman"/>
          <w:sz w:val="28"/>
          <w:szCs w:val="28"/>
        </w:rPr>
        <w:t xml:space="preserve">  поискового  характера.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2.</w:t>
      </w:r>
      <w:r w:rsidRPr="00143A4D">
        <w:rPr>
          <w:rFonts w:ascii="Times New Roman" w:hAnsi="Times New Roman" w:cs="Times New Roman"/>
          <w:sz w:val="28"/>
          <w:szCs w:val="28"/>
        </w:rPr>
        <w:tab/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3.</w:t>
      </w:r>
      <w:r w:rsidRPr="00143A4D">
        <w:rPr>
          <w:rFonts w:ascii="Times New Roman" w:hAnsi="Times New Roman" w:cs="Times New Roman"/>
          <w:sz w:val="28"/>
          <w:szCs w:val="28"/>
        </w:rPr>
        <w:tab/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</w:t>
      </w:r>
      <w:r w:rsidRPr="00143A4D">
        <w:rPr>
          <w:rFonts w:ascii="Times New Roman" w:hAnsi="Times New Roman" w:cs="Times New Roman"/>
          <w:sz w:val="28"/>
          <w:szCs w:val="28"/>
        </w:rPr>
        <w:lastRenderedPageBreak/>
        <w:t>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4.</w:t>
      </w:r>
      <w:r w:rsidRPr="00143A4D">
        <w:rPr>
          <w:rFonts w:ascii="Times New Roman" w:hAnsi="Times New Roman" w:cs="Times New Roman"/>
          <w:sz w:val="28"/>
          <w:szCs w:val="28"/>
        </w:rPr>
        <w:tab/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5.</w:t>
      </w:r>
      <w:r w:rsidRPr="00143A4D">
        <w:rPr>
          <w:rFonts w:ascii="Times New Roman" w:hAnsi="Times New Roman" w:cs="Times New Roman"/>
          <w:sz w:val="28"/>
          <w:szCs w:val="28"/>
        </w:rPr>
        <w:tab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6.</w:t>
      </w:r>
      <w:r w:rsidRPr="00143A4D">
        <w:rPr>
          <w:rFonts w:ascii="Times New Roman" w:hAnsi="Times New Roman" w:cs="Times New Roman"/>
          <w:sz w:val="28"/>
          <w:szCs w:val="28"/>
        </w:rPr>
        <w:tab/>
        <w:t xml:space="preserve">Овладение базовыми предметными и </w:t>
      </w:r>
      <w:proofErr w:type="spellStart"/>
      <w:r w:rsidRPr="00143A4D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143A4D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</w:t>
      </w:r>
    </w:p>
    <w:p w:rsidR="001730C4" w:rsidRPr="003074BB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074BB">
        <w:rPr>
          <w:rFonts w:ascii="Times New Roman" w:hAnsi="Times New Roman" w:cs="Times New Roman"/>
          <w:i/>
          <w:sz w:val="28"/>
          <w:szCs w:val="28"/>
          <w:u w:val="single"/>
        </w:rPr>
        <w:t>Регулятивные: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1.</w:t>
      </w:r>
      <w:r w:rsidRPr="00143A4D">
        <w:rPr>
          <w:rFonts w:ascii="Times New Roman" w:hAnsi="Times New Roman" w:cs="Times New Roman"/>
          <w:sz w:val="28"/>
          <w:szCs w:val="28"/>
        </w:rPr>
        <w:tab/>
        <w:t>Овладение способностью принимать и сохранять цели и задачи учебной деятельности, поиска средств ее осуществления.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2.</w:t>
      </w:r>
      <w:r w:rsidRPr="00143A4D">
        <w:rPr>
          <w:rFonts w:ascii="Times New Roman" w:hAnsi="Times New Roman" w:cs="Times New Roman"/>
          <w:sz w:val="28"/>
          <w:szCs w:val="28"/>
        </w:rPr>
        <w:tab/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1730C4" w:rsidRPr="003074BB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074BB">
        <w:rPr>
          <w:rFonts w:ascii="Times New Roman" w:hAnsi="Times New Roman" w:cs="Times New Roman"/>
          <w:i/>
          <w:sz w:val="28"/>
          <w:szCs w:val="28"/>
          <w:u w:val="single"/>
        </w:rPr>
        <w:t>Коммуникативные:</w:t>
      </w:r>
    </w:p>
    <w:p w:rsidR="001730C4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A4D">
        <w:rPr>
          <w:rFonts w:ascii="Times New Roman" w:hAnsi="Times New Roman" w:cs="Times New Roman"/>
          <w:sz w:val="28"/>
          <w:szCs w:val="28"/>
        </w:rPr>
        <w:t>1.</w:t>
      </w:r>
      <w:r w:rsidRPr="00143A4D">
        <w:rPr>
          <w:rFonts w:ascii="Times New Roman" w:hAnsi="Times New Roman" w:cs="Times New Roman"/>
          <w:sz w:val="28"/>
          <w:szCs w:val="28"/>
        </w:rPr>
        <w:tab/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</w:t>
      </w:r>
      <w:proofErr w:type="gramStart"/>
      <w:r w:rsidRPr="00143A4D">
        <w:rPr>
          <w:rFonts w:ascii="Times New Roman" w:hAnsi="Times New Roman" w:cs="Times New Roman"/>
          <w:sz w:val="28"/>
          <w:szCs w:val="28"/>
        </w:rPr>
        <w:t>и  аргументировать</w:t>
      </w:r>
      <w:proofErr w:type="gramEnd"/>
      <w:r w:rsidRPr="00143A4D">
        <w:rPr>
          <w:rFonts w:ascii="Times New Roman" w:hAnsi="Times New Roman" w:cs="Times New Roman"/>
          <w:sz w:val="28"/>
          <w:szCs w:val="28"/>
        </w:rPr>
        <w:t xml:space="preserve">  свою  точку  зрения и оценку событий.</w:t>
      </w:r>
    </w:p>
    <w:p w:rsidR="001730C4" w:rsidRPr="00143A4D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0C4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7AF9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Предметные результаты </w:t>
      </w:r>
    </w:p>
    <w:p w:rsidR="001730C4" w:rsidRPr="00EC10DF" w:rsidRDefault="001730C4" w:rsidP="0017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C10DF">
        <w:rPr>
          <w:rFonts w:ascii="Times New Roman" w:hAnsi="Times New Roman" w:cs="Times New Roman"/>
          <w:sz w:val="28"/>
          <w:szCs w:val="28"/>
          <w:u w:val="single"/>
        </w:rPr>
        <w:t>знать</w:t>
      </w:r>
      <w:r w:rsidRPr="000B2DFF">
        <w:rPr>
          <w:rFonts w:ascii="Times New Roman" w:hAnsi="Times New Roman" w:cs="Times New Roman"/>
          <w:sz w:val="28"/>
          <w:szCs w:val="28"/>
          <w:u w:val="single"/>
        </w:rPr>
        <w:t>/</w:t>
      </w:r>
      <w:r w:rsidRPr="00EC10DF">
        <w:rPr>
          <w:rFonts w:ascii="Times New Roman" w:hAnsi="Times New Roman" w:cs="Times New Roman"/>
          <w:sz w:val="28"/>
          <w:szCs w:val="28"/>
          <w:u w:val="single"/>
        </w:rPr>
        <w:t>понимать:</w:t>
      </w:r>
    </w:p>
    <w:p w:rsidR="001730C4" w:rsidRDefault="001730C4" w:rsidP="001730C4">
      <w:pPr>
        <w:pStyle w:val="2"/>
        <w:widowControl w:val="0"/>
        <w:spacing w:after="0" w:line="240" w:lineRule="auto"/>
        <w:ind w:firstLine="0"/>
      </w:pPr>
    </w:p>
    <w:p w:rsidR="001730C4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 xml:space="preserve">некоторые жанры (пейзаж, натюрморт) и виды (графика, живопись, декоративно-прикладное искусство) произведений изобразительного искусства; </w:t>
      </w:r>
    </w:p>
    <w:p w:rsidR="001730C4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 xml:space="preserve">отдельные центры народных художественных ремесел России (Хохлома, </w:t>
      </w:r>
      <w:proofErr w:type="spellStart"/>
      <w:r w:rsidRPr="00EC10DF">
        <w:t>каргопольская</w:t>
      </w:r>
      <w:proofErr w:type="spellEnd"/>
      <w:r w:rsidRPr="00EC10DF">
        <w:t xml:space="preserve"> игрушка);</w:t>
      </w:r>
    </w:p>
    <w:p w:rsidR="001730C4" w:rsidRPr="00EC10DF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>ведущие художественные музеи России (Третьяковская галерея);</w:t>
      </w:r>
    </w:p>
    <w:p w:rsidR="001730C4" w:rsidRPr="001730C4" w:rsidRDefault="001730C4" w:rsidP="001730C4">
      <w:pPr>
        <w:pStyle w:val="2"/>
        <w:widowControl w:val="0"/>
        <w:spacing w:before="120" w:after="0" w:line="240" w:lineRule="auto"/>
        <w:rPr>
          <w:u w:val="single"/>
        </w:rPr>
      </w:pPr>
      <w:r w:rsidRPr="00EC10DF">
        <w:rPr>
          <w:u w:val="single"/>
        </w:rPr>
        <w:t>Уметь:</w:t>
      </w:r>
    </w:p>
    <w:p w:rsidR="001730C4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>различать теплые и холодные цвета;</w:t>
      </w:r>
    </w:p>
    <w:p w:rsidR="001730C4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>узнавать отдельные произведения выдающихся отечественных и зарубежных художников, называть их авторов;</w:t>
      </w:r>
    </w:p>
    <w:p w:rsidR="001730C4" w:rsidRPr="00EC10DF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>сравнивать различные виды изобразительного искусства (графики, живописи, декоративно – прикладного искусства);</w:t>
      </w:r>
    </w:p>
    <w:p w:rsidR="001730C4" w:rsidRDefault="001730C4" w:rsidP="001730C4">
      <w:pPr>
        <w:pStyle w:val="2"/>
        <w:widowControl w:val="0"/>
        <w:spacing w:after="0" w:line="240" w:lineRule="auto"/>
        <w:ind w:firstLine="709"/>
      </w:pPr>
    </w:p>
    <w:p w:rsidR="001730C4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 xml:space="preserve">использовать художественные материалы (гуашь, цветные карандаши, </w:t>
      </w:r>
      <w:r w:rsidRPr="00EC10DF">
        <w:lastRenderedPageBreak/>
        <w:t xml:space="preserve">акварель, бумага); </w:t>
      </w:r>
    </w:p>
    <w:p w:rsidR="001730C4" w:rsidRPr="00EC10DF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 xml:space="preserve">применять основные средства художественной выразительности в рисунке, живописи и скульптуре (с натуры, по памяти и воображению); </w:t>
      </w:r>
    </w:p>
    <w:p w:rsidR="001730C4" w:rsidRDefault="001730C4" w:rsidP="001730C4">
      <w:pPr>
        <w:pStyle w:val="2"/>
        <w:widowControl w:val="0"/>
        <w:spacing w:after="0" w:line="240" w:lineRule="auto"/>
        <w:ind w:firstLine="709"/>
        <w:rPr>
          <w:u w:val="single"/>
        </w:rPr>
      </w:pPr>
    </w:p>
    <w:p w:rsidR="001730C4" w:rsidRPr="00EC10DF" w:rsidRDefault="001730C4" w:rsidP="001730C4">
      <w:pPr>
        <w:pStyle w:val="2"/>
        <w:widowControl w:val="0"/>
        <w:spacing w:after="0" w:line="240" w:lineRule="auto"/>
        <w:ind w:firstLine="709"/>
        <w:rPr>
          <w:u w:val="single"/>
        </w:rPr>
      </w:pPr>
      <w:r w:rsidRPr="00EC10DF">
        <w:rPr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1730C4" w:rsidRDefault="001730C4" w:rsidP="001730C4">
      <w:pPr>
        <w:pStyle w:val="2"/>
        <w:widowControl w:val="0"/>
        <w:spacing w:after="0" w:line="240" w:lineRule="auto"/>
        <w:ind w:firstLine="0"/>
      </w:pPr>
    </w:p>
    <w:p w:rsidR="001730C4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>самостоятельной творческой деятельности;</w:t>
      </w:r>
    </w:p>
    <w:p w:rsidR="001730C4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>обогащения опыта восприятия произведений изобразительного искусства;</w:t>
      </w:r>
    </w:p>
    <w:p w:rsidR="001730C4" w:rsidRPr="00EC10DF" w:rsidRDefault="001730C4" w:rsidP="001730C4">
      <w:pPr>
        <w:pStyle w:val="2"/>
        <w:widowControl w:val="0"/>
        <w:spacing w:after="0" w:line="240" w:lineRule="auto"/>
        <w:ind w:firstLine="709"/>
      </w:pPr>
      <w:r>
        <w:t xml:space="preserve">- </w:t>
      </w:r>
      <w:r w:rsidRPr="00EC10DF">
        <w:t>оценки произведений искусства (выражения собственного мнения) при посещении выставок, музеев изобразительного искусства, народного творчества и др.</w:t>
      </w:r>
    </w:p>
    <w:p w:rsidR="00766974" w:rsidRDefault="00766974"/>
    <w:p w:rsidR="001730C4" w:rsidRDefault="001730C4">
      <w:pPr>
        <w:spacing w:after="160" w:line="259" w:lineRule="auto"/>
      </w:pPr>
      <w:r>
        <w:br w:type="page"/>
      </w:r>
    </w:p>
    <w:p w:rsidR="001730C4" w:rsidRDefault="001730C4" w:rsidP="001730C4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0F7">
        <w:rPr>
          <w:rFonts w:ascii="Times New Roman" w:hAnsi="Times New Roman" w:cs="Times New Roman"/>
          <w:b/>
          <w:sz w:val="28"/>
          <w:szCs w:val="28"/>
        </w:rPr>
        <w:lastRenderedPageBreak/>
        <w:t>РАЗДЕЛ 2. «СОДЕРЖАНИЕ УЧЕБНОГО ПРЕДМЕТА, КУРСА, ДИСЦИПЛИНЫ (МОДУЛЯ)»</w:t>
      </w:r>
    </w:p>
    <w:p w:rsidR="00BD7E98" w:rsidRPr="00BD7E98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E98">
        <w:rPr>
          <w:rFonts w:ascii="Times New Roman" w:hAnsi="Times New Roman" w:cs="Times New Roman"/>
          <w:b/>
          <w:sz w:val="28"/>
          <w:szCs w:val="28"/>
        </w:rPr>
        <w:t>Виды художественной деятельности (2 час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D7E98">
        <w:rPr>
          <w:rFonts w:ascii="Times New Roman" w:hAnsi="Times New Roman" w:cs="Times New Roman"/>
          <w:b/>
          <w:sz w:val="28"/>
          <w:szCs w:val="28"/>
        </w:rPr>
        <w:t>)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Восприятие произведений искусства. 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человеческих чувств и идеи: отношение к природе, человеку и обществу. </w:t>
      </w:r>
      <w:proofErr w:type="gramStart"/>
      <w:r w:rsidRPr="00680F1E">
        <w:rPr>
          <w:rFonts w:ascii="Times New Roman" w:hAnsi="Times New Roman" w:cs="Times New Roman"/>
          <w:sz w:val="28"/>
          <w:szCs w:val="28"/>
        </w:rPr>
        <w:t>Фотография  и</w:t>
      </w:r>
      <w:proofErr w:type="gramEnd"/>
      <w:r w:rsidRPr="00680F1E">
        <w:rPr>
          <w:rFonts w:ascii="Times New Roman" w:hAnsi="Times New Roman" w:cs="Times New Roman"/>
          <w:sz w:val="28"/>
          <w:szCs w:val="28"/>
        </w:rPr>
        <w:t xml:space="preserve"> произведение изобразительного искусства: сходство и различия. Человек, мир природы в реальной жизни: образ человека, природы в искусстве. Представление о богатстве и разнообразии художественной культуры. Ведущие художественные музеи России: </w:t>
      </w:r>
      <w:proofErr w:type="gramStart"/>
      <w:r w:rsidRPr="00680F1E">
        <w:rPr>
          <w:rFonts w:ascii="Times New Roman" w:hAnsi="Times New Roman" w:cs="Times New Roman"/>
          <w:sz w:val="28"/>
          <w:szCs w:val="28"/>
        </w:rPr>
        <w:t>ГТГ.,</w:t>
      </w:r>
      <w:proofErr w:type="gramEnd"/>
      <w:r w:rsidRPr="00680F1E">
        <w:rPr>
          <w:rFonts w:ascii="Times New Roman" w:hAnsi="Times New Roman" w:cs="Times New Roman"/>
          <w:sz w:val="28"/>
          <w:szCs w:val="28"/>
        </w:rPr>
        <w:t xml:space="preserve"> Русский музей, Эрмитаж - 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Рисунок. Материалы для рисунка: карандаш, ручка, фломастер, уголь, пастель, мелю и т. д. Приемы работы с различными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 Живопись. Живописные материалы. Красота и разнообразие природы, человека, зданий, предметов, выраженные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                  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Скульптура. Материалы скульптуры и их роль в создании выразительного образа. Элементарные приемы работы с пластическими скульптурными материалами для создания выразительного образа (пластилин, глина — раскатывание, набор объема, вытягивание формы). Объем — основа языка скульптуры. Основные темы скульптуры. Красота человека и животных, выраженная средствами скульптуры.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  Художественное конструирование и дизайн. Разнообразие материалов для художественного конструирования и моделирования (пластилин, бумага, картон и др.). Элементарные приемы работы с различными материалами для создания выразительного образа (пластилин — раскатывание, набор объема,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        </w:t>
      </w:r>
    </w:p>
    <w:p w:rsidR="00BD7E98" w:rsidRPr="00BD7E98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E98">
        <w:rPr>
          <w:rFonts w:ascii="Times New Roman" w:hAnsi="Times New Roman" w:cs="Times New Roman"/>
          <w:b/>
          <w:sz w:val="28"/>
          <w:szCs w:val="28"/>
        </w:rPr>
        <w:t>Азбука искусства (обучение основам художественной грамоты). Как говорит искусство?</w:t>
      </w:r>
      <w:r w:rsidRPr="00BD7E98">
        <w:rPr>
          <w:rFonts w:ascii="Times New Roman" w:hAnsi="Times New Roman" w:cs="Times New Roman"/>
          <w:sz w:val="28"/>
          <w:szCs w:val="28"/>
        </w:rPr>
        <w:t xml:space="preserve"> </w:t>
      </w:r>
      <w:r w:rsidRPr="00BD7E98">
        <w:rPr>
          <w:rFonts w:ascii="Times New Roman" w:hAnsi="Times New Roman" w:cs="Times New Roman"/>
          <w:b/>
          <w:sz w:val="28"/>
          <w:szCs w:val="28"/>
        </w:rPr>
        <w:t>(9 часов)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Композиция, форма, ритм, линия, цвет, объём, фактура - средства художественной выразительности изобразительных искусств. Композиция в </w:t>
      </w:r>
      <w:r w:rsidRPr="00680F1E">
        <w:rPr>
          <w:rFonts w:ascii="Times New Roman" w:hAnsi="Times New Roman" w:cs="Times New Roman"/>
          <w:sz w:val="28"/>
          <w:szCs w:val="28"/>
        </w:rPr>
        <w:lastRenderedPageBreak/>
        <w:t>рисунке, живописи, скульптуре, художественном конструировании и дизайне, декоративно-прикладном искусстве. Элементарные приёмы построения композиции на плоскости и в пространстве. Пропорции и перспектива. Понятия: линия горизонта, ближе — больше, дальше — меньше, загораживание. Роль контраста в композиции: низкое и высокое, большое и маленькое, тонкое и толстое, тёмное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 Образы природы в живописи. Роль ритма в эмоциональном звучании композиции в живописи и в рисунке (ритмы: спокойный, замедленный, порывистый, беспокойный и т.д.). Особая роль ритма в декоративно-прикладном искусстве. Ритм линий, ритм пятен, ритм цвета. Передача движения в композиции с помощью ритма элементов.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Цвет — основа языка живописи. Живописные материалы. Красота и </w:t>
      </w:r>
      <w:proofErr w:type="gramStart"/>
      <w:r w:rsidRPr="00680F1E">
        <w:rPr>
          <w:rFonts w:ascii="Times New Roman" w:hAnsi="Times New Roman" w:cs="Times New Roman"/>
          <w:sz w:val="28"/>
          <w:szCs w:val="28"/>
        </w:rPr>
        <w:t>разнообразие  природы</w:t>
      </w:r>
      <w:proofErr w:type="gramEnd"/>
      <w:r w:rsidRPr="00680F1E">
        <w:rPr>
          <w:rFonts w:ascii="Times New Roman" w:hAnsi="Times New Roman" w:cs="Times New Roman"/>
          <w:sz w:val="28"/>
          <w:szCs w:val="28"/>
        </w:rPr>
        <w:t xml:space="preserve">, человека, зданий, предметов, выраженные средствами живописи. Основные и составные, тёплые и холодные цвета. Выбор средств художественной выразительности для создания живописного образа в соответствии с поставленными задачами. Образы человека в живописи.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>Линия — основа языка рисунка. Многообразие линий (тонкие, толстые, прямые, волнистые, плавные, острые, закруглённые спиралью, летящие) и их знаковый характер. Материалы для рисунка: карандаш, ручка, фломастер, уголь, пастель, мелки и т. д. Приёмы работы различными графическими материалами. Роль рисунка в искусстве. Красота и разнообразие природы, человека, зданий, предметов, выраженные средствами рисунка. Линия, штрих, пятно и художественный образ. Изображение деревьев, птиц, животных: общие и характерные черты.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>Форма. 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Силуэт. Использование простых форм для создания выразительных образов.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>Объем — основа языка скульптуры. Материалы скульптуры и их роль в создании выразительного образа.  Элементарные приёмы работы пластическими скульптурными материалами для создания выразительного образа (пластилин, глина — раскатывание; набор объёма; вытягивание формы). Основные темы скульптуры. Красота человека и животных, выраженная средствами скульптуры. Художественное конструирование и дизайн. Разнообразие материалов для художественного конструирования и моделирования. Элементарные приёмы работы с различными материалами для создания выразительного образа. Представление о возможностях использования навыков художественного конструирования и моделирования в жизни человека.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Ритм. Виды ритма (спокойный, замедленный, порывистый, беспокойный и т.д.). Ритм линий, пятен, цвета. Роль ритма в эмоциональном звучании композиции в живописи и рисунке. Передача движения в </w:t>
      </w:r>
      <w:r w:rsidRPr="00680F1E">
        <w:rPr>
          <w:rFonts w:ascii="Times New Roman" w:hAnsi="Times New Roman" w:cs="Times New Roman"/>
          <w:sz w:val="28"/>
          <w:szCs w:val="28"/>
        </w:rPr>
        <w:lastRenderedPageBreak/>
        <w:t>композиции с помощью ритма элементов. Особая роль ритма в декоративно-прикладном искусстве.</w:t>
      </w:r>
    </w:p>
    <w:p w:rsidR="00BD7E98" w:rsidRPr="00BD7E98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E98">
        <w:rPr>
          <w:rFonts w:ascii="Times New Roman" w:hAnsi="Times New Roman" w:cs="Times New Roman"/>
          <w:b/>
          <w:sz w:val="28"/>
          <w:szCs w:val="28"/>
        </w:rPr>
        <w:t>Значимые темы искусства. О чем говорит искусство?</w:t>
      </w:r>
      <w:r>
        <w:rPr>
          <w:rFonts w:ascii="Times New Roman" w:hAnsi="Times New Roman" w:cs="Times New Roman"/>
          <w:b/>
          <w:sz w:val="28"/>
          <w:szCs w:val="28"/>
        </w:rPr>
        <w:t xml:space="preserve"> (11 часов)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Земля наш общий дом. Наблюдение природы и природных явлений, различение их характера и эмоциональных состояний,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Восприятие и эмоциональная оценка шедевров русского и за рубежного искусства, изображающих при роду (на пример, А. К. Саврасов, И. И. Левитан, И. И. Шишкин, Н. К. Рерих, </w:t>
      </w:r>
      <w:proofErr w:type="gramStart"/>
      <w:r w:rsidRPr="00680F1E">
        <w:rPr>
          <w:rFonts w:ascii="Times New Roman" w:hAnsi="Times New Roman" w:cs="Times New Roman"/>
          <w:sz w:val="28"/>
          <w:szCs w:val="28"/>
        </w:rPr>
        <w:t>К..</w:t>
      </w:r>
      <w:proofErr w:type="gramEnd"/>
      <w:r w:rsidRPr="00680F1E">
        <w:rPr>
          <w:rFonts w:ascii="Times New Roman" w:hAnsi="Times New Roman" w:cs="Times New Roman"/>
          <w:sz w:val="28"/>
          <w:szCs w:val="28"/>
        </w:rPr>
        <w:t xml:space="preserve"> Моне, П. Сезанн, В. Ван Гог и др.).     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  Родина моя — Россия. Роль природных условий в характере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отраженные в искусстве. Образ защитника Отечества.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Человек и человеческие взаимоотношения. 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 Искусство дарит людям красоту. Искусство вокруг нас сегодня. Использование различных художественных материалов и средств для создания проектов красивых, удобных и выразительных предметов быта, видов транспорта. Представление о роли изобразительных (пластических) искусств в повседневной жизни человека, в организации его материального окружения Жанр натюрморта. Художественное конструирование и оформление помещений и парков, транспорта и посуды, мебели и одежды, книг и игрушек. </w:t>
      </w:r>
    </w:p>
    <w:p w:rsidR="00BD7E98" w:rsidRPr="00BD7E98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D7E98">
        <w:rPr>
          <w:rFonts w:ascii="Times New Roman" w:hAnsi="Times New Roman" w:cs="Times New Roman"/>
          <w:b/>
          <w:sz w:val="28"/>
          <w:szCs w:val="28"/>
        </w:rPr>
        <w:t>Опыт  художественно</w:t>
      </w:r>
      <w:proofErr w:type="gramEnd"/>
      <w:r w:rsidRPr="00BD7E98">
        <w:rPr>
          <w:rFonts w:ascii="Times New Roman" w:hAnsi="Times New Roman" w:cs="Times New Roman"/>
          <w:b/>
          <w:sz w:val="28"/>
          <w:szCs w:val="28"/>
        </w:rPr>
        <w:t>-творческой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(11 часов)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   Участие в различных видах изобразительной, декоративно-прикладной и художественно-конструкторской деятельности.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   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   Овладение основами художественной грамоты: композицией, формой, ритмом, линией, цветом, объемом, фактурой.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   Выбор и применение выразительных средств для реализации собственного замысла в рисунке, живописи, аппликации, скульптуре, художественном конструировании.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lastRenderedPageBreak/>
        <w:t xml:space="preserve">            Передача настроения в творческой работе с помощью цвета, тона, композиции, пространства, линии, штриха, пятна, объема, фактуры материала. </w:t>
      </w:r>
    </w:p>
    <w:p w:rsidR="00BD7E98" w:rsidRPr="00680F1E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Использование в индивидуальной и коллективной деятельности различных художественных техник и материалов: коллажа, гуаши, акварели, туши, карандаша, фломастеров, пластилина, глины, подручных и природных материалов. </w:t>
      </w:r>
    </w:p>
    <w:p w:rsidR="00BD7E98" w:rsidRDefault="00BD7E98" w:rsidP="00BD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F1E">
        <w:rPr>
          <w:rFonts w:ascii="Times New Roman" w:hAnsi="Times New Roman" w:cs="Times New Roman"/>
          <w:sz w:val="28"/>
          <w:szCs w:val="28"/>
        </w:rPr>
        <w:t xml:space="preserve">            Участие в обсуждении содержания и выразительных средств произведений изобразительного искусства, выражение своего отношения к произведению.</w:t>
      </w:r>
    </w:p>
    <w:p w:rsidR="001730C4" w:rsidRDefault="001730C4" w:rsidP="001730C4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C4" w:rsidRPr="00E550F7" w:rsidRDefault="001730C4" w:rsidP="001730C4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C4" w:rsidRDefault="001730C4"/>
    <w:p w:rsidR="002715DA" w:rsidRDefault="002715DA">
      <w:pPr>
        <w:spacing w:after="160" w:line="259" w:lineRule="auto"/>
      </w:pPr>
      <w:r>
        <w:br w:type="page"/>
      </w:r>
    </w:p>
    <w:p w:rsidR="002715DA" w:rsidRDefault="002715DA" w:rsidP="002715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lastRenderedPageBreak/>
        <w:t>РАЗДЕЛ  3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.  «ТЕМАТИЧЕСКОЕ ПЛАНИРОВАНИЕ»</w:t>
      </w:r>
    </w:p>
    <w:p w:rsidR="002715DA" w:rsidRDefault="002715DA" w:rsidP="002715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Изобразительное искусство 1 класс (33 часа)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08"/>
        <w:gridCol w:w="4883"/>
        <w:gridCol w:w="1842"/>
        <w:gridCol w:w="1412"/>
      </w:tblGrid>
      <w:tr w:rsidR="00701A85" w:rsidTr="00701A85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85" w:rsidRDefault="00701A85" w:rsidP="0070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701A85" w:rsidRDefault="00701A85" w:rsidP="00701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85" w:rsidRDefault="00701A85" w:rsidP="00701A85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A85" w:rsidRDefault="00701A85" w:rsidP="00701A85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A85" w:rsidRDefault="00701A85" w:rsidP="00701A85">
            <w:pPr>
              <w:tabs>
                <w:tab w:val="left" w:pos="8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A85" w:rsidTr="00701A85">
        <w:tc>
          <w:tcPr>
            <w:tcW w:w="1208" w:type="dxa"/>
          </w:tcPr>
          <w:p w:rsidR="00701A85" w:rsidRPr="00F37409" w:rsidRDefault="00701A85" w:rsidP="00701A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83" w:type="dxa"/>
          </w:tcPr>
          <w:p w:rsidR="00701A85" w:rsidRPr="00F37409" w:rsidRDefault="00701A85" w:rsidP="00701A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Изображения всюду вокруг нас</w:t>
            </w:r>
          </w:p>
        </w:tc>
        <w:tc>
          <w:tcPr>
            <w:tcW w:w="1842" w:type="dxa"/>
          </w:tcPr>
          <w:p w:rsidR="00701A85" w:rsidRPr="00F37409" w:rsidRDefault="00F37409" w:rsidP="00701A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701A85" w:rsidRPr="00F37409" w:rsidRDefault="00701A85" w:rsidP="00701A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Мастер Изображения учит видеть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Изображать можно пятном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Изображать можно в объеме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Изображать можно линией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Разноцветные краски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rPr>
          <w:trHeight w:val="503"/>
        </w:trPr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Изображать можно и то, что невидимо (настроение)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Художники и зрители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Обобщающий урок четверти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Мир полон украшений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Красоту надо уметь замечать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Узоры на крыльях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Красивые рыбы. Украшения рыб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Украшения птиц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Узоры, которые создали люди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A85" w:rsidTr="00701A85">
        <w:tc>
          <w:tcPr>
            <w:tcW w:w="1208" w:type="dxa"/>
          </w:tcPr>
          <w:p w:rsidR="00701A85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4883" w:type="dxa"/>
          </w:tcPr>
          <w:p w:rsidR="00701A85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Мастер Украшения помогает сделать праздник</w:t>
            </w:r>
          </w:p>
        </w:tc>
        <w:tc>
          <w:tcPr>
            <w:tcW w:w="1842" w:type="dxa"/>
          </w:tcPr>
          <w:p w:rsidR="00701A85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701A85" w:rsidRPr="00F37409" w:rsidRDefault="00701A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Постройки в нашей жизни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Рисуем домики для сказочных животных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Домики, которые построила природа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Дом снаружи и внутри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Строим город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Всё имеет своё настроение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4883" w:type="dxa"/>
          </w:tcPr>
          <w:p w:rsidR="00F37409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Постройка предметов (упаковок)</w:t>
            </w:r>
          </w:p>
        </w:tc>
        <w:tc>
          <w:tcPr>
            <w:tcW w:w="1842" w:type="dxa"/>
          </w:tcPr>
          <w:p w:rsidR="00F37409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F37409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Город, в котором мы живём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Совместная работа 3-х братьев – мастеров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Праздник весны. Конструирование птиц из бумаги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Разноцветные жуки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Сказочная страна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4883" w:type="dxa"/>
          </w:tcPr>
          <w:p w:rsidR="00F37409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Времена года</w:t>
            </w:r>
          </w:p>
        </w:tc>
        <w:tc>
          <w:tcPr>
            <w:tcW w:w="1842" w:type="dxa"/>
          </w:tcPr>
          <w:p w:rsidR="00F37409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F37409" w:rsidRPr="00F37409" w:rsidRDefault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Здравствуй, лето! Образ лета в творчестве художников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409" w:rsidTr="00701A85">
        <w:tc>
          <w:tcPr>
            <w:tcW w:w="1208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883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Обобщающий урок года</w:t>
            </w:r>
          </w:p>
        </w:tc>
        <w:tc>
          <w:tcPr>
            <w:tcW w:w="184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4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F37409" w:rsidRPr="00F37409" w:rsidRDefault="00F37409" w:rsidP="00F374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482F" w:rsidRDefault="00B1482F"/>
    <w:p w:rsidR="00B1482F" w:rsidRDefault="00B1482F">
      <w:pPr>
        <w:spacing w:after="160" w:line="259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1482F" w:rsidRPr="00357CCD" w:rsidTr="00B9230C">
        <w:tc>
          <w:tcPr>
            <w:tcW w:w="4785" w:type="dxa"/>
          </w:tcPr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СОГЛАСОВАНО</w:t>
            </w:r>
          </w:p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Протокол заседания</w:t>
            </w:r>
          </w:p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методического совета</w:t>
            </w:r>
          </w:p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pacing w:val="-2"/>
                <w:sz w:val="28"/>
                <w:szCs w:val="28"/>
              </w:rPr>
              <w:t>МБОУ «Школа № 32»</w:t>
            </w:r>
          </w:p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от _________</w:t>
            </w:r>
            <w:proofErr w:type="gramStart"/>
            <w:r w:rsidRPr="00357CCD">
              <w:rPr>
                <w:rFonts w:ascii="Times New Roman" w:hAnsi="Times New Roman"/>
                <w:sz w:val="28"/>
                <w:szCs w:val="28"/>
              </w:rPr>
              <w:t>_  2015</w:t>
            </w:r>
            <w:proofErr w:type="gramEnd"/>
            <w:r w:rsidRPr="00357CCD">
              <w:rPr>
                <w:rFonts w:ascii="Times New Roman" w:hAnsi="Times New Roman"/>
                <w:sz w:val="28"/>
                <w:szCs w:val="28"/>
              </w:rPr>
              <w:t xml:space="preserve"> г. № ____</w:t>
            </w:r>
          </w:p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__________   </w:t>
            </w:r>
            <w:proofErr w:type="spellStart"/>
            <w:r w:rsidRPr="00357CCD">
              <w:rPr>
                <w:rFonts w:ascii="Times New Roman" w:hAnsi="Times New Roman"/>
                <w:sz w:val="28"/>
                <w:szCs w:val="28"/>
              </w:rPr>
              <w:t>Лепёхина</w:t>
            </w:r>
            <w:proofErr w:type="spellEnd"/>
            <w:r w:rsidRPr="00357CCD"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  <w:p w:rsidR="00B1482F" w:rsidRPr="00357CCD" w:rsidRDefault="00B1482F" w:rsidP="00B9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CCD">
              <w:rPr>
                <w:rFonts w:ascii="Times New Roman" w:hAnsi="Times New Roman"/>
                <w:sz w:val="24"/>
                <w:szCs w:val="24"/>
              </w:rPr>
              <w:t xml:space="preserve">      руководитель МС</w:t>
            </w:r>
          </w:p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82F" w:rsidRPr="00357CCD" w:rsidRDefault="00B1482F" w:rsidP="00B92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1482F" w:rsidRPr="00357CCD" w:rsidRDefault="00B1482F" w:rsidP="00B92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1482F" w:rsidRPr="00357CCD" w:rsidRDefault="00B1482F" w:rsidP="00B923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____________   </w:t>
            </w:r>
            <w:proofErr w:type="spellStart"/>
            <w:r w:rsidRPr="00357CCD">
              <w:rPr>
                <w:rFonts w:ascii="Times New Roman" w:hAnsi="Times New Roman"/>
                <w:sz w:val="28"/>
                <w:szCs w:val="28"/>
              </w:rPr>
              <w:t>Полуян</w:t>
            </w:r>
            <w:proofErr w:type="spellEnd"/>
            <w:r w:rsidRPr="00357CCD"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B1482F" w:rsidRPr="00357CCD" w:rsidRDefault="00B1482F" w:rsidP="00B923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7CCD">
              <w:rPr>
                <w:rFonts w:ascii="Times New Roman" w:hAnsi="Times New Roman"/>
                <w:sz w:val="28"/>
                <w:szCs w:val="28"/>
              </w:rPr>
              <w:t xml:space="preserve">       _____________    2015 год</w:t>
            </w:r>
          </w:p>
          <w:p w:rsidR="00B1482F" w:rsidRPr="00357CCD" w:rsidRDefault="00B1482F" w:rsidP="00B92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CCD">
              <w:rPr>
                <w:rFonts w:ascii="Times New Roman" w:hAnsi="Times New Roman"/>
                <w:sz w:val="24"/>
                <w:szCs w:val="24"/>
              </w:rPr>
              <w:t xml:space="preserve">                   дата</w:t>
            </w:r>
          </w:p>
          <w:p w:rsidR="00B1482F" w:rsidRPr="00357CCD" w:rsidRDefault="00B1482F" w:rsidP="00B9230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15DA" w:rsidRDefault="002715DA">
      <w:bookmarkStart w:id="0" w:name="_GoBack"/>
      <w:bookmarkEnd w:id="0"/>
    </w:p>
    <w:sectPr w:rsidR="00271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76C"/>
    <w:rsid w:val="001730C4"/>
    <w:rsid w:val="00206C24"/>
    <w:rsid w:val="002715DA"/>
    <w:rsid w:val="0045476C"/>
    <w:rsid w:val="00701A85"/>
    <w:rsid w:val="00766974"/>
    <w:rsid w:val="00B1482F"/>
    <w:rsid w:val="00BD7E98"/>
    <w:rsid w:val="00F3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CB647-6DE5-4D28-9A99-FE2DCDEB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C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730C4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1730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rsid w:val="00173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01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List 2"/>
    <w:basedOn w:val="a"/>
    <w:rsid w:val="00B1482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2387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</dc:creator>
  <cp:keywords/>
  <dc:description/>
  <cp:lastModifiedBy>Ангелина</cp:lastModifiedBy>
  <cp:revision>4</cp:revision>
  <dcterms:created xsi:type="dcterms:W3CDTF">2016-09-10T17:21:00Z</dcterms:created>
  <dcterms:modified xsi:type="dcterms:W3CDTF">2016-09-15T19:22:00Z</dcterms:modified>
</cp:coreProperties>
</file>