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345"/>
      </w:tblGrid>
      <w:tr w:rsidR="00CD4577" w:rsidTr="00CD4577">
        <w:tc>
          <w:tcPr>
            <w:tcW w:w="9345" w:type="dxa"/>
          </w:tcPr>
          <w:p w:rsidR="00CD4577" w:rsidRDefault="00CD4577" w:rsidP="00CD45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545428" w:rsidRPr="00545428" w:rsidRDefault="00545428" w:rsidP="00545428">
            <w:pPr>
              <w:jc w:val="center"/>
              <w:rPr>
                <w:b/>
                <w:bCs/>
                <w:color w:val="0070C0"/>
                <w:sz w:val="52"/>
                <w:szCs w:val="52"/>
              </w:rPr>
            </w:pPr>
            <w:r w:rsidRPr="00545428">
              <w:rPr>
                <w:b/>
                <w:bCs/>
                <w:color w:val="0070C0"/>
                <w:sz w:val="52"/>
                <w:szCs w:val="52"/>
              </w:rPr>
              <w:t>Родители запомните!</w:t>
            </w:r>
          </w:p>
          <w:p w:rsidR="00545428" w:rsidRDefault="00545428" w:rsidP="00CD4577">
            <w:pPr>
              <w:rPr>
                <w:b/>
                <w:bCs/>
              </w:rPr>
            </w:pPr>
          </w:p>
          <w:p w:rsidR="00545428" w:rsidRDefault="00545428" w:rsidP="00CD4577">
            <w:pPr>
              <w:rPr>
                <w:b/>
                <w:bCs/>
              </w:rPr>
            </w:pPr>
          </w:p>
          <w:p w:rsidR="00CD4577" w:rsidRPr="00545428" w:rsidRDefault="00CD4577" w:rsidP="00CD4577">
            <w:p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bCs/>
                <w:color w:val="1F3864" w:themeColor="accent1" w:themeShade="80"/>
                <w:sz w:val="36"/>
                <w:szCs w:val="36"/>
              </w:rPr>
              <w:t xml:space="preserve">Уходы ребёнка из дома влекут за собой серьёзные последствия: </w:t>
            </w:r>
          </w:p>
          <w:p w:rsidR="00CD4577" w:rsidRPr="00545428" w:rsidRDefault="00CD4577" w:rsidP="00CD4577">
            <w:pPr>
              <w:numPr>
                <w:ilvl w:val="0"/>
                <w:numId w:val="2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проживая без надзора, дети привыкают: лгать, бездельничать, воровать;</w:t>
            </w:r>
          </w:p>
          <w:p w:rsidR="00CD4577" w:rsidRPr="00545428" w:rsidRDefault="00CD4577" w:rsidP="00CD4577">
            <w:pPr>
              <w:numPr>
                <w:ilvl w:val="0"/>
                <w:numId w:val="3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ребёнок легко попадает под опасное влияние и нередко втягивается в преступные и аморальные действия: </w:t>
            </w:r>
            <w:proofErr w:type="gramStart"/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попрошайничество</w:t>
            </w:r>
            <w:proofErr w:type="gramEnd"/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, пьянство, токсикомания, ранние и беспорядочные половые связи; </w:t>
            </w:r>
          </w:p>
          <w:p w:rsidR="00CD4577" w:rsidRPr="00545428" w:rsidRDefault="00CD4577" w:rsidP="00CD4577">
            <w:pPr>
              <w:numPr>
                <w:ilvl w:val="0"/>
                <w:numId w:val="4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в дальнейшем – серьёзные правонарушения, асоциальный образ жизни. </w:t>
            </w:r>
          </w:p>
          <w:p w:rsidR="00CD4577" w:rsidRPr="00545428" w:rsidRDefault="00CD4577" w:rsidP="00CD4577">
            <w:pPr>
              <w:numPr>
                <w:ilvl w:val="0"/>
                <w:numId w:val="5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кроме того, ребёнок сам может стать жертвой насилия. </w:t>
            </w:r>
          </w:p>
          <w:p w:rsidR="00CD4577" w:rsidRPr="00545428" w:rsidRDefault="00CD4577" w:rsidP="00CD4577">
            <w:p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bCs/>
                <w:color w:val="1F3864" w:themeColor="accent1" w:themeShade="80"/>
                <w:sz w:val="36"/>
                <w:szCs w:val="36"/>
              </w:rPr>
              <w:t xml:space="preserve">Угроза сбежать из дома - это тоже сигнал, который не должен быть проигнорирован! </w:t>
            </w:r>
          </w:p>
          <w:p w:rsidR="00CD4577" w:rsidRPr="00545428" w:rsidRDefault="00CD4577" w:rsidP="00CD4577">
            <w:p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Когда дети уходят первый раз - это ещё не болезнь. </w:t>
            </w:r>
          </w:p>
          <w:p w:rsidR="00CD4577" w:rsidRDefault="00CD4577" w:rsidP="00CD4577"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Но потом желание бродяжничать станет уже необратимым – с ним ребёнок не сможет справиться самостоятельно без вашего прямого вмешательства и участия в его жизни.</w:t>
            </w:r>
            <w:r w:rsidR="00545428">
              <w:t xml:space="preserve"> </w:t>
            </w:r>
          </w:p>
          <w:p w:rsidR="00545428" w:rsidRDefault="00545428" w:rsidP="00CD4577"/>
          <w:p w:rsidR="00545428" w:rsidRDefault="00020D24" w:rsidP="00CD4577">
            <w:r>
              <w:rPr>
                <w:noProof/>
              </w:rPr>
              <w:drawing>
                <wp:inline distT="0" distB="0" distL="0" distR="0">
                  <wp:extent cx="5741670" cy="2583180"/>
                  <wp:effectExtent l="19050" t="0" r="0" b="0"/>
                  <wp:docPr id="5" name="Рисунок 19" descr="C:\Users\Пользователь\Desktop\75217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Пользователь\Desktop\75217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716" cy="2582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77" w:rsidRDefault="00CD4577" w:rsidP="00CD4577">
            <w:pPr>
              <w:rPr>
                <w:b/>
                <w:bCs/>
              </w:rPr>
            </w:pPr>
          </w:p>
        </w:tc>
      </w:tr>
    </w:tbl>
    <w:p w:rsidR="00CD4577" w:rsidRDefault="00CD4577"/>
    <w:tbl>
      <w:tblPr>
        <w:tblStyle w:val="a4"/>
        <w:tblW w:w="9952" w:type="dxa"/>
        <w:tblInd w:w="-459" w:type="dxa"/>
        <w:tblLook w:val="04A0"/>
      </w:tblPr>
      <w:tblGrid>
        <w:gridCol w:w="9952"/>
      </w:tblGrid>
      <w:tr w:rsidR="00CD4577" w:rsidTr="00545428">
        <w:tc>
          <w:tcPr>
            <w:tcW w:w="9952" w:type="dxa"/>
          </w:tcPr>
          <w:p w:rsidR="00011170" w:rsidRDefault="00545428" w:rsidP="00CD457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484120" cy="1447800"/>
                  <wp:effectExtent l="19050" t="0" r="0" b="0"/>
                  <wp:docPr id="3" name="Рисунок 1" descr="https://newsbel.by/wp-content/uploads/2018/04/newsbel.by-6.04.2018-IRG2IZfLs8iggujzM5MQPdQPP6VH87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bel.by/wp-content/uploads/2018/04/newsbel.by-6.04.2018-IRG2IZfLs8iggujzM5MQPdQPP6VH87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77" w:rsidRPr="00545428" w:rsidRDefault="00CD4577" w:rsidP="00545428">
            <w:pPr>
              <w:jc w:val="center"/>
              <w:rPr>
                <w:color w:val="C00000"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545428">
              <w:rPr>
                <w:b/>
                <w:bCs/>
                <w:color w:val="C00000"/>
                <w:sz w:val="36"/>
                <w:szCs w:val="36"/>
                <w:u w:val="single"/>
              </w:rPr>
              <w:t>Если ваш ребёнок самовольно покинул дом:</w:t>
            </w:r>
          </w:p>
          <w:p w:rsidR="00545428" w:rsidRPr="00545428" w:rsidRDefault="00CD4577" w:rsidP="00545428">
            <w:pPr>
              <w:jc w:val="center"/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545428">
              <w:rPr>
                <w:b/>
                <w:bCs/>
                <w:color w:val="C00000"/>
                <w:sz w:val="36"/>
                <w:szCs w:val="36"/>
                <w:u w:val="single"/>
              </w:rPr>
              <w:t xml:space="preserve">необходимо своевременно и грамотно организовать </w:t>
            </w:r>
          </w:p>
          <w:p w:rsidR="00CD4577" w:rsidRPr="00545428" w:rsidRDefault="00CD4577" w:rsidP="00545428">
            <w:pPr>
              <w:jc w:val="center"/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545428">
              <w:rPr>
                <w:b/>
                <w:bCs/>
                <w:color w:val="C00000"/>
                <w:sz w:val="36"/>
                <w:szCs w:val="36"/>
                <w:u w:val="single"/>
              </w:rPr>
              <w:t>поиск ребёнка:</w:t>
            </w:r>
            <w:r w:rsidR="00545428">
              <w:t xml:space="preserve"> </w:t>
            </w:r>
          </w:p>
          <w:p w:rsidR="00CD4577" w:rsidRPr="00CD4577" w:rsidRDefault="00CD4577" w:rsidP="00CD4577">
            <w:pPr>
              <w:rPr>
                <w:b/>
                <w:bCs/>
                <w:sz w:val="32"/>
                <w:szCs w:val="32"/>
              </w:rPr>
            </w:pP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  <w:r w:rsidRPr="00CD4577">
              <w:rPr>
                <w:b/>
                <w:bCs/>
                <w:sz w:val="32"/>
                <w:szCs w:val="32"/>
              </w:rPr>
              <w:t xml:space="preserve">Шаг первый: </w:t>
            </w:r>
            <w:r w:rsidRPr="00CD4577">
              <w:rPr>
                <w:sz w:val="32"/>
                <w:szCs w:val="32"/>
              </w:rPr>
              <w:t>Вспомните всё, о чем говорил ваш ребёнок в последнее время!</w:t>
            </w:r>
          </w:p>
          <w:p w:rsidR="00CD4577" w:rsidRPr="00CD4577" w:rsidRDefault="00CD4577" w:rsidP="00CD4577">
            <w:pPr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Зачастую наши дети говорят нам почти всё, другое дело слышим ли мы их!</w:t>
            </w:r>
          </w:p>
          <w:p w:rsidR="00CD4577" w:rsidRPr="00CD4577" w:rsidRDefault="00CD4577" w:rsidP="00CD4577">
            <w:pPr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Соберите родственников, с которыми ваш ребёнок общался в последнее время, обзвоните друзей и знакомых ребёнка.</w:t>
            </w:r>
          </w:p>
          <w:p w:rsidR="00CD4577" w:rsidRDefault="00CD4577" w:rsidP="00CD4577">
            <w:pPr>
              <w:rPr>
                <w:sz w:val="32"/>
                <w:szCs w:val="32"/>
              </w:rPr>
            </w:pPr>
            <w:r w:rsidRPr="00CD4577">
              <w:rPr>
                <w:b/>
                <w:bCs/>
                <w:sz w:val="32"/>
                <w:szCs w:val="32"/>
              </w:rPr>
              <w:t>Шаг второй:</w:t>
            </w:r>
            <w:r w:rsidRPr="00CD4577">
              <w:rPr>
                <w:sz w:val="32"/>
                <w:szCs w:val="32"/>
              </w:rPr>
              <w:t xml:space="preserve"> Собрав информацию, так же проверьте, не взял ли ребёнок из дома деньги, ценности, тёплые вещи, документы.</w:t>
            </w: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  <w:r w:rsidRPr="00CD4577">
              <w:rPr>
                <w:b/>
                <w:bCs/>
                <w:sz w:val="32"/>
                <w:szCs w:val="32"/>
              </w:rPr>
              <w:t>Шаг третий:</w:t>
            </w:r>
            <w:r w:rsidRPr="00CD4577">
              <w:rPr>
                <w:sz w:val="32"/>
                <w:szCs w:val="32"/>
              </w:rPr>
              <w:t xml:space="preserve"> Если проверка собранных сведений не дала никаких результатов и ребёнок не найден – обращайтесь в соответствующие органы!</w:t>
            </w:r>
          </w:p>
          <w:p w:rsidR="00CD4577" w:rsidRPr="00CD4577" w:rsidRDefault="00CD4577" w:rsidP="00CD4577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Прежде всего, в медицинские учреждения и полицию. В полиции Вам необходимо подать заявление на розыск, которое у Вас обязаны принять по первому требованию.</w:t>
            </w:r>
          </w:p>
          <w:p w:rsidR="00CD4577" w:rsidRPr="00CD4577" w:rsidRDefault="00CD4577" w:rsidP="00CD4577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Для этого при себе необходимо иметь: свой паспорт, фотографию ребёнка, документ, удостоверяющий его личность.</w:t>
            </w:r>
          </w:p>
          <w:p w:rsidR="00CD4577" w:rsidRPr="00CD4577" w:rsidRDefault="00CD4577" w:rsidP="00CD4577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Заявление в полицию необходимо написать в двух экземплярах, зарегистрировать оба в канцелярии и после этого один из экземпляров подать в дежурную часть, получив отрывной талон.</w:t>
            </w: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</w:p>
          <w:p w:rsidR="00CD4577" w:rsidRDefault="00CD4577"/>
        </w:tc>
      </w:tr>
    </w:tbl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tbl>
      <w:tblPr>
        <w:tblStyle w:val="a4"/>
        <w:tblW w:w="0" w:type="auto"/>
        <w:tblLook w:val="04A0"/>
      </w:tblPr>
      <w:tblGrid>
        <w:gridCol w:w="9426"/>
      </w:tblGrid>
      <w:tr w:rsidR="00CD4577" w:rsidRPr="00CD4577" w:rsidTr="00CD4577">
        <w:tc>
          <w:tcPr>
            <w:tcW w:w="9345" w:type="dxa"/>
          </w:tcPr>
          <w:p w:rsidR="00CD4577" w:rsidRDefault="00CD4577" w:rsidP="00CD457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CD4577" w:rsidRPr="00020D24" w:rsidRDefault="00CD4577" w:rsidP="00CD4577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020D24">
              <w:rPr>
                <w:b/>
                <w:bCs/>
                <w:color w:val="C00000"/>
                <w:sz w:val="44"/>
                <w:szCs w:val="44"/>
              </w:rPr>
              <w:t>Говорите с ребенком!</w:t>
            </w:r>
          </w:p>
          <w:p w:rsidR="00CD4577" w:rsidRPr="00CD4577" w:rsidRDefault="00CD4577" w:rsidP="00CD4577">
            <w:pPr>
              <w:jc w:val="center"/>
              <w:rPr>
                <w:sz w:val="40"/>
                <w:szCs w:val="40"/>
              </w:rPr>
            </w:pP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sz w:val="40"/>
                <w:szCs w:val="40"/>
              </w:rPr>
              <w:tab/>
              <w:t>Начните с малого – спросите у ребёнка, как прошёл день, что было хорошего, какие проблемы; расскажите про свой день, свои успехи и трудности.</w:t>
            </w: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Попробуйте найти время, </w:t>
            </w:r>
            <w:r w:rsidRPr="00CD4577">
              <w:rPr>
                <w:sz w:val="40"/>
                <w:szCs w:val="40"/>
              </w:rPr>
              <w:t>чтобы всей семьей сходить в кафе, кинотеатр или парк.</w:t>
            </w: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Запишитесь вместе </w:t>
            </w:r>
            <w:r w:rsidRPr="00CD4577">
              <w:rPr>
                <w:sz w:val="40"/>
                <w:szCs w:val="40"/>
              </w:rPr>
              <w:t>с сыном или дочкой</w:t>
            </w:r>
            <w:r w:rsidRPr="00CD4577">
              <w:rPr>
                <w:b/>
                <w:bCs/>
                <w:sz w:val="40"/>
                <w:szCs w:val="40"/>
              </w:rPr>
              <w:t xml:space="preserve"> </w:t>
            </w:r>
            <w:r w:rsidRPr="00CD4577">
              <w:rPr>
                <w:sz w:val="40"/>
                <w:szCs w:val="40"/>
              </w:rPr>
              <w:t>в спортивный зал или бассейн.</w:t>
            </w: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Не применяйте </w:t>
            </w:r>
            <w:r w:rsidRPr="00CD4577">
              <w:rPr>
                <w:sz w:val="40"/>
                <w:szCs w:val="40"/>
              </w:rPr>
              <w:t xml:space="preserve">меры физического воздействия! </w:t>
            </w:r>
          </w:p>
          <w:p w:rsid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Не забывайте, </w:t>
            </w:r>
            <w:r w:rsidRPr="00CD4577">
              <w:rPr>
                <w:sz w:val="40"/>
                <w:szCs w:val="40"/>
              </w:rPr>
              <w:t xml:space="preserve">что в преодолении кризисных ситуаций Вам всегда помогут специалисты, обратитесь за помощью к психологу или психиатру. </w:t>
            </w:r>
          </w:p>
          <w:p w:rsidR="00020D24" w:rsidRDefault="00020D24" w:rsidP="00CD4577">
            <w:pPr>
              <w:rPr>
                <w:sz w:val="40"/>
                <w:szCs w:val="40"/>
              </w:rPr>
            </w:pPr>
          </w:p>
          <w:p w:rsidR="00020D24" w:rsidRPr="00CD4577" w:rsidRDefault="00020D24" w:rsidP="00CD4577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>
                  <wp:extent cx="5825490" cy="3528060"/>
                  <wp:effectExtent l="19050" t="0" r="3810" b="0"/>
                  <wp:docPr id="6" name="Рисунок 20" descr="C:\Users\Пользователь\Desktop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ользователь\Desktop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490" cy="352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77" w:rsidRPr="00CD4577" w:rsidRDefault="00CD4577">
            <w:pPr>
              <w:rPr>
                <w:sz w:val="40"/>
                <w:szCs w:val="40"/>
              </w:rPr>
            </w:pPr>
          </w:p>
        </w:tc>
      </w:tr>
    </w:tbl>
    <w:p w:rsidR="00CD4577" w:rsidRDefault="00CD4577"/>
    <w:p w:rsidR="00CD4577" w:rsidRDefault="00CD4577"/>
    <w:p w:rsidR="00CD4577" w:rsidRDefault="00CD4577"/>
    <w:p w:rsidR="00CD4577" w:rsidRDefault="00CD4577"/>
    <w:sectPr w:rsidR="00CD4577" w:rsidSect="00BA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45E"/>
    <w:multiLevelType w:val="hybridMultilevel"/>
    <w:tmpl w:val="12B403B2"/>
    <w:lvl w:ilvl="0" w:tplc="245AF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AA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A9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847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E3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AE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E6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4FD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E8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060D08"/>
    <w:multiLevelType w:val="hybridMultilevel"/>
    <w:tmpl w:val="1EFAD7C0"/>
    <w:lvl w:ilvl="0" w:tplc="9C620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DAA8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46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EB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2DD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C0B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24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2D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DA1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F707C58"/>
    <w:multiLevelType w:val="hybridMultilevel"/>
    <w:tmpl w:val="040C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53351"/>
    <w:multiLevelType w:val="hybridMultilevel"/>
    <w:tmpl w:val="D9B6A598"/>
    <w:lvl w:ilvl="0" w:tplc="413E7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8C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881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E7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02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4D3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160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8B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EC214FB"/>
    <w:multiLevelType w:val="hybridMultilevel"/>
    <w:tmpl w:val="13C24090"/>
    <w:lvl w:ilvl="0" w:tplc="539CD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8F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866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66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FA0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008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8B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08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42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65D5DA9"/>
    <w:multiLevelType w:val="hybridMultilevel"/>
    <w:tmpl w:val="C9766C7A"/>
    <w:lvl w:ilvl="0" w:tplc="0DE8F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22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DC9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85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8C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0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5A7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6A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83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D737A26"/>
    <w:multiLevelType w:val="hybridMultilevel"/>
    <w:tmpl w:val="B94629A4"/>
    <w:lvl w:ilvl="0" w:tplc="EC8C4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D6A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42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61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802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0D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2E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A41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7DE"/>
    <w:rsid w:val="00011170"/>
    <w:rsid w:val="00020D24"/>
    <w:rsid w:val="0008168A"/>
    <w:rsid w:val="000D2686"/>
    <w:rsid w:val="00374370"/>
    <w:rsid w:val="00413203"/>
    <w:rsid w:val="004637DE"/>
    <w:rsid w:val="004E1F8D"/>
    <w:rsid w:val="00534AFA"/>
    <w:rsid w:val="00545428"/>
    <w:rsid w:val="005812C8"/>
    <w:rsid w:val="006957BF"/>
    <w:rsid w:val="006C4440"/>
    <w:rsid w:val="007400B3"/>
    <w:rsid w:val="007A4EAA"/>
    <w:rsid w:val="007D67B1"/>
    <w:rsid w:val="00892BC6"/>
    <w:rsid w:val="00AE132A"/>
    <w:rsid w:val="00B31322"/>
    <w:rsid w:val="00BA358E"/>
    <w:rsid w:val="00C46B4F"/>
    <w:rsid w:val="00CD4577"/>
    <w:rsid w:val="00CF7C39"/>
    <w:rsid w:val="00D30FD4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D26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D4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54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4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1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6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41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2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5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8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6E366-0D37-4219-8BD5-314EB135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Сапач</dc:creator>
  <cp:keywords/>
  <dc:description/>
  <cp:lastModifiedBy>Пользователь</cp:lastModifiedBy>
  <cp:revision>4</cp:revision>
  <cp:lastPrinted>2019-10-30T12:04:00Z</cp:lastPrinted>
  <dcterms:created xsi:type="dcterms:W3CDTF">2019-08-08T06:50:00Z</dcterms:created>
  <dcterms:modified xsi:type="dcterms:W3CDTF">2019-10-30T12:05:00Z</dcterms:modified>
</cp:coreProperties>
</file>