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09" w:rsidRPr="00F0674B" w:rsidRDefault="00F34E09" w:rsidP="00F34E0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муниципальное бюджетное общеобразовательное учреждение</w:t>
      </w:r>
    </w:p>
    <w:p w:rsidR="00F34E09" w:rsidRPr="00F0674B" w:rsidRDefault="00F34E09" w:rsidP="00F34E0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города Ростова-на-Дону</w:t>
      </w:r>
    </w:p>
    <w:p w:rsidR="00F34E09" w:rsidRPr="00F0674B" w:rsidRDefault="00F34E09" w:rsidP="00F34E0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«Школа № 32 имени «Молодой гвардии»</w:t>
      </w:r>
    </w:p>
    <w:p w:rsidR="00F34E09" w:rsidRPr="00F0674B" w:rsidRDefault="00F34E09" w:rsidP="00F34E0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</w:p>
    <w:p w:rsidR="00F34E09" w:rsidRPr="00F0674B" w:rsidRDefault="00F34E09" w:rsidP="00F34E09">
      <w:pPr>
        <w:widowControl w:val="0"/>
        <w:ind w:firstLine="0"/>
        <w:jc w:val="center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Приказ</w:t>
      </w:r>
    </w:p>
    <w:p w:rsidR="00F34E09" w:rsidRPr="00F0674B" w:rsidRDefault="00F34E09" w:rsidP="00F34E09">
      <w:pPr>
        <w:widowControl w:val="0"/>
        <w:spacing w:before="100" w:beforeAutospacing="1"/>
        <w:ind w:firstLine="0"/>
        <w:jc w:val="left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>«</w:t>
      </w:r>
      <w:r w:rsidR="00417AC9">
        <w:rPr>
          <w:rFonts w:eastAsia="Times New Roman" w:cs="Times New Roman"/>
          <w:color w:val="auto"/>
          <w:szCs w:val="24"/>
        </w:rPr>
        <w:t>11</w:t>
      </w:r>
      <w:r w:rsidRPr="00F0674B">
        <w:rPr>
          <w:rFonts w:eastAsia="Times New Roman" w:cs="Times New Roman"/>
          <w:color w:val="auto"/>
          <w:szCs w:val="24"/>
        </w:rPr>
        <w:t xml:space="preserve">» </w:t>
      </w:r>
      <w:r w:rsidR="00230774">
        <w:rPr>
          <w:rFonts w:eastAsia="Times New Roman" w:cs="Times New Roman"/>
          <w:color w:val="auto"/>
          <w:szCs w:val="24"/>
        </w:rPr>
        <w:t>марта</w:t>
      </w:r>
      <w:r w:rsidR="00316610" w:rsidRPr="00F0674B">
        <w:rPr>
          <w:rFonts w:eastAsia="Times New Roman" w:cs="Times New Roman"/>
          <w:color w:val="auto"/>
          <w:szCs w:val="24"/>
        </w:rPr>
        <w:t xml:space="preserve"> </w:t>
      </w:r>
      <w:r w:rsidR="00270CE2">
        <w:rPr>
          <w:rFonts w:eastAsia="Times New Roman" w:cs="Times New Roman"/>
          <w:color w:val="auto"/>
          <w:szCs w:val="24"/>
        </w:rPr>
        <w:t>202</w:t>
      </w:r>
      <w:r w:rsidR="00230774">
        <w:rPr>
          <w:rFonts w:eastAsia="Times New Roman" w:cs="Times New Roman"/>
          <w:color w:val="auto"/>
          <w:szCs w:val="24"/>
        </w:rPr>
        <w:t>5</w:t>
      </w:r>
      <w:r w:rsidRPr="00F0674B">
        <w:rPr>
          <w:rFonts w:eastAsia="Times New Roman" w:cs="Times New Roman"/>
          <w:color w:val="auto"/>
          <w:szCs w:val="24"/>
        </w:rPr>
        <w:t xml:space="preserve"> г </w:t>
      </w:r>
      <w:r w:rsidRPr="00F0674B">
        <w:rPr>
          <w:rFonts w:eastAsia="Times New Roman" w:cs="Times New Roman"/>
          <w:color w:val="auto"/>
          <w:szCs w:val="24"/>
        </w:rPr>
        <w:tab/>
      </w:r>
      <w:r w:rsidRPr="00F0674B">
        <w:rPr>
          <w:rFonts w:eastAsia="Times New Roman" w:cs="Times New Roman"/>
          <w:color w:val="auto"/>
          <w:szCs w:val="24"/>
        </w:rPr>
        <w:tab/>
        <w:t xml:space="preserve"> </w:t>
      </w:r>
      <w:r w:rsidRPr="00F0674B">
        <w:rPr>
          <w:rFonts w:eastAsia="Times New Roman" w:cs="Times New Roman"/>
          <w:color w:val="auto"/>
          <w:szCs w:val="24"/>
        </w:rPr>
        <w:tab/>
        <w:t xml:space="preserve">                                    </w:t>
      </w:r>
      <w:r w:rsidR="00316610" w:rsidRPr="00F0674B">
        <w:rPr>
          <w:rFonts w:eastAsia="Times New Roman" w:cs="Times New Roman"/>
          <w:color w:val="auto"/>
          <w:szCs w:val="24"/>
        </w:rPr>
        <w:t xml:space="preserve">                                 </w:t>
      </w:r>
      <w:r w:rsidRPr="00F0674B">
        <w:rPr>
          <w:rFonts w:eastAsia="Times New Roman" w:cs="Times New Roman"/>
          <w:color w:val="auto"/>
          <w:szCs w:val="24"/>
        </w:rPr>
        <w:t xml:space="preserve"> </w:t>
      </w:r>
      <w:r w:rsidRPr="00F0674B">
        <w:rPr>
          <w:rFonts w:eastAsia="Times New Roman" w:cs="Times New Roman"/>
          <w:color w:val="auto"/>
          <w:szCs w:val="24"/>
        </w:rPr>
        <w:tab/>
      </w:r>
      <w:r w:rsidR="00400A4E">
        <w:rPr>
          <w:rFonts w:eastAsia="Times New Roman" w:cs="Times New Roman"/>
          <w:color w:val="auto"/>
          <w:szCs w:val="24"/>
        </w:rPr>
        <w:t xml:space="preserve">   </w:t>
      </w:r>
      <w:r w:rsidR="00230774">
        <w:rPr>
          <w:rFonts w:eastAsia="Times New Roman" w:cs="Times New Roman"/>
          <w:color w:val="auto"/>
          <w:szCs w:val="24"/>
        </w:rPr>
        <w:t xml:space="preserve">       </w:t>
      </w:r>
      <w:r w:rsidR="00400A4E">
        <w:rPr>
          <w:rFonts w:eastAsia="Times New Roman" w:cs="Times New Roman"/>
          <w:color w:val="auto"/>
          <w:szCs w:val="24"/>
        </w:rPr>
        <w:t xml:space="preserve">  </w:t>
      </w:r>
      <w:r w:rsidRPr="00F0674B">
        <w:rPr>
          <w:rFonts w:eastAsia="Times New Roman" w:cs="Times New Roman"/>
          <w:color w:val="auto"/>
          <w:szCs w:val="24"/>
        </w:rPr>
        <w:t>№</w:t>
      </w:r>
      <w:r w:rsidR="005A35B3">
        <w:rPr>
          <w:rFonts w:eastAsia="Times New Roman" w:cs="Times New Roman"/>
          <w:color w:val="auto"/>
          <w:szCs w:val="24"/>
        </w:rPr>
        <w:t xml:space="preserve"> </w:t>
      </w:r>
      <w:r w:rsidR="00417AC9">
        <w:rPr>
          <w:rFonts w:eastAsia="Times New Roman" w:cs="Times New Roman"/>
          <w:color w:val="auto"/>
          <w:szCs w:val="24"/>
        </w:rPr>
        <w:t>53</w:t>
      </w:r>
    </w:p>
    <w:p w:rsidR="00F34E09" w:rsidRPr="00F0674B" w:rsidRDefault="00F34E09" w:rsidP="00F34E09">
      <w:pPr>
        <w:widowControl w:val="0"/>
        <w:ind w:firstLine="0"/>
        <w:rPr>
          <w:rFonts w:eastAsia="Times New Roman" w:cs="Times New Roman"/>
          <w:color w:val="auto"/>
          <w:szCs w:val="24"/>
        </w:rPr>
      </w:pPr>
      <w:r w:rsidRPr="00F0674B">
        <w:rPr>
          <w:rFonts w:eastAsia="Times New Roman" w:cs="Times New Roman"/>
          <w:color w:val="auto"/>
          <w:szCs w:val="24"/>
        </w:rPr>
        <w:t xml:space="preserve"> </w:t>
      </w:r>
    </w:p>
    <w:p w:rsidR="00AE2A41" w:rsidRDefault="00AE2A41" w:rsidP="00F34E09">
      <w:pPr>
        <w:widowControl w:val="0"/>
        <w:ind w:firstLine="0"/>
        <w:rPr>
          <w:rFonts w:eastAsia="Times New Roman" w:cs="Times New Roman"/>
          <w:b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О </w:t>
      </w:r>
      <w:r w:rsidR="00A83636">
        <w:rPr>
          <w:rFonts w:eastAsia="Times New Roman" w:cs="Times New Roman"/>
          <w:b/>
          <w:color w:val="auto"/>
          <w:szCs w:val="24"/>
        </w:rPr>
        <w:t xml:space="preserve">проведении </w:t>
      </w:r>
      <w:r w:rsidR="00F34E09" w:rsidRPr="00F0674B">
        <w:rPr>
          <w:rFonts w:eastAsia="Times New Roman" w:cs="Times New Roman"/>
          <w:b/>
          <w:color w:val="auto"/>
          <w:szCs w:val="24"/>
        </w:rPr>
        <w:t xml:space="preserve">Всероссийских проверочных работ </w:t>
      </w:r>
    </w:p>
    <w:p w:rsidR="00400A4E" w:rsidRDefault="00AE2A41" w:rsidP="00F34E09">
      <w:pPr>
        <w:widowControl w:val="0"/>
        <w:ind w:firstLine="0"/>
        <w:rPr>
          <w:rFonts w:eastAsia="Times New Roman" w:cs="Times New Roman"/>
          <w:b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учащихся </w:t>
      </w:r>
      <w:r w:rsidR="008875A4">
        <w:rPr>
          <w:rFonts w:eastAsia="Times New Roman" w:cs="Times New Roman"/>
          <w:b/>
          <w:color w:val="auto"/>
          <w:szCs w:val="24"/>
        </w:rPr>
        <w:t>в</w:t>
      </w:r>
      <w:r w:rsidR="00382B35">
        <w:rPr>
          <w:rFonts w:eastAsia="Times New Roman" w:cs="Times New Roman"/>
          <w:b/>
          <w:color w:val="auto"/>
          <w:szCs w:val="24"/>
        </w:rPr>
        <w:t xml:space="preserve"> 4, 5- 8, 10</w:t>
      </w:r>
      <w:r w:rsidR="00400A4E">
        <w:rPr>
          <w:rFonts w:eastAsia="Times New Roman" w:cs="Times New Roman"/>
          <w:b/>
          <w:color w:val="auto"/>
          <w:szCs w:val="24"/>
        </w:rPr>
        <w:t xml:space="preserve"> </w:t>
      </w:r>
      <w:r w:rsidR="00F34E09" w:rsidRPr="00F0674B">
        <w:rPr>
          <w:rFonts w:eastAsia="Times New Roman" w:cs="Times New Roman"/>
          <w:b/>
          <w:color w:val="auto"/>
          <w:szCs w:val="24"/>
        </w:rPr>
        <w:t>классах</w:t>
      </w:r>
      <w:r w:rsidR="00400A4E">
        <w:rPr>
          <w:rFonts w:eastAsia="Times New Roman" w:cs="Times New Roman"/>
          <w:b/>
          <w:color w:val="auto"/>
          <w:szCs w:val="24"/>
        </w:rPr>
        <w:t xml:space="preserve"> </w:t>
      </w:r>
      <w:r w:rsidR="00A83636">
        <w:rPr>
          <w:rFonts w:eastAsia="Times New Roman" w:cs="Times New Roman"/>
          <w:b/>
          <w:color w:val="auto"/>
          <w:szCs w:val="24"/>
        </w:rPr>
        <w:t>МБОУ «Школа №32»</w:t>
      </w:r>
    </w:p>
    <w:p w:rsidR="00F34E09" w:rsidRPr="00F0674B" w:rsidRDefault="005A35B3" w:rsidP="00F34E09">
      <w:pPr>
        <w:widowControl w:val="0"/>
        <w:ind w:firstLine="0"/>
        <w:rPr>
          <w:rFonts w:eastAsia="Times New Roman" w:cs="Times New Roman"/>
          <w:b/>
          <w:color w:val="auto"/>
          <w:szCs w:val="24"/>
        </w:rPr>
      </w:pPr>
      <w:r>
        <w:rPr>
          <w:rFonts w:eastAsia="Times New Roman" w:cs="Times New Roman"/>
          <w:b/>
          <w:color w:val="auto"/>
          <w:szCs w:val="24"/>
        </w:rPr>
        <w:t xml:space="preserve">весной </w:t>
      </w:r>
      <w:r w:rsidR="00400A4E">
        <w:rPr>
          <w:rFonts w:eastAsia="Times New Roman" w:cs="Times New Roman"/>
          <w:b/>
          <w:color w:val="auto"/>
          <w:szCs w:val="24"/>
        </w:rPr>
        <w:t>202</w:t>
      </w:r>
      <w:r w:rsidR="00382B35">
        <w:rPr>
          <w:rFonts w:eastAsia="Times New Roman" w:cs="Times New Roman"/>
          <w:b/>
          <w:color w:val="auto"/>
          <w:szCs w:val="24"/>
        </w:rPr>
        <w:t>5</w:t>
      </w:r>
      <w:r w:rsidR="00F34E09" w:rsidRPr="00F0674B">
        <w:rPr>
          <w:rFonts w:eastAsia="Times New Roman" w:cs="Times New Roman"/>
          <w:b/>
          <w:color w:val="auto"/>
          <w:szCs w:val="24"/>
        </w:rPr>
        <w:t xml:space="preserve"> года</w:t>
      </w:r>
    </w:p>
    <w:p w:rsidR="00F34E09" w:rsidRPr="00F0674B" w:rsidRDefault="00F34E09" w:rsidP="00F34E09">
      <w:pPr>
        <w:widowControl w:val="0"/>
        <w:ind w:firstLine="0"/>
        <w:rPr>
          <w:rFonts w:eastAsia="Times New Roman" w:cs="Times New Roman"/>
          <w:color w:val="auto"/>
          <w:szCs w:val="24"/>
        </w:rPr>
      </w:pPr>
    </w:p>
    <w:p w:rsidR="008875A4" w:rsidRPr="008875A4" w:rsidRDefault="00264635" w:rsidP="008875A4">
      <w:pPr>
        <w:pStyle w:val="a9"/>
        <w:rPr>
          <w:rFonts w:cs="Times New Roman"/>
          <w:color w:val="auto"/>
          <w:szCs w:val="24"/>
        </w:rPr>
      </w:pPr>
      <w:proofErr w:type="gramStart"/>
      <w:r w:rsidRPr="00E372BF">
        <w:rPr>
          <w:szCs w:val="24"/>
        </w:rPr>
        <w:t xml:space="preserve">В соответствии с </w:t>
      </w:r>
      <w:r>
        <w:rPr>
          <w:szCs w:val="24"/>
        </w:rPr>
        <w:t xml:space="preserve">Постановление Правительство РФ от 30.04.2024 №556 «Об утверждении перечня мероприятий по оценке качества образования и Правил проведения мероприятий по оценке качества образования», </w:t>
      </w:r>
      <w:r w:rsidRPr="00E372BF">
        <w:rPr>
          <w:szCs w:val="24"/>
        </w:rPr>
        <w:t xml:space="preserve">приказом </w:t>
      </w:r>
      <w:proofErr w:type="spellStart"/>
      <w:r w:rsidRPr="00E372BF">
        <w:rPr>
          <w:szCs w:val="24"/>
        </w:rPr>
        <w:t>Рособрнадзора</w:t>
      </w:r>
      <w:proofErr w:type="spellEnd"/>
      <w:r w:rsidRPr="00E372BF">
        <w:rPr>
          <w:szCs w:val="24"/>
        </w:rPr>
        <w:t xml:space="preserve"> от </w:t>
      </w:r>
      <w:r>
        <w:rPr>
          <w:szCs w:val="24"/>
        </w:rPr>
        <w:t>13.05.2024</w:t>
      </w:r>
      <w:r w:rsidRPr="00E372BF">
        <w:rPr>
          <w:szCs w:val="24"/>
        </w:rPr>
        <w:t xml:space="preserve"> № 1</w:t>
      </w:r>
      <w:r>
        <w:rPr>
          <w:szCs w:val="24"/>
        </w:rPr>
        <w:t>008</w:t>
      </w:r>
      <w:r w:rsidRPr="00E372BF">
        <w:rPr>
          <w:szCs w:val="24"/>
        </w:rPr>
        <w:t xml:space="preserve"> «О</w:t>
      </w:r>
      <w:r>
        <w:rPr>
          <w:szCs w:val="24"/>
        </w:rPr>
        <w:t>б утверждении состава участников, сроков и продолжительности проведения всероссийский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</w:t>
      </w:r>
      <w:r w:rsidRPr="00E372BF">
        <w:rPr>
          <w:szCs w:val="24"/>
        </w:rPr>
        <w:t xml:space="preserve">на основании приказа Минобразования Ростовской области от </w:t>
      </w:r>
      <w:r>
        <w:rPr>
          <w:szCs w:val="24"/>
        </w:rPr>
        <w:t>02.09.2024</w:t>
      </w:r>
      <w:r w:rsidRPr="00E372BF">
        <w:rPr>
          <w:szCs w:val="24"/>
        </w:rPr>
        <w:t xml:space="preserve"> № </w:t>
      </w:r>
      <w:r>
        <w:rPr>
          <w:szCs w:val="24"/>
        </w:rPr>
        <w:t xml:space="preserve">825 </w:t>
      </w:r>
      <w:r w:rsidRPr="00E372BF">
        <w:rPr>
          <w:szCs w:val="24"/>
        </w:rPr>
        <w:t xml:space="preserve">«Об утверждении графика проведения всероссийских проверочных работ в </w:t>
      </w:r>
      <w:r>
        <w:rPr>
          <w:szCs w:val="24"/>
        </w:rPr>
        <w:t>апреле-мае 2025 в Ростовской области»</w:t>
      </w:r>
      <w:r w:rsidRPr="00E372BF">
        <w:rPr>
          <w:szCs w:val="24"/>
        </w:rPr>
        <w:t>, с целью организованного проведения Всероссийских проверочных работ в МБОУ</w:t>
      </w:r>
      <w:proofErr w:type="gramEnd"/>
      <w:r w:rsidRPr="00E372BF">
        <w:rPr>
          <w:szCs w:val="24"/>
        </w:rPr>
        <w:t xml:space="preserve"> «Школа №32» весной 202</w:t>
      </w:r>
      <w:r>
        <w:rPr>
          <w:szCs w:val="24"/>
        </w:rPr>
        <w:t>5</w:t>
      </w:r>
      <w:r w:rsidRPr="00E372BF">
        <w:rPr>
          <w:szCs w:val="24"/>
        </w:rPr>
        <w:t xml:space="preserve"> года,</w:t>
      </w:r>
      <w:r>
        <w:rPr>
          <w:szCs w:val="24"/>
        </w:rPr>
        <w:t>-</w:t>
      </w:r>
    </w:p>
    <w:p w:rsidR="00C028D7" w:rsidRPr="00F0674B" w:rsidRDefault="00F34E09" w:rsidP="00F34E09">
      <w:pPr>
        <w:pStyle w:val="a9"/>
        <w:jc w:val="center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п</w:t>
      </w:r>
      <w:r w:rsidR="00C028D7" w:rsidRPr="00F0674B">
        <w:rPr>
          <w:rFonts w:cs="Times New Roman"/>
          <w:color w:val="auto"/>
          <w:szCs w:val="24"/>
        </w:rPr>
        <w:t>риказываю:</w:t>
      </w:r>
    </w:p>
    <w:p w:rsidR="005A25BF" w:rsidRDefault="008875A4" w:rsidP="002B6A65">
      <w:pPr>
        <w:pStyle w:val="a5"/>
        <w:numPr>
          <w:ilvl w:val="0"/>
          <w:numId w:val="48"/>
        </w:numPr>
        <w:tabs>
          <w:tab w:val="left" w:pos="0"/>
        </w:tabs>
        <w:spacing w:line="276" w:lineRule="auto"/>
        <w:ind w:left="0" w:firstLine="567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осуществления мониторинга качества подготовки обучающихся МБОУ «Школа №32» в форме всероссийских проверочных работ, провести в МБОУ «Школа №32» </w:t>
      </w:r>
      <w:r w:rsidR="00F34E09" w:rsidRPr="00F0674B">
        <w:rPr>
          <w:rFonts w:cs="Times New Roman"/>
          <w:color w:val="auto"/>
          <w:szCs w:val="24"/>
        </w:rPr>
        <w:t>Всероссийски</w:t>
      </w:r>
      <w:r>
        <w:rPr>
          <w:rFonts w:cs="Times New Roman"/>
          <w:color w:val="auto"/>
          <w:szCs w:val="24"/>
        </w:rPr>
        <w:t>е</w:t>
      </w:r>
      <w:r w:rsidR="00F34E09" w:rsidRPr="00F0674B">
        <w:rPr>
          <w:rFonts w:cs="Times New Roman"/>
          <w:color w:val="auto"/>
          <w:szCs w:val="24"/>
        </w:rPr>
        <w:t xml:space="preserve"> проверочны</w:t>
      </w:r>
      <w:r>
        <w:rPr>
          <w:rFonts w:cs="Times New Roman"/>
          <w:color w:val="auto"/>
          <w:szCs w:val="24"/>
        </w:rPr>
        <w:t>е</w:t>
      </w:r>
      <w:r w:rsidR="00F34E09" w:rsidRPr="00F0674B">
        <w:rPr>
          <w:rFonts w:cs="Times New Roman"/>
          <w:color w:val="auto"/>
          <w:szCs w:val="24"/>
        </w:rPr>
        <w:t xml:space="preserve"> работ</w:t>
      </w:r>
      <w:r>
        <w:rPr>
          <w:rFonts w:cs="Times New Roman"/>
          <w:color w:val="auto"/>
          <w:szCs w:val="24"/>
        </w:rPr>
        <w:t>ы</w:t>
      </w:r>
      <w:r w:rsidR="00F34E09" w:rsidRPr="00F0674B">
        <w:rPr>
          <w:rFonts w:cs="Times New Roman"/>
          <w:color w:val="auto"/>
          <w:szCs w:val="24"/>
        </w:rPr>
        <w:t xml:space="preserve"> (далее – ВПР) </w:t>
      </w:r>
      <w:r>
        <w:rPr>
          <w:rFonts w:cs="Times New Roman"/>
          <w:color w:val="auto"/>
          <w:szCs w:val="24"/>
        </w:rPr>
        <w:t xml:space="preserve">в </w:t>
      </w:r>
      <w:r w:rsidR="00AB4A1B">
        <w:rPr>
          <w:rFonts w:cs="Times New Roman"/>
          <w:color w:val="auto"/>
          <w:szCs w:val="24"/>
        </w:rPr>
        <w:t>4-х, 5-х, 6-х, 7-х, 8-х</w:t>
      </w:r>
      <w:r w:rsidR="00382B35">
        <w:rPr>
          <w:rFonts w:cs="Times New Roman"/>
          <w:color w:val="auto"/>
          <w:szCs w:val="24"/>
        </w:rPr>
        <w:t>, 10-х</w:t>
      </w:r>
      <w:r w:rsidR="00AB4A1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классах</w:t>
      </w:r>
      <w:r w:rsidR="005A25BF">
        <w:rPr>
          <w:rFonts w:cs="Times New Roman"/>
          <w:color w:val="auto"/>
          <w:szCs w:val="24"/>
        </w:rPr>
        <w:t>, а именно:</w:t>
      </w:r>
    </w:p>
    <w:p w:rsidR="00AB4A1B" w:rsidRDefault="00AB4A1B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для обучающихся 4-х классов – по материалам 4 класса</w:t>
      </w:r>
      <w:r w:rsidR="00382B35">
        <w:rPr>
          <w:rFonts w:cs="Times New Roman"/>
          <w:color w:val="auto"/>
          <w:szCs w:val="24"/>
        </w:rPr>
        <w:t>;</w:t>
      </w:r>
    </w:p>
    <w:p w:rsidR="005A25BF" w:rsidRDefault="005A25BF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обучающихся 5-х классов – по материалам </w:t>
      </w:r>
      <w:r w:rsidR="00AB4A1B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класса;</w:t>
      </w:r>
    </w:p>
    <w:p w:rsidR="005A25BF" w:rsidRDefault="005A25BF" w:rsidP="005A25BF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обучающихся 6-х классов – по материалам </w:t>
      </w:r>
      <w:r w:rsidR="00AB4A1B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 класса;</w:t>
      </w:r>
    </w:p>
    <w:p w:rsidR="005A25BF" w:rsidRDefault="005A25BF" w:rsidP="005A25BF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обучающихся 7-х классов – по материалам </w:t>
      </w:r>
      <w:r w:rsidR="00AB4A1B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 класса;</w:t>
      </w:r>
    </w:p>
    <w:p w:rsidR="005A25BF" w:rsidRDefault="005A25BF" w:rsidP="005A25BF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для обучающихся 8-х классов – по материалам </w:t>
      </w:r>
      <w:r w:rsidR="00AB4A1B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класса;</w:t>
      </w:r>
    </w:p>
    <w:p w:rsidR="00382B35" w:rsidRDefault="00382B35" w:rsidP="005A25BF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для обучающихся 10-х классов – по материалам 10 класса</w:t>
      </w:r>
    </w:p>
    <w:p w:rsidR="00FA7F4F" w:rsidRPr="00F0674B" w:rsidRDefault="00D131CA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F0674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2. </w:t>
      </w:r>
      <w:r w:rsidR="00FC5FBD" w:rsidRPr="00F0674B">
        <w:rPr>
          <w:rFonts w:cs="Times New Roman"/>
          <w:color w:val="auto"/>
          <w:szCs w:val="24"/>
        </w:rPr>
        <w:t>Назначить организатор</w:t>
      </w:r>
      <w:r w:rsidR="00D912EF" w:rsidRPr="00F0674B">
        <w:rPr>
          <w:rFonts w:cs="Times New Roman"/>
          <w:color w:val="auto"/>
          <w:szCs w:val="24"/>
        </w:rPr>
        <w:t>ами</w:t>
      </w:r>
      <w:r w:rsidR="00FC5FBD" w:rsidRPr="00F0674B">
        <w:rPr>
          <w:rFonts w:cs="Times New Roman"/>
          <w:color w:val="auto"/>
          <w:szCs w:val="24"/>
        </w:rPr>
        <w:t xml:space="preserve"> в аудитори</w:t>
      </w:r>
      <w:r w:rsidR="00D912EF" w:rsidRPr="00F0674B">
        <w:rPr>
          <w:rFonts w:cs="Times New Roman"/>
          <w:color w:val="auto"/>
          <w:szCs w:val="24"/>
        </w:rPr>
        <w:t>ях</w:t>
      </w:r>
      <w:r w:rsidRPr="00F0674B">
        <w:rPr>
          <w:rFonts w:cs="Times New Roman"/>
          <w:color w:val="auto"/>
          <w:szCs w:val="24"/>
        </w:rPr>
        <w:t>:</w:t>
      </w:r>
    </w:p>
    <w:p w:rsidR="00AB4A1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-</w:t>
      </w:r>
      <w:r w:rsidR="00AB4A1B">
        <w:rPr>
          <w:rFonts w:cs="Times New Roman"/>
          <w:color w:val="auto"/>
          <w:szCs w:val="24"/>
        </w:rPr>
        <w:t xml:space="preserve"> </w:t>
      </w:r>
      <w:r w:rsidR="00AB4A1B" w:rsidRPr="00F0674B">
        <w:rPr>
          <w:rFonts w:cs="Times New Roman"/>
          <w:color w:val="auto"/>
          <w:szCs w:val="24"/>
        </w:rPr>
        <w:t xml:space="preserve">в </w:t>
      </w:r>
      <w:r w:rsidR="00AB4A1B">
        <w:rPr>
          <w:rFonts w:cs="Times New Roman"/>
          <w:color w:val="auto"/>
          <w:szCs w:val="24"/>
        </w:rPr>
        <w:t>4</w:t>
      </w:r>
      <w:r w:rsidR="00AB4A1B" w:rsidRPr="00F0674B">
        <w:rPr>
          <w:rFonts w:cs="Times New Roman"/>
          <w:color w:val="auto"/>
          <w:szCs w:val="24"/>
        </w:rPr>
        <w:t xml:space="preserve"> классах </w:t>
      </w:r>
      <w:r w:rsidR="00382B35">
        <w:rPr>
          <w:rFonts w:cs="Times New Roman"/>
          <w:color w:val="auto"/>
          <w:szCs w:val="24"/>
        </w:rPr>
        <w:t>Склярову В.С</w:t>
      </w:r>
      <w:r w:rsidR="00AB4A1B">
        <w:rPr>
          <w:rFonts w:cs="Times New Roman"/>
          <w:color w:val="auto"/>
          <w:szCs w:val="24"/>
        </w:rPr>
        <w:t xml:space="preserve">., учителя начальных классов, </w:t>
      </w:r>
      <w:proofErr w:type="spellStart"/>
      <w:r w:rsidR="00382B35">
        <w:rPr>
          <w:rFonts w:cs="Times New Roman"/>
          <w:color w:val="auto"/>
          <w:szCs w:val="24"/>
        </w:rPr>
        <w:t>Мосесян</w:t>
      </w:r>
      <w:proofErr w:type="spellEnd"/>
      <w:r w:rsidR="00382B35">
        <w:rPr>
          <w:rFonts w:cs="Times New Roman"/>
          <w:color w:val="auto"/>
          <w:szCs w:val="24"/>
        </w:rPr>
        <w:t xml:space="preserve"> Л.Р</w:t>
      </w:r>
      <w:r w:rsidR="00AB4A1B">
        <w:rPr>
          <w:rFonts w:cs="Times New Roman"/>
          <w:color w:val="auto"/>
          <w:szCs w:val="24"/>
        </w:rPr>
        <w:t xml:space="preserve">., учителя начальных классов, </w:t>
      </w:r>
      <w:proofErr w:type="spellStart"/>
      <w:r w:rsidR="00382B35">
        <w:rPr>
          <w:rFonts w:cs="Times New Roman"/>
          <w:color w:val="auto"/>
          <w:szCs w:val="24"/>
        </w:rPr>
        <w:t>Веденову</w:t>
      </w:r>
      <w:proofErr w:type="spellEnd"/>
      <w:r w:rsidR="00382B35">
        <w:rPr>
          <w:rFonts w:cs="Times New Roman"/>
          <w:color w:val="auto"/>
          <w:szCs w:val="24"/>
        </w:rPr>
        <w:t xml:space="preserve"> С.В.</w:t>
      </w:r>
      <w:r w:rsidR="00A263FF">
        <w:rPr>
          <w:rFonts w:cs="Times New Roman"/>
          <w:color w:val="auto"/>
          <w:szCs w:val="24"/>
        </w:rPr>
        <w:t>, учителя начальных классов;</w:t>
      </w:r>
    </w:p>
    <w:p w:rsidR="00D131CA" w:rsidRPr="00F0674B" w:rsidRDefault="00AB4A1B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-</w:t>
      </w:r>
      <w:r w:rsidR="00D131CA" w:rsidRPr="00F0674B">
        <w:rPr>
          <w:rFonts w:cs="Times New Roman"/>
          <w:color w:val="auto"/>
          <w:szCs w:val="24"/>
        </w:rPr>
        <w:t xml:space="preserve"> в 5 классах </w:t>
      </w:r>
      <w:r w:rsidR="00382B35">
        <w:rPr>
          <w:rFonts w:cs="Times New Roman"/>
          <w:color w:val="auto"/>
          <w:szCs w:val="24"/>
        </w:rPr>
        <w:t>Довженко А.А, учителя русского языка и литературы, Егорову Н.А</w:t>
      </w:r>
      <w:r>
        <w:rPr>
          <w:rFonts w:cs="Times New Roman"/>
          <w:color w:val="auto"/>
          <w:szCs w:val="24"/>
        </w:rPr>
        <w:t xml:space="preserve">, </w:t>
      </w:r>
      <w:r w:rsidR="00BF03E1">
        <w:rPr>
          <w:rFonts w:cs="Times New Roman"/>
          <w:color w:val="auto"/>
          <w:szCs w:val="24"/>
        </w:rPr>
        <w:t>учителя русского языка и литературы</w:t>
      </w:r>
      <w:r w:rsidR="00382B35">
        <w:rPr>
          <w:rFonts w:cs="Times New Roman"/>
          <w:color w:val="auto"/>
          <w:szCs w:val="24"/>
        </w:rPr>
        <w:t xml:space="preserve">, </w:t>
      </w:r>
      <w:proofErr w:type="spellStart"/>
      <w:r w:rsidR="00382B35">
        <w:rPr>
          <w:rFonts w:cs="Times New Roman"/>
          <w:color w:val="auto"/>
          <w:szCs w:val="24"/>
        </w:rPr>
        <w:t>Шумилкину</w:t>
      </w:r>
      <w:proofErr w:type="spellEnd"/>
      <w:r w:rsidR="00382B35">
        <w:rPr>
          <w:rFonts w:cs="Times New Roman"/>
          <w:color w:val="auto"/>
          <w:szCs w:val="24"/>
        </w:rPr>
        <w:t xml:space="preserve"> Л.М., учителя русского языка и литературы</w:t>
      </w:r>
      <w:r w:rsidR="00BF03E1">
        <w:rPr>
          <w:rFonts w:cs="Times New Roman"/>
          <w:color w:val="auto"/>
          <w:szCs w:val="24"/>
        </w:rPr>
        <w:t>,</w:t>
      </w:r>
      <w:r w:rsidR="002805DE" w:rsidRPr="00F0674B">
        <w:rPr>
          <w:rFonts w:cs="Times New Roman"/>
          <w:color w:val="auto"/>
          <w:szCs w:val="24"/>
        </w:rPr>
        <w:t xml:space="preserve"> </w:t>
      </w:r>
      <w:r w:rsidR="00382B35">
        <w:rPr>
          <w:rFonts w:cs="Times New Roman"/>
          <w:color w:val="auto"/>
          <w:szCs w:val="24"/>
        </w:rPr>
        <w:t>Петренко О.В</w:t>
      </w:r>
      <w:r w:rsidR="004A6496" w:rsidRPr="00F0674B">
        <w:rPr>
          <w:rFonts w:cs="Times New Roman"/>
          <w:color w:val="auto"/>
          <w:szCs w:val="24"/>
        </w:rPr>
        <w:t>., учителя математики,</w:t>
      </w:r>
      <w:r w:rsidR="002805DE" w:rsidRPr="002805DE">
        <w:rPr>
          <w:rFonts w:cs="Times New Roman"/>
          <w:color w:val="auto"/>
          <w:szCs w:val="24"/>
        </w:rPr>
        <w:t xml:space="preserve"> </w:t>
      </w:r>
      <w:r w:rsidR="002805DE">
        <w:rPr>
          <w:rFonts w:cs="Times New Roman"/>
          <w:color w:val="auto"/>
          <w:szCs w:val="24"/>
        </w:rPr>
        <w:t>Мельник О.В.</w:t>
      </w:r>
      <w:r w:rsidR="002805DE" w:rsidRPr="00FC5C45">
        <w:rPr>
          <w:rFonts w:cs="Times New Roman"/>
          <w:color w:val="auto"/>
          <w:szCs w:val="24"/>
        </w:rPr>
        <w:t>, учителя истории и обществознания</w:t>
      </w:r>
      <w:r w:rsidR="002805DE">
        <w:rPr>
          <w:rFonts w:cs="Times New Roman"/>
          <w:color w:val="auto"/>
          <w:szCs w:val="24"/>
        </w:rPr>
        <w:t>,</w:t>
      </w:r>
      <w:r w:rsidR="002805DE" w:rsidRPr="002805DE">
        <w:t xml:space="preserve"> </w:t>
      </w:r>
      <w:proofErr w:type="spellStart"/>
      <w:r w:rsidR="00382B35">
        <w:rPr>
          <w:rFonts w:cs="Times New Roman"/>
          <w:color w:val="auto"/>
          <w:szCs w:val="24"/>
        </w:rPr>
        <w:t>Соину</w:t>
      </w:r>
      <w:proofErr w:type="spellEnd"/>
      <w:r w:rsidR="00382B35">
        <w:rPr>
          <w:rFonts w:cs="Times New Roman"/>
          <w:color w:val="auto"/>
          <w:szCs w:val="24"/>
        </w:rPr>
        <w:t xml:space="preserve"> Н.С</w:t>
      </w:r>
      <w:r>
        <w:rPr>
          <w:rFonts w:cs="Times New Roman"/>
          <w:color w:val="auto"/>
          <w:szCs w:val="24"/>
        </w:rPr>
        <w:t>.</w:t>
      </w:r>
      <w:r w:rsidR="002805DE">
        <w:rPr>
          <w:rFonts w:cs="Times New Roman"/>
          <w:color w:val="auto"/>
          <w:szCs w:val="24"/>
        </w:rPr>
        <w:t>, учителя информатики,</w:t>
      </w:r>
      <w:r w:rsidR="00A441EE">
        <w:rPr>
          <w:rFonts w:cs="Times New Roman"/>
          <w:color w:val="auto"/>
          <w:szCs w:val="24"/>
        </w:rPr>
        <w:t xml:space="preserve"> Котовскую И.В., учителя биологии</w:t>
      </w:r>
      <w:r w:rsidR="00382B35">
        <w:rPr>
          <w:rFonts w:cs="Times New Roman"/>
          <w:color w:val="auto"/>
          <w:szCs w:val="24"/>
        </w:rPr>
        <w:t>,</w:t>
      </w:r>
      <w:r w:rsidR="002805DE" w:rsidRPr="002805DE">
        <w:rPr>
          <w:rFonts w:cs="Times New Roman"/>
          <w:color w:val="auto"/>
          <w:szCs w:val="24"/>
        </w:rPr>
        <w:t xml:space="preserve"> </w:t>
      </w:r>
      <w:r w:rsidR="00382B35">
        <w:rPr>
          <w:rFonts w:cs="Times New Roman"/>
          <w:color w:val="auto"/>
          <w:szCs w:val="24"/>
        </w:rPr>
        <w:t>Ярового Н.П.</w:t>
      </w:r>
      <w:r w:rsidR="002805DE">
        <w:rPr>
          <w:rFonts w:cs="Times New Roman"/>
          <w:color w:val="auto"/>
          <w:szCs w:val="24"/>
        </w:rPr>
        <w:t>, учителя физической культуры</w:t>
      </w:r>
      <w:r w:rsidR="00A441EE" w:rsidRPr="002805DE">
        <w:rPr>
          <w:rFonts w:cs="Times New Roman"/>
          <w:color w:val="auto"/>
          <w:szCs w:val="24"/>
        </w:rPr>
        <w:t>;</w:t>
      </w:r>
      <w:r w:rsidR="00A441EE">
        <w:rPr>
          <w:rFonts w:cs="Times New Roman"/>
          <w:color w:val="auto"/>
          <w:szCs w:val="24"/>
        </w:rPr>
        <w:t xml:space="preserve"> </w:t>
      </w:r>
      <w:r w:rsidR="004A6496" w:rsidRPr="00F0674B">
        <w:rPr>
          <w:rFonts w:cs="Times New Roman"/>
          <w:color w:val="auto"/>
          <w:szCs w:val="24"/>
        </w:rPr>
        <w:t xml:space="preserve"> </w:t>
      </w:r>
      <w:proofErr w:type="gramEnd"/>
    </w:p>
    <w:p w:rsidR="00D131CA" w:rsidRPr="00F0674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F0674B">
        <w:rPr>
          <w:rFonts w:cs="Times New Roman"/>
          <w:color w:val="auto"/>
          <w:szCs w:val="24"/>
        </w:rPr>
        <w:t>- в 6 классах</w:t>
      </w:r>
      <w:r w:rsidR="002805DE">
        <w:rPr>
          <w:rFonts w:cs="Times New Roman"/>
          <w:color w:val="auto"/>
          <w:szCs w:val="24"/>
        </w:rPr>
        <w:t xml:space="preserve"> </w:t>
      </w:r>
      <w:r w:rsidR="00382B35">
        <w:rPr>
          <w:rFonts w:cs="Times New Roman"/>
          <w:color w:val="auto"/>
          <w:szCs w:val="24"/>
        </w:rPr>
        <w:t>Васильеву А.Е</w:t>
      </w:r>
      <w:r w:rsidR="002805DE">
        <w:rPr>
          <w:rFonts w:cs="Times New Roman"/>
          <w:color w:val="auto"/>
          <w:szCs w:val="24"/>
        </w:rPr>
        <w:t xml:space="preserve">., учителя русского языка и литературы, </w:t>
      </w:r>
      <w:proofErr w:type="spellStart"/>
      <w:r w:rsidR="00382B35">
        <w:rPr>
          <w:rFonts w:cs="Times New Roman"/>
          <w:color w:val="auto"/>
          <w:szCs w:val="24"/>
        </w:rPr>
        <w:t>Мугу</w:t>
      </w:r>
      <w:proofErr w:type="spellEnd"/>
      <w:r w:rsidR="00382B35">
        <w:rPr>
          <w:rFonts w:cs="Times New Roman"/>
          <w:color w:val="auto"/>
          <w:szCs w:val="24"/>
        </w:rPr>
        <w:t xml:space="preserve"> С.А.</w:t>
      </w:r>
      <w:r w:rsidR="00A441EE">
        <w:rPr>
          <w:rFonts w:cs="Times New Roman"/>
          <w:color w:val="auto"/>
          <w:szCs w:val="24"/>
        </w:rPr>
        <w:t xml:space="preserve">, учителя математики, </w:t>
      </w:r>
      <w:proofErr w:type="spellStart"/>
      <w:r w:rsidR="00382B35">
        <w:rPr>
          <w:rFonts w:cs="Times New Roman"/>
          <w:color w:val="auto"/>
          <w:szCs w:val="24"/>
        </w:rPr>
        <w:t>Кушкову</w:t>
      </w:r>
      <w:proofErr w:type="spellEnd"/>
      <w:r w:rsidR="00382B35">
        <w:rPr>
          <w:rFonts w:cs="Times New Roman"/>
          <w:color w:val="auto"/>
          <w:szCs w:val="24"/>
        </w:rPr>
        <w:t xml:space="preserve"> В.А.</w:t>
      </w:r>
      <w:r w:rsidR="005D33E0" w:rsidRPr="00F0674B">
        <w:rPr>
          <w:rFonts w:cs="Times New Roman"/>
          <w:color w:val="auto"/>
          <w:szCs w:val="24"/>
        </w:rPr>
        <w:t>, учителя математики</w:t>
      </w:r>
      <w:r w:rsidR="005D33E0">
        <w:rPr>
          <w:rFonts w:cs="Times New Roman"/>
          <w:color w:val="auto"/>
          <w:szCs w:val="24"/>
        </w:rPr>
        <w:t xml:space="preserve">, </w:t>
      </w:r>
      <w:proofErr w:type="spellStart"/>
      <w:r w:rsidR="00382B35">
        <w:rPr>
          <w:rFonts w:cs="Times New Roman"/>
          <w:color w:val="auto"/>
          <w:szCs w:val="24"/>
        </w:rPr>
        <w:t>Ямпольскуя</w:t>
      </w:r>
      <w:proofErr w:type="spellEnd"/>
      <w:r w:rsidR="00382B35">
        <w:rPr>
          <w:rFonts w:cs="Times New Roman"/>
          <w:color w:val="auto"/>
          <w:szCs w:val="24"/>
        </w:rPr>
        <w:t xml:space="preserve"> М.С</w:t>
      </w:r>
      <w:r w:rsidR="00A263FF">
        <w:rPr>
          <w:rFonts w:cs="Times New Roman"/>
          <w:color w:val="auto"/>
          <w:szCs w:val="24"/>
        </w:rPr>
        <w:t xml:space="preserve">., учителя истории и обществознания, </w:t>
      </w:r>
      <w:r w:rsidR="005D33E0">
        <w:rPr>
          <w:rFonts w:cs="Times New Roman"/>
          <w:color w:val="auto"/>
          <w:szCs w:val="24"/>
        </w:rPr>
        <w:t>Мельник О.В.</w:t>
      </w:r>
      <w:r w:rsidR="005D33E0" w:rsidRPr="00FC5C45">
        <w:rPr>
          <w:rFonts w:cs="Times New Roman"/>
          <w:color w:val="auto"/>
          <w:szCs w:val="24"/>
        </w:rPr>
        <w:t>, учителя истории и обществознания</w:t>
      </w:r>
      <w:r w:rsidR="005D33E0">
        <w:rPr>
          <w:rFonts w:cs="Times New Roman"/>
          <w:color w:val="auto"/>
          <w:szCs w:val="24"/>
        </w:rPr>
        <w:t xml:space="preserve">, </w:t>
      </w:r>
      <w:proofErr w:type="spellStart"/>
      <w:r w:rsidR="00382B35">
        <w:rPr>
          <w:rFonts w:cs="Times New Roman"/>
          <w:color w:val="auto"/>
          <w:szCs w:val="24"/>
        </w:rPr>
        <w:t>Соину</w:t>
      </w:r>
      <w:proofErr w:type="spellEnd"/>
      <w:r w:rsidR="00382B35">
        <w:rPr>
          <w:rFonts w:cs="Times New Roman"/>
          <w:color w:val="auto"/>
          <w:szCs w:val="24"/>
        </w:rPr>
        <w:t xml:space="preserve"> Н.С., учителя информатики, </w:t>
      </w:r>
      <w:r w:rsidR="00A441EE">
        <w:rPr>
          <w:rFonts w:cs="Times New Roman"/>
          <w:color w:val="auto"/>
          <w:szCs w:val="24"/>
        </w:rPr>
        <w:t xml:space="preserve">Ефремову М.О., учителя химии, Котовскую И.В., учителя биологии, </w:t>
      </w:r>
      <w:r w:rsidR="00382B35">
        <w:rPr>
          <w:rFonts w:cs="Times New Roman"/>
          <w:color w:val="auto"/>
          <w:szCs w:val="24"/>
        </w:rPr>
        <w:t xml:space="preserve">Аникину </w:t>
      </w:r>
      <w:r w:rsidR="00382B35">
        <w:rPr>
          <w:rFonts w:cs="Times New Roman"/>
          <w:color w:val="auto"/>
          <w:szCs w:val="24"/>
        </w:rPr>
        <w:lastRenderedPageBreak/>
        <w:t>С.И</w:t>
      </w:r>
      <w:r w:rsidR="00A441EE">
        <w:rPr>
          <w:rFonts w:cs="Times New Roman"/>
          <w:color w:val="auto"/>
          <w:szCs w:val="24"/>
        </w:rPr>
        <w:t xml:space="preserve">., учителя технологии, </w:t>
      </w:r>
      <w:r w:rsidR="00A73261">
        <w:rPr>
          <w:rFonts w:cs="Times New Roman"/>
          <w:color w:val="auto"/>
          <w:szCs w:val="24"/>
        </w:rPr>
        <w:t>Колесникову Е.Е., учителя физической</w:t>
      </w:r>
      <w:proofErr w:type="gramEnd"/>
      <w:r w:rsidR="00A73261">
        <w:rPr>
          <w:rFonts w:cs="Times New Roman"/>
          <w:color w:val="auto"/>
          <w:szCs w:val="24"/>
        </w:rPr>
        <w:t xml:space="preserve"> культуры,</w:t>
      </w:r>
      <w:r w:rsidR="00382B35">
        <w:rPr>
          <w:rFonts w:cs="Times New Roman"/>
          <w:color w:val="auto"/>
          <w:szCs w:val="24"/>
        </w:rPr>
        <w:t xml:space="preserve"> </w:t>
      </w:r>
      <w:proofErr w:type="spellStart"/>
      <w:r w:rsidR="00382B35">
        <w:rPr>
          <w:rFonts w:cs="Times New Roman"/>
          <w:color w:val="auto"/>
          <w:szCs w:val="24"/>
        </w:rPr>
        <w:t>Абдулаеву</w:t>
      </w:r>
      <w:proofErr w:type="spellEnd"/>
      <w:r w:rsidR="00382B35">
        <w:rPr>
          <w:rFonts w:cs="Times New Roman"/>
          <w:color w:val="auto"/>
          <w:szCs w:val="24"/>
        </w:rPr>
        <w:t xml:space="preserve"> А.М.,</w:t>
      </w:r>
      <w:r w:rsidR="00A73261" w:rsidRPr="00A73261">
        <w:rPr>
          <w:rFonts w:cs="Times New Roman"/>
          <w:color w:val="auto"/>
          <w:szCs w:val="24"/>
        </w:rPr>
        <w:t xml:space="preserve"> </w:t>
      </w:r>
      <w:r w:rsidR="00382B35">
        <w:rPr>
          <w:rFonts w:cs="Times New Roman"/>
          <w:color w:val="auto"/>
          <w:szCs w:val="24"/>
        </w:rPr>
        <w:t xml:space="preserve">учителя физической культуры </w:t>
      </w:r>
      <w:r w:rsidR="005D33E0">
        <w:rPr>
          <w:rFonts w:cs="Times New Roman"/>
          <w:color w:val="auto"/>
          <w:szCs w:val="24"/>
        </w:rPr>
        <w:t>Кириченко Л.В., учителя музыки</w:t>
      </w:r>
      <w:r w:rsidR="004A6496" w:rsidRPr="00F0674B">
        <w:rPr>
          <w:rFonts w:cs="Times New Roman"/>
          <w:color w:val="auto"/>
          <w:szCs w:val="24"/>
        </w:rPr>
        <w:t>;</w:t>
      </w:r>
    </w:p>
    <w:p w:rsidR="00D131CA" w:rsidRPr="00F0674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F0674B">
        <w:rPr>
          <w:rFonts w:cs="Times New Roman"/>
          <w:color w:val="auto"/>
          <w:szCs w:val="24"/>
        </w:rPr>
        <w:t xml:space="preserve">- в 7 классах </w:t>
      </w:r>
      <w:r w:rsidR="00382B35">
        <w:rPr>
          <w:rFonts w:cs="Times New Roman"/>
          <w:color w:val="auto"/>
          <w:szCs w:val="24"/>
        </w:rPr>
        <w:t>Довженко А.А</w:t>
      </w:r>
      <w:r w:rsidR="005D33E0" w:rsidRPr="00F0674B">
        <w:rPr>
          <w:rFonts w:cs="Times New Roman"/>
          <w:color w:val="auto"/>
          <w:szCs w:val="24"/>
        </w:rPr>
        <w:t>., учителя русского языка</w:t>
      </w:r>
      <w:r w:rsidR="005D33E0">
        <w:rPr>
          <w:rFonts w:cs="Times New Roman"/>
          <w:color w:val="auto"/>
          <w:szCs w:val="24"/>
        </w:rPr>
        <w:t xml:space="preserve"> и литературы</w:t>
      </w:r>
      <w:r w:rsidR="004A6496" w:rsidRPr="00F0674B">
        <w:rPr>
          <w:rFonts w:cs="Times New Roman"/>
          <w:color w:val="auto"/>
          <w:szCs w:val="24"/>
        </w:rPr>
        <w:t>,</w:t>
      </w:r>
      <w:r w:rsidR="005E4A48" w:rsidRPr="005E4A48">
        <w:rPr>
          <w:rFonts w:cs="Times New Roman"/>
          <w:color w:val="auto"/>
          <w:szCs w:val="24"/>
        </w:rPr>
        <w:t xml:space="preserve"> </w:t>
      </w:r>
      <w:proofErr w:type="spellStart"/>
      <w:r w:rsidR="004A6496" w:rsidRPr="00F0674B">
        <w:rPr>
          <w:rFonts w:cs="Times New Roman"/>
          <w:color w:val="auto"/>
          <w:szCs w:val="24"/>
        </w:rPr>
        <w:t>Сергунину</w:t>
      </w:r>
      <w:proofErr w:type="spellEnd"/>
      <w:r w:rsidR="004A6496" w:rsidRPr="00F0674B">
        <w:rPr>
          <w:rFonts w:cs="Times New Roman"/>
          <w:color w:val="auto"/>
          <w:szCs w:val="24"/>
        </w:rPr>
        <w:t xml:space="preserve"> Е.А., учителя английского языка,</w:t>
      </w:r>
      <w:r w:rsidR="002010FE" w:rsidRPr="002010FE">
        <w:t xml:space="preserve"> </w:t>
      </w:r>
      <w:r w:rsidR="002010FE" w:rsidRPr="002010FE">
        <w:rPr>
          <w:rFonts w:cs="Times New Roman"/>
          <w:color w:val="auto"/>
          <w:szCs w:val="24"/>
        </w:rPr>
        <w:t xml:space="preserve">Бондаренко О.С., учителя английского языка, </w:t>
      </w:r>
      <w:proofErr w:type="spellStart"/>
      <w:r w:rsidR="002010FE" w:rsidRPr="002010FE">
        <w:rPr>
          <w:rFonts w:cs="Times New Roman"/>
          <w:color w:val="auto"/>
          <w:szCs w:val="24"/>
        </w:rPr>
        <w:t>Мацько</w:t>
      </w:r>
      <w:proofErr w:type="spellEnd"/>
      <w:r w:rsidR="002010FE" w:rsidRPr="002010FE">
        <w:rPr>
          <w:rFonts w:cs="Times New Roman"/>
          <w:color w:val="auto"/>
          <w:szCs w:val="24"/>
        </w:rPr>
        <w:t xml:space="preserve"> Л.А., учителя английского языка,</w:t>
      </w:r>
      <w:r w:rsidR="004A6496" w:rsidRPr="00F0674B">
        <w:rPr>
          <w:rFonts w:cs="Times New Roman"/>
          <w:color w:val="auto"/>
          <w:szCs w:val="24"/>
        </w:rPr>
        <w:t xml:space="preserve"> </w:t>
      </w:r>
      <w:proofErr w:type="spellStart"/>
      <w:r w:rsidR="00382B35">
        <w:rPr>
          <w:rFonts w:cs="Times New Roman"/>
          <w:color w:val="auto"/>
          <w:szCs w:val="24"/>
        </w:rPr>
        <w:t>Мугу</w:t>
      </w:r>
      <w:proofErr w:type="spellEnd"/>
      <w:r w:rsidR="00382B35">
        <w:rPr>
          <w:rFonts w:cs="Times New Roman"/>
          <w:color w:val="auto"/>
          <w:szCs w:val="24"/>
        </w:rPr>
        <w:t xml:space="preserve"> С.А</w:t>
      </w:r>
      <w:r w:rsidR="00A73261">
        <w:rPr>
          <w:rFonts w:cs="Times New Roman"/>
          <w:color w:val="auto"/>
          <w:szCs w:val="24"/>
        </w:rPr>
        <w:t>., учителя математики,</w:t>
      </w:r>
      <w:r w:rsidR="005D33E0" w:rsidRPr="005D33E0">
        <w:rPr>
          <w:rFonts w:cs="Times New Roman"/>
          <w:color w:val="auto"/>
          <w:szCs w:val="24"/>
        </w:rPr>
        <w:t xml:space="preserve"> </w:t>
      </w:r>
      <w:r w:rsidR="005D33E0">
        <w:rPr>
          <w:rFonts w:cs="Times New Roman"/>
          <w:color w:val="auto"/>
          <w:szCs w:val="24"/>
        </w:rPr>
        <w:t>Лучко Т.В., учителя математики,</w:t>
      </w:r>
      <w:r w:rsidR="00A73261">
        <w:rPr>
          <w:rFonts w:cs="Times New Roman"/>
          <w:color w:val="auto"/>
          <w:szCs w:val="24"/>
        </w:rPr>
        <w:t xml:space="preserve"> </w:t>
      </w:r>
      <w:r w:rsidR="00382B35" w:rsidRPr="00F0674B">
        <w:rPr>
          <w:rFonts w:cs="Times New Roman"/>
          <w:color w:val="auto"/>
          <w:szCs w:val="24"/>
        </w:rPr>
        <w:t>Ефремову М.О., учителя химии</w:t>
      </w:r>
      <w:r w:rsidR="00382B35">
        <w:rPr>
          <w:rFonts w:cs="Times New Roman"/>
          <w:color w:val="auto"/>
          <w:szCs w:val="24"/>
        </w:rPr>
        <w:t>, Краснова Е.В</w:t>
      </w:r>
      <w:r w:rsidR="005D33E0">
        <w:rPr>
          <w:rFonts w:cs="Times New Roman"/>
          <w:color w:val="auto"/>
          <w:szCs w:val="24"/>
        </w:rPr>
        <w:t xml:space="preserve">., учителя истории и обществознания, </w:t>
      </w:r>
      <w:proofErr w:type="spellStart"/>
      <w:r w:rsidR="00382B35">
        <w:rPr>
          <w:rFonts w:cs="Times New Roman"/>
          <w:color w:val="auto"/>
          <w:szCs w:val="24"/>
        </w:rPr>
        <w:t>Макиевскую</w:t>
      </w:r>
      <w:proofErr w:type="spellEnd"/>
      <w:r w:rsidR="00382B35">
        <w:rPr>
          <w:rFonts w:cs="Times New Roman"/>
          <w:color w:val="auto"/>
          <w:szCs w:val="24"/>
        </w:rPr>
        <w:t xml:space="preserve"> И.С., учителя географии, Сергиенко Т.Л., учителя</w:t>
      </w:r>
      <w:proofErr w:type="gramEnd"/>
      <w:r w:rsidR="00382B35">
        <w:rPr>
          <w:rFonts w:cs="Times New Roman"/>
          <w:color w:val="auto"/>
          <w:szCs w:val="24"/>
        </w:rPr>
        <w:t xml:space="preserve"> физики, Лепехину Т.В</w:t>
      </w:r>
      <w:r w:rsidR="00382B35" w:rsidRPr="00F0674B">
        <w:rPr>
          <w:rFonts w:cs="Times New Roman"/>
          <w:color w:val="auto"/>
          <w:szCs w:val="24"/>
        </w:rPr>
        <w:t>., учителя технологии</w:t>
      </w:r>
      <w:r w:rsidR="00382B35">
        <w:rPr>
          <w:rFonts w:cs="Times New Roman"/>
          <w:color w:val="auto"/>
          <w:szCs w:val="24"/>
        </w:rPr>
        <w:t>, Аникину С.И</w:t>
      </w:r>
      <w:r w:rsidR="004A6496" w:rsidRPr="00F0674B">
        <w:rPr>
          <w:rFonts w:cs="Times New Roman"/>
          <w:color w:val="auto"/>
          <w:szCs w:val="24"/>
        </w:rPr>
        <w:t xml:space="preserve">., учителя </w:t>
      </w:r>
      <w:r w:rsidR="006E48B8" w:rsidRPr="00F0674B">
        <w:rPr>
          <w:rFonts w:cs="Times New Roman"/>
          <w:color w:val="auto"/>
          <w:szCs w:val="24"/>
        </w:rPr>
        <w:t>технологии</w:t>
      </w:r>
      <w:r w:rsidR="00382B35">
        <w:rPr>
          <w:rFonts w:cs="Times New Roman"/>
          <w:color w:val="auto"/>
          <w:szCs w:val="24"/>
        </w:rPr>
        <w:t xml:space="preserve">, </w:t>
      </w:r>
      <w:r w:rsidR="002010FE">
        <w:rPr>
          <w:rFonts w:cs="Times New Roman"/>
          <w:color w:val="auto"/>
          <w:szCs w:val="24"/>
        </w:rPr>
        <w:t>Колесникову Е.Е., учителя физической культуры,</w:t>
      </w:r>
      <w:r w:rsidR="002010FE" w:rsidRPr="00A73261">
        <w:rPr>
          <w:rFonts w:cs="Times New Roman"/>
          <w:color w:val="auto"/>
          <w:szCs w:val="24"/>
        </w:rPr>
        <w:t xml:space="preserve"> </w:t>
      </w:r>
      <w:r w:rsidR="002010FE">
        <w:rPr>
          <w:rFonts w:cs="Times New Roman"/>
          <w:color w:val="auto"/>
          <w:szCs w:val="24"/>
        </w:rPr>
        <w:t>Кириченко Л.В., учителя музыки</w:t>
      </w:r>
      <w:r w:rsidR="006E48B8" w:rsidRPr="00F0674B">
        <w:rPr>
          <w:rFonts w:cs="Times New Roman"/>
          <w:color w:val="auto"/>
          <w:szCs w:val="24"/>
        </w:rPr>
        <w:t>;</w:t>
      </w:r>
    </w:p>
    <w:p w:rsidR="00A73261" w:rsidRDefault="00D131CA" w:rsidP="00A73261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proofErr w:type="gramStart"/>
      <w:r w:rsidRPr="00F0674B">
        <w:rPr>
          <w:rFonts w:cs="Times New Roman"/>
          <w:color w:val="auto"/>
          <w:szCs w:val="24"/>
        </w:rPr>
        <w:t xml:space="preserve">- в 8 классах </w:t>
      </w:r>
      <w:proofErr w:type="spellStart"/>
      <w:r w:rsidR="00382B35">
        <w:rPr>
          <w:rFonts w:cs="Times New Roman"/>
          <w:color w:val="auto"/>
          <w:szCs w:val="24"/>
        </w:rPr>
        <w:t>Веденову</w:t>
      </w:r>
      <w:proofErr w:type="spellEnd"/>
      <w:r w:rsidR="00382B35">
        <w:rPr>
          <w:rFonts w:cs="Times New Roman"/>
          <w:color w:val="auto"/>
          <w:szCs w:val="24"/>
        </w:rPr>
        <w:t xml:space="preserve"> С.В</w:t>
      </w:r>
      <w:r w:rsidR="002010FE" w:rsidRPr="00F0674B">
        <w:rPr>
          <w:rFonts w:cs="Times New Roman"/>
          <w:color w:val="auto"/>
          <w:szCs w:val="24"/>
        </w:rPr>
        <w:t>., учителя русского языка</w:t>
      </w:r>
      <w:r w:rsidR="002010FE">
        <w:rPr>
          <w:rFonts w:cs="Times New Roman"/>
          <w:color w:val="auto"/>
          <w:szCs w:val="24"/>
        </w:rPr>
        <w:t xml:space="preserve"> и литературы, </w:t>
      </w:r>
      <w:r w:rsidR="00AB4A1B">
        <w:rPr>
          <w:rFonts w:cs="Times New Roman"/>
          <w:color w:val="auto"/>
          <w:szCs w:val="24"/>
        </w:rPr>
        <w:t>Егорову Н.А., учителя русского языка и литературы,</w:t>
      </w:r>
      <w:r w:rsidR="00AB4A1B" w:rsidRPr="002010FE">
        <w:rPr>
          <w:rFonts w:cs="Times New Roman"/>
          <w:color w:val="auto"/>
          <w:szCs w:val="24"/>
        </w:rPr>
        <w:t xml:space="preserve"> </w:t>
      </w:r>
      <w:r w:rsidR="00AB4A1B">
        <w:rPr>
          <w:rFonts w:cs="Times New Roman"/>
          <w:color w:val="auto"/>
          <w:szCs w:val="24"/>
        </w:rPr>
        <w:t xml:space="preserve"> </w:t>
      </w:r>
      <w:r w:rsidR="00382B35">
        <w:rPr>
          <w:rFonts w:cs="Times New Roman"/>
          <w:color w:val="auto"/>
          <w:szCs w:val="24"/>
        </w:rPr>
        <w:t>Смирнову</w:t>
      </w:r>
      <w:r w:rsidR="002010FE">
        <w:rPr>
          <w:rFonts w:cs="Times New Roman"/>
          <w:color w:val="auto"/>
          <w:szCs w:val="24"/>
        </w:rPr>
        <w:t xml:space="preserve"> Ю.В</w:t>
      </w:r>
      <w:r w:rsidR="002010FE" w:rsidRPr="002010FE">
        <w:rPr>
          <w:rFonts w:cs="Times New Roman"/>
          <w:color w:val="auto"/>
          <w:szCs w:val="24"/>
        </w:rPr>
        <w:t xml:space="preserve">., учителя английского языка, </w:t>
      </w:r>
      <w:proofErr w:type="spellStart"/>
      <w:r w:rsidR="002010FE" w:rsidRPr="002010FE">
        <w:rPr>
          <w:rFonts w:cs="Times New Roman"/>
          <w:color w:val="auto"/>
          <w:szCs w:val="24"/>
        </w:rPr>
        <w:t>Мацько</w:t>
      </w:r>
      <w:proofErr w:type="spellEnd"/>
      <w:r w:rsidR="002010FE" w:rsidRPr="002010FE">
        <w:rPr>
          <w:rFonts w:cs="Times New Roman"/>
          <w:color w:val="auto"/>
          <w:szCs w:val="24"/>
        </w:rPr>
        <w:t xml:space="preserve"> Л.А., учителя английского языка,</w:t>
      </w:r>
      <w:r w:rsidR="002010FE">
        <w:rPr>
          <w:rFonts w:cs="Times New Roman"/>
          <w:color w:val="auto"/>
          <w:szCs w:val="24"/>
        </w:rPr>
        <w:t xml:space="preserve"> </w:t>
      </w:r>
      <w:r w:rsidR="00382B35">
        <w:rPr>
          <w:rFonts w:cs="Times New Roman"/>
          <w:color w:val="auto"/>
          <w:szCs w:val="24"/>
        </w:rPr>
        <w:t>Лучко Т.В., учителя математики</w:t>
      </w:r>
      <w:r w:rsidR="006E48B8" w:rsidRPr="00F0674B">
        <w:rPr>
          <w:rFonts w:cs="Times New Roman"/>
          <w:color w:val="auto"/>
          <w:szCs w:val="24"/>
        </w:rPr>
        <w:t>,</w:t>
      </w:r>
      <w:r w:rsidR="00382B35" w:rsidRPr="00382B35">
        <w:rPr>
          <w:rFonts w:cs="Times New Roman"/>
          <w:color w:val="auto"/>
          <w:szCs w:val="24"/>
        </w:rPr>
        <w:t xml:space="preserve"> </w:t>
      </w:r>
      <w:proofErr w:type="spellStart"/>
      <w:r w:rsidR="00382B35">
        <w:rPr>
          <w:rFonts w:cs="Times New Roman"/>
          <w:color w:val="auto"/>
          <w:szCs w:val="24"/>
        </w:rPr>
        <w:t>Кушкову</w:t>
      </w:r>
      <w:proofErr w:type="spellEnd"/>
      <w:r w:rsidR="00382B35">
        <w:rPr>
          <w:rFonts w:cs="Times New Roman"/>
          <w:color w:val="auto"/>
          <w:szCs w:val="24"/>
        </w:rPr>
        <w:t xml:space="preserve"> В.А.</w:t>
      </w:r>
      <w:r w:rsidR="00382B35" w:rsidRPr="00F0674B">
        <w:rPr>
          <w:rFonts w:cs="Times New Roman"/>
          <w:color w:val="auto"/>
          <w:szCs w:val="24"/>
        </w:rPr>
        <w:t>, учителя математики</w:t>
      </w:r>
      <w:r w:rsidR="00382B35">
        <w:rPr>
          <w:rFonts w:cs="Times New Roman"/>
          <w:color w:val="auto"/>
          <w:szCs w:val="24"/>
        </w:rPr>
        <w:t>,</w:t>
      </w:r>
      <w:r w:rsidR="006E48B8" w:rsidRPr="00F0674B">
        <w:rPr>
          <w:rFonts w:cs="Times New Roman"/>
          <w:color w:val="auto"/>
          <w:szCs w:val="24"/>
        </w:rPr>
        <w:t xml:space="preserve"> Ефремову М.О., учителя химии, </w:t>
      </w:r>
      <w:r w:rsidR="00382B35">
        <w:rPr>
          <w:rFonts w:cs="Times New Roman"/>
          <w:color w:val="auto"/>
          <w:szCs w:val="24"/>
        </w:rPr>
        <w:t xml:space="preserve">Ярового Н.П., учителя физической культуры, </w:t>
      </w:r>
      <w:r w:rsidR="006E48B8" w:rsidRPr="00F0674B">
        <w:rPr>
          <w:rFonts w:cs="Times New Roman"/>
          <w:color w:val="auto"/>
          <w:szCs w:val="24"/>
        </w:rPr>
        <w:t xml:space="preserve">Колесникову Е.Е., учителя физической культуры, </w:t>
      </w:r>
      <w:proofErr w:type="spellStart"/>
      <w:r w:rsidR="00382B35">
        <w:rPr>
          <w:rFonts w:cs="Times New Roman"/>
          <w:color w:val="auto"/>
          <w:szCs w:val="24"/>
        </w:rPr>
        <w:t>Соину</w:t>
      </w:r>
      <w:proofErr w:type="spellEnd"/>
      <w:r w:rsidR="00382B35">
        <w:rPr>
          <w:rFonts w:cs="Times New Roman"/>
          <w:color w:val="auto"/>
          <w:szCs w:val="24"/>
        </w:rPr>
        <w:t xml:space="preserve"> Н.</w:t>
      </w:r>
      <w:proofErr w:type="gramEnd"/>
      <w:r w:rsidR="00382B35">
        <w:rPr>
          <w:rFonts w:cs="Times New Roman"/>
          <w:color w:val="auto"/>
          <w:szCs w:val="24"/>
        </w:rPr>
        <w:t>С</w:t>
      </w:r>
      <w:r w:rsidR="00AB4A1B">
        <w:rPr>
          <w:rFonts w:cs="Times New Roman"/>
          <w:color w:val="auto"/>
          <w:szCs w:val="24"/>
        </w:rPr>
        <w:t>.</w:t>
      </w:r>
      <w:r w:rsidR="00A73261">
        <w:rPr>
          <w:rFonts w:cs="Times New Roman"/>
          <w:color w:val="auto"/>
          <w:szCs w:val="24"/>
        </w:rPr>
        <w:t>,</w:t>
      </w:r>
      <w:r w:rsidR="006E48B8" w:rsidRPr="00F0674B">
        <w:rPr>
          <w:rFonts w:cs="Times New Roman"/>
          <w:color w:val="auto"/>
          <w:szCs w:val="24"/>
        </w:rPr>
        <w:t xml:space="preserve"> учителя информатики, </w:t>
      </w:r>
      <w:proofErr w:type="spellStart"/>
      <w:r w:rsidR="002A65B1">
        <w:rPr>
          <w:rFonts w:cs="Times New Roman"/>
          <w:color w:val="auto"/>
          <w:szCs w:val="24"/>
        </w:rPr>
        <w:t>Макиевскую</w:t>
      </w:r>
      <w:proofErr w:type="spellEnd"/>
      <w:r w:rsidR="002A65B1">
        <w:rPr>
          <w:rFonts w:cs="Times New Roman"/>
          <w:color w:val="auto"/>
          <w:szCs w:val="24"/>
        </w:rPr>
        <w:t xml:space="preserve"> И.С., учителя географии</w:t>
      </w:r>
      <w:r w:rsidR="00382B35">
        <w:rPr>
          <w:rFonts w:cs="Times New Roman"/>
          <w:color w:val="auto"/>
          <w:szCs w:val="24"/>
        </w:rPr>
        <w:t xml:space="preserve">, </w:t>
      </w:r>
      <w:r w:rsidR="00A263FF">
        <w:rPr>
          <w:rFonts w:cs="Times New Roman"/>
          <w:color w:val="auto"/>
          <w:szCs w:val="24"/>
        </w:rPr>
        <w:t>Сергиенко Т.Л</w:t>
      </w:r>
      <w:r w:rsidR="002A65B1">
        <w:rPr>
          <w:rFonts w:cs="Times New Roman"/>
          <w:color w:val="auto"/>
          <w:szCs w:val="24"/>
        </w:rPr>
        <w:t>., учителя физики</w:t>
      </w:r>
      <w:r w:rsidR="00230774">
        <w:rPr>
          <w:rFonts w:cs="Times New Roman"/>
          <w:color w:val="auto"/>
          <w:szCs w:val="24"/>
        </w:rPr>
        <w:t>;</w:t>
      </w:r>
    </w:p>
    <w:p w:rsidR="00230774" w:rsidRDefault="00230774" w:rsidP="00230774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- в 10</w:t>
      </w:r>
      <w:r w:rsidRPr="00F0674B">
        <w:rPr>
          <w:rFonts w:cs="Times New Roman"/>
          <w:color w:val="auto"/>
          <w:szCs w:val="24"/>
        </w:rPr>
        <w:t xml:space="preserve"> классах </w:t>
      </w:r>
      <w:r>
        <w:rPr>
          <w:rFonts w:cs="Times New Roman"/>
          <w:color w:val="auto"/>
          <w:szCs w:val="24"/>
        </w:rPr>
        <w:t>Довженко А.А</w:t>
      </w:r>
      <w:r w:rsidRPr="00F0674B">
        <w:rPr>
          <w:rFonts w:cs="Times New Roman"/>
          <w:color w:val="auto"/>
          <w:szCs w:val="24"/>
        </w:rPr>
        <w:t>., учителя русского языка</w:t>
      </w:r>
      <w:r>
        <w:rPr>
          <w:rFonts w:cs="Times New Roman"/>
          <w:color w:val="auto"/>
          <w:szCs w:val="24"/>
        </w:rPr>
        <w:t xml:space="preserve"> и литературы, Смирнову Ю.В</w:t>
      </w:r>
      <w:r w:rsidRPr="002010FE">
        <w:rPr>
          <w:rFonts w:cs="Times New Roman"/>
          <w:color w:val="auto"/>
          <w:szCs w:val="24"/>
        </w:rPr>
        <w:t xml:space="preserve">., учителя английского языка, </w:t>
      </w:r>
      <w:r>
        <w:rPr>
          <w:rFonts w:cs="Times New Roman"/>
          <w:color w:val="auto"/>
          <w:szCs w:val="24"/>
        </w:rPr>
        <w:t>Лучко Т.В., учителя математики</w:t>
      </w:r>
      <w:r w:rsidRPr="00F0674B">
        <w:rPr>
          <w:rFonts w:cs="Times New Roman"/>
          <w:color w:val="auto"/>
          <w:szCs w:val="24"/>
        </w:rPr>
        <w:t>,</w:t>
      </w:r>
      <w:r w:rsidRPr="00382B35"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Мугу</w:t>
      </w:r>
      <w:proofErr w:type="spellEnd"/>
      <w:r>
        <w:rPr>
          <w:rFonts w:cs="Times New Roman"/>
          <w:color w:val="auto"/>
          <w:szCs w:val="24"/>
        </w:rPr>
        <w:t xml:space="preserve"> С.А.,</w:t>
      </w:r>
      <w:r w:rsidRPr="00F0674B">
        <w:rPr>
          <w:rFonts w:cs="Times New Roman"/>
          <w:color w:val="auto"/>
          <w:szCs w:val="24"/>
        </w:rPr>
        <w:t xml:space="preserve"> учителя математики</w:t>
      </w:r>
      <w:r>
        <w:rPr>
          <w:rFonts w:cs="Times New Roman"/>
          <w:color w:val="auto"/>
          <w:szCs w:val="24"/>
        </w:rPr>
        <w:t>,</w:t>
      </w:r>
      <w:r w:rsidRPr="00F0674B">
        <w:rPr>
          <w:rFonts w:cs="Times New Roman"/>
          <w:color w:val="auto"/>
          <w:szCs w:val="24"/>
        </w:rPr>
        <w:t xml:space="preserve"> Ефремову М.О., учителя химии, </w:t>
      </w:r>
      <w:r>
        <w:rPr>
          <w:rFonts w:cs="Times New Roman"/>
          <w:color w:val="auto"/>
          <w:szCs w:val="24"/>
        </w:rPr>
        <w:t xml:space="preserve">Ярового Н.П., учителя физической культуры, </w:t>
      </w:r>
      <w:proofErr w:type="spellStart"/>
      <w:r>
        <w:rPr>
          <w:rFonts w:cs="Times New Roman"/>
          <w:color w:val="auto"/>
          <w:szCs w:val="24"/>
        </w:rPr>
        <w:t>Соину</w:t>
      </w:r>
      <w:proofErr w:type="spellEnd"/>
      <w:r>
        <w:rPr>
          <w:rFonts w:cs="Times New Roman"/>
          <w:color w:val="auto"/>
          <w:szCs w:val="24"/>
        </w:rPr>
        <w:t xml:space="preserve"> Н.С.,</w:t>
      </w:r>
      <w:r w:rsidRPr="00F0674B">
        <w:rPr>
          <w:rFonts w:cs="Times New Roman"/>
          <w:color w:val="auto"/>
          <w:szCs w:val="24"/>
        </w:rPr>
        <w:t xml:space="preserve"> учителя информатики, </w:t>
      </w:r>
      <w:proofErr w:type="spellStart"/>
      <w:r>
        <w:rPr>
          <w:rFonts w:cs="Times New Roman"/>
          <w:color w:val="auto"/>
          <w:szCs w:val="24"/>
        </w:rPr>
        <w:t>Макиевскую</w:t>
      </w:r>
      <w:proofErr w:type="spellEnd"/>
      <w:r>
        <w:rPr>
          <w:rFonts w:cs="Times New Roman"/>
          <w:color w:val="auto"/>
          <w:szCs w:val="24"/>
        </w:rPr>
        <w:t xml:space="preserve"> И.С., учителя географии, Сергиенко Т.Л., учителя физики.</w:t>
      </w:r>
      <w:proofErr w:type="gramEnd"/>
    </w:p>
    <w:p w:rsidR="00D363B6" w:rsidRPr="00F0674B" w:rsidRDefault="00A263F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bookmarkStart w:id="0" w:name="_GoBack"/>
      <w:bookmarkEnd w:id="0"/>
      <w:r w:rsidRPr="00F450FB">
        <w:rPr>
          <w:rFonts w:cs="Times New Roman"/>
          <w:color w:val="auto"/>
          <w:szCs w:val="24"/>
        </w:rPr>
        <w:t>3</w:t>
      </w:r>
      <w:r w:rsidR="002C6927" w:rsidRPr="00F450FB">
        <w:rPr>
          <w:rFonts w:cs="Times New Roman"/>
          <w:color w:val="auto"/>
          <w:szCs w:val="24"/>
        </w:rPr>
        <w:t>. </w:t>
      </w:r>
      <w:r w:rsidR="00AA7648" w:rsidRPr="00F450FB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F450FB">
        <w:rPr>
          <w:rFonts w:cs="Times New Roman"/>
          <w:color w:val="auto"/>
          <w:szCs w:val="24"/>
        </w:rPr>
        <w:t xml:space="preserve"> </w:t>
      </w:r>
      <w:r w:rsidR="009060FD" w:rsidRPr="00F450FB">
        <w:rPr>
          <w:rFonts w:cs="Times New Roman"/>
          <w:color w:val="auto"/>
          <w:szCs w:val="24"/>
        </w:rPr>
        <w:t xml:space="preserve">в </w:t>
      </w:r>
      <w:r w:rsidR="00AB4A1B" w:rsidRPr="00F450FB">
        <w:rPr>
          <w:rFonts w:cs="Times New Roman"/>
          <w:color w:val="auto"/>
          <w:szCs w:val="24"/>
        </w:rPr>
        <w:t>4</w:t>
      </w:r>
      <w:r w:rsidR="009060FD" w:rsidRPr="00F450FB">
        <w:rPr>
          <w:rFonts w:cs="Times New Roman"/>
          <w:color w:val="auto"/>
          <w:szCs w:val="24"/>
        </w:rPr>
        <w:t xml:space="preserve"> классах </w:t>
      </w:r>
      <w:r w:rsidR="00D363B6" w:rsidRPr="00F450FB">
        <w:rPr>
          <w:rFonts w:cs="Times New Roman"/>
          <w:color w:val="auto"/>
          <w:szCs w:val="24"/>
        </w:rPr>
        <w:t>на следующих уроках:</w:t>
      </w:r>
    </w:p>
    <w:p w:rsidR="00417AC9" w:rsidRDefault="000A0001" w:rsidP="00417AC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D363B6" w:rsidRPr="00F0674B">
        <w:rPr>
          <w:rFonts w:cs="Times New Roman"/>
          <w:color w:val="auto"/>
          <w:szCs w:val="24"/>
        </w:rPr>
        <w:t xml:space="preserve"> </w:t>
      </w:r>
      <w:r w:rsidR="00AB4A1B">
        <w:rPr>
          <w:rFonts w:cs="Times New Roman"/>
          <w:color w:val="auto"/>
          <w:szCs w:val="24"/>
        </w:rPr>
        <w:t xml:space="preserve">по русскому языку </w:t>
      </w:r>
      <w:r w:rsidR="00417AC9">
        <w:rPr>
          <w:rFonts w:cs="Times New Roman"/>
          <w:color w:val="auto"/>
          <w:szCs w:val="24"/>
        </w:rPr>
        <w:t>24.04.2025</w:t>
      </w:r>
      <w:r w:rsidR="00AB4A1B">
        <w:rPr>
          <w:rFonts w:cs="Times New Roman"/>
          <w:color w:val="auto"/>
          <w:szCs w:val="24"/>
        </w:rPr>
        <w:t xml:space="preserve"> на 2 уроке;</w:t>
      </w:r>
    </w:p>
    <w:p w:rsidR="00D363B6" w:rsidRPr="00417AC9" w:rsidRDefault="00417AC9" w:rsidP="00417AC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AB4A1B" w:rsidRPr="00417AC9">
        <w:rPr>
          <w:rFonts w:cs="Times New Roman"/>
          <w:color w:val="auto"/>
          <w:szCs w:val="24"/>
        </w:rPr>
        <w:t xml:space="preserve"> по </w:t>
      </w:r>
      <w:r w:rsidR="00D363B6" w:rsidRPr="00417AC9">
        <w:rPr>
          <w:rFonts w:cs="Times New Roman"/>
          <w:color w:val="auto"/>
          <w:szCs w:val="24"/>
        </w:rPr>
        <w:t xml:space="preserve"> </w:t>
      </w:r>
      <w:r w:rsidR="00AA7648" w:rsidRPr="00417AC9">
        <w:rPr>
          <w:rFonts w:cs="Times New Roman"/>
          <w:color w:val="auto"/>
          <w:szCs w:val="24"/>
        </w:rPr>
        <w:t xml:space="preserve">математике </w:t>
      </w:r>
      <w:r>
        <w:rPr>
          <w:rFonts w:cs="Times New Roman"/>
          <w:color w:val="auto"/>
          <w:szCs w:val="24"/>
        </w:rPr>
        <w:t>17.04.2025</w:t>
      </w:r>
      <w:r w:rsidR="00627E31" w:rsidRPr="00417AC9">
        <w:rPr>
          <w:rFonts w:cs="Times New Roman"/>
          <w:color w:val="auto"/>
          <w:szCs w:val="24"/>
        </w:rPr>
        <w:t xml:space="preserve"> </w:t>
      </w:r>
      <w:r w:rsidR="00AA7648" w:rsidRPr="00417AC9">
        <w:rPr>
          <w:rFonts w:cs="Times New Roman"/>
          <w:color w:val="auto"/>
          <w:szCs w:val="24"/>
        </w:rPr>
        <w:t xml:space="preserve">на </w:t>
      </w:r>
      <w:r w:rsidR="007600AE" w:rsidRPr="00417AC9">
        <w:rPr>
          <w:rFonts w:cs="Times New Roman"/>
          <w:color w:val="auto"/>
          <w:szCs w:val="24"/>
        </w:rPr>
        <w:t>2</w:t>
      </w:r>
      <w:r w:rsidR="00AA7648" w:rsidRPr="00417AC9">
        <w:rPr>
          <w:rFonts w:cs="Times New Roman"/>
          <w:color w:val="auto"/>
          <w:szCs w:val="24"/>
        </w:rPr>
        <w:t xml:space="preserve"> уроке</w:t>
      </w:r>
      <w:r w:rsidR="005D0BE0" w:rsidRPr="00417AC9">
        <w:rPr>
          <w:rFonts w:cs="Times New Roman"/>
          <w:color w:val="auto"/>
          <w:szCs w:val="24"/>
        </w:rPr>
        <w:t>;</w:t>
      </w:r>
    </w:p>
    <w:p w:rsidR="00AA7648" w:rsidRPr="00F0674B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D363B6" w:rsidRPr="00F0674B">
        <w:rPr>
          <w:rFonts w:cs="Times New Roman"/>
          <w:color w:val="auto"/>
          <w:szCs w:val="24"/>
        </w:rPr>
        <w:t xml:space="preserve"> </w:t>
      </w:r>
      <w:r w:rsidR="00417AC9">
        <w:rPr>
          <w:rFonts w:cs="Times New Roman"/>
          <w:color w:val="auto"/>
          <w:szCs w:val="24"/>
        </w:rPr>
        <w:t>Предмет группы 1</w:t>
      </w:r>
      <w:r w:rsidR="00627E31" w:rsidRPr="00F0674B">
        <w:rPr>
          <w:rFonts w:cs="Times New Roman"/>
          <w:color w:val="auto"/>
          <w:szCs w:val="24"/>
        </w:rPr>
        <w:t xml:space="preserve"> </w:t>
      </w:r>
      <w:r w:rsidR="00417AC9">
        <w:rPr>
          <w:rFonts w:cs="Times New Roman"/>
          <w:color w:val="auto"/>
          <w:szCs w:val="24"/>
        </w:rPr>
        <w:t xml:space="preserve">14.04.2025 </w:t>
      </w:r>
      <w:r w:rsidR="00AA7648" w:rsidRPr="00F0674B">
        <w:rPr>
          <w:rFonts w:cs="Times New Roman"/>
          <w:color w:val="auto"/>
          <w:szCs w:val="24"/>
        </w:rPr>
        <w:t xml:space="preserve">на </w:t>
      </w:r>
      <w:r w:rsidR="007600AE" w:rsidRPr="00F0674B">
        <w:rPr>
          <w:rFonts w:cs="Times New Roman"/>
          <w:color w:val="auto"/>
          <w:szCs w:val="24"/>
        </w:rPr>
        <w:t>2</w:t>
      </w:r>
      <w:r w:rsidR="00AA7648" w:rsidRPr="00F0674B">
        <w:rPr>
          <w:rFonts w:cs="Times New Roman"/>
          <w:color w:val="auto"/>
          <w:szCs w:val="24"/>
        </w:rPr>
        <w:t xml:space="preserve"> уроке.</w:t>
      </w:r>
    </w:p>
    <w:p w:rsidR="00DB3A46" w:rsidRDefault="00A263F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F0674B">
        <w:rPr>
          <w:rFonts w:cs="Times New Roman"/>
          <w:color w:val="auto"/>
          <w:szCs w:val="24"/>
        </w:rPr>
        <w:t>.</w:t>
      </w:r>
      <w:r w:rsidR="002C6927" w:rsidRPr="00F0674B">
        <w:rPr>
          <w:rFonts w:cs="Times New Roman"/>
          <w:color w:val="auto"/>
          <w:szCs w:val="24"/>
        </w:rPr>
        <w:t> </w:t>
      </w:r>
      <w:r w:rsidR="00DB3A46" w:rsidRPr="00F0674B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9060FD">
        <w:rPr>
          <w:rFonts w:cs="Times New Roman"/>
          <w:color w:val="auto"/>
          <w:szCs w:val="24"/>
        </w:rPr>
        <w:t xml:space="preserve"> в </w:t>
      </w:r>
      <w:r w:rsidR="00AB4A1B">
        <w:rPr>
          <w:rFonts w:cs="Times New Roman"/>
          <w:color w:val="auto"/>
          <w:szCs w:val="24"/>
        </w:rPr>
        <w:t>5</w:t>
      </w:r>
      <w:r w:rsidR="00CD44A0" w:rsidRPr="00F0674B">
        <w:rPr>
          <w:rFonts w:cs="Times New Roman"/>
          <w:color w:val="auto"/>
          <w:szCs w:val="24"/>
        </w:rPr>
        <w:t xml:space="preserve"> классах </w:t>
      </w:r>
      <w:r w:rsidR="00DB3A46" w:rsidRPr="00F0674B">
        <w:rPr>
          <w:rFonts w:cs="Times New Roman"/>
          <w:color w:val="auto"/>
          <w:szCs w:val="24"/>
        </w:rPr>
        <w:t>на следующих уроках:</w:t>
      </w:r>
    </w:p>
    <w:p w:rsidR="00AB4A1B" w:rsidRPr="00F0674B" w:rsidRDefault="00AB4A1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по русскому языку </w:t>
      </w:r>
      <w:r w:rsidR="00417AC9">
        <w:rPr>
          <w:rFonts w:cs="Times New Roman"/>
          <w:color w:val="auto"/>
          <w:szCs w:val="24"/>
        </w:rPr>
        <w:t>23</w:t>
      </w:r>
      <w:r>
        <w:rPr>
          <w:rFonts w:cs="Times New Roman"/>
          <w:color w:val="auto"/>
          <w:szCs w:val="24"/>
        </w:rPr>
        <w:t>.04.202</w:t>
      </w:r>
      <w:r w:rsidR="00417AC9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 на 2 уроке;</w:t>
      </w:r>
    </w:p>
    <w:p w:rsidR="00F83C3E" w:rsidRPr="00F0674B" w:rsidRDefault="00F83C3E" w:rsidP="00F83C3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по математике </w:t>
      </w:r>
      <w:r w:rsidR="00417AC9">
        <w:rPr>
          <w:rFonts w:cs="Times New Roman"/>
          <w:color w:val="auto"/>
          <w:szCs w:val="24"/>
        </w:rPr>
        <w:t>18.04.2025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F83C3E" w:rsidRPr="00F0674B" w:rsidRDefault="00F83C3E" w:rsidP="00F83C3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 w:rsidR="00417AC9">
        <w:rPr>
          <w:rFonts w:cs="Times New Roman"/>
          <w:color w:val="auto"/>
          <w:szCs w:val="24"/>
        </w:rPr>
        <w:t>Предмет группы 1</w:t>
      </w:r>
      <w:r w:rsidR="00417AC9" w:rsidRPr="00F0674B">
        <w:rPr>
          <w:rFonts w:cs="Times New Roman"/>
          <w:color w:val="auto"/>
          <w:szCs w:val="24"/>
        </w:rPr>
        <w:t xml:space="preserve"> </w:t>
      </w:r>
      <w:r w:rsidR="00417AC9">
        <w:rPr>
          <w:rFonts w:cs="Times New Roman"/>
          <w:color w:val="auto"/>
          <w:szCs w:val="24"/>
        </w:rPr>
        <w:t>15.04.2025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DB3A46" w:rsidRPr="00F83C3E" w:rsidRDefault="000A0001" w:rsidP="00F83C3E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DB3A46" w:rsidRPr="00F0674B">
        <w:rPr>
          <w:rFonts w:cs="Times New Roman"/>
          <w:color w:val="auto"/>
          <w:szCs w:val="24"/>
        </w:rPr>
        <w:t xml:space="preserve"> </w:t>
      </w:r>
      <w:r w:rsidR="00417AC9">
        <w:rPr>
          <w:rFonts w:cs="Times New Roman"/>
          <w:color w:val="auto"/>
          <w:szCs w:val="24"/>
        </w:rPr>
        <w:t>Предмет группы 2</w:t>
      </w:r>
      <w:r w:rsidR="00417AC9" w:rsidRPr="00F0674B">
        <w:rPr>
          <w:rFonts w:cs="Times New Roman"/>
          <w:color w:val="auto"/>
          <w:szCs w:val="24"/>
        </w:rPr>
        <w:t xml:space="preserve"> </w:t>
      </w:r>
      <w:r w:rsidR="00417AC9">
        <w:rPr>
          <w:rFonts w:cs="Times New Roman"/>
          <w:color w:val="auto"/>
          <w:szCs w:val="24"/>
        </w:rPr>
        <w:t>28.04.2025</w:t>
      </w:r>
      <w:r w:rsidR="00631C49" w:rsidRPr="00F0674B">
        <w:rPr>
          <w:rFonts w:cs="Times New Roman"/>
          <w:color w:val="auto"/>
          <w:szCs w:val="24"/>
        </w:rPr>
        <w:t xml:space="preserve"> </w:t>
      </w:r>
      <w:r w:rsidR="00DB3A46" w:rsidRPr="00F0674B">
        <w:rPr>
          <w:rFonts w:cs="Times New Roman"/>
          <w:color w:val="auto"/>
          <w:szCs w:val="24"/>
        </w:rPr>
        <w:t xml:space="preserve">на </w:t>
      </w:r>
      <w:r w:rsidR="00192BE7" w:rsidRPr="00F0674B">
        <w:rPr>
          <w:rFonts w:cs="Times New Roman"/>
          <w:color w:val="auto"/>
          <w:szCs w:val="24"/>
        </w:rPr>
        <w:t>2</w:t>
      </w:r>
      <w:r w:rsidR="00F83C3E">
        <w:rPr>
          <w:rFonts w:cs="Times New Roman"/>
          <w:color w:val="auto"/>
          <w:szCs w:val="24"/>
        </w:rPr>
        <w:t xml:space="preserve"> уроке.</w:t>
      </w:r>
    </w:p>
    <w:p w:rsidR="00BF2F77" w:rsidRDefault="00A263F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BF2F77" w:rsidRPr="00F0674B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AB4A1B">
        <w:rPr>
          <w:rFonts w:cs="Times New Roman"/>
          <w:color w:val="auto"/>
          <w:szCs w:val="24"/>
        </w:rPr>
        <w:t>6</w:t>
      </w:r>
      <w:r w:rsidR="00BF360B" w:rsidRPr="00F0674B">
        <w:rPr>
          <w:rFonts w:cs="Times New Roman"/>
          <w:color w:val="auto"/>
          <w:szCs w:val="24"/>
        </w:rPr>
        <w:t xml:space="preserve"> </w:t>
      </w:r>
      <w:r w:rsidR="00BF2F77" w:rsidRPr="00F0674B">
        <w:rPr>
          <w:rFonts w:cs="Times New Roman"/>
          <w:color w:val="auto"/>
          <w:szCs w:val="24"/>
        </w:rPr>
        <w:t>классах на следующих уроках: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русскому языку 23.04.2025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18.04.2025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1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Pr="00F83C3E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2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28.04.2025</w:t>
      </w:r>
      <w:r w:rsidRPr="00F0674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уроке.</w:t>
      </w:r>
    </w:p>
    <w:p w:rsidR="00395F93" w:rsidRDefault="00A263FF" w:rsidP="00621F2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D90C80" w:rsidRPr="00F0674B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AB4A1B">
        <w:rPr>
          <w:rFonts w:cs="Times New Roman"/>
          <w:color w:val="auto"/>
          <w:szCs w:val="24"/>
        </w:rPr>
        <w:t>7</w:t>
      </w:r>
      <w:r w:rsidR="00D90C80" w:rsidRPr="00F0674B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русскому языку 23.04.2025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18.04.2025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1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Pr="00F83C3E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2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28.04.2025</w:t>
      </w:r>
      <w:r w:rsidRPr="00F0674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уроке.</w:t>
      </w:r>
    </w:p>
    <w:p w:rsidR="006F6692" w:rsidRDefault="00A263FF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F0674B" w:rsidRPr="00F0674B">
        <w:rPr>
          <w:rFonts w:cs="Times New Roman"/>
          <w:color w:val="auto"/>
          <w:szCs w:val="24"/>
        </w:rPr>
        <w:t>.</w:t>
      </w:r>
      <w:r w:rsidR="006F6692" w:rsidRPr="00F0674B">
        <w:rPr>
          <w:rFonts w:cs="Times New Roman"/>
          <w:color w:val="auto"/>
          <w:szCs w:val="24"/>
        </w:rPr>
        <w:t xml:space="preserve"> В соответствии с порядком проведения ВПР провести проверочную работу в </w:t>
      </w:r>
      <w:r w:rsidR="00395F93">
        <w:rPr>
          <w:rFonts w:cs="Times New Roman"/>
          <w:color w:val="auto"/>
          <w:szCs w:val="24"/>
        </w:rPr>
        <w:t>8</w:t>
      </w:r>
      <w:r w:rsidR="006F6692" w:rsidRPr="00F0674B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русскому языку 23.04.2025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lastRenderedPageBreak/>
        <w:t xml:space="preserve">– по математике </w:t>
      </w:r>
      <w:r>
        <w:rPr>
          <w:rFonts w:cs="Times New Roman"/>
          <w:color w:val="auto"/>
          <w:szCs w:val="24"/>
        </w:rPr>
        <w:t>18.04.2025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1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15.04.2025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2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28.04.2025</w:t>
      </w:r>
      <w:r w:rsidRPr="00F0674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уроке.</w:t>
      </w:r>
    </w:p>
    <w:p w:rsidR="00417AC9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8. </w:t>
      </w:r>
      <w:r w:rsidRPr="00F0674B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>
        <w:rPr>
          <w:rFonts w:cs="Times New Roman"/>
          <w:color w:val="auto"/>
          <w:szCs w:val="24"/>
        </w:rPr>
        <w:t>10</w:t>
      </w:r>
      <w:r w:rsidRPr="00F0674B">
        <w:rPr>
          <w:rFonts w:cs="Times New Roman"/>
          <w:color w:val="auto"/>
          <w:szCs w:val="24"/>
        </w:rPr>
        <w:t xml:space="preserve"> классах на следующих уроках: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русскому языку 22.04.2025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17.04.2025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Pr="00F0674B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1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14.04.2025</w:t>
      </w:r>
      <w:r w:rsidRPr="00F0674B">
        <w:rPr>
          <w:rFonts w:cs="Times New Roman"/>
          <w:color w:val="auto"/>
          <w:szCs w:val="24"/>
        </w:rPr>
        <w:t xml:space="preserve"> на 2 уроке;</w:t>
      </w:r>
    </w:p>
    <w:p w:rsidR="00417AC9" w:rsidRDefault="00417AC9" w:rsidP="00417AC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Предмет группы 2</w:t>
      </w:r>
      <w:r w:rsidRPr="00F0674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25.04.2025</w:t>
      </w:r>
      <w:r w:rsidRPr="00F0674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уроке.</w:t>
      </w:r>
    </w:p>
    <w:p w:rsidR="0085347F" w:rsidRPr="00F0674B" w:rsidRDefault="00417AC9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2C6927" w:rsidRPr="00F0674B">
        <w:rPr>
          <w:rFonts w:cs="Times New Roman"/>
          <w:color w:val="auto"/>
          <w:szCs w:val="24"/>
        </w:rPr>
        <w:t>.</w:t>
      </w:r>
      <w:r w:rsidR="0067153A" w:rsidRPr="00F0674B">
        <w:rPr>
          <w:rFonts w:cs="Times New Roman"/>
          <w:color w:val="auto"/>
          <w:szCs w:val="24"/>
        </w:rPr>
        <w:t> </w:t>
      </w:r>
      <w:r w:rsidR="0085347F" w:rsidRPr="00F0674B">
        <w:rPr>
          <w:rFonts w:cs="Times New Roman"/>
          <w:color w:val="auto"/>
          <w:szCs w:val="24"/>
        </w:rPr>
        <w:t xml:space="preserve">Назначить </w:t>
      </w:r>
      <w:r w:rsidR="0058016C" w:rsidRPr="00F0674B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F0674B">
        <w:rPr>
          <w:rFonts w:cs="Times New Roman"/>
          <w:color w:val="auto"/>
          <w:szCs w:val="24"/>
        </w:rPr>
        <w:t>проведени</w:t>
      </w:r>
      <w:r w:rsidR="003A02AA" w:rsidRPr="00F0674B">
        <w:rPr>
          <w:rFonts w:cs="Times New Roman"/>
          <w:color w:val="auto"/>
          <w:szCs w:val="24"/>
        </w:rPr>
        <w:t>я</w:t>
      </w:r>
      <w:r w:rsidR="0085347F" w:rsidRPr="00F0674B">
        <w:rPr>
          <w:rFonts w:cs="Times New Roman"/>
          <w:color w:val="auto"/>
          <w:szCs w:val="24"/>
        </w:rPr>
        <w:t xml:space="preserve"> ВПР </w:t>
      </w:r>
      <w:r w:rsidR="00503F71" w:rsidRPr="00F0674B">
        <w:rPr>
          <w:rFonts w:cs="Times New Roman"/>
          <w:color w:val="auto"/>
          <w:szCs w:val="24"/>
        </w:rPr>
        <w:t xml:space="preserve">по образовательной </w:t>
      </w:r>
      <w:r w:rsidR="003A02AA" w:rsidRPr="00F0674B">
        <w:rPr>
          <w:rFonts w:cs="Times New Roman"/>
          <w:color w:val="auto"/>
          <w:szCs w:val="24"/>
        </w:rPr>
        <w:t>организации</w:t>
      </w:r>
      <w:r w:rsidR="00CC37A5" w:rsidRPr="00F0674B">
        <w:rPr>
          <w:rFonts w:cs="Times New Roman"/>
          <w:color w:val="auto"/>
          <w:szCs w:val="24"/>
        </w:rPr>
        <w:t xml:space="preserve"> </w:t>
      </w:r>
      <w:r w:rsidR="00F34E09" w:rsidRPr="00F0674B">
        <w:rPr>
          <w:rFonts w:cs="Times New Roman"/>
          <w:color w:val="auto"/>
          <w:szCs w:val="24"/>
        </w:rPr>
        <w:t>Краснова Евгения Владимировича, заместителя директора по УВР</w:t>
      </w:r>
      <w:r w:rsidR="0085347F" w:rsidRPr="00F0674B">
        <w:rPr>
          <w:rFonts w:eastAsia="Times New Roman" w:cs="Times New Roman"/>
          <w:color w:val="auto"/>
          <w:szCs w:val="24"/>
        </w:rPr>
        <w:t xml:space="preserve"> </w:t>
      </w:r>
      <w:r w:rsidR="0085347F" w:rsidRPr="00F0674B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F0674B">
        <w:rPr>
          <w:rFonts w:cs="Times New Roman"/>
          <w:color w:val="auto"/>
          <w:szCs w:val="24"/>
        </w:rPr>
        <w:t>о</w:t>
      </w:r>
      <w:r w:rsidR="0058016C" w:rsidRPr="00F0674B">
        <w:rPr>
          <w:rFonts w:cs="Times New Roman"/>
          <w:color w:val="auto"/>
          <w:szCs w:val="24"/>
        </w:rPr>
        <w:t>б</w:t>
      </w:r>
      <w:r w:rsidR="003A02AA" w:rsidRPr="00F0674B">
        <w:rPr>
          <w:rFonts w:cs="Times New Roman"/>
          <w:color w:val="auto"/>
          <w:szCs w:val="24"/>
        </w:rPr>
        <w:t xml:space="preserve"> </w:t>
      </w:r>
      <w:r w:rsidR="0058016C" w:rsidRPr="00F0674B">
        <w:rPr>
          <w:rFonts w:cs="Times New Roman"/>
          <w:color w:val="auto"/>
          <w:szCs w:val="24"/>
        </w:rPr>
        <w:t xml:space="preserve">ответственном организаторе </w:t>
      </w:r>
      <w:r w:rsidR="003A02AA" w:rsidRPr="00F0674B">
        <w:rPr>
          <w:rFonts w:cs="Times New Roman"/>
          <w:color w:val="auto"/>
          <w:szCs w:val="24"/>
        </w:rPr>
        <w:t xml:space="preserve">(контакты </w:t>
      </w:r>
      <w:r w:rsidR="0058016C" w:rsidRPr="00F0674B">
        <w:rPr>
          <w:rFonts w:cs="Times New Roman"/>
          <w:color w:val="auto"/>
          <w:szCs w:val="24"/>
        </w:rPr>
        <w:t>о</w:t>
      </w:r>
      <w:r w:rsidR="00627E31" w:rsidRPr="00F0674B">
        <w:rPr>
          <w:rFonts w:cs="Times New Roman"/>
          <w:color w:val="auto"/>
          <w:szCs w:val="24"/>
        </w:rPr>
        <w:t>р</w:t>
      </w:r>
      <w:r w:rsidR="0058016C" w:rsidRPr="00F0674B">
        <w:rPr>
          <w:rFonts w:cs="Times New Roman"/>
          <w:color w:val="auto"/>
          <w:szCs w:val="24"/>
        </w:rPr>
        <w:t>ганизатора</w:t>
      </w:r>
      <w:r w:rsidR="003A02AA" w:rsidRPr="00F0674B">
        <w:rPr>
          <w:rFonts w:cs="Times New Roman"/>
          <w:color w:val="auto"/>
          <w:szCs w:val="24"/>
        </w:rPr>
        <w:t xml:space="preserve">) </w:t>
      </w:r>
      <w:r w:rsidR="0085347F" w:rsidRPr="00F0674B">
        <w:rPr>
          <w:rFonts w:cs="Times New Roman"/>
          <w:color w:val="auto"/>
          <w:szCs w:val="24"/>
        </w:rPr>
        <w:t>муниципальному</w:t>
      </w:r>
      <w:r w:rsidR="003A02AA" w:rsidRPr="00F0674B">
        <w:rPr>
          <w:rFonts w:cs="Times New Roman"/>
          <w:color w:val="auto"/>
          <w:szCs w:val="24"/>
        </w:rPr>
        <w:t xml:space="preserve"> (региональному)</w:t>
      </w:r>
      <w:r w:rsidR="0085347F" w:rsidRPr="00F0674B">
        <w:rPr>
          <w:rFonts w:cs="Times New Roman"/>
          <w:color w:val="auto"/>
          <w:szCs w:val="24"/>
        </w:rPr>
        <w:t xml:space="preserve"> координатору.</w:t>
      </w:r>
    </w:p>
    <w:p w:rsidR="00AA7648" w:rsidRPr="00F0674B" w:rsidRDefault="00417AC9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360B" w:rsidRPr="00F0674B">
        <w:rPr>
          <w:rFonts w:cs="Times New Roman"/>
          <w:color w:val="auto"/>
          <w:szCs w:val="24"/>
        </w:rPr>
        <w:t xml:space="preserve">. </w:t>
      </w:r>
      <w:r w:rsidR="0058016C" w:rsidRPr="00F0674B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F0674B">
        <w:rPr>
          <w:rFonts w:cs="Times New Roman"/>
          <w:color w:val="auto"/>
          <w:szCs w:val="24"/>
        </w:rPr>
        <w:t>проведени</w:t>
      </w:r>
      <w:r w:rsidR="003A02AA" w:rsidRPr="00F0674B">
        <w:rPr>
          <w:rFonts w:cs="Times New Roman"/>
          <w:color w:val="auto"/>
          <w:szCs w:val="24"/>
        </w:rPr>
        <w:t>я</w:t>
      </w:r>
      <w:r w:rsidR="00AA7648" w:rsidRPr="00F0674B">
        <w:rPr>
          <w:rFonts w:cs="Times New Roman"/>
          <w:color w:val="auto"/>
          <w:szCs w:val="24"/>
        </w:rPr>
        <w:t xml:space="preserve"> ВПР </w:t>
      </w:r>
      <w:r w:rsidR="00F34E09" w:rsidRPr="00F0674B">
        <w:rPr>
          <w:rFonts w:cs="Times New Roman"/>
          <w:color w:val="auto"/>
          <w:szCs w:val="24"/>
        </w:rPr>
        <w:t>Краснову Евгению Владимирович</w:t>
      </w:r>
      <w:r w:rsidR="004B20BF">
        <w:rPr>
          <w:rFonts w:cs="Times New Roman"/>
          <w:color w:val="auto"/>
          <w:szCs w:val="24"/>
        </w:rPr>
        <w:t>у, заместителю директора по УВР</w:t>
      </w:r>
      <w:r w:rsidR="00AA7648" w:rsidRPr="00F0674B">
        <w:rPr>
          <w:rFonts w:cs="Times New Roman"/>
          <w:color w:val="auto"/>
          <w:szCs w:val="24"/>
        </w:rPr>
        <w:t>:</w:t>
      </w:r>
    </w:p>
    <w:p w:rsidR="00D363B6" w:rsidRPr="00F0674B" w:rsidRDefault="00417AC9" w:rsidP="00BF03E1">
      <w:pPr>
        <w:widowControl w:val="0"/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 xml:space="preserve">.1. </w:t>
      </w:r>
      <w:r w:rsidR="00D363B6" w:rsidRPr="00F0674B">
        <w:rPr>
          <w:rFonts w:cs="Times New Roman"/>
          <w:color w:val="auto"/>
          <w:szCs w:val="24"/>
        </w:rPr>
        <w:t>О</w:t>
      </w:r>
      <w:r w:rsidR="00AA7648" w:rsidRPr="00F0674B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F0674B">
        <w:rPr>
          <w:rFonts w:cs="Times New Roman"/>
          <w:color w:val="auto"/>
          <w:szCs w:val="24"/>
        </w:rPr>
        <w:t>в ФИС ОКО</w:t>
      </w:r>
      <w:r w:rsidR="00AA7648" w:rsidRPr="00F0674B">
        <w:rPr>
          <w:rFonts w:cs="Times New Roman"/>
          <w:color w:val="auto"/>
          <w:szCs w:val="24"/>
        </w:rPr>
        <w:t xml:space="preserve"> (</w:t>
      </w:r>
      <w:r w:rsidR="0040781B" w:rsidRPr="00F0674B">
        <w:rPr>
          <w:rFonts w:eastAsia="Times New Roman" w:cs="Times New Roman"/>
          <w:color w:val="auto"/>
          <w:szCs w:val="24"/>
          <w:lang w:val="ru"/>
        </w:rPr>
        <w:t>https://lk-fisoko.obrnadzor.gov.ru/</w:t>
      </w:r>
      <w:r w:rsidR="00E2591F" w:rsidRPr="00F0674B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F0674B">
        <w:rPr>
          <w:rFonts w:cs="Times New Roman"/>
          <w:color w:val="auto"/>
          <w:szCs w:val="24"/>
        </w:rPr>
        <w:t xml:space="preserve"> получение логин</w:t>
      </w:r>
      <w:r w:rsidR="00CC37A5" w:rsidRPr="00F0674B">
        <w:rPr>
          <w:rFonts w:cs="Times New Roman"/>
          <w:color w:val="auto"/>
          <w:szCs w:val="24"/>
        </w:rPr>
        <w:t>а</w:t>
      </w:r>
      <w:r w:rsidR="00AA7648" w:rsidRPr="00F0674B">
        <w:rPr>
          <w:rFonts w:cs="Times New Roman"/>
          <w:color w:val="auto"/>
          <w:szCs w:val="24"/>
        </w:rPr>
        <w:t xml:space="preserve"> и парол</w:t>
      </w:r>
      <w:r w:rsidR="00CC37A5" w:rsidRPr="00F0674B">
        <w:rPr>
          <w:rFonts w:cs="Times New Roman"/>
          <w:color w:val="auto"/>
          <w:szCs w:val="24"/>
        </w:rPr>
        <w:t>я</w:t>
      </w:r>
      <w:r w:rsidR="00AA7648" w:rsidRPr="00F0674B">
        <w:rPr>
          <w:rFonts w:cs="Times New Roman"/>
          <w:color w:val="auto"/>
          <w:szCs w:val="24"/>
        </w:rPr>
        <w:t xml:space="preserve"> доступа в личны</w:t>
      </w:r>
      <w:r w:rsidR="00D363B6" w:rsidRPr="00F0674B">
        <w:rPr>
          <w:rFonts w:cs="Times New Roman"/>
          <w:color w:val="auto"/>
          <w:szCs w:val="24"/>
        </w:rPr>
        <w:t>й</w:t>
      </w:r>
      <w:r w:rsidR="00AA7648" w:rsidRPr="00F0674B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F0674B">
        <w:rPr>
          <w:rFonts w:cs="Times New Roman"/>
          <w:color w:val="auto"/>
          <w:szCs w:val="24"/>
        </w:rPr>
        <w:t xml:space="preserve">ой </w:t>
      </w:r>
      <w:r w:rsidR="00AA7648" w:rsidRPr="00F0674B">
        <w:rPr>
          <w:rFonts w:cs="Times New Roman"/>
          <w:color w:val="auto"/>
          <w:szCs w:val="24"/>
        </w:rPr>
        <w:t>организаци</w:t>
      </w:r>
      <w:r w:rsidR="00D363B6" w:rsidRPr="00F0674B">
        <w:rPr>
          <w:rFonts w:cs="Times New Roman"/>
          <w:color w:val="auto"/>
          <w:szCs w:val="24"/>
        </w:rPr>
        <w:t>и</w:t>
      </w:r>
      <w:r w:rsidR="00AA7648" w:rsidRPr="00F0674B">
        <w:rPr>
          <w:rFonts w:cs="Times New Roman"/>
          <w:color w:val="auto"/>
          <w:szCs w:val="24"/>
        </w:rPr>
        <w:t xml:space="preserve">, заполнение </w:t>
      </w:r>
      <w:r w:rsidR="00E2591F" w:rsidRPr="00F0674B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F0674B">
        <w:rPr>
          <w:rFonts w:cs="Times New Roman"/>
          <w:color w:val="auto"/>
          <w:szCs w:val="24"/>
        </w:rPr>
        <w:t>, пол</w:t>
      </w:r>
      <w:r w:rsidR="00627E31" w:rsidRPr="00F0674B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F0674B">
        <w:rPr>
          <w:rFonts w:cs="Times New Roman"/>
          <w:color w:val="auto"/>
          <w:szCs w:val="24"/>
        </w:rPr>
        <w:t xml:space="preserve"> и др</w:t>
      </w:r>
      <w:r w:rsidR="00627E31" w:rsidRPr="00F0674B">
        <w:rPr>
          <w:rFonts w:cs="Times New Roman"/>
          <w:color w:val="auto"/>
          <w:szCs w:val="24"/>
        </w:rPr>
        <w:t>.</w:t>
      </w:r>
    </w:p>
    <w:p w:rsidR="008A7412" w:rsidRPr="00F0674B" w:rsidRDefault="0050009E" w:rsidP="00BF03E1">
      <w:pPr>
        <w:widowControl w:val="0"/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 </w:t>
      </w:r>
      <w:r w:rsidR="00D363B6" w:rsidRPr="00F0674B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F0674B">
        <w:rPr>
          <w:color w:val="auto"/>
        </w:rPr>
        <w:t xml:space="preserve"> </w:t>
      </w:r>
      <w:r w:rsidR="00D912EF" w:rsidRPr="00F0674B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F0674B">
        <w:rPr>
          <w:rFonts w:cs="Times New Roman"/>
          <w:color w:val="auto"/>
          <w:szCs w:val="24"/>
        </w:rPr>
        <w:t>.</w:t>
      </w:r>
      <w:r w:rsidR="00027DDC" w:rsidRPr="00F0674B">
        <w:rPr>
          <w:rFonts w:cs="Times New Roman"/>
          <w:color w:val="auto"/>
          <w:szCs w:val="24"/>
        </w:rPr>
        <w:t xml:space="preserve"> </w:t>
      </w:r>
    </w:p>
    <w:p w:rsidR="00D912EF" w:rsidRPr="00F0674B" w:rsidRDefault="00417AC9" w:rsidP="00BF03E1">
      <w:pPr>
        <w:jc w:val="left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10</w:t>
      </w:r>
      <w:r w:rsidR="00D912EF" w:rsidRPr="00F0674B">
        <w:rPr>
          <w:rFonts w:cs="Times New Roman"/>
          <w:color w:val="auto"/>
          <w:szCs w:val="24"/>
        </w:rPr>
        <w:t>.2.</w:t>
      </w:r>
      <w:r w:rsidR="00D912EF" w:rsidRPr="00F0674B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417AC9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417AC9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417AC9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417AC9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417AC9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417AC9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417AC9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6"/>
        <w:tblW w:w="9604" w:type="dxa"/>
        <w:tblInd w:w="360" w:type="dxa"/>
        <w:tblLook w:val="04A0" w:firstRow="1" w:lastRow="0" w:firstColumn="1" w:lastColumn="0" w:noHBand="0" w:noVBand="1"/>
      </w:tblPr>
      <w:tblGrid>
        <w:gridCol w:w="2605"/>
        <w:gridCol w:w="1500"/>
        <w:gridCol w:w="5499"/>
      </w:tblGrid>
      <w:tr w:rsidR="00F0674B" w:rsidRPr="00F0674B" w:rsidTr="004B20BF">
        <w:trPr>
          <w:trHeight w:val="265"/>
        </w:trPr>
        <w:tc>
          <w:tcPr>
            <w:tcW w:w="2605" w:type="dxa"/>
          </w:tcPr>
          <w:p w:rsidR="00D912EF" w:rsidRPr="00F0674B" w:rsidRDefault="00D912EF" w:rsidP="00BF03E1">
            <w:pPr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F0674B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1500" w:type="dxa"/>
          </w:tcPr>
          <w:p w:rsidR="00D912EF" w:rsidRPr="00F0674B" w:rsidRDefault="00D912EF" w:rsidP="00A263FF">
            <w:pPr>
              <w:ind w:firstLine="12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F0674B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5499" w:type="dxa"/>
          </w:tcPr>
          <w:p w:rsidR="00D912EF" w:rsidRPr="00F0674B" w:rsidRDefault="00D912EF" w:rsidP="00BF03E1">
            <w:pPr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F0674B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395F93" w:rsidRPr="00F0674B" w:rsidTr="004B20BF">
        <w:trPr>
          <w:trHeight w:val="265"/>
        </w:trPr>
        <w:tc>
          <w:tcPr>
            <w:tcW w:w="2605" w:type="dxa"/>
          </w:tcPr>
          <w:p w:rsidR="00395F93" w:rsidRPr="00395F93" w:rsidRDefault="00395F93" w:rsidP="00BF03E1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500" w:type="dxa"/>
          </w:tcPr>
          <w:p w:rsidR="00395F93" w:rsidRPr="00395F93" w:rsidRDefault="00395F93" w:rsidP="00A263FF">
            <w:pPr>
              <w:ind w:firstLine="12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5499" w:type="dxa"/>
          </w:tcPr>
          <w:p w:rsidR="00395F93" w:rsidRPr="00395F93" w:rsidRDefault="00395F93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395F93">
              <w:rPr>
                <w:rFonts w:eastAsia="TimesNewRomanPSMT" w:cs="Times New Roman"/>
                <w:color w:val="auto"/>
                <w:szCs w:val="24"/>
              </w:rPr>
              <w:t>Веденова</w:t>
            </w:r>
            <w:proofErr w:type="spellEnd"/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С.В. – председатель комиссии;</w:t>
            </w:r>
          </w:p>
          <w:p w:rsidR="00417AC9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ru-RU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Малицкая Е.Ю. – член комиссии.</w:t>
            </w:r>
          </w:p>
          <w:p w:rsidR="00417AC9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Л.Р.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395F93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Склярова В.С.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395F93" w:rsidRPr="00F0674B" w:rsidTr="004B20BF">
        <w:trPr>
          <w:trHeight w:val="265"/>
        </w:trPr>
        <w:tc>
          <w:tcPr>
            <w:tcW w:w="2605" w:type="dxa"/>
          </w:tcPr>
          <w:p w:rsidR="00395F93" w:rsidRPr="00395F93" w:rsidRDefault="00395F93" w:rsidP="00BF03E1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500" w:type="dxa"/>
          </w:tcPr>
          <w:p w:rsidR="00395F93" w:rsidRDefault="00395F93" w:rsidP="00A263FF">
            <w:pPr>
              <w:ind w:firstLine="12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5499" w:type="dxa"/>
          </w:tcPr>
          <w:p w:rsidR="00382B35" w:rsidRPr="00395F93" w:rsidRDefault="00382B35" w:rsidP="00382B3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395F93">
              <w:rPr>
                <w:rFonts w:eastAsia="TimesNewRomanPSMT" w:cs="Times New Roman"/>
                <w:color w:val="auto"/>
                <w:szCs w:val="24"/>
              </w:rPr>
              <w:t>Веденова</w:t>
            </w:r>
            <w:proofErr w:type="spellEnd"/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С.В. – председатель комиссии;</w:t>
            </w:r>
          </w:p>
          <w:p w:rsidR="00417AC9" w:rsidRPr="00395F93" w:rsidRDefault="00417AC9" w:rsidP="00382B3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ru-RU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Малицкая Е.Ю. – член комиссии.</w:t>
            </w:r>
          </w:p>
          <w:p w:rsidR="00417AC9" w:rsidRDefault="00417AC9" w:rsidP="00382B3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Л.Р.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395F93" w:rsidRPr="00395F93" w:rsidRDefault="00417AC9" w:rsidP="00382B35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Склярова В.С.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395F93" w:rsidRPr="00F0674B" w:rsidTr="004B20BF">
        <w:trPr>
          <w:trHeight w:val="265"/>
        </w:trPr>
        <w:tc>
          <w:tcPr>
            <w:tcW w:w="2605" w:type="dxa"/>
          </w:tcPr>
          <w:p w:rsidR="00395F93" w:rsidRDefault="00395F93" w:rsidP="00BF03E1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500" w:type="dxa"/>
          </w:tcPr>
          <w:p w:rsidR="00395F93" w:rsidRDefault="00395F93" w:rsidP="00A263FF">
            <w:pPr>
              <w:ind w:firstLine="12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</w:t>
            </w:r>
            <w:r w:rsidR="00230774">
              <w:rPr>
                <w:rFonts w:eastAsia="TimesNewRomanPSMT" w:cs="Times New Roman"/>
                <w:color w:val="auto"/>
                <w:szCs w:val="24"/>
              </w:rPr>
              <w:t>, 10</w:t>
            </w:r>
          </w:p>
        </w:tc>
        <w:tc>
          <w:tcPr>
            <w:tcW w:w="5499" w:type="dxa"/>
          </w:tcPr>
          <w:p w:rsidR="00395F93" w:rsidRPr="00395F93" w:rsidRDefault="00395F93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Довженко А.А. – председатель комиссии;</w:t>
            </w:r>
          </w:p>
          <w:p w:rsidR="00417AC9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Васильева А.Е.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17AC9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Веденова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С.В.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17AC9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Егорова Н.А. – член комиссии;</w:t>
            </w:r>
          </w:p>
          <w:p w:rsidR="00395F93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395F93">
              <w:rPr>
                <w:rFonts w:eastAsia="TimesNewRomanPSMT" w:cs="Times New Roman"/>
                <w:color w:val="auto"/>
                <w:szCs w:val="24"/>
              </w:rPr>
              <w:t>Шумилкина</w:t>
            </w:r>
            <w:proofErr w:type="spellEnd"/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Л.М. – член комиссии.</w:t>
            </w:r>
          </w:p>
        </w:tc>
      </w:tr>
      <w:tr w:rsidR="00A42203" w:rsidRPr="00F0674B" w:rsidTr="00395F93">
        <w:trPr>
          <w:trHeight w:val="1170"/>
        </w:trPr>
        <w:tc>
          <w:tcPr>
            <w:tcW w:w="2605" w:type="dxa"/>
          </w:tcPr>
          <w:p w:rsidR="00A42203" w:rsidRPr="00395F93" w:rsidRDefault="00A42203" w:rsidP="008F2A7E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500" w:type="dxa"/>
          </w:tcPr>
          <w:p w:rsidR="00A42203" w:rsidRPr="00395F93" w:rsidRDefault="00395F93" w:rsidP="00A263FF">
            <w:pPr>
              <w:ind w:firstLine="12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5-8</w:t>
            </w:r>
            <w:r w:rsidR="00230774">
              <w:rPr>
                <w:rFonts w:eastAsia="TimesNewRomanPSMT" w:cs="Times New Roman"/>
                <w:color w:val="auto"/>
                <w:szCs w:val="24"/>
              </w:rPr>
              <w:t>, 10</w:t>
            </w:r>
          </w:p>
        </w:tc>
        <w:tc>
          <w:tcPr>
            <w:tcW w:w="5499" w:type="dxa"/>
          </w:tcPr>
          <w:p w:rsidR="00417AC9" w:rsidRDefault="00417AC9" w:rsidP="00417A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Лучко Т.В. – председатель комиссии;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  <w:p w:rsidR="00417AC9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Кушкова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В.А.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17AC9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  <w:lang w:eastAsia="ru-RU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С.А.– член комиссии.</w:t>
            </w:r>
          </w:p>
          <w:p w:rsidR="00A42203" w:rsidRPr="00395F93" w:rsidRDefault="00417AC9" w:rsidP="00395F9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Петренко  О.В.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</w:tc>
      </w:tr>
      <w:tr w:rsidR="00F0674B" w:rsidRPr="00F0674B" w:rsidTr="004B20BF">
        <w:trPr>
          <w:trHeight w:val="812"/>
        </w:trPr>
        <w:tc>
          <w:tcPr>
            <w:tcW w:w="2605" w:type="dxa"/>
          </w:tcPr>
          <w:p w:rsidR="00D912EF" w:rsidRPr="00395F93" w:rsidRDefault="00AF32F7" w:rsidP="008F2A7E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Предмет группы  1</w:t>
            </w:r>
          </w:p>
        </w:tc>
        <w:tc>
          <w:tcPr>
            <w:tcW w:w="1500" w:type="dxa"/>
          </w:tcPr>
          <w:p w:rsidR="00D912EF" w:rsidRPr="00395F93" w:rsidRDefault="00395F93" w:rsidP="00A263FF">
            <w:pPr>
              <w:ind w:firstLine="12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5499" w:type="dxa"/>
          </w:tcPr>
          <w:p w:rsidR="00230774" w:rsidRPr="00395F93" w:rsidRDefault="00230774" w:rsidP="0023077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395F93">
              <w:rPr>
                <w:rFonts w:eastAsia="TimesNewRomanPSMT" w:cs="Times New Roman"/>
                <w:color w:val="auto"/>
                <w:szCs w:val="24"/>
              </w:rPr>
              <w:t>Веденова</w:t>
            </w:r>
            <w:proofErr w:type="spellEnd"/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С.В. – председатель комиссии;</w:t>
            </w:r>
          </w:p>
          <w:p w:rsidR="00230774" w:rsidRPr="00395F93" w:rsidRDefault="00230774" w:rsidP="0023077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Склярова В.С.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30774" w:rsidRDefault="00230774" w:rsidP="0023077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Л.Р.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183E41" w:rsidRPr="00395F93" w:rsidRDefault="00230774" w:rsidP="0023077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Малицкая Е.Ю. – член комиссии.</w:t>
            </w:r>
          </w:p>
        </w:tc>
      </w:tr>
      <w:tr w:rsidR="00F0674B" w:rsidRPr="00F0674B" w:rsidTr="004B20BF">
        <w:trPr>
          <w:trHeight w:val="1344"/>
        </w:trPr>
        <w:tc>
          <w:tcPr>
            <w:tcW w:w="2605" w:type="dxa"/>
          </w:tcPr>
          <w:p w:rsidR="004867AD" w:rsidRPr="00395F93" w:rsidRDefault="00A263FF" w:rsidP="008F2A7E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Предмет</w:t>
            </w:r>
            <w:r w:rsidR="00417AC9">
              <w:rPr>
                <w:rFonts w:eastAsia="TimesNewRomanPSMT" w:cs="Times New Roman"/>
                <w:color w:val="auto"/>
                <w:szCs w:val="24"/>
              </w:rPr>
              <w:t xml:space="preserve"> группы 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1, </w:t>
            </w:r>
            <w:r w:rsidR="00395F93">
              <w:rPr>
                <w:rFonts w:eastAsia="TimesNewRomanPSMT" w:cs="Times New Roman"/>
                <w:color w:val="auto"/>
                <w:szCs w:val="24"/>
              </w:rPr>
              <w:t>2</w:t>
            </w:r>
          </w:p>
        </w:tc>
        <w:tc>
          <w:tcPr>
            <w:tcW w:w="1500" w:type="dxa"/>
          </w:tcPr>
          <w:p w:rsidR="004867AD" w:rsidRPr="00395F93" w:rsidRDefault="00395F93" w:rsidP="00A263FF">
            <w:pPr>
              <w:ind w:firstLine="12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  <w:r w:rsidR="00A83636" w:rsidRPr="00395F93">
              <w:rPr>
                <w:rFonts w:eastAsia="TimesNewRomanPSMT" w:cs="Times New Roman"/>
                <w:color w:val="auto"/>
                <w:szCs w:val="24"/>
              </w:rPr>
              <w:t>-</w:t>
            </w: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  <w:r w:rsidR="00230774">
              <w:rPr>
                <w:rFonts w:eastAsia="TimesNewRomanPSMT" w:cs="Times New Roman"/>
                <w:color w:val="auto"/>
                <w:szCs w:val="24"/>
              </w:rPr>
              <w:t>, 10</w:t>
            </w:r>
          </w:p>
        </w:tc>
        <w:tc>
          <w:tcPr>
            <w:tcW w:w="5499" w:type="dxa"/>
          </w:tcPr>
          <w:p w:rsidR="004867AD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Краснов Е.В.</w:t>
            </w:r>
            <w:r w:rsidR="004867AD" w:rsidRPr="00395F93">
              <w:rPr>
                <w:rFonts w:eastAsia="TimesNewRomanPSMT" w:cs="Times New Roman"/>
                <w:color w:val="auto"/>
                <w:szCs w:val="24"/>
              </w:rPr>
              <w:t>– председатель комиссии;</w:t>
            </w:r>
          </w:p>
          <w:p w:rsidR="00AF32F7" w:rsidRPr="00395F93" w:rsidRDefault="00AF32F7" w:rsidP="00417A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395F93">
              <w:rPr>
                <w:rFonts w:eastAsia="TimesNewRomanPSMT" w:cs="Times New Roman"/>
                <w:color w:val="auto"/>
                <w:szCs w:val="24"/>
              </w:rPr>
              <w:t>Веденова</w:t>
            </w:r>
            <w:proofErr w:type="spellEnd"/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С.В.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Ефремов М.О. – член комиссии;</w:t>
            </w:r>
          </w:p>
          <w:p w:rsidR="00AF32F7" w:rsidRPr="00395F93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Кириченко Л.В. –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 w:rsidRPr="00395F93">
              <w:rPr>
                <w:rFonts w:eastAsia="TimesNewRomanPSMT" w:cs="Times New Roman"/>
                <w:color w:val="auto"/>
                <w:szCs w:val="24"/>
              </w:rPr>
              <w:t>Лучко Т.В. –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395F93">
              <w:rPr>
                <w:rFonts w:eastAsia="TimesNewRomanPSMT" w:cs="Times New Roman"/>
                <w:color w:val="auto"/>
                <w:szCs w:val="24"/>
              </w:rPr>
              <w:lastRenderedPageBreak/>
              <w:t>Макиевская</w:t>
            </w:r>
            <w:proofErr w:type="spellEnd"/>
            <w:r w:rsidRPr="00395F93">
              <w:rPr>
                <w:rFonts w:eastAsia="TimesNewRomanPSMT" w:cs="Times New Roman"/>
                <w:color w:val="auto"/>
                <w:szCs w:val="24"/>
              </w:rPr>
              <w:t xml:space="preserve"> И.С. </w:t>
            </w:r>
            <w:r w:rsidRPr="00395F93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Мельник О.В. –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Мугу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С.А.-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Сергиенко Т.Л. – член комиссии;</w:t>
            </w:r>
          </w:p>
          <w:p w:rsidR="00AF32F7" w:rsidRPr="00395F93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Сергунина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Е.А. –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Склярова О.В. – член комиссии;</w:t>
            </w:r>
          </w:p>
          <w:p w:rsidR="00AF32F7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Смирнова Ю.В. – член комиссии;</w:t>
            </w:r>
          </w:p>
          <w:p w:rsidR="004867AD" w:rsidRPr="00395F93" w:rsidRDefault="00AF32F7" w:rsidP="00395F93">
            <w:pPr>
              <w:ind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Ямпольская М.С. – член комиссии.</w:t>
            </w:r>
          </w:p>
        </w:tc>
      </w:tr>
    </w:tbl>
    <w:p w:rsidR="00D912EF" w:rsidRPr="00F0674B" w:rsidRDefault="00417AC9" w:rsidP="00BF03E1">
      <w:pPr>
        <w:widowControl w:val="0"/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10</w:t>
      </w:r>
      <w:r w:rsidR="00D912EF" w:rsidRPr="00F0674B"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</w:t>
      </w:r>
      <w:r w:rsidR="00D912EF" w:rsidRPr="00F0674B">
        <w:rPr>
          <w:rFonts w:cs="Times New Roman"/>
          <w:color w:val="auto"/>
          <w:szCs w:val="24"/>
        </w:rPr>
        <w:t>4</w:t>
      </w:r>
      <w:r w:rsidR="00FC42B0" w:rsidRPr="00F0674B">
        <w:rPr>
          <w:rFonts w:cs="Times New Roman"/>
          <w:color w:val="auto"/>
          <w:szCs w:val="24"/>
        </w:rPr>
        <w:t xml:space="preserve">. </w:t>
      </w:r>
      <w:r w:rsidR="0050009E" w:rsidRPr="00F0674B">
        <w:rPr>
          <w:rFonts w:cs="Times New Roman"/>
          <w:color w:val="auto"/>
          <w:szCs w:val="24"/>
        </w:rPr>
        <w:t> </w:t>
      </w:r>
      <w:r w:rsidR="00027DDC" w:rsidRPr="00F0674B">
        <w:rPr>
          <w:rFonts w:cs="Times New Roman"/>
          <w:color w:val="auto"/>
          <w:szCs w:val="24"/>
        </w:rPr>
        <w:t xml:space="preserve">Скачать </w:t>
      </w:r>
      <w:r w:rsidR="0050009E" w:rsidRPr="00F0674B">
        <w:rPr>
          <w:rFonts w:cs="Times New Roman"/>
          <w:color w:val="auto"/>
          <w:szCs w:val="24"/>
        </w:rPr>
        <w:t xml:space="preserve">в личном кабинете </w:t>
      </w:r>
      <w:r w:rsidR="00E2591F" w:rsidRPr="00F0674B">
        <w:rPr>
          <w:rFonts w:cs="Times New Roman"/>
          <w:color w:val="auto"/>
          <w:szCs w:val="24"/>
        </w:rPr>
        <w:t>в ФИС ОКО</w:t>
      </w:r>
      <w:r w:rsidR="0050009E" w:rsidRPr="00F0674B">
        <w:rPr>
          <w:rFonts w:cs="Times New Roman"/>
          <w:color w:val="auto"/>
          <w:szCs w:val="24"/>
        </w:rPr>
        <w:t xml:space="preserve"> </w:t>
      </w:r>
      <w:r w:rsidR="00027DDC" w:rsidRPr="00F0674B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F0674B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</w:t>
      </w:r>
      <w:r w:rsidR="00A8239C" w:rsidRPr="00F0674B">
        <w:rPr>
          <w:rFonts w:cs="Times New Roman"/>
          <w:color w:val="auto"/>
          <w:szCs w:val="24"/>
        </w:rPr>
        <w:t>5</w:t>
      </w:r>
      <w:r w:rsidR="00FC42B0" w:rsidRPr="00F0674B">
        <w:rPr>
          <w:rFonts w:cs="Times New Roman"/>
          <w:color w:val="auto"/>
          <w:szCs w:val="24"/>
        </w:rPr>
        <w:t xml:space="preserve">. </w:t>
      </w:r>
      <w:r w:rsidR="00E2591F" w:rsidRPr="00F0674B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</w:t>
      </w:r>
      <w:r w:rsidR="009060FD">
        <w:rPr>
          <w:rFonts w:cs="Times New Roman"/>
          <w:color w:val="auto"/>
          <w:szCs w:val="24"/>
        </w:rPr>
        <w:t>ы для 5</w:t>
      </w:r>
      <w:r w:rsidR="000F6B89" w:rsidRPr="00F0674B">
        <w:rPr>
          <w:rFonts w:cs="Times New Roman"/>
          <w:color w:val="auto"/>
          <w:szCs w:val="24"/>
        </w:rPr>
        <w:t>-</w:t>
      </w:r>
      <w:r w:rsidR="00830D0E">
        <w:rPr>
          <w:rFonts w:cs="Times New Roman"/>
          <w:color w:val="auto"/>
          <w:szCs w:val="24"/>
        </w:rPr>
        <w:t>8</w:t>
      </w:r>
      <w:r w:rsidR="000F6B89" w:rsidRPr="00F0674B">
        <w:rPr>
          <w:rFonts w:cs="Times New Roman"/>
          <w:color w:val="auto"/>
          <w:szCs w:val="24"/>
        </w:rPr>
        <w:t xml:space="preserve"> </w:t>
      </w:r>
      <w:r w:rsidR="00E2591F" w:rsidRPr="00F0674B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F0674B">
        <w:rPr>
          <w:rFonts w:cs="Times New Roman"/>
          <w:color w:val="auto"/>
          <w:szCs w:val="24"/>
        </w:rPr>
        <w:t>оценочных средств</w:t>
      </w:r>
      <w:r w:rsidR="00E2591F" w:rsidRPr="00F0674B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F0674B">
        <w:rPr>
          <w:rFonts w:cs="Times New Roman"/>
          <w:color w:val="auto"/>
          <w:szCs w:val="24"/>
        </w:rPr>
        <w:t>202</w:t>
      </w:r>
      <w:r w:rsidR="00230774">
        <w:rPr>
          <w:rFonts w:cs="Times New Roman"/>
          <w:color w:val="auto"/>
          <w:szCs w:val="24"/>
        </w:rPr>
        <w:t>5</w:t>
      </w:r>
      <w:r w:rsidR="00E2591F" w:rsidRPr="00F0674B">
        <w:rPr>
          <w:rFonts w:cs="Times New Roman"/>
          <w:color w:val="auto"/>
          <w:szCs w:val="24"/>
        </w:rPr>
        <w:t>.</w:t>
      </w:r>
    </w:p>
    <w:p w:rsidR="00E2591F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</w:t>
      </w:r>
      <w:r w:rsidR="00A8239C" w:rsidRPr="00F0674B">
        <w:rPr>
          <w:rFonts w:cs="Times New Roman"/>
          <w:color w:val="auto"/>
          <w:szCs w:val="24"/>
        </w:rPr>
        <w:t>6</w:t>
      </w:r>
      <w:r w:rsidR="00FC42B0" w:rsidRPr="00F0674B">
        <w:rPr>
          <w:rFonts w:cs="Times New Roman"/>
          <w:color w:val="auto"/>
          <w:szCs w:val="24"/>
        </w:rPr>
        <w:t>.</w:t>
      </w:r>
      <w:r w:rsidR="002E316E" w:rsidRPr="00F0674B">
        <w:rPr>
          <w:rFonts w:cs="Times New Roman"/>
          <w:color w:val="auto"/>
          <w:szCs w:val="24"/>
        </w:rPr>
        <w:t xml:space="preserve"> </w:t>
      </w:r>
      <w:r w:rsidR="00027DDC" w:rsidRPr="00F0674B">
        <w:rPr>
          <w:rFonts w:cs="Times New Roman"/>
          <w:color w:val="auto"/>
          <w:szCs w:val="24"/>
        </w:rPr>
        <w:t>Р</w:t>
      </w:r>
      <w:r w:rsidR="00BA3B21" w:rsidRPr="00F0674B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F0674B">
        <w:rPr>
          <w:rFonts w:cs="Times New Roman"/>
          <w:color w:val="auto"/>
          <w:szCs w:val="24"/>
        </w:rPr>
        <w:t>.</w:t>
      </w:r>
      <w:r w:rsidR="00BA3B21" w:rsidRPr="00F0674B">
        <w:rPr>
          <w:rFonts w:cs="Times New Roman"/>
          <w:color w:val="auto"/>
          <w:szCs w:val="24"/>
        </w:rPr>
        <w:t xml:space="preserve"> </w:t>
      </w:r>
    </w:p>
    <w:p w:rsidR="00E2591F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</w:t>
      </w:r>
      <w:r w:rsidR="00A8239C" w:rsidRPr="00F0674B">
        <w:rPr>
          <w:rFonts w:cs="Times New Roman"/>
          <w:color w:val="auto"/>
          <w:szCs w:val="24"/>
        </w:rPr>
        <w:t>7</w:t>
      </w:r>
      <w:r w:rsidR="00FC42B0" w:rsidRPr="00F0674B">
        <w:rPr>
          <w:rFonts w:cs="Times New Roman"/>
          <w:color w:val="auto"/>
          <w:szCs w:val="24"/>
        </w:rPr>
        <w:t>.</w:t>
      </w:r>
      <w:r w:rsidR="002E316E" w:rsidRPr="00F0674B">
        <w:rPr>
          <w:rFonts w:cs="Times New Roman"/>
          <w:color w:val="auto"/>
          <w:szCs w:val="24"/>
        </w:rPr>
        <w:t xml:space="preserve"> </w:t>
      </w:r>
      <w:r w:rsidR="00503F71" w:rsidRPr="00F0674B">
        <w:rPr>
          <w:rFonts w:cs="Times New Roman"/>
          <w:color w:val="auto"/>
          <w:szCs w:val="24"/>
        </w:rPr>
        <w:t>О</w:t>
      </w:r>
      <w:r w:rsidR="00BA3B21" w:rsidRPr="00F0674B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830D0E">
        <w:rPr>
          <w:rFonts w:cs="Times New Roman"/>
          <w:b/>
          <w:color w:val="auto"/>
          <w:szCs w:val="24"/>
        </w:rPr>
        <w:t>причём</w:t>
      </w:r>
      <w:r w:rsidR="00A8239C" w:rsidRPr="00830D0E">
        <w:rPr>
          <w:rFonts w:cs="Times New Roman"/>
          <w:b/>
          <w:color w:val="auto"/>
          <w:szCs w:val="24"/>
        </w:rPr>
        <w:t>,</w:t>
      </w:r>
      <w:r w:rsidR="00920BAC" w:rsidRPr="00830D0E">
        <w:rPr>
          <w:rFonts w:cs="Times New Roman"/>
          <w:b/>
          <w:color w:val="auto"/>
          <w:szCs w:val="24"/>
        </w:rPr>
        <w:t xml:space="preserve"> каждому участнику – один и тот же код на все работы</w:t>
      </w:r>
      <w:r w:rsidR="00BA3B21" w:rsidRPr="00F0674B">
        <w:rPr>
          <w:rFonts w:cs="Times New Roman"/>
          <w:color w:val="auto"/>
          <w:szCs w:val="24"/>
        </w:rPr>
        <w:t>).</w:t>
      </w:r>
      <w:r w:rsidR="00920BAC" w:rsidRPr="00F0674B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F0674B">
        <w:rPr>
          <w:rFonts w:cs="Times New Roman"/>
          <w:b/>
          <w:color w:val="auto"/>
          <w:szCs w:val="24"/>
        </w:rPr>
        <w:t>только один раз.</w:t>
      </w:r>
      <w:r w:rsidR="00BA3B21" w:rsidRPr="00F0674B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F0674B">
        <w:rPr>
          <w:rFonts w:cs="Times New Roman"/>
          <w:color w:val="auto"/>
          <w:szCs w:val="24"/>
        </w:rPr>
        <w:t> </w:t>
      </w:r>
      <w:r w:rsidR="00BA3B21" w:rsidRPr="00F0674B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F0674B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F0674B">
        <w:rPr>
          <w:rFonts w:cs="Times New Roman"/>
          <w:color w:val="auto"/>
          <w:szCs w:val="24"/>
        </w:rPr>
        <w:t>черной</w:t>
      </w:r>
      <w:proofErr w:type="gramEnd"/>
      <w:r w:rsidR="00957D0A" w:rsidRPr="00F0674B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</w:t>
      </w:r>
      <w:r w:rsidR="00A8239C" w:rsidRPr="00F0674B">
        <w:rPr>
          <w:rFonts w:cs="Times New Roman"/>
          <w:color w:val="auto"/>
          <w:szCs w:val="24"/>
        </w:rPr>
        <w:t>8</w:t>
      </w:r>
      <w:r w:rsidR="00FC42B0" w:rsidRPr="00F0674B">
        <w:rPr>
          <w:rFonts w:cs="Times New Roman"/>
          <w:color w:val="auto"/>
          <w:szCs w:val="24"/>
        </w:rPr>
        <w:t>.</w:t>
      </w:r>
      <w:r w:rsidR="002E316E" w:rsidRPr="00F0674B">
        <w:rPr>
          <w:rFonts w:cs="Times New Roman"/>
          <w:color w:val="auto"/>
          <w:szCs w:val="24"/>
        </w:rPr>
        <w:t xml:space="preserve"> </w:t>
      </w:r>
      <w:r w:rsidR="00503F71" w:rsidRPr="00F0674B">
        <w:rPr>
          <w:rFonts w:cs="Times New Roman"/>
          <w:color w:val="auto"/>
          <w:szCs w:val="24"/>
        </w:rPr>
        <w:t>П</w:t>
      </w:r>
      <w:r w:rsidR="00BA3B21" w:rsidRPr="00F0674B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color w:val="auto"/>
          <w:szCs w:val="24"/>
        </w:rPr>
        <w:t>10</w:t>
      </w:r>
      <w:r w:rsidR="00FC42B0" w:rsidRPr="00F0674B">
        <w:rPr>
          <w:color w:val="auto"/>
          <w:szCs w:val="24"/>
        </w:rPr>
        <w:t>.</w:t>
      </w:r>
      <w:r w:rsidR="00A8239C" w:rsidRPr="00F0674B">
        <w:rPr>
          <w:color w:val="auto"/>
          <w:szCs w:val="24"/>
        </w:rPr>
        <w:t>9</w:t>
      </w:r>
      <w:r w:rsidR="00FC42B0" w:rsidRPr="00F0674B">
        <w:rPr>
          <w:color w:val="auto"/>
          <w:szCs w:val="24"/>
        </w:rPr>
        <w:t>.</w:t>
      </w:r>
      <w:r w:rsidR="002E316E" w:rsidRPr="00F0674B">
        <w:rPr>
          <w:color w:val="auto"/>
          <w:szCs w:val="24"/>
        </w:rPr>
        <w:t xml:space="preserve"> </w:t>
      </w:r>
      <w:r w:rsidR="00E2591F" w:rsidRPr="00F0674B">
        <w:rPr>
          <w:color w:val="auto"/>
          <w:szCs w:val="24"/>
        </w:rPr>
        <w:t xml:space="preserve">В личном кабинете в ФИС ОКО получить </w:t>
      </w:r>
      <w:r w:rsidR="00E2591F" w:rsidRPr="00F0674B">
        <w:rPr>
          <w:b/>
          <w:color w:val="auto"/>
          <w:szCs w:val="24"/>
        </w:rPr>
        <w:t>критерии оценивания ответов</w:t>
      </w:r>
      <w:r w:rsidR="00E2591F" w:rsidRPr="00F0674B">
        <w:rPr>
          <w:color w:val="auto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F0674B">
        <w:rPr>
          <w:color w:val="auto"/>
          <w:szCs w:val="24"/>
        </w:rPr>
        <w:t>202</w:t>
      </w:r>
      <w:r w:rsidR="00230774">
        <w:rPr>
          <w:color w:val="auto"/>
          <w:szCs w:val="24"/>
        </w:rPr>
        <w:t>5</w:t>
      </w:r>
      <w:r w:rsidR="0025409B" w:rsidRPr="00F0674B">
        <w:rPr>
          <w:rFonts w:cs="Times New Roman"/>
          <w:color w:val="auto"/>
          <w:szCs w:val="24"/>
        </w:rPr>
        <w:t>.</w:t>
      </w:r>
    </w:p>
    <w:p w:rsidR="002E316E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</w:t>
      </w:r>
      <w:r w:rsidR="00D912EF" w:rsidRPr="00F0674B">
        <w:rPr>
          <w:rFonts w:cs="Times New Roman"/>
          <w:color w:val="auto"/>
          <w:szCs w:val="24"/>
        </w:rPr>
        <w:t>1</w:t>
      </w:r>
      <w:r w:rsidR="00A8239C" w:rsidRPr="00F0674B">
        <w:rPr>
          <w:rFonts w:cs="Times New Roman"/>
          <w:color w:val="auto"/>
          <w:szCs w:val="24"/>
        </w:rPr>
        <w:t>0</w:t>
      </w:r>
      <w:r w:rsidR="00FC42B0" w:rsidRPr="00F0674B">
        <w:rPr>
          <w:rFonts w:cs="Times New Roman"/>
          <w:color w:val="auto"/>
          <w:szCs w:val="24"/>
        </w:rPr>
        <w:t>.</w:t>
      </w:r>
      <w:r w:rsidR="002E316E" w:rsidRPr="00F0674B">
        <w:rPr>
          <w:rFonts w:cs="Times New Roman"/>
          <w:color w:val="auto"/>
          <w:szCs w:val="24"/>
        </w:rPr>
        <w:t xml:space="preserve"> </w:t>
      </w:r>
      <w:r w:rsidR="00E2591F" w:rsidRPr="00F0674B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F0674B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F0674B">
        <w:rPr>
          <w:rFonts w:cs="Times New Roman"/>
          <w:color w:val="auto"/>
          <w:szCs w:val="24"/>
        </w:rPr>
        <w:t xml:space="preserve"> </w:t>
      </w:r>
      <w:r w:rsidR="00E2591F" w:rsidRPr="00F0674B">
        <w:rPr>
          <w:rFonts w:cs="Times New Roman"/>
          <w:b/>
          <w:color w:val="auto"/>
          <w:szCs w:val="24"/>
        </w:rPr>
        <w:t>результатов ВПР</w:t>
      </w:r>
      <w:r w:rsidR="00E2591F" w:rsidRPr="00F0674B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F0674B">
        <w:rPr>
          <w:rFonts w:cs="Times New Roman"/>
          <w:color w:val="auto"/>
          <w:szCs w:val="24"/>
        </w:rPr>
        <w:t>202</w:t>
      </w:r>
      <w:r w:rsidR="00230774">
        <w:rPr>
          <w:rFonts w:cs="Times New Roman"/>
          <w:color w:val="auto"/>
          <w:szCs w:val="24"/>
        </w:rPr>
        <w:t>5</w:t>
      </w:r>
      <w:r w:rsidR="00E2591F" w:rsidRPr="00F0674B">
        <w:rPr>
          <w:rFonts w:cs="Times New Roman"/>
          <w:color w:val="auto"/>
          <w:szCs w:val="24"/>
        </w:rPr>
        <w:t>.</w:t>
      </w:r>
    </w:p>
    <w:p w:rsidR="002E316E" w:rsidRPr="00F0674B" w:rsidRDefault="00417AC9" w:rsidP="00BF03E1">
      <w:pPr>
        <w:widowControl w:val="0"/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.1</w:t>
      </w:r>
      <w:r w:rsidR="00A8239C" w:rsidRPr="00F0674B">
        <w:rPr>
          <w:rFonts w:cs="Times New Roman"/>
          <w:color w:val="auto"/>
          <w:szCs w:val="24"/>
        </w:rPr>
        <w:t>1</w:t>
      </w:r>
      <w:r w:rsidR="00FC42B0" w:rsidRPr="00F0674B">
        <w:rPr>
          <w:rFonts w:cs="Times New Roman"/>
          <w:color w:val="auto"/>
          <w:szCs w:val="24"/>
        </w:rPr>
        <w:t xml:space="preserve">. </w:t>
      </w:r>
      <w:r w:rsidR="00503F71" w:rsidRPr="00F0674B">
        <w:rPr>
          <w:rFonts w:cs="Times New Roman"/>
          <w:color w:val="auto"/>
          <w:szCs w:val="24"/>
        </w:rPr>
        <w:t>О</w:t>
      </w:r>
      <w:r w:rsidR="005D0BE0" w:rsidRPr="00F0674B">
        <w:rPr>
          <w:rFonts w:cs="Times New Roman"/>
          <w:color w:val="auto"/>
          <w:szCs w:val="24"/>
        </w:rPr>
        <w:t xml:space="preserve">рганизовать </w:t>
      </w:r>
      <w:r w:rsidR="00BA3B21" w:rsidRPr="00F0674B">
        <w:rPr>
          <w:rFonts w:cs="Times New Roman"/>
          <w:color w:val="auto"/>
          <w:szCs w:val="24"/>
        </w:rPr>
        <w:t>провер</w:t>
      </w:r>
      <w:r w:rsidR="005D0BE0" w:rsidRPr="00F0674B">
        <w:rPr>
          <w:rFonts w:cs="Times New Roman"/>
          <w:color w:val="auto"/>
          <w:szCs w:val="24"/>
        </w:rPr>
        <w:t>ку</w:t>
      </w:r>
      <w:r w:rsidR="00BA3B21" w:rsidRPr="00F0674B">
        <w:rPr>
          <w:rFonts w:cs="Times New Roman"/>
          <w:color w:val="auto"/>
          <w:szCs w:val="24"/>
        </w:rPr>
        <w:t xml:space="preserve"> ответ</w:t>
      </w:r>
      <w:r w:rsidR="005D0BE0" w:rsidRPr="00F0674B">
        <w:rPr>
          <w:rFonts w:cs="Times New Roman"/>
          <w:color w:val="auto"/>
          <w:szCs w:val="24"/>
        </w:rPr>
        <w:t xml:space="preserve">ов </w:t>
      </w:r>
      <w:r w:rsidR="00BA3B21" w:rsidRPr="00F0674B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.1</w:t>
      </w:r>
      <w:r w:rsidR="00A8239C" w:rsidRPr="00F0674B">
        <w:rPr>
          <w:rFonts w:cs="Times New Roman"/>
          <w:color w:val="auto"/>
          <w:szCs w:val="24"/>
        </w:rPr>
        <w:t>2</w:t>
      </w:r>
      <w:r w:rsidR="00FC42B0" w:rsidRPr="00F0674B">
        <w:rPr>
          <w:rFonts w:cs="Times New Roman"/>
          <w:color w:val="auto"/>
          <w:szCs w:val="24"/>
        </w:rPr>
        <w:t xml:space="preserve">. </w:t>
      </w:r>
      <w:r w:rsidR="0025409B" w:rsidRPr="00F0674B">
        <w:rPr>
          <w:rFonts w:cs="Times New Roman"/>
          <w:color w:val="auto"/>
          <w:szCs w:val="24"/>
        </w:rPr>
        <w:t>З</w:t>
      </w:r>
      <w:r w:rsidR="00BA3B21" w:rsidRPr="00F0674B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F0674B">
        <w:rPr>
          <w:rFonts w:cs="Times New Roman"/>
          <w:color w:val="auto"/>
          <w:szCs w:val="24"/>
        </w:rPr>
        <w:t>,</w:t>
      </w:r>
      <w:r w:rsidR="005D0BE0" w:rsidRPr="00F0674B">
        <w:rPr>
          <w:rFonts w:cs="Times New Roman"/>
          <w:color w:val="auto"/>
          <w:szCs w:val="24"/>
        </w:rPr>
        <w:t xml:space="preserve"> </w:t>
      </w:r>
      <w:r w:rsidR="00BA3B21" w:rsidRPr="00F0674B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 w:rsidRPr="00F0674B">
        <w:rPr>
          <w:rFonts w:cs="Times New Roman"/>
          <w:color w:val="auto"/>
          <w:szCs w:val="24"/>
        </w:rPr>
        <w:t>й</w:t>
      </w:r>
      <w:r w:rsidR="005D0BE0" w:rsidRPr="00F0674B">
        <w:rPr>
          <w:rFonts w:cs="Times New Roman"/>
          <w:color w:val="auto"/>
          <w:szCs w:val="24"/>
        </w:rPr>
        <w:t xml:space="preserve"> </w:t>
      </w:r>
      <w:r w:rsidR="00A8239C" w:rsidRPr="00F0674B">
        <w:rPr>
          <w:rFonts w:cs="Times New Roman"/>
          <w:color w:val="auto"/>
          <w:szCs w:val="24"/>
        </w:rPr>
        <w:t xml:space="preserve">форме сбора результатов </w:t>
      </w:r>
      <w:r w:rsidR="00BA3B21" w:rsidRPr="00F0674B">
        <w:rPr>
          <w:rFonts w:cs="Times New Roman"/>
          <w:color w:val="auto"/>
          <w:szCs w:val="24"/>
        </w:rPr>
        <w:t xml:space="preserve">передаются только </w:t>
      </w:r>
      <w:r w:rsidR="00F71167" w:rsidRPr="00F0674B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F0674B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F0674B" w:rsidRDefault="00417AC9" w:rsidP="00BF03E1">
      <w:pPr>
        <w:pStyle w:val="a5"/>
        <w:widowControl w:val="0"/>
        <w:spacing w:line="276" w:lineRule="auto"/>
        <w:ind w:left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 w:rsidRPr="00F0674B">
        <w:rPr>
          <w:rFonts w:cs="Times New Roman"/>
          <w:color w:val="auto"/>
          <w:szCs w:val="24"/>
        </w:rPr>
        <w:t>.1</w:t>
      </w:r>
      <w:r w:rsidR="00A8239C" w:rsidRPr="00F0674B">
        <w:rPr>
          <w:rFonts w:cs="Times New Roman"/>
          <w:color w:val="auto"/>
          <w:szCs w:val="24"/>
        </w:rPr>
        <w:t>3</w:t>
      </w:r>
      <w:r w:rsidR="00FC42B0" w:rsidRPr="00F0674B">
        <w:rPr>
          <w:rFonts w:cs="Times New Roman"/>
          <w:color w:val="auto"/>
          <w:szCs w:val="24"/>
        </w:rPr>
        <w:t xml:space="preserve">. </w:t>
      </w:r>
      <w:r w:rsidR="0025409B" w:rsidRPr="00F0674B">
        <w:rPr>
          <w:rFonts w:cs="Times New Roman"/>
          <w:color w:val="auto"/>
          <w:szCs w:val="24"/>
        </w:rPr>
        <w:t>З</w:t>
      </w:r>
      <w:r w:rsidR="00BA3B21" w:rsidRPr="00F0674B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F0674B">
        <w:rPr>
          <w:rFonts w:cs="Times New Roman"/>
          <w:color w:val="auto"/>
          <w:szCs w:val="24"/>
        </w:rPr>
        <w:t>ФИС ОКО</w:t>
      </w:r>
      <w:r w:rsidR="00BA3B21" w:rsidRPr="00F0674B">
        <w:rPr>
          <w:rFonts w:cs="Times New Roman"/>
          <w:color w:val="auto"/>
          <w:szCs w:val="24"/>
        </w:rPr>
        <w:t>.</w:t>
      </w:r>
      <w:r w:rsidR="0025409B" w:rsidRPr="00F0674B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F0674B">
        <w:rPr>
          <w:rFonts w:cs="Times New Roman"/>
          <w:color w:val="auto"/>
          <w:szCs w:val="24"/>
        </w:rPr>
        <w:t>ФИС ОКО</w:t>
      </w:r>
      <w:r w:rsidR="0025409B" w:rsidRPr="00F0674B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F0674B">
        <w:rPr>
          <w:rFonts w:cs="Times New Roman"/>
          <w:color w:val="auto"/>
          <w:szCs w:val="24"/>
        </w:rPr>
        <w:t xml:space="preserve">по </w:t>
      </w:r>
      <w:r w:rsidR="00FC42B0" w:rsidRPr="00F0674B">
        <w:rPr>
          <w:rFonts w:cs="Times New Roman"/>
          <w:color w:val="auto"/>
          <w:szCs w:val="24"/>
        </w:rPr>
        <w:t>плану-</w:t>
      </w:r>
      <w:r w:rsidR="00661CCC" w:rsidRPr="00F0674B">
        <w:rPr>
          <w:rFonts w:cs="Times New Roman"/>
          <w:color w:val="auto"/>
          <w:szCs w:val="24"/>
        </w:rPr>
        <w:t>графику</w:t>
      </w:r>
      <w:r w:rsidR="00FC42B0" w:rsidRPr="00F0674B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F0674B" w:rsidRPr="00F0674B" w:rsidRDefault="00F0674B" w:rsidP="00417AC9">
      <w:pPr>
        <w:pStyle w:val="a5"/>
        <w:numPr>
          <w:ilvl w:val="1"/>
          <w:numId w:val="49"/>
        </w:numPr>
        <w:spacing w:after="60" w:line="276" w:lineRule="auto"/>
        <w:rPr>
          <w:b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 </w:t>
      </w:r>
      <w:r w:rsidR="0040781B" w:rsidRPr="00F0674B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4562E7" w:rsidRPr="00F0674B">
        <w:rPr>
          <w:rFonts w:cs="Times New Roman"/>
          <w:color w:val="auto"/>
          <w:szCs w:val="24"/>
        </w:rPr>
        <w:t xml:space="preserve">разделе «Аналитика» в </w:t>
      </w:r>
      <w:r w:rsidR="0040781B" w:rsidRPr="00F0674B">
        <w:rPr>
          <w:rFonts w:cs="Times New Roman"/>
          <w:color w:val="auto"/>
          <w:szCs w:val="24"/>
        </w:rPr>
        <w:t>ФИС ОКО.</w:t>
      </w:r>
    </w:p>
    <w:p w:rsidR="00F0674B" w:rsidRPr="00F0674B" w:rsidRDefault="00F0674B" w:rsidP="00AF32F7">
      <w:pPr>
        <w:pStyle w:val="a5"/>
        <w:numPr>
          <w:ilvl w:val="1"/>
          <w:numId w:val="49"/>
        </w:numPr>
        <w:spacing w:after="60" w:line="276" w:lineRule="auto"/>
        <w:ind w:left="0" w:firstLine="567"/>
        <w:rPr>
          <w:b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 </w:t>
      </w:r>
      <w:r w:rsidR="00C028D7" w:rsidRPr="00F0674B">
        <w:rPr>
          <w:rFonts w:cs="Times New Roman"/>
          <w:color w:val="auto"/>
          <w:szCs w:val="24"/>
        </w:rPr>
        <w:t>Назначить организаторами</w:t>
      </w:r>
      <w:r w:rsidR="004A1B15" w:rsidRPr="00F0674B">
        <w:rPr>
          <w:rFonts w:cs="Times New Roman"/>
          <w:color w:val="auto"/>
          <w:szCs w:val="24"/>
        </w:rPr>
        <w:t xml:space="preserve"> проведения ВПР</w:t>
      </w:r>
      <w:r w:rsidR="00C028D7" w:rsidRPr="00F0674B">
        <w:rPr>
          <w:rFonts w:cs="Times New Roman"/>
          <w:color w:val="auto"/>
          <w:szCs w:val="24"/>
        </w:rPr>
        <w:t xml:space="preserve"> в соответствующих </w:t>
      </w:r>
      <w:r w:rsidR="004A1B15" w:rsidRPr="00F0674B">
        <w:rPr>
          <w:rFonts w:cs="Times New Roman"/>
          <w:color w:val="auto"/>
          <w:szCs w:val="24"/>
        </w:rPr>
        <w:t>кабинетах</w:t>
      </w:r>
      <w:r w:rsidRPr="00F0674B">
        <w:rPr>
          <w:rFonts w:cs="Times New Roman"/>
          <w:color w:val="auto"/>
          <w:szCs w:val="24"/>
        </w:rPr>
        <w:t xml:space="preserve"> согласно приложению 1.</w:t>
      </w:r>
    </w:p>
    <w:p w:rsidR="00150E3E" w:rsidRPr="00F0674B" w:rsidRDefault="00150E3E" w:rsidP="00417AC9">
      <w:pPr>
        <w:pStyle w:val="a5"/>
        <w:numPr>
          <w:ilvl w:val="1"/>
          <w:numId w:val="49"/>
        </w:numPr>
        <w:spacing w:after="60" w:line="276" w:lineRule="auto"/>
        <w:rPr>
          <w:b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F0674B" w:rsidRDefault="00A417F2" w:rsidP="00BF03E1">
      <w:pPr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651DA9" w:rsidRPr="00F0674B">
        <w:rPr>
          <w:rFonts w:cs="Times New Roman"/>
          <w:color w:val="auto"/>
          <w:szCs w:val="24"/>
        </w:rPr>
        <w:t xml:space="preserve"> п</w:t>
      </w:r>
      <w:r w:rsidR="004A2B47" w:rsidRPr="00F0674B">
        <w:rPr>
          <w:rFonts w:cs="Times New Roman"/>
          <w:color w:val="auto"/>
          <w:szCs w:val="24"/>
        </w:rPr>
        <w:t>роверить</w:t>
      </w:r>
      <w:r w:rsidR="00D16AAF" w:rsidRPr="00F0674B">
        <w:rPr>
          <w:rFonts w:cs="Times New Roman"/>
          <w:color w:val="auto"/>
          <w:szCs w:val="24"/>
        </w:rPr>
        <w:t xml:space="preserve"> готовность</w:t>
      </w:r>
      <w:r w:rsidR="004A2B47" w:rsidRPr="00F0674B">
        <w:rPr>
          <w:rFonts w:cs="Times New Roman"/>
          <w:color w:val="auto"/>
          <w:szCs w:val="24"/>
        </w:rPr>
        <w:t xml:space="preserve"> аудитории</w:t>
      </w:r>
      <w:r w:rsidR="00D16AAF" w:rsidRPr="00F0674B">
        <w:rPr>
          <w:rFonts w:cs="Times New Roman"/>
          <w:color w:val="auto"/>
          <w:szCs w:val="24"/>
        </w:rPr>
        <w:t xml:space="preserve"> перед проведением </w:t>
      </w:r>
      <w:r w:rsidR="00651DA9" w:rsidRPr="00F0674B">
        <w:rPr>
          <w:rFonts w:cs="Times New Roman"/>
          <w:color w:val="auto"/>
          <w:szCs w:val="24"/>
        </w:rPr>
        <w:t>проверочной</w:t>
      </w:r>
      <w:r w:rsidR="00D16AAF" w:rsidRPr="00F0674B">
        <w:rPr>
          <w:rFonts w:cs="Times New Roman"/>
          <w:color w:val="auto"/>
          <w:szCs w:val="24"/>
        </w:rPr>
        <w:t xml:space="preserve"> работы;</w:t>
      </w:r>
      <w:r w:rsidR="004A2B47" w:rsidRPr="00F0674B">
        <w:rPr>
          <w:rFonts w:cs="Times New Roman"/>
          <w:color w:val="auto"/>
          <w:szCs w:val="24"/>
        </w:rPr>
        <w:t xml:space="preserve"> </w:t>
      </w:r>
    </w:p>
    <w:p w:rsidR="00E440B8" w:rsidRPr="00F0674B" w:rsidRDefault="00A417F2" w:rsidP="00BF03E1">
      <w:pPr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651DA9" w:rsidRPr="00F0674B">
        <w:rPr>
          <w:rFonts w:cs="Times New Roman"/>
          <w:color w:val="auto"/>
          <w:szCs w:val="24"/>
        </w:rPr>
        <w:t xml:space="preserve"> п</w:t>
      </w:r>
      <w:r w:rsidR="00732C5F" w:rsidRPr="00F0674B">
        <w:rPr>
          <w:rFonts w:cs="Times New Roman"/>
          <w:color w:val="auto"/>
          <w:szCs w:val="24"/>
        </w:rPr>
        <w:t xml:space="preserve">олучить от </w:t>
      </w:r>
      <w:r w:rsidR="0058016C" w:rsidRPr="00F0674B">
        <w:rPr>
          <w:rFonts w:cs="Times New Roman"/>
          <w:color w:val="auto"/>
          <w:szCs w:val="24"/>
        </w:rPr>
        <w:t xml:space="preserve">ответственного организатора ОО </w:t>
      </w:r>
      <w:r w:rsidR="00732C5F" w:rsidRPr="00F0674B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F0674B">
        <w:rPr>
          <w:rFonts w:cs="Times New Roman"/>
          <w:color w:val="auto"/>
          <w:szCs w:val="24"/>
        </w:rPr>
        <w:t xml:space="preserve">проверочной </w:t>
      </w:r>
      <w:r w:rsidR="00732C5F" w:rsidRPr="00F0674B">
        <w:rPr>
          <w:rFonts w:cs="Times New Roman"/>
          <w:color w:val="auto"/>
          <w:szCs w:val="24"/>
        </w:rPr>
        <w:t>работы;</w:t>
      </w:r>
      <w:r w:rsidR="00E440B8" w:rsidRPr="00F0674B">
        <w:rPr>
          <w:rFonts w:cs="Times New Roman"/>
          <w:color w:val="auto"/>
          <w:szCs w:val="24"/>
        </w:rPr>
        <w:t xml:space="preserve"> </w:t>
      </w:r>
    </w:p>
    <w:p w:rsidR="00732C5F" w:rsidRPr="00F0674B" w:rsidRDefault="00A417F2" w:rsidP="00BF03E1">
      <w:pPr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E440B8" w:rsidRPr="00F0674B">
        <w:rPr>
          <w:rFonts w:cs="Times New Roman"/>
          <w:color w:val="auto"/>
          <w:szCs w:val="24"/>
        </w:rPr>
        <w:t xml:space="preserve"> выдать </w:t>
      </w:r>
      <w:r w:rsidR="00D2381B" w:rsidRPr="00F0674B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F0674B">
        <w:rPr>
          <w:rFonts w:cs="Times New Roman"/>
          <w:color w:val="auto"/>
          <w:szCs w:val="24"/>
        </w:rPr>
        <w:t>работ</w:t>
      </w:r>
      <w:r w:rsidR="00D2381B" w:rsidRPr="00F0674B">
        <w:rPr>
          <w:rFonts w:cs="Times New Roman"/>
          <w:color w:val="auto"/>
          <w:szCs w:val="24"/>
        </w:rPr>
        <w:t xml:space="preserve"> </w:t>
      </w:r>
      <w:r w:rsidR="00E440B8" w:rsidRPr="00F0674B">
        <w:rPr>
          <w:rFonts w:cs="Times New Roman"/>
          <w:color w:val="auto"/>
          <w:szCs w:val="24"/>
        </w:rPr>
        <w:t>участник</w:t>
      </w:r>
      <w:r w:rsidR="00D2381B" w:rsidRPr="00F0674B">
        <w:rPr>
          <w:rFonts w:cs="Times New Roman"/>
          <w:color w:val="auto"/>
          <w:szCs w:val="24"/>
        </w:rPr>
        <w:t>ам;</w:t>
      </w:r>
    </w:p>
    <w:p w:rsidR="004A2B47" w:rsidRPr="00F0674B" w:rsidRDefault="00A417F2" w:rsidP="00BF03E1">
      <w:pPr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651DA9" w:rsidRPr="00F0674B">
        <w:rPr>
          <w:rFonts w:cs="Times New Roman"/>
          <w:color w:val="auto"/>
          <w:szCs w:val="24"/>
        </w:rPr>
        <w:t xml:space="preserve"> о</w:t>
      </w:r>
      <w:r w:rsidR="00D16AAF" w:rsidRPr="00F0674B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F0674B">
        <w:rPr>
          <w:rFonts w:cs="Times New Roman"/>
          <w:color w:val="auto"/>
          <w:szCs w:val="24"/>
        </w:rPr>
        <w:t xml:space="preserve">кабинете </w:t>
      </w:r>
      <w:r w:rsidR="00D16AAF" w:rsidRPr="00F0674B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F0674B">
        <w:rPr>
          <w:rFonts w:cs="Times New Roman"/>
          <w:color w:val="auto"/>
          <w:szCs w:val="24"/>
        </w:rPr>
        <w:t xml:space="preserve">проверочной </w:t>
      </w:r>
      <w:r w:rsidR="00D16AAF" w:rsidRPr="00F0674B">
        <w:rPr>
          <w:rFonts w:cs="Times New Roman"/>
          <w:color w:val="auto"/>
          <w:szCs w:val="24"/>
        </w:rPr>
        <w:t>работы</w:t>
      </w:r>
      <w:r w:rsidR="00B07B9C" w:rsidRPr="00F0674B">
        <w:rPr>
          <w:rFonts w:cs="Times New Roman"/>
          <w:color w:val="auto"/>
          <w:szCs w:val="24"/>
        </w:rPr>
        <w:t>;</w:t>
      </w:r>
    </w:p>
    <w:p w:rsidR="00B07B9C" w:rsidRPr="00F0674B" w:rsidRDefault="00A417F2" w:rsidP="00BF03E1">
      <w:pPr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>–</w:t>
      </w:r>
      <w:r w:rsidR="00651DA9" w:rsidRPr="00F0674B">
        <w:rPr>
          <w:rFonts w:cs="Times New Roman"/>
          <w:color w:val="auto"/>
          <w:szCs w:val="24"/>
        </w:rPr>
        <w:t xml:space="preserve"> з</w:t>
      </w:r>
      <w:r w:rsidR="00B07B9C" w:rsidRPr="00F0674B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F0674B">
        <w:rPr>
          <w:rFonts w:cs="Times New Roman"/>
          <w:color w:val="auto"/>
          <w:szCs w:val="24"/>
        </w:rPr>
        <w:t>проверочной</w:t>
      </w:r>
      <w:r w:rsidR="00B07B9C" w:rsidRPr="00F0674B">
        <w:rPr>
          <w:rFonts w:cs="Times New Roman"/>
          <w:color w:val="auto"/>
          <w:szCs w:val="24"/>
        </w:rPr>
        <w:t xml:space="preserve"> работы;</w:t>
      </w:r>
    </w:p>
    <w:p w:rsidR="002C17DC" w:rsidRPr="00F0674B" w:rsidRDefault="00A417F2" w:rsidP="00BF03E1">
      <w:pPr>
        <w:spacing w:line="276" w:lineRule="auto"/>
        <w:rPr>
          <w:rFonts w:cs="Times New Roman"/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lastRenderedPageBreak/>
        <w:t>– </w:t>
      </w:r>
      <w:r w:rsidR="00651DA9" w:rsidRPr="00F0674B">
        <w:rPr>
          <w:rFonts w:cs="Times New Roman"/>
          <w:color w:val="auto"/>
          <w:szCs w:val="24"/>
        </w:rPr>
        <w:t>с</w:t>
      </w:r>
      <w:r w:rsidR="00B07B9C" w:rsidRPr="00F0674B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F0674B">
        <w:rPr>
          <w:rFonts w:cs="Times New Roman"/>
          <w:color w:val="auto"/>
          <w:szCs w:val="24"/>
        </w:rPr>
        <w:t xml:space="preserve">проверочной </w:t>
      </w:r>
      <w:r w:rsidR="004562E7" w:rsidRPr="00F0674B">
        <w:rPr>
          <w:rFonts w:cs="Times New Roman"/>
          <w:color w:val="auto"/>
          <w:szCs w:val="24"/>
        </w:rPr>
        <w:t>работы и передать их</w:t>
      </w:r>
      <w:r w:rsidR="0058016C" w:rsidRPr="00F0674B">
        <w:rPr>
          <w:rFonts w:cs="Times New Roman"/>
          <w:color w:val="auto"/>
          <w:szCs w:val="24"/>
        </w:rPr>
        <w:tab/>
        <w:t>ответственному организатору ОО</w:t>
      </w:r>
      <w:r w:rsidR="0024579F" w:rsidRPr="00F0674B">
        <w:rPr>
          <w:rFonts w:cs="Times New Roman"/>
          <w:color w:val="auto"/>
          <w:szCs w:val="24"/>
        </w:rPr>
        <w:t>.</w:t>
      </w:r>
    </w:p>
    <w:p w:rsidR="008A7412" w:rsidRPr="00417AC9" w:rsidRDefault="008A7412" w:rsidP="00417AC9">
      <w:pPr>
        <w:pStyle w:val="a5"/>
        <w:numPr>
          <w:ilvl w:val="1"/>
          <w:numId w:val="49"/>
        </w:numPr>
        <w:spacing w:line="276" w:lineRule="auto"/>
        <w:rPr>
          <w:rFonts w:cs="Times New Roman"/>
          <w:color w:val="auto"/>
          <w:szCs w:val="24"/>
        </w:rPr>
      </w:pPr>
      <w:r w:rsidRPr="00417AC9">
        <w:rPr>
          <w:rFonts w:cs="Times New Roman"/>
          <w:color w:val="auto"/>
          <w:szCs w:val="24"/>
        </w:rPr>
        <w:t xml:space="preserve"> Обеспечит</w:t>
      </w:r>
      <w:r w:rsidR="00BF03E1" w:rsidRPr="00417AC9">
        <w:rPr>
          <w:rFonts w:cs="Times New Roman"/>
          <w:color w:val="auto"/>
          <w:szCs w:val="24"/>
        </w:rPr>
        <w:t xml:space="preserve">ь хранение работ участников до </w:t>
      </w:r>
      <w:r w:rsidR="00830D0E" w:rsidRPr="00417AC9">
        <w:rPr>
          <w:rFonts w:cs="Times New Roman"/>
          <w:color w:val="auto"/>
          <w:szCs w:val="24"/>
        </w:rPr>
        <w:t>01.03</w:t>
      </w:r>
      <w:r w:rsidR="00A83636" w:rsidRPr="00417AC9">
        <w:rPr>
          <w:rFonts w:cs="Times New Roman"/>
          <w:color w:val="auto"/>
          <w:szCs w:val="24"/>
        </w:rPr>
        <w:t>.202</w:t>
      </w:r>
      <w:r w:rsidR="00230774" w:rsidRPr="00417AC9">
        <w:rPr>
          <w:rFonts w:cs="Times New Roman"/>
          <w:color w:val="auto"/>
          <w:szCs w:val="24"/>
        </w:rPr>
        <w:t>6</w:t>
      </w:r>
      <w:r w:rsidR="004562E7" w:rsidRPr="00417AC9">
        <w:rPr>
          <w:rFonts w:cs="Times New Roman"/>
          <w:color w:val="auto"/>
          <w:szCs w:val="24"/>
        </w:rPr>
        <w:t xml:space="preserve"> г.</w:t>
      </w:r>
    </w:p>
    <w:p w:rsidR="004562E7" w:rsidRPr="00F0674B" w:rsidRDefault="004562E7" w:rsidP="00417AC9">
      <w:pPr>
        <w:pStyle w:val="a5"/>
        <w:numPr>
          <w:ilvl w:val="0"/>
          <w:numId w:val="49"/>
        </w:numPr>
        <w:tabs>
          <w:tab w:val="left" w:pos="851"/>
        </w:tabs>
        <w:ind w:firstLine="109"/>
        <w:rPr>
          <w:color w:val="auto"/>
          <w:szCs w:val="24"/>
        </w:rPr>
      </w:pPr>
      <w:proofErr w:type="gramStart"/>
      <w:r w:rsidRPr="00F0674B">
        <w:rPr>
          <w:color w:val="auto"/>
          <w:szCs w:val="24"/>
        </w:rPr>
        <w:t>Контроль за</w:t>
      </w:r>
      <w:proofErr w:type="gramEnd"/>
      <w:r w:rsidRPr="00F0674B">
        <w:rPr>
          <w:color w:val="auto"/>
          <w:szCs w:val="24"/>
        </w:rPr>
        <w:t xml:space="preserve"> исполнением настоящего приказа оставляю за собой.</w:t>
      </w:r>
    </w:p>
    <w:p w:rsidR="00C028D7" w:rsidRPr="00F0674B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4562E7" w:rsidRPr="00F0674B" w:rsidRDefault="00651DA9" w:rsidP="004562E7">
      <w:pPr>
        <w:jc w:val="center"/>
        <w:rPr>
          <w:color w:val="auto"/>
          <w:szCs w:val="24"/>
        </w:rPr>
      </w:pPr>
      <w:r w:rsidRPr="00F0674B">
        <w:rPr>
          <w:rFonts w:cs="Times New Roman"/>
          <w:color w:val="auto"/>
          <w:szCs w:val="24"/>
        </w:rPr>
        <w:t xml:space="preserve">  </w:t>
      </w:r>
      <w:r w:rsidRPr="00F0674B">
        <w:rPr>
          <w:rFonts w:cs="Times New Roman"/>
          <w:color w:val="auto"/>
          <w:szCs w:val="24"/>
        </w:rPr>
        <w:tab/>
      </w:r>
      <w:r w:rsidR="004562E7" w:rsidRPr="00F0674B">
        <w:rPr>
          <w:color w:val="auto"/>
          <w:szCs w:val="24"/>
        </w:rPr>
        <w:t>Директор МБОУ «Школа № 32»                                                М.В. Володина</w:t>
      </w:r>
    </w:p>
    <w:p w:rsidR="004562E7" w:rsidRPr="00F0674B" w:rsidRDefault="004562E7" w:rsidP="004562E7">
      <w:pPr>
        <w:rPr>
          <w:color w:val="auto"/>
          <w:szCs w:val="24"/>
        </w:rPr>
      </w:pPr>
      <w:r w:rsidRPr="00F0674B">
        <w:rPr>
          <w:color w:val="auto"/>
          <w:szCs w:val="24"/>
        </w:rPr>
        <w:t xml:space="preserve"> </w:t>
      </w:r>
    </w:p>
    <w:p w:rsidR="004562E7" w:rsidRPr="00F0674B" w:rsidRDefault="004562E7" w:rsidP="004562E7">
      <w:pPr>
        <w:rPr>
          <w:color w:val="auto"/>
          <w:szCs w:val="24"/>
        </w:rPr>
      </w:pPr>
      <w:r w:rsidRPr="00F0674B">
        <w:rPr>
          <w:color w:val="auto"/>
          <w:szCs w:val="24"/>
        </w:rPr>
        <w:t>С приказом ознакомлены:</w:t>
      </w:r>
    </w:p>
    <w:p w:rsidR="00F0674B" w:rsidRPr="00F0674B" w:rsidRDefault="00F0674B" w:rsidP="004562E7">
      <w:pPr>
        <w:rPr>
          <w:color w:val="auto"/>
          <w:szCs w:val="24"/>
        </w:rPr>
        <w:sectPr w:rsidR="00F0674B" w:rsidRPr="00F0674B" w:rsidSect="00417AC9">
          <w:pgSz w:w="11900" w:h="16840"/>
          <w:pgMar w:top="567" w:right="851" w:bottom="1276" w:left="1134" w:header="709" w:footer="709" w:gutter="0"/>
          <w:cols w:space="708"/>
          <w:docGrid w:linePitch="360"/>
        </w:sectPr>
      </w:pP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lastRenderedPageBreak/>
        <w:t>Бондаренко О.С.</w:t>
      </w:r>
    </w:p>
    <w:p w:rsidR="00AF32F7" w:rsidRPr="00F0674B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Васильева А.Е.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t>Веденова</w:t>
      </w:r>
      <w:proofErr w:type="spellEnd"/>
      <w:r>
        <w:rPr>
          <w:color w:val="auto"/>
          <w:sz w:val="20"/>
        </w:rPr>
        <w:t xml:space="preserve"> С.В.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Довженко А.А.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Егорова Н.А.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Ефремова М.О.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t>Зеленева</w:t>
      </w:r>
      <w:proofErr w:type="spellEnd"/>
      <w:r>
        <w:rPr>
          <w:color w:val="auto"/>
          <w:sz w:val="20"/>
        </w:rPr>
        <w:t xml:space="preserve"> А.М.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Котовская И.В.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lastRenderedPageBreak/>
        <w:t>Краковская</w:t>
      </w:r>
      <w:proofErr w:type="spellEnd"/>
      <w:r>
        <w:rPr>
          <w:color w:val="auto"/>
          <w:sz w:val="20"/>
        </w:rPr>
        <w:t xml:space="preserve"> А.П.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Краснов Е.В.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Лепехина Т.В.</w:t>
      </w:r>
    </w:p>
    <w:p w:rsidR="00AF32F7" w:rsidRPr="00F0674B" w:rsidRDefault="00AF32F7" w:rsidP="00830D0E">
      <w:pPr>
        <w:rPr>
          <w:color w:val="auto"/>
          <w:sz w:val="20"/>
        </w:rPr>
      </w:pPr>
      <w:r w:rsidRPr="00F0674B">
        <w:rPr>
          <w:color w:val="auto"/>
          <w:sz w:val="20"/>
        </w:rPr>
        <w:t>Лучко Т.В.</w:t>
      </w:r>
    </w:p>
    <w:p w:rsidR="00AF32F7" w:rsidRPr="00F0674B" w:rsidRDefault="00AF32F7" w:rsidP="00830D0E">
      <w:pPr>
        <w:rPr>
          <w:color w:val="auto"/>
          <w:sz w:val="20"/>
        </w:rPr>
      </w:pPr>
      <w:proofErr w:type="spellStart"/>
      <w:r w:rsidRPr="00F0674B">
        <w:rPr>
          <w:color w:val="auto"/>
          <w:sz w:val="20"/>
        </w:rPr>
        <w:t>Макиевская</w:t>
      </w:r>
      <w:proofErr w:type="spellEnd"/>
      <w:r w:rsidRPr="00F0674B">
        <w:rPr>
          <w:color w:val="auto"/>
          <w:sz w:val="20"/>
        </w:rPr>
        <w:t xml:space="preserve"> И.С.</w:t>
      </w:r>
    </w:p>
    <w:p w:rsidR="00AF32F7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Малицкая Е.Ю.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t>Мацько</w:t>
      </w:r>
      <w:proofErr w:type="spellEnd"/>
      <w:r>
        <w:rPr>
          <w:color w:val="auto"/>
          <w:sz w:val="20"/>
        </w:rPr>
        <w:t xml:space="preserve"> Л.А.</w:t>
      </w:r>
    </w:p>
    <w:p w:rsidR="00AF32F7" w:rsidRPr="00F0674B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Мельник О.В.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lastRenderedPageBreak/>
        <w:t>Мосесян</w:t>
      </w:r>
      <w:proofErr w:type="spellEnd"/>
      <w:r>
        <w:rPr>
          <w:color w:val="auto"/>
          <w:sz w:val="20"/>
        </w:rPr>
        <w:t xml:space="preserve"> Л.Р.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t>Мугу</w:t>
      </w:r>
      <w:proofErr w:type="spellEnd"/>
      <w:r>
        <w:rPr>
          <w:color w:val="auto"/>
          <w:sz w:val="20"/>
        </w:rPr>
        <w:t xml:space="preserve"> С.А.</w:t>
      </w:r>
    </w:p>
    <w:p w:rsidR="00AF32F7" w:rsidRPr="00F0674B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Сергиенко Т.Л.</w:t>
      </w:r>
    </w:p>
    <w:p w:rsidR="00AF32F7" w:rsidRDefault="00AF32F7" w:rsidP="00830D0E">
      <w:pPr>
        <w:rPr>
          <w:color w:val="auto"/>
          <w:sz w:val="20"/>
        </w:rPr>
      </w:pPr>
      <w:proofErr w:type="spellStart"/>
      <w:r>
        <w:rPr>
          <w:color w:val="auto"/>
          <w:sz w:val="20"/>
        </w:rPr>
        <w:t>Сергунина</w:t>
      </w:r>
      <w:proofErr w:type="spellEnd"/>
      <w:r>
        <w:rPr>
          <w:color w:val="auto"/>
          <w:sz w:val="20"/>
        </w:rPr>
        <w:t xml:space="preserve"> Е.А.</w:t>
      </w:r>
    </w:p>
    <w:p w:rsidR="00AF32F7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Склярова В.С.</w:t>
      </w:r>
    </w:p>
    <w:p w:rsidR="00AF32F7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Склярова О.В.</w:t>
      </w:r>
    </w:p>
    <w:p w:rsidR="00AF32F7" w:rsidRDefault="00AF32F7" w:rsidP="00830D0E">
      <w:pPr>
        <w:rPr>
          <w:color w:val="auto"/>
          <w:sz w:val="20"/>
        </w:rPr>
      </w:pPr>
      <w:r>
        <w:rPr>
          <w:color w:val="auto"/>
          <w:sz w:val="20"/>
        </w:rPr>
        <w:t>Ямпольская М.С.</w:t>
      </w:r>
    </w:p>
    <w:p w:rsidR="00F0674B" w:rsidRPr="00F0674B" w:rsidRDefault="00F0674B" w:rsidP="0040781B">
      <w:pPr>
        <w:spacing w:line="276" w:lineRule="auto"/>
        <w:ind w:firstLine="0"/>
        <w:rPr>
          <w:rFonts w:cs="Times New Roman"/>
          <w:color w:val="auto"/>
          <w:szCs w:val="24"/>
        </w:rPr>
        <w:sectPr w:rsidR="00F0674B" w:rsidRPr="00F0674B" w:rsidSect="004B20BF">
          <w:type w:val="continuous"/>
          <w:pgSz w:w="11900" w:h="16840"/>
          <w:pgMar w:top="851" w:right="851" w:bottom="284" w:left="1134" w:header="709" w:footer="709" w:gutter="0"/>
          <w:cols w:num="3" w:space="709"/>
          <w:docGrid w:linePitch="360"/>
        </w:sectPr>
      </w:pPr>
    </w:p>
    <w:p w:rsidR="00BF360B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A263FF" w:rsidRDefault="00A263FF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263FF" w:rsidRDefault="00A263FF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263FF" w:rsidRDefault="00A263FF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AF32F7" w:rsidRDefault="00AF32F7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</w:p>
    <w:p w:rsidR="001037BD" w:rsidRDefault="001037BD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Приложение 1 </w:t>
      </w:r>
    </w:p>
    <w:p w:rsidR="001037BD" w:rsidRDefault="009060FD" w:rsidP="001037BD">
      <w:pPr>
        <w:spacing w:line="276" w:lineRule="auto"/>
        <w:ind w:firstLine="0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 приказу от </w:t>
      </w:r>
      <w:r w:rsidR="00AF32F7">
        <w:rPr>
          <w:rFonts w:cs="Times New Roman"/>
          <w:color w:val="auto"/>
          <w:szCs w:val="24"/>
        </w:rPr>
        <w:t xml:space="preserve">11.03.2025 </w:t>
      </w:r>
      <w:r>
        <w:rPr>
          <w:rFonts w:cs="Times New Roman"/>
          <w:color w:val="auto"/>
          <w:szCs w:val="24"/>
        </w:rPr>
        <w:t xml:space="preserve"> г. №</w:t>
      </w:r>
      <w:r w:rsidR="002B6A65">
        <w:rPr>
          <w:rFonts w:cs="Times New Roman"/>
          <w:color w:val="auto"/>
          <w:szCs w:val="24"/>
        </w:rPr>
        <w:t xml:space="preserve"> </w:t>
      </w:r>
      <w:r w:rsidR="00AF32F7">
        <w:rPr>
          <w:rFonts w:cs="Times New Roman"/>
          <w:color w:val="auto"/>
          <w:szCs w:val="24"/>
        </w:rPr>
        <w:t>53</w:t>
      </w:r>
    </w:p>
    <w:p w:rsidR="006E6AB3" w:rsidRDefault="006E6AB3" w:rsidP="001037BD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1037BD" w:rsidRPr="006E6AB3" w:rsidRDefault="006E6AB3" w:rsidP="001037BD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6E6AB3">
        <w:rPr>
          <w:rFonts w:cs="Times New Roman"/>
          <w:b/>
          <w:color w:val="auto"/>
          <w:szCs w:val="24"/>
        </w:rPr>
        <w:t>План-график участия обучающихся МБОУ «Школа №32»</w:t>
      </w:r>
    </w:p>
    <w:tbl>
      <w:tblPr>
        <w:tblStyle w:val="a6"/>
        <w:tblW w:w="10309" w:type="dxa"/>
        <w:jc w:val="center"/>
        <w:tblInd w:w="-431" w:type="dxa"/>
        <w:tblLayout w:type="fixed"/>
        <w:tblLook w:val="04A0" w:firstRow="1" w:lastRow="0" w:firstColumn="1" w:lastColumn="0" w:noHBand="0" w:noVBand="1"/>
      </w:tblPr>
      <w:tblGrid>
        <w:gridCol w:w="1473"/>
        <w:gridCol w:w="2268"/>
        <w:gridCol w:w="851"/>
        <w:gridCol w:w="992"/>
        <w:gridCol w:w="1046"/>
        <w:gridCol w:w="2233"/>
        <w:gridCol w:w="1446"/>
      </w:tblGrid>
      <w:tr w:rsidR="00AF32F7" w:rsidRPr="006455D9" w:rsidTr="00E54F0B">
        <w:trPr>
          <w:jc w:val="center"/>
        </w:trPr>
        <w:tc>
          <w:tcPr>
            <w:tcW w:w="1473" w:type="dxa"/>
          </w:tcPr>
          <w:p w:rsidR="00AF32F7" w:rsidRPr="006455D9" w:rsidRDefault="00AF32F7" w:rsidP="006455D9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6455D9">
              <w:rPr>
                <w:rFonts w:cs="Times New Roman"/>
                <w:b/>
                <w:color w:val="auto"/>
                <w:szCs w:val="24"/>
              </w:rPr>
              <w:t>дата</w:t>
            </w:r>
          </w:p>
        </w:tc>
        <w:tc>
          <w:tcPr>
            <w:tcW w:w="2268" w:type="dxa"/>
          </w:tcPr>
          <w:p w:rsidR="00AF32F7" w:rsidRPr="006455D9" w:rsidRDefault="00AF32F7" w:rsidP="001037BD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6455D9">
              <w:rPr>
                <w:rFonts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AF32F7" w:rsidRPr="006455D9" w:rsidRDefault="00AF32F7" w:rsidP="001037BD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6455D9">
              <w:rPr>
                <w:rFonts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992" w:type="dxa"/>
          </w:tcPr>
          <w:p w:rsidR="00AF32F7" w:rsidRPr="006455D9" w:rsidRDefault="00AF32F7" w:rsidP="00B50D5B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6455D9">
              <w:rPr>
                <w:rFonts w:cs="Times New Roman"/>
                <w:b/>
                <w:color w:val="auto"/>
                <w:szCs w:val="24"/>
              </w:rPr>
              <w:t>время</w:t>
            </w:r>
          </w:p>
        </w:tc>
        <w:tc>
          <w:tcPr>
            <w:tcW w:w="1046" w:type="dxa"/>
          </w:tcPr>
          <w:p w:rsidR="00AF32F7" w:rsidRPr="006455D9" w:rsidRDefault="00AF32F7" w:rsidP="006455D9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6455D9">
              <w:rPr>
                <w:rFonts w:cs="Times New Roman"/>
                <w:b/>
                <w:color w:val="auto"/>
                <w:szCs w:val="24"/>
              </w:rPr>
              <w:t>кабинет</w:t>
            </w:r>
          </w:p>
        </w:tc>
        <w:tc>
          <w:tcPr>
            <w:tcW w:w="2233" w:type="dxa"/>
          </w:tcPr>
          <w:p w:rsidR="00AF32F7" w:rsidRPr="006455D9" w:rsidRDefault="00AF32F7" w:rsidP="001037BD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proofErr w:type="gramStart"/>
            <w:r w:rsidRPr="006455D9">
              <w:rPr>
                <w:rFonts w:cs="Times New Roman"/>
                <w:b/>
                <w:color w:val="auto"/>
                <w:szCs w:val="24"/>
              </w:rPr>
              <w:t>Ответственный</w:t>
            </w:r>
            <w:proofErr w:type="gramEnd"/>
            <w:r w:rsidRPr="006455D9">
              <w:rPr>
                <w:rFonts w:cs="Times New Roman"/>
                <w:b/>
                <w:color w:val="auto"/>
                <w:szCs w:val="24"/>
              </w:rPr>
              <w:t xml:space="preserve"> в аудитории</w:t>
            </w:r>
          </w:p>
        </w:tc>
        <w:tc>
          <w:tcPr>
            <w:tcW w:w="1446" w:type="dxa"/>
          </w:tcPr>
          <w:p w:rsidR="00AF32F7" w:rsidRPr="006455D9" w:rsidRDefault="00AF32F7" w:rsidP="001037BD">
            <w:pPr>
              <w:spacing w:line="276" w:lineRule="auto"/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6455D9">
              <w:rPr>
                <w:rFonts w:cs="Times New Roman"/>
                <w:b/>
                <w:color w:val="auto"/>
                <w:szCs w:val="24"/>
              </w:rPr>
              <w:t>Дата сдачи отчета</w:t>
            </w:r>
          </w:p>
        </w:tc>
      </w:tr>
      <w:tr w:rsidR="00AF32F7" w:rsidRPr="006455D9" w:rsidTr="00E54F0B">
        <w:trPr>
          <w:jc w:val="center"/>
        </w:trPr>
        <w:tc>
          <w:tcPr>
            <w:tcW w:w="1473" w:type="dxa"/>
          </w:tcPr>
          <w:p w:rsidR="00AF32F7" w:rsidRPr="006455D9" w:rsidRDefault="00AF32F7" w:rsidP="00AF32F7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24.04.2025</w:t>
            </w:r>
          </w:p>
        </w:tc>
        <w:tc>
          <w:tcPr>
            <w:tcW w:w="2268" w:type="dxa"/>
          </w:tcPr>
          <w:p w:rsidR="00AF32F7" w:rsidRPr="006455D9" w:rsidRDefault="00AF32F7" w:rsidP="002B6A6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AF32F7" w:rsidRPr="006455D9" w:rsidRDefault="00AF32F7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4А</w:t>
            </w:r>
          </w:p>
        </w:tc>
        <w:tc>
          <w:tcPr>
            <w:tcW w:w="992" w:type="dxa"/>
          </w:tcPr>
          <w:p w:rsidR="00AF32F7" w:rsidRPr="006455D9" w:rsidRDefault="00AF32F7" w:rsidP="002B6A65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AF32F7" w:rsidRPr="006455D9" w:rsidRDefault="00AF32F7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205</w:t>
            </w:r>
          </w:p>
        </w:tc>
        <w:tc>
          <w:tcPr>
            <w:tcW w:w="2233" w:type="dxa"/>
          </w:tcPr>
          <w:p w:rsidR="00AF32F7" w:rsidRPr="006455D9" w:rsidRDefault="00AF32F7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Склярова В.С.</w:t>
            </w:r>
          </w:p>
        </w:tc>
        <w:tc>
          <w:tcPr>
            <w:tcW w:w="1446" w:type="dxa"/>
          </w:tcPr>
          <w:p w:rsidR="00AF32F7" w:rsidRPr="006455D9" w:rsidRDefault="00FC32CA" w:rsidP="00FC32CA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AF32F7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4Б</w:t>
            </w:r>
          </w:p>
        </w:tc>
        <w:tc>
          <w:tcPr>
            <w:tcW w:w="992" w:type="dxa"/>
          </w:tcPr>
          <w:p w:rsidR="00FC32CA" w:rsidRPr="006455D9" w:rsidRDefault="00FC32CA" w:rsidP="002B6A65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123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Л.Р.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AF32F7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4В</w:t>
            </w:r>
          </w:p>
        </w:tc>
        <w:tc>
          <w:tcPr>
            <w:tcW w:w="992" w:type="dxa"/>
          </w:tcPr>
          <w:p w:rsidR="00FC32CA" w:rsidRPr="006455D9" w:rsidRDefault="00FC32CA" w:rsidP="006455D9">
            <w:pPr>
              <w:ind w:firstLine="0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123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Л.Р.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AF32F7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5А</w:t>
            </w:r>
          </w:p>
        </w:tc>
        <w:tc>
          <w:tcPr>
            <w:tcW w:w="992" w:type="dxa"/>
          </w:tcPr>
          <w:p w:rsidR="00FC32CA" w:rsidRDefault="00FC32CA" w:rsidP="006E298E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E298E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314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Мельник О.В.</w:t>
            </w:r>
          </w:p>
        </w:tc>
        <w:tc>
          <w:tcPr>
            <w:tcW w:w="1446" w:type="dxa"/>
          </w:tcPr>
          <w:p w:rsidR="00FC32CA" w:rsidRPr="006455D9" w:rsidRDefault="00FC32CA" w:rsidP="00FC32CA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5Б</w:t>
            </w:r>
          </w:p>
        </w:tc>
        <w:tc>
          <w:tcPr>
            <w:tcW w:w="992" w:type="dxa"/>
          </w:tcPr>
          <w:p w:rsidR="00FC32CA" w:rsidRDefault="00FC32CA" w:rsidP="006E298E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AF32F7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129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Довженко А.А.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5В</w:t>
            </w:r>
          </w:p>
        </w:tc>
        <w:tc>
          <w:tcPr>
            <w:tcW w:w="992" w:type="dxa"/>
          </w:tcPr>
          <w:p w:rsidR="00FC32CA" w:rsidRDefault="00FC32CA" w:rsidP="006E298E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E298E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309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Петренко О.В.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6А</w:t>
            </w:r>
          </w:p>
        </w:tc>
        <w:tc>
          <w:tcPr>
            <w:tcW w:w="992" w:type="dxa"/>
          </w:tcPr>
          <w:p w:rsidR="00FC32CA" w:rsidRDefault="00FC32CA" w:rsidP="006E298E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107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Мугу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С.А.</w:t>
            </w:r>
          </w:p>
        </w:tc>
        <w:tc>
          <w:tcPr>
            <w:tcW w:w="1446" w:type="dxa"/>
          </w:tcPr>
          <w:p w:rsidR="00FC32CA" w:rsidRPr="006455D9" w:rsidRDefault="00FC32CA" w:rsidP="00FC32CA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2B6A6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6Б</w:t>
            </w:r>
          </w:p>
        </w:tc>
        <w:tc>
          <w:tcPr>
            <w:tcW w:w="992" w:type="dxa"/>
          </w:tcPr>
          <w:p w:rsidR="00FC32CA" w:rsidRDefault="00FC32CA" w:rsidP="006E298E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302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Макиевская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И.С.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775369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775369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6В</w:t>
            </w:r>
          </w:p>
        </w:tc>
        <w:tc>
          <w:tcPr>
            <w:tcW w:w="992" w:type="dxa"/>
          </w:tcPr>
          <w:p w:rsidR="00FC32CA" w:rsidRDefault="00FC32CA" w:rsidP="006E298E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307</w:t>
            </w:r>
          </w:p>
        </w:tc>
        <w:tc>
          <w:tcPr>
            <w:tcW w:w="2233" w:type="dxa"/>
          </w:tcPr>
          <w:p w:rsidR="00FC32CA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Васильева А.Е.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7А</w:t>
            </w:r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310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Бондаренко О.С.</w:t>
            </w:r>
          </w:p>
        </w:tc>
        <w:tc>
          <w:tcPr>
            <w:tcW w:w="1446" w:type="dxa"/>
          </w:tcPr>
          <w:p w:rsidR="00FC32CA" w:rsidRPr="006455D9" w:rsidRDefault="00FC32CA" w:rsidP="00FC32CA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7Б</w:t>
            </w:r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313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Лучко Т.В.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7В</w:t>
            </w:r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302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Колесникова Е.Е.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8А</w:t>
            </w:r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313</w:t>
            </w:r>
          </w:p>
        </w:tc>
        <w:tc>
          <w:tcPr>
            <w:tcW w:w="2233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Лучко Т.В.</w:t>
            </w:r>
          </w:p>
        </w:tc>
        <w:tc>
          <w:tcPr>
            <w:tcW w:w="1446" w:type="dxa"/>
          </w:tcPr>
          <w:p w:rsidR="00FC32CA" w:rsidRPr="006455D9" w:rsidRDefault="00FC32CA" w:rsidP="00FC32CA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8Б</w:t>
            </w:r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316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Ефремова М.О.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AF32F7">
            <w:pPr>
              <w:ind w:firstLine="0"/>
              <w:jc w:val="center"/>
            </w:pPr>
            <w:r w:rsidRPr="00933BD5">
              <w:rPr>
                <w:rFonts w:cs="Times New Roman"/>
                <w:color w:val="auto"/>
                <w:szCs w:val="24"/>
              </w:rPr>
              <w:t>23.04.2025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8В</w:t>
            </w:r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092FAC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306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Котовская И.В.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933BD5" w:rsidRDefault="00FC32CA" w:rsidP="00AF32F7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22.04.2025</w:t>
            </w:r>
          </w:p>
        </w:tc>
        <w:tc>
          <w:tcPr>
            <w:tcW w:w="2268" w:type="dxa"/>
          </w:tcPr>
          <w:p w:rsidR="00FC32CA" w:rsidRPr="006455D9" w:rsidRDefault="00FC32CA" w:rsidP="00775369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10А</w:t>
            </w:r>
          </w:p>
        </w:tc>
        <w:tc>
          <w:tcPr>
            <w:tcW w:w="992" w:type="dxa"/>
          </w:tcPr>
          <w:p w:rsidR="00FC32CA" w:rsidRDefault="00FC32CA" w:rsidP="00AF32F7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304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Склярова О.В.</w:t>
            </w:r>
          </w:p>
        </w:tc>
        <w:tc>
          <w:tcPr>
            <w:tcW w:w="1446" w:type="dxa"/>
          </w:tcPr>
          <w:p w:rsidR="00FC32CA" w:rsidRPr="006455D9" w:rsidRDefault="00FC32CA" w:rsidP="00FC32CA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933BD5" w:rsidRDefault="00FC32CA" w:rsidP="00AF32F7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22.04.2025</w:t>
            </w:r>
          </w:p>
        </w:tc>
        <w:tc>
          <w:tcPr>
            <w:tcW w:w="2268" w:type="dxa"/>
          </w:tcPr>
          <w:p w:rsidR="00FC32CA" w:rsidRPr="006455D9" w:rsidRDefault="00FC32CA" w:rsidP="00775369">
            <w:pPr>
              <w:ind w:firstLine="42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10Б</w:t>
            </w:r>
          </w:p>
        </w:tc>
        <w:tc>
          <w:tcPr>
            <w:tcW w:w="992" w:type="dxa"/>
          </w:tcPr>
          <w:p w:rsidR="00FC32CA" w:rsidRDefault="00FC32CA" w:rsidP="00AF32F7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308</w:t>
            </w:r>
          </w:p>
        </w:tc>
        <w:tc>
          <w:tcPr>
            <w:tcW w:w="2233" w:type="dxa"/>
          </w:tcPr>
          <w:p w:rsidR="00FC32CA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Шумилкина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Л.М.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  <w:jc w:val="center"/>
            </w:pPr>
            <w:r w:rsidRPr="00A97D6C">
              <w:rPr>
                <w:rFonts w:cs="Times New Roman"/>
                <w:color w:val="auto"/>
                <w:szCs w:val="24"/>
              </w:rPr>
              <w:t>28.04.2025</w:t>
            </w:r>
          </w:p>
        </w:tc>
      </w:tr>
      <w:tr w:rsidR="00AF32F7" w:rsidRPr="006455D9" w:rsidTr="00E54F0B">
        <w:trPr>
          <w:jc w:val="center"/>
        </w:trPr>
        <w:tc>
          <w:tcPr>
            <w:tcW w:w="1473" w:type="dxa"/>
          </w:tcPr>
          <w:p w:rsidR="00AF32F7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17.04.2025</w:t>
            </w:r>
          </w:p>
        </w:tc>
        <w:tc>
          <w:tcPr>
            <w:tcW w:w="2268" w:type="dxa"/>
          </w:tcPr>
          <w:p w:rsidR="00AF32F7" w:rsidRPr="006455D9" w:rsidRDefault="00AF32F7" w:rsidP="00382B3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AF32F7" w:rsidRPr="006455D9" w:rsidRDefault="00AF32F7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4А</w:t>
            </w:r>
          </w:p>
        </w:tc>
        <w:tc>
          <w:tcPr>
            <w:tcW w:w="992" w:type="dxa"/>
          </w:tcPr>
          <w:p w:rsidR="00AF32F7" w:rsidRPr="006455D9" w:rsidRDefault="00AF32F7" w:rsidP="00382B35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AF32F7" w:rsidRPr="006455D9" w:rsidRDefault="00AF32F7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205</w:t>
            </w:r>
          </w:p>
        </w:tc>
        <w:tc>
          <w:tcPr>
            <w:tcW w:w="2233" w:type="dxa"/>
          </w:tcPr>
          <w:p w:rsidR="00AF32F7" w:rsidRPr="006455D9" w:rsidRDefault="00AF32F7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Склярова В.С.</w:t>
            </w:r>
          </w:p>
        </w:tc>
        <w:tc>
          <w:tcPr>
            <w:tcW w:w="1446" w:type="dxa"/>
          </w:tcPr>
          <w:p w:rsidR="00AF32F7" w:rsidRPr="006455D9" w:rsidRDefault="00FC32CA" w:rsidP="001037BD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4Б</w:t>
            </w:r>
          </w:p>
        </w:tc>
        <w:tc>
          <w:tcPr>
            <w:tcW w:w="992" w:type="dxa"/>
          </w:tcPr>
          <w:p w:rsidR="00FC32CA" w:rsidRPr="006455D9" w:rsidRDefault="00FC32CA" w:rsidP="00382B35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123</w:t>
            </w:r>
          </w:p>
        </w:tc>
        <w:tc>
          <w:tcPr>
            <w:tcW w:w="2233" w:type="dxa"/>
          </w:tcPr>
          <w:p w:rsidR="00FC32CA" w:rsidRPr="006455D9" w:rsidRDefault="00FC32CA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Л.Р.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4F41AD">
              <w:rPr>
                <w:rFonts w:cs="Times New Roman"/>
                <w:color w:val="auto"/>
                <w:szCs w:val="24"/>
              </w:rPr>
              <w:t>21.04.2025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6455D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17.04.2025</w:t>
            </w:r>
          </w:p>
        </w:tc>
        <w:tc>
          <w:tcPr>
            <w:tcW w:w="2268" w:type="dxa"/>
          </w:tcPr>
          <w:p w:rsidR="00FC32CA" w:rsidRPr="006455D9" w:rsidRDefault="00FC32CA" w:rsidP="00382B3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4В</w:t>
            </w:r>
          </w:p>
        </w:tc>
        <w:tc>
          <w:tcPr>
            <w:tcW w:w="992" w:type="dxa"/>
          </w:tcPr>
          <w:p w:rsidR="00FC32CA" w:rsidRPr="006455D9" w:rsidRDefault="00FC32CA" w:rsidP="006455D9">
            <w:pPr>
              <w:ind w:firstLine="0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45 мин</w:t>
            </w:r>
          </w:p>
        </w:tc>
        <w:tc>
          <w:tcPr>
            <w:tcW w:w="1046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123</w:t>
            </w:r>
          </w:p>
        </w:tc>
        <w:tc>
          <w:tcPr>
            <w:tcW w:w="2233" w:type="dxa"/>
          </w:tcPr>
          <w:p w:rsidR="00FC32CA" w:rsidRPr="006455D9" w:rsidRDefault="00FC32CA" w:rsidP="00382B3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Л.Р.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4F41AD">
              <w:rPr>
                <w:rFonts w:cs="Times New Roman"/>
                <w:color w:val="auto"/>
                <w:szCs w:val="24"/>
              </w:rPr>
              <w:t>21.04.2025</w:t>
            </w:r>
          </w:p>
        </w:tc>
      </w:tr>
      <w:tr w:rsidR="0070652F" w:rsidRPr="006455D9" w:rsidTr="00E54F0B">
        <w:trPr>
          <w:jc w:val="center"/>
        </w:trPr>
        <w:tc>
          <w:tcPr>
            <w:tcW w:w="1473" w:type="dxa"/>
          </w:tcPr>
          <w:p w:rsidR="0070652F" w:rsidRPr="006455D9" w:rsidRDefault="0070652F" w:rsidP="006455D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70652F" w:rsidRPr="006455D9" w:rsidRDefault="0070652F" w:rsidP="00B97F42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70652F" w:rsidRPr="006455D9" w:rsidRDefault="0070652F" w:rsidP="00B97F42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5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0652F" w:rsidRDefault="0070652F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70652F" w:rsidRDefault="0070652F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308</w:t>
            </w:r>
          </w:p>
        </w:tc>
        <w:tc>
          <w:tcPr>
            <w:tcW w:w="2233" w:type="dxa"/>
          </w:tcPr>
          <w:p w:rsidR="0070652F" w:rsidRPr="006455D9" w:rsidRDefault="0070652F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Шумилкина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Л.М.</w:t>
            </w:r>
          </w:p>
        </w:tc>
        <w:tc>
          <w:tcPr>
            <w:tcW w:w="1446" w:type="dxa"/>
          </w:tcPr>
          <w:p w:rsidR="0070652F" w:rsidRPr="006455D9" w:rsidRDefault="0070652F" w:rsidP="00B97F42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5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70652F" w:rsidP="006455D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</w:t>
            </w:r>
          </w:p>
        </w:tc>
        <w:tc>
          <w:tcPr>
            <w:tcW w:w="2233" w:type="dxa"/>
          </w:tcPr>
          <w:p w:rsidR="00FC32CA" w:rsidRPr="006455D9" w:rsidRDefault="0070652F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Петренко О.В.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70652F" w:rsidRPr="006455D9" w:rsidTr="00E54F0B">
        <w:trPr>
          <w:jc w:val="center"/>
        </w:trPr>
        <w:tc>
          <w:tcPr>
            <w:tcW w:w="1473" w:type="dxa"/>
          </w:tcPr>
          <w:p w:rsidR="0070652F" w:rsidRDefault="0070652F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70652F" w:rsidRPr="006455D9" w:rsidRDefault="0070652F" w:rsidP="00382B3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70652F" w:rsidRPr="006455D9" w:rsidRDefault="0070652F" w:rsidP="00382B3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5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70652F" w:rsidRDefault="0070652F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70652F" w:rsidRPr="006455D9" w:rsidRDefault="0070652F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309</w:t>
            </w:r>
          </w:p>
        </w:tc>
        <w:tc>
          <w:tcPr>
            <w:tcW w:w="2233" w:type="dxa"/>
          </w:tcPr>
          <w:p w:rsidR="0070652F" w:rsidRPr="006455D9" w:rsidRDefault="0070652F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Мавроди Е.В.</w:t>
            </w:r>
          </w:p>
        </w:tc>
        <w:tc>
          <w:tcPr>
            <w:tcW w:w="1446" w:type="dxa"/>
          </w:tcPr>
          <w:p w:rsidR="0070652F" w:rsidRDefault="0070652F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6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Ямпольская М.С.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6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310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Ямпольская М.С.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775369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proofErr w:type="gramStart"/>
            <w:r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312</w:t>
            </w:r>
          </w:p>
        </w:tc>
        <w:tc>
          <w:tcPr>
            <w:tcW w:w="2233" w:type="dxa"/>
          </w:tcPr>
          <w:p w:rsidR="00FC32CA" w:rsidRPr="006455D9" w:rsidRDefault="00E54F0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Кушкова</w:t>
            </w:r>
            <w:proofErr w:type="spellEnd"/>
            <w:r>
              <w:rPr>
                <w:rFonts w:cs="Times New Roman"/>
                <w:szCs w:val="24"/>
              </w:rPr>
              <w:t xml:space="preserve"> В.А.</w:t>
            </w:r>
          </w:p>
        </w:tc>
        <w:tc>
          <w:tcPr>
            <w:tcW w:w="1446" w:type="dxa"/>
          </w:tcPr>
          <w:p w:rsidR="00FC32CA" w:rsidRDefault="00FC32CA" w:rsidP="00775369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</w:t>
            </w:r>
          </w:p>
        </w:tc>
        <w:tc>
          <w:tcPr>
            <w:tcW w:w="2233" w:type="dxa"/>
          </w:tcPr>
          <w:p w:rsidR="00FC32CA" w:rsidRPr="006455D9" w:rsidRDefault="00E54F0B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Мугу</w:t>
            </w:r>
            <w:proofErr w:type="spellEnd"/>
            <w:r>
              <w:rPr>
                <w:rFonts w:cs="Times New Roman"/>
                <w:szCs w:val="24"/>
              </w:rPr>
              <w:t xml:space="preserve"> С.А.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309</w:t>
            </w:r>
          </w:p>
        </w:tc>
        <w:tc>
          <w:tcPr>
            <w:tcW w:w="2233" w:type="dxa"/>
          </w:tcPr>
          <w:p w:rsidR="00FC32CA" w:rsidRPr="006455D9" w:rsidRDefault="00E54F0B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Краснов Е.В.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C32CA" w:rsidRDefault="00FC32CA" w:rsidP="00775369">
            <w:pPr>
              <w:ind w:firstLine="9"/>
            </w:pPr>
            <w:r w:rsidRPr="008175B6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Довженко А.А.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C32CA" w:rsidRPr="006455D9" w:rsidRDefault="00FC32CA" w:rsidP="00C266C8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E54F0B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316</w:t>
            </w:r>
          </w:p>
        </w:tc>
        <w:tc>
          <w:tcPr>
            <w:tcW w:w="2233" w:type="dxa"/>
          </w:tcPr>
          <w:p w:rsidR="00FC32CA" w:rsidRPr="006455D9" w:rsidRDefault="00E54F0B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Веденова</w:t>
            </w:r>
            <w:proofErr w:type="spellEnd"/>
            <w:r>
              <w:rPr>
                <w:rFonts w:cs="Times New Roman"/>
                <w:szCs w:val="24"/>
              </w:rPr>
              <w:t xml:space="preserve"> С.В.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C32CA" w:rsidRPr="006455D9" w:rsidRDefault="00FC32CA" w:rsidP="00C266C8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306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Котовская И.В.</w:t>
            </w:r>
          </w:p>
        </w:tc>
        <w:tc>
          <w:tcPr>
            <w:tcW w:w="1446" w:type="dxa"/>
          </w:tcPr>
          <w:p w:rsidR="00FC32CA" w:rsidRDefault="00FC32CA" w:rsidP="00FC32CA">
            <w:pPr>
              <w:ind w:firstLine="15"/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Default="00FC32CA" w:rsidP="00FC32CA">
            <w:pPr>
              <w:ind w:firstLine="89"/>
            </w:pPr>
            <w:r w:rsidRPr="002B17DC">
              <w:rPr>
                <w:rFonts w:cs="Times New Roman"/>
                <w:szCs w:val="24"/>
              </w:rPr>
              <w:t>18.04.2025</w:t>
            </w:r>
          </w:p>
        </w:tc>
        <w:tc>
          <w:tcPr>
            <w:tcW w:w="2268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8В</w:t>
            </w:r>
          </w:p>
        </w:tc>
        <w:tc>
          <w:tcPr>
            <w:tcW w:w="992" w:type="dxa"/>
          </w:tcPr>
          <w:p w:rsidR="00FC32CA" w:rsidRPr="006455D9" w:rsidRDefault="00FC32CA" w:rsidP="00C266C8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304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Макиевская</w:t>
            </w:r>
            <w:proofErr w:type="spellEnd"/>
            <w:r>
              <w:rPr>
                <w:rFonts w:cs="Times New Roman"/>
                <w:szCs w:val="24"/>
              </w:rPr>
              <w:t xml:space="preserve"> И.С.</w:t>
            </w:r>
          </w:p>
        </w:tc>
        <w:tc>
          <w:tcPr>
            <w:tcW w:w="1446" w:type="dxa"/>
          </w:tcPr>
          <w:p w:rsidR="00FC32CA" w:rsidRPr="006455D9" w:rsidRDefault="00FC32CA" w:rsidP="00C266C8">
            <w:pPr>
              <w:ind w:firstLine="69"/>
              <w:rPr>
                <w:rFonts w:cs="Times New Roman"/>
                <w:szCs w:val="24"/>
              </w:rPr>
            </w:pPr>
            <w:r w:rsidRPr="005C619E">
              <w:rPr>
                <w:rFonts w:cs="Times New Roman"/>
                <w:color w:val="auto"/>
                <w:szCs w:val="24"/>
              </w:rPr>
              <w:t>22.04.2025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17.04.2025</w:t>
            </w:r>
          </w:p>
        </w:tc>
        <w:tc>
          <w:tcPr>
            <w:tcW w:w="2268" w:type="dxa"/>
          </w:tcPr>
          <w:p w:rsidR="00FC32CA" w:rsidRDefault="00FC32CA" w:rsidP="006E298E">
            <w:pPr>
              <w:ind w:firstLine="18"/>
              <w:jc w:val="center"/>
            </w:pPr>
            <w:r w:rsidRPr="0048459F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10А</w:t>
            </w:r>
          </w:p>
        </w:tc>
        <w:tc>
          <w:tcPr>
            <w:tcW w:w="992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306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Котовская И.В.</w:t>
            </w:r>
          </w:p>
        </w:tc>
        <w:tc>
          <w:tcPr>
            <w:tcW w:w="1446" w:type="dxa"/>
          </w:tcPr>
          <w:p w:rsidR="00FC32CA" w:rsidRDefault="00FC32CA" w:rsidP="00775369">
            <w:pPr>
              <w:ind w:firstLine="15"/>
            </w:pPr>
            <w:r w:rsidRPr="004F41AD">
              <w:rPr>
                <w:rFonts w:cs="Times New Roman"/>
                <w:color w:val="auto"/>
                <w:szCs w:val="24"/>
              </w:rPr>
              <w:t>21.04.2025</w:t>
            </w:r>
          </w:p>
        </w:tc>
      </w:tr>
      <w:tr w:rsidR="00FC32CA" w:rsidRPr="006455D9" w:rsidTr="00E54F0B">
        <w:trPr>
          <w:jc w:val="center"/>
        </w:trPr>
        <w:tc>
          <w:tcPr>
            <w:tcW w:w="1473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17.04.2025</w:t>
            </w:r>
          </w:p>
        </w:tc>
        <w:tc>
          <w:tcPr>
            <w:tcW w:w="2268" w:type="dxa"/>
          </w:tcPr>
          <w:p w:rsidR="00FC32CA" w:rsidRDefault="00FC32CA" w:rsidP="006E298E">
            <w:pPr>
              <w:ind w:firstLine="18"/>
              <w:jc w:val="center"/>
            </w:pPr>
            <w:r w:rsidRPr="0048459F"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FC32CA" w:rsidRPr="006455D9" w:rsidRDefault="00FC32CA" w:rsidP="00C266C8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10Б</w:t>
            </w:r>
          </w:p>
        </w:tc>
        <w:tc>
          <w:tcPr>
            <w:tcW w:w="992" w:type="dxa"/>
          </w:tcPr>
          <w:p w:rsidR="00FC32CA" w:rsidRPr="006455D9" w:rsidRDefault="00FC32CA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6455D9">
              <w:rPr>
                <w:rFonts w:cs="Times New Roman"/>
                <w:color w:val="auto"/>
                <w:szCs w:val="24"/>
              </w:rPr>
              <w:t>90 мин</w:t>
            </w:r>
          </w:p>
        </w:tc>
        <w:tc>
          <w:tcPr>
            <w:tcW w:w="1046" w:type="dxa"/>
          </w:tcPr>
          <w:p w:rsidR="00FC32CA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</w:t>
            </w:r>
          </w:p>
        </w:tc>
        <w:tc>
          <w:tcPr>
            <w:tcW w:w="2233" w:type="dxa"/>
          </w:tcPr>
          <w:p w:rsidR="00FC32CA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Мугу</w:t>
            </w:r>
            <w:proofErr w:type="spellEnd"/>
            <w:r>
              <w:rPr>
                <w:rFonts w:cs="Times New Roman"/>
                <w:szCs w:val="24"/>
              </w:rPr>
              <w:t xml:space="preserve"> С.А,</w:t>
            </w:r>
          </w:p>
        </w:tc>
        <w:tc>
          <w:tcPr>
            <w:tcW w:w="1446" w:type="dxa"/>
          </w:tcPr>
          <w:p w:rsidR="00FC32CA" w:rsidRDefault="00FC32CA" w:rsidP="00775369">
            <w:pPr>
              <w:ind w:firstLine="15"/>
            </w:pPr>
            <w:r w:rsidRPr="004F41AD">
              <w:rPr>
                <w:rFonts w:cs="Times New Roman"/>
                <w:color w:val="auto"/>
                <w:szCs w:val="24"/>
              </w:rPr>
              <w:t>21.04.2025</w:t>
            </w:r>
          </w:p>
        </w:tc>
      </w:tr>
      <w:tr w:rsidR="00AF32F7" w:rsidRPr="006455D9" w:rsidTr="00E54F0B">
        <w:trPr>
          <w:jc w:val="center"/>
        </w:trPr>
        <w:tc>
          <w:tcPr>
            <w:tcW w:w="1473" w:type="dxa"/>
          </w:tcPr>
          <w:p w:rsidR="00AF32F7" w:rsidRPr="006455D9" w:rsidRDefault="00E54F0B" w:rsidP="00E54F0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14.04.2025</w:t>
            </w:r>
          </w:p>
        </w:tc>
        <w:tc>
          <w:tcPr>
            <w:tcW w:w="2268" w:type="dxa"/>
          </w:tcPr>
          <w:p w:rsidR="00AF32F7" w:rsidRPr="006455D9" w:rsidRDefault="00AF32F7" w:rsidP="006E298E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AF32F7" w:rsidRPr="006455D9" w:rsidRDefault="00AF32F7" w:rsidP="00C256E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4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AF32F7" w:rsidRPr="006455D9" w:rsidRDefault="00E54F0B" w:rsidP="00E54F0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46" w:type="dxa"/>
          </w:tcPr>
          <w:p w:rsidR="00AF32F7" w:rsidRPr="006455D9" w:rsidRDefault="00AF32F7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205</w:t>
            </w:r>
          </w:p>
        </w:tc>
        <w:tc>
          <w:tcPr>
            <w:tcW w:w="2233" w:type="dxa"/>
          </w:tcPr>
          <w:p w:rsidR="00AF32F7" w:rsidRPr="006455D9" w:rsidRDefault="00AF32F7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Склярова В.С.</w:t>
            </w:r>
          </w:p>
        </w:tc>
        <w:tc>
          <w:tcPr>
            <w:tcW w:w="1446" w:type="dxa"/>
          </w:tcPr>
          <w:p w:rsidR="00AF32F7" w:rsidRPr="006455D9" w:rsidRDefault="00E54F0B" w:rsidP="00C256E5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18.04.2025</w:t>
            </w:r>
          </w:p>
        </w:tc>
      </w:tr>
      <w:tr w:rsidR="00E54F0B" w:rsidRPr="006455D9" w:rsidTr="00E54F0B">
        <w:trPr>
          <w:jc w:val="center"/>
        </w:trPr>
        <w:tc>
          <w:tcPr>
            <w:tcW w:w="1473" w:type="dxa"/>
          </w:tcPr>
          <w:p w:rsidR="00E54F0B" w:rsidRDefault="00E54F0B" w:rsidP="00E54F0B">
            <w:pPr>
              <w:ind w:firstLine="0"/>
              <w:jc w:val="center"/>
            </w:pPr>
            <w:r w:rsidRPr="001F3898">
              <w:rPr>
                <w:rFonts w:cs="Times New Roman"/>
                <w:szCs w:val="24"/>
              </w:rPr>
              <w:t>14.04.2025</w:t>
            </w:r>
          </w:p>
        </w:tc>
        <w:tc>
          <w:tcPr>
            <w:tcW w:w="2268" w:type="dxa"/>
          </w:tcPr>
          <w:p w:rsidR="00E54F0B" w:rsidRPr="006455D9" w:rsidRDefault="00E54F0B" w:rsidP="006E298E">
            <w:pPr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E54F0B" w:rsidRPr="006455D9" w:rsidRDefault="00E54F0B" w:rsidP="00C256E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4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E54F0B" w:rsidRPr="006455D9" w:rsidRDefault="00E54F0B" w:rsidP="00E54F0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46" w:type="dxa"/>
          </w:tcPr>
          <w:p w:rsidR="00E54F0B" w:rsidRPr="006455D9" w:rsidRDefault="00E54F0B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123</w:t>
            </w:r>
          </w:p>
        </w:tc>
        <w:tc>
          <w:tcPr>
            <w:tcW w:w="2233" w:type="dxa"/>
          </w:tcPr>
          <w:p w:rsidR="00E54F0B" w:rsidRPr="006455D9" w:rsidRDefault="00E54F0B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Л.Р.</w:t>
            </w:r>
          </w:p>
        </w:tc>
        <w:tc>
          <w:tcPr>
            <w:tcW w:w="1446" w:type="dxa"/>
          </w:tcPr>
          <w:p w:rsidR="00E54F0B" w:rsidRDefault="00E54F0B" w:rsidP="00E54F0B">
            <w:pPr>
              <w:ind w:firstLine="15"/>
            </w:pPr>
            <w:r w:rsidRPr="00FD6D04">
              <w:rPr>
                <w:rFonts w:cs="Times New Roman"/>
                <w:color w:val="auto"/>
                <w:szCs w:val="24"/>
              </w:rPr>
              <w:t>18.04.2025</w:t>
            </w:r>
          </w:p>
        </w:tc>
      </w:tr>
      <w:tr w:rsidR="00E54F0B" w:rsidRPr="006455D9" w:rsidTr="00E54F0B">
        <w:trPr>
          <w:jc w:val="center"/>
        </w:trPr>
        <w:tc>
          <w:tcPr>
            <w:tcW w:w="1473" w:type="dxa"/>
          </w:tcPr>
          <w:p w:rsidR="00E54F0B" w:rsidRDefault="00E54F0B" w:rsidP="00E54F0B">
            <w:pPr>
              <w:ind w:firstLine="0"/>
              <w:jc w:val="center"/>
            </w:pPr>
            <w:r w:rsidRPr="001F3898">
              <w:rPr>
                <w:rFonts w:cs="Times New Roman"/>
                <w:szCs w:val="24"/>
              </w:rPr>
              <w:t>14.04.2025</w:t>
            </w:r>
          </w:p>
        </w:tc>
        <w:tc>
          <w:tcPr>
            <w:tcW w:w="2268" w:type="dxa"/>
          </w:tcPr>
          <w:p w:rsidR="00E54F0B" w:rsidRPr="006455D9" w:rsidRDefault="00E54F0B" w:rsidP="006E298E">
            <w:pPr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E54F0B" w:rsidRPr="006455D9" w:rsidRDefault="00E54F0B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4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E54F0B" w:rsidRPr="006455D9" w:rsidRDefault="00E54F0B" w:rsidP="00E54F0B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-</w:t>
            </w:r>
          </w:p>
        </w:tc>
        <w:tc>
          <w:tcPr>
            <w:tcW w:w="1046" w:type="dxa"/>
          </w:tcPr>
          <w:p w:rsidR="00E54F0B" w:rsidRPr="006455D9" w:rsidRDefault="00E54F0B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123</w:t>
            </w:r>
          </w:p>
        </w:tc>
        <w:tc>
          <w:tcPr>
            <w:tcW w:w="2233" w:type="dxa"/>
          </w:tcPr>
          <w:p w:rsidR="00E54F0B" w:rsidRPr="006455D9" w:rsidRDefault="00E54F0B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Мосесян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Л.Р.</w:t>
            </w:r>
          </w:p>
        </w:tc>
        <w:tc>
          <w:tcPr>
            <w:tcW w:w="1446" w:type="dxa"/>
          </w:tcPr>
          <w:p w:rsidR="00E54F0B" w:rsidRDefault="00E54F0B" w:rsidP="00E54F0B">
            <w:pPr>
              <w:ind w:firstLine="15"/>
            </w:pPr>
            <w:r w:rsidRPr="00FD6D04">
              <w:rPr>
                <w:rFonts w:cs="Times New Roman"/>
                <w:color w:val="auto"/>
                <w:szCs w:val="24"/>
              </w:rPr>
              <w:t>18.04.2025</w:t>
            </w:r>
          </w:p>
        </w:tc>
      </w:tr>
      <w:tr w:rsidR="006E298E" w:rsidRPr="006455D9" w:rsidTr="00E54F0B">
        <w:trPr>
          <w:jc w:val="center"/>
        </w:trPr>
        <w:tc>
          <w:tcPr>
            <w:tcW w:w="1473" w:type="dxa"/>
          </w:tcPr>
          <w:p w:rsidR="006E298E" w:rsidRPr="006455D9" w:rsidRDefault="00E54F0B" w:rsidP="006455D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6E298E" w:rsidRDefault="006E298E" w:rsidP="006E298E">
            <w:pPr>
              <w:ind w:firstLine="18"/>
              <w:jc w:val="center"/>
            </w:pPr>
            <w:r w:rsidRPr="002F6689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6E298E" w:rsidRPr="006455D9" w:rsidRDefault="006E298E" w:rsidP="00375CFE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5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6E298E" w:rsidRPr="006455D9" w:rsidRDefault="00E54F0B" w:rsidP="00E54F0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46" w:type="dxa"/>
          </w:tcPr>
          <w:p w:rsidR="006E298E" w:rsidRPr="006455D9" w:rsidRDefault="00E54F0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302</w:t>
            </w:r>
          </w:p>
        </w:tc>
        <w:tc>
          <w:tcPr>
            <w:tcW w:w="2233" w:type="dxa"/>
          </w:tcPr>
          <w:p w:rsidR="006E298E" w:rsidRPr="006455D9" w:rsidRDefault="00E54F0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Сергунина</w:t>
            </w:r>
            <w:proofErr w:type="spellEnd"/>
            <w:r>
              <w:rPr>
                <w:rFonts w:cs="Times New Roman"/>
                <w:szCs w:val="24"/>
              </w:rPr>
              <w:t xml:space="preserve"> Е.А.</w:t>
            </w:r>
          </w:p>
        </w:tc>
        <w:tc>
          <w:tcPr>
            <w:tcW w:w="1446" w:type="dxa"/>
          </w:tcPr>
          <w:p w:rsidR="006E298E" w:rsidRPr="006455D9" w:rsidRDefault="00F450FB" w:rsidP="00375CFE">
            <w:pPr>
              <w:ind w:firstLine="6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Pr="006455D9" w:rsidRDefault="00F450FB" w:rsidP="006455D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2F6689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5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450FB" w:rsidRPr="006455D9" w:rsidRDefault="00F450FB" w:rsidP="00E54F0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310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Петренко О.В.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2F6689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5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450FB" w:rsidRPr="006455D9" w:rsidRDefault="00F450FB" w:rsidP="00E54F0B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307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Егорова Н.А.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lastRenderedPageBreak/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6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450FB" w:rsidRPr="006455D9" w:rsidRDefault="00F450FB" w:rsidP="00C50CED">
            <w:pPr>
              <w:pStyle w:val="a9"/>
              <w:ind w:firstLine="0"/>
              <w:jc w:val="center"/>
            </w:pPr>
            <w:r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302</w:t>
            </w:r>
          </w:p>
        </w:tc>
        <w:tc>
          <w:tcPr>
            <w:tcW w:w="2233" w:type="dxa"/>
          </w:tcPr>
          <w:p w:rsidR="00F450FB" w:rsidRPr="006455D9" w:rsidRDefault="00F450FB" w:rsidP="004E2AC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Макиевская</w:t>
            </w:r>
            <w:proofErr w:type="spellEnd"/>
            <w:r>
              <w:rPr>
                <w:rFonts w:cs="Times New Roman"/>
                <w:szCs w:val="24"/>
              </w:rPr>
              <w:t xml:space="preserve"> И.С.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6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304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Ямпольская М.С.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775369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775369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proofErr w:type="gramStart"/>
            <w:r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450FB" w:rsidRDefault="00F450FB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302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Макиевская</w:t>
            </w:r>
            <w:proofErr w:type="spellEnd"/>
            <w:r>
              <w:rPr>
                <w:rFonts w:cs="Times New Roman"/>
                <w:szCs w:val="24"/>
              </w:rPr>
              <w:t xml:space="preserve"> И.С.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</w:t>
            </w:r>
          </w:p>
        </w:tc>
        <w:tc>
          <w:tcPr>
            <w:tcW w:w="2233" w:type="dxa"/>
          </w:tcPr>
          <w:p w:rsidR="00F450FB" w:rsidRPr="006455D9" w:rsidRDefault="00F450FB" w:rsidP="004E2AC5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Мугу</w:t>
            </w:r>
            <w:proofErr w:type="spellEnd"/>
            <w:r>
              <w:rPr>
                <w:rFonts w:cs="Times New Roman"/>
                <w:szCs w:val="24"/>
              </w:rPr>
              <w:t xml:space="preserve"> С.А.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Довженко А.А.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Довженко А.А.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306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Котовская И.В.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309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Кириченко Л.В.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4F3461">
              <w:rPr>
                <w:rFonts w:cs="Times New Roman"/>
                <w:szCs w:val="24"/>
              </w:rPr>
              <w:t>15.04.2025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505ADC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F450FB" w:rsidRPr="006455D9" w:rsidRDefault="00F450FB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309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Кириченко Л.В.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AC45AA">
              <w:rPr>
                <w:rFonts w:cs="Times New Roman"/>
                <w:color w:val="auto"/>
                <w:szCs w:val="24"/>
              </w:rPr>
              <w:t>20.04.2025</w:t>
            </w:r>
          </w:p>
        </w:tc>
      </w:tr>
      <w:tr w:rsidR="006E298E" w:rsidRPr="006455D9" w:rsidTr="00E54F0B">
        <w:trPr>
          <w:jc w:val="center"/>
        </w:trPr>
        <w:tc>
          <w:tcPr>
            <w:tcW w:w="1473" w:type="dxa"/>
          </w:tcPr>
          <w:p w:rsidR="006E298E" w:rsidRPr="006455D9" w:rsidRDefault="00E54F0B" w:rsidP="006455D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14.04.2025</w:t>
            </w:r>
          </w:p>
        </w:tc>
        <w:tc>
          <w:tcPr>
            <w:tcW w:w="2268" w:type="dxa"/>
          </w:tcPr>
          <w:p w:rsidR="006E298E" w:rsidRDefault="006E298E" w:rsidP="006E298E">
            <w:pPr>
              <w:ind w:firstLine="18"/>
              <w:jc w:val="center"/>
            </w:pPr>
            <w:r w:rsidRPr="00D976FB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6E298E" w:rsidRPr="006455D9" w:rsidRDefault="006E298E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10А</w:t>
            </w:r>
          </w:p>
        </w:tc>
        <w:tc>
          <w:tcPr>
            <w:tcW w:w="992" w:type="dxa"/>
          </w:tcPr>
          <w:p w:rsidR="006E298E" w:rsidRDefault="006E298E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6E298E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304</w:t>
            </w:r>
          </w:p>
        </w:tc>
        <w:tc>
          <w:tcPr>
            <w:tcW w:w="2233" w:type="dxa"/>
          </w:tcPr>
          <w:p w:rsidR="006E298E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Смирнова Ю.В.</w:t>
            </w:r>
          </w:p>
        </w:tc>
        <w:tc>
          <w:tcPr>
            <w:tcW w:w="1446" w:type="dxa"/>
          </w:tcPr>
          <w:p w:rsidR="006E298E" w:rsidRPr="006455D9" w:rsidRDefault="00F450FB" w:rsidP="004E2AC5">
            <w:pPr>
              <w:ind w:firstLine="6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18.04.2025</w:t>
            </w:r>
          </w:p>
        </w:tc>
      </w:tr>
      <w:tr w:rsidR="006E298E" w:rsidRPr="006455D9" w:rsidTr="00E54F0B">
        <w:trPr>
          <w:jc w:val="center"/>
        </w:trPr>
        <w:tc>
          <w:tcPr>
            <w:tcW w:w="1473" w:type="dxa"/>
          </w:tcPr>
          <w:p w:rsidR="006E298E" w:rsidRPr="006455D9" w:rsidRDefault="00E54F0B" w:rsidP="006455D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14.04.2025</w:t>
            </w:r>
          </w:p>
        </w:tc>
        <w:tc>
          <w:tcPr>
            <w:tcW w:w="2268" w:type="dxa"/>
          </w:tcPr>
          <w:p w:rsidR="006E298E" w:rsidRDefault="006E298E" w:rsidP="006E298E">
            <w:pPr>
              <w:ind w:firstLine="18"/>
              <w:jc w:val="center"/>
            </w:pPr>
            <w:r w:rsidRPr="00D976FB">
              <w:rPr>
                <w:rFonts w:cs="Times New Roman"/>
                <w:szCs w:val="24"/>
              </w:rPr>
              <w:t>Предмет группы 1</w:t>
            </w:r>
          </w:p>
        </w:tc>
        <w:tc>
          <w:tcPr>
            <w:tcW w:w="851" w:type="dxa"/>
          </w:tcPr>
          <w:p w:rsidR="006E298E" w:rsidRPr="006455D9" w:rsidRDefault="006E298E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10Б</w:t>
            </w:r>
          </w:p>
        </w:tc>
        <w:tc>
          <w:tcPr>
            <w:tcW w:w="992" w:type="dxa"/>
          </w:tcPr>
          <w:p w:rsidR="006E298E" w:rsidRDefault="006E298E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6E298E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308</w:t>
            </w:r>
          </w:p>
        </w:tc>
        <w:tc>
          <w:tcPr>
            <w:tcW w:w="2233" w:type="dxa"/>
          </w:tcPr>
          <w:p w:rsidR="006E298E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Шумилкина</w:t>
            </w:r>
            <w:proofErr w:type="spellEnd"/>
            <w:r>
              <w:rPr>
                <w:rFonts w:cs="Times New Roman"/>
                <w:szCs w:val="24"/>
              </w:rPr>
              <w:t xml:space="preserve"> Л.М.</w:t>
            </w:r>
          </w:p>
        </w:tc>
        <w:tc>
          <w:tcPr>
            <w:tcW w:w="1446" w:type="dxa"/>
          </w:tcPr>
          <w:p w:rsidR="006E298E" w:rsidRPr="006455D9" w:rsidRDefault="00F450FB" w:rsidP="004E2AC5">
            <w:pPr>
              <w:ind w:firstLine="6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18.04.2025</w:t>
            </w:r>
          </w:p>
        </w:tc>
      </w:tr>
      <w:tr w:rsidR="006E298E" w:rsidRPr="006455D9" w:rsidTr="00E54F0B">
        <w:trPr>
          <w:jc w:val="center"/>
        </w:trPr>
        <w:tc>
          <w:tcPr>
            <w:tcW w:w="1473" w:type="dxa"/>
          </w:tcPr>
          <w:p w:rsidR="006E298E" w:rsidRPr="006455D9" w:rsidRDefault="00E54F0B" w:rsidP="006455D9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6E298E" w:rsidRDefault="006E298E" w:rsidP="006E298E">
            <w:pPr>
              <w:ind w:firstLine="18"/>
              <w:jc w:val="center"/>
            </w:pPr>
            <w:r w:rsidRPr="00A61F3D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6E298E" w:rsidRDefault="006E298E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5А</w:t>
            </w:r>
          </w:p>
        </w:tc>
        <w:tc>
          <w:tcPr>
            <w:tcW w:w="992" w:type="dxa"/>
          </w:tcPr>
          <w:p w:rsidR="006E298E" w:rsidRDefault="006E298E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6E298E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309</w:t>
            </w:r>
          </w:p>
        </w:tc>
        <w:tc>
          <w:tcPr>
            <w:tcW w:w="2233" w:type="dxa"/>
          </w:tcPr>
          <w:p w:rsidR="006E298E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Петренко О.В.</w:t>
            </w:r>
          </w:p>
        </w:tc>
        <w:tc>
          <w:tcPr>
            <w:tcW w:w="1446" w:type="dxa"/>
          </w:tcPr>
          <w:p w:rsidR="006E298E" w:rsidRPr="006455D9" w:rsidRDefault="00F450FB" w:rsidP="004E2AC5">
            <w:pPr>
              <w:ind w:firstLine="6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A61F3D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Default="00F450FB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5Б</w:t>
            </w:r>
          </w:p>
        </w:tc>
        <w:tc>
          <w:tcPr>
            <w:tcW w:w="992" w:type="dxa"/>
          </w:tcPr>
          <w:p w:rsidR="00F450FB" w:rsidRDefault="00F450FB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Довженко А.А.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A61F3D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Default="00F450FB" w:rsidP="00A129D4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5В</w:t>
            </w:r>
          </w:p>
        </w:tc>
        <w:tc>
          <w:tcPr>
            <w:tcW w:w="992" w:type="dxa"/>
          </w:tcPr>
          <w:p w:rsidR="00F450FB" w:rsidRDefault="00F450FB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314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spacing w:line="276" w:lineRule="auto"/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Мельник О.В.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Pr="006455D9" w:rsidRDefault="00F450FB" w:rsidP="00382B3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 xml:space="preserve">Предмет </w:t>
            </w:r>
            <w:r>
              <w:rPr>
                <w:rFonts w:cs="Times New Roman"/>
                <w:szCs w:val="24"/>
              </w:rPr>
              <w:t xml:space="preserve">группы </w:t>
            </w:r>
            <w:r w:rsidRPr="006455D9">
              <w:rPr>
                <w:rFonts w:cs="Times New Roman"/>
                <w:szCs w:val="24"/>
              </w:rPr>
              <w:t>2</w:t>
            </w:r>
          </w:p>
        </w:tc>
        <w:tc>
          <w:tcPr>
            <w:tcW w:w="851" w:type="dxa"/>
          </w:tcPr>
          <w:p w:rsidR="00F450FB" w:rsidRPr="006455D9" w:rsidRDefault="00F450FB" w:rsidP="00382B3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Pr="006455D9">
              <w:rPr>
                <w:rFonts w:cs="Times New Roman"/>
                <w:szCs w:val="24"/>
              </w:rPr>
              <w:t>А</w:t>
            </w:r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308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Шумилкина</w:t>
            </w:r>
            <w:proofErr w:type="spellEnd"/>
            <w:r>
              <w:rPr>
                <w:rFonts w:cs="Times New Roman"/>
                <w:szCs w:val="24"/>
              </w:rPr>
              <w:t xml:space="preserve"> Л.М.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382B3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Pr="006455D9">
              <w:rPr>
                <w:rFonts w:cs="Times New Roman"/>
                <w:szCs w:val="24"/>
              </w:rPr>
              <w:t>Б</w:t>
            </w:r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316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Кушкова</w:t>
            </w:r>
            <w:proofErr w:type="spellEnd"/>
            <w:r>
              <w:rPr>
                <w:rFonts w:cs="Times New Roman"/>
                <w:szCs w:val="24"/>
              </w:rPr>
              <w:t xml:space="preserve"> В.А.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Pr="006455D9">
              <w:rPr>
                <w:rFonts w:cs="Times New Roman"/>
                <w:szCs w:val="24"/>
              </w:rPr>
              <w:t>А</w:t>
            </w:r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310</w:t>
            </w:r>
          </w:p>
        </w:tc>
        <w:tc>
          <w:tcPr>
            <w:tcW w:w="2233" w:type="dxa"/>
          </w:tcPr>
          <w:p w:rsidR="00F450FB" w:rsidRPr="00F450FB" w:rsidRDefault="00F450FB" w:rsidP="00AB4A1B">
            <w:pPr>
              <w:pStyle w:val="a9"/>
              <w:ind w:firstLine="41"/>
              <w:jc w:val="center"/>
              <w:rPr>
                <w:rFonts w:cs="Times New Roman"/>
                <w:smallCaps/>
                <w:szCs w:val="24"/>
              </w:rPr>
            </w:pPr>
            <w:r>
              <w:rPr>
                <w:rFonts w:cs="Times New Roman"/>
                <w:szCs w:val="24"/>
              </w:rPr>
              <w:t>Лепехина Т.В.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Довженко А.А.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7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77536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107</w:t>
            </w:r>
          </w:p>
        </w:tc>
        <w:tc>
          <w:tcPr>
            <w:tcW w:w="2233" w:type="dxa"/>
          </w:tcPr>
          <w:p w:rsidR="00F450FB" w:rsidRPr="006455D9" w:rsidRDefault="00F450FB" w:rsidP="00775369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Мугу</w:t>
            </w:r>
            <w:proofErr w:type="spellEnd"/>
            <w:r>
              <w:rPr>
                <w:rFonts w:cs="Times New Roman"/>
                <w:szCs w:val="24"/>
              </w:rPr>
              <w:t xml:space="preserve"> С.А.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8А</w:t>
            </w:r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Сергиенко Т.Л.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41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314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Ямпольсая</w:t>
            </w:r>
            <w:proofErr w:type="spellEnd"/>
            <w:r>
              <w:rPr>
                <w:rFonts w:cs="Times New Roman"/>
                <w:szCs w:val="24"/>
              </w:rPr>
              <w:t xml:space="preserve"> М.С.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F450FB" w:rsidRPr="006455D9" w:rsidTr="00E54F0B">
        <w:trPr>
          <w:jc w:val="center"/>
        </w:trPr>
        <w:tc>
          <w:tcPr>
            <w:tcW w:w="1473" w:type="dxa"/>
          </w:tcPr>
          <w:p w:rsidR="00F450FB" w:rsidRDefault="00F450FB" w:rsidP="00E54F0B">
            <w:pPr>
              <w:ind w:firstLine="89"/>
            </w:pPr>
            <w:r w:rsidRPr="007C2EFC">
              <w:rPr>
                <w:rFonts w:cs="Times New Roman"/>
                <w:szCs w:val="24"/>
              </w:rPr>
              <w:t>28.04.2025</w:t>
            </w:r>
          </w:p>
        </w:tc>
        <w:tc>
          <w:tcPr>
            <w:tcW w:w="2268" w:type="dxa"/>
          </w:tcPr>
          <w:p w:rsidR="00F450FB" w:rsidRDefault="00F450FB" w:rsidP="006E298E">
            <w:pPr>
              <w:ind w:firstLine="18"/>
              <w:jc w:val="center"/>
            </w:pPr>
            <w:r w:rsidRPr="00BA128F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F450FB" w:rsidRPr="006455D9" w:rsidRDefault="00F450F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 w:rsidRPr="006455D9">
              <w:rPr>
                <w:rFonts w:cs="Times New Roman"/>
                <w:szCs w:val="24"/>
              </w:rPr>
              <w:t>8</w:t>
            </w:r>
            <w:proofErr w:type="gramStart"/>
            <w:r w:rsidRPr="006455D9">
              <w:rPr>
                <w:rFonts w:cs="Times New Roman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F450FB" w:rsidRDefault="00F450FB" w:rsidP="00C50CED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F450FB" w:rsidRPr="006455D9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304</w:t>
            </w:r>
          </w:p>
        </w:tc>
        <w:tc>
          <w:tcPr>
            <w:tcW w:w="2233" w:type="dxa"/>
          </w:tcPr>
          <w:p w:rsidR="00F450F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Срабионян</w:t>
            </w:r>
            <w:proofErr w:type="spellEnd"/>
            <w:r>
              <w:rPr>
                <w:rFonts w:cs="Times New Roman"/>
                <w:szCs w:val="24"/>
              </w:rPr>
              <w:t xml:space="preserve"> Г.Г.</w:t>
            </w:r>
          </w:p>
        </w:tc>
        <w:tc>
          <w:tcPr>
            <w:tcW w:w="1446" w:type="dxa"/>
          </w:tcPr>
          <w:p w:rsidR="00F450FB" w:rsidRDefault="00F450FB" w:rsidP="00F450FB">
            <w:pPr>
              <w:ind w:firstLine="15"/>
            </w:pPr>
            <w:r w:rsidRPr="005365F6">
              <w:rPr>
                <w:rFonts w:cs="Times New Roman"/>
                <w:color w:val="auto"/>
                <w:szCs w:val="24"/>
              </w:rPr>
              <w:t>30.04.2025</w:t>
            </w:r>
          </w:p>
        </w:tc>
      </w:tr>
      <w:tr w:rsidR="00E54F0B" w:rsidRPr="006455D9" w:rsidTr="00E54F0B">
        <w:trPr>
          <w:jc w:val="center"/>
        </w:trPr>
        <w:tc>
          <w:tcPr>
            <w:tcW w:w="1473" w:type="dxa"/>
          </w:tcPr>
          <w:p w:rsidR="00E54F0B" w:rsidRDefault="00F450FB" w:rsidP="00E54F0B">
            <w:pPr>
              <w:ind w:firstLine="89"/>
            </w:pPr>
            <w:r>
              <w:rPr>
                <w:rFonts w:cs="Times New Roman"/>
                <w:szCs w:val="24"/>
              </w:rPr>
              <w:t>25</w:t>
            </w:r>
            <w:r w:rsidR="00E54F0B" w:rsidRPr="007C2EFC">
              <w:rPr>
                <w:rFonts w:cs="Times New Roman"/>
                <w:szCs w:val="24"/>
              </w:rPr>
              <w:t>.04.2025</w:t>
            </w:r>
          </w:p>
        </w:tc>
        <w:tc>
          <w:tcPr>
            <w:tcW w:w="2268" w:type="dxa"/>
          </w:tcPr>
          <w:p w:rsidR="00E54F0B" w:rsidRDefault="00E54F0B" w:rsidP="006E298E">
            <w:pPr>
              <w:ind w:firstLine="18"/>
              <w:jc w:val="center"/>
            </w:pPr>
            <w:r w:rsidRPr="00646A63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E54F0B" w:rsidRPr="006455D9" w:rsidRDefault="00E54F0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10А</w:t>
            </w:r>
          </w:p>
        </w:tc>
        <w:tc>
          <w:tcPr>
            <w:tcW w:w="992" w:type="dxa"/>
          </w:tcPr>
          <w:p w:rsidR="00E54F0B" w:rsidRDefault="00E54F0B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E54F0B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302</w:t>
            </w:r>
          </w:p>
        </w:tc>
        <w:tc>
          <w:tcPr>
            <w:tcW w:w="2233" w:type="dxa"/>
          </w:tcPr>
          <w:p w:rsidR="00E54F0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Макиевская</w:t>
            </w:r>
            <w:proofErr w:type="spellEnd"/>
            <w:r>
              <w:rPr>
                <w:rFonts w:cs="Times New Roman"/>
                <w:szCs w:val="24"/>
              </w:rPr>
              <w:t xml:space="preserve"> И.С.</w:t>
            </w:r>
          </w:p>
        </w:tc>
        <w:tc>
          <w:tcPr>
            <w:tcW w:w="1446" w:type="dxa"/>
          </w:tcPr>
          <w:p w:rsidR="00E54F0B" w:rsidRPr="006455D9" w:rsidRDefault="00F450FB" w:rsidP="004E2AC5">
            <w:pPr>
              <w:ind w:firstLine="7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28.04.2025</w:t>
            </w:r>
          </w:p>
        </w:tc>
      </w:tr>
      <w:tr w:rsidR="00E54F0B" w:rsidRPr="006455D9" w:rsidTr="00E54F0B">
        <w:trPr>
          <w:jc w:val="center"/>
        </w:trPr>
        <w:tc>
          <w:tcPr>
            <w:tcW w:w="1473" w:type="dxa"/>
          </w:tcPr>
          <w:p w:rsidR="00E54F0B" w:rsidRDefault="00F450FB" w:rsidP="00E54F0B">
            <w:pPr>
              <w:ind w:firstLine="89"/>
            </w:pPr>
            <w:r>
              <w:rPr>
                <w:rFonts w:cs="Times New Roman"/>
                <w:szCs w:val="24"/>
              </w:rPr>
              <w:t>25</w:t>
            </w:r>
            <w:r w:rsidR="00E54F0B" w:rsidRPr="007C2EFC">
              <w:rPr>
                <w:rFonts w:cs="Times New Roman"/>
                <w:szCs w:val="24"/>
              </w:rPr>
              <w:t>.04.2025</w:t>
            </w:r>
          </w:p>
        </w:tc>
        <w:tc>
          <w:tcPr>
            <w:tcW w:w="2268" w:type="dxa"/>
          </w:tcPr>
          <w:p w:rsidR="00E54F0B" w:rsidRDefault="00E54F0B" w:rsidP="006E298E">
            <w:pPr>
              <w:ind w:firstLine="18"/>
              <w:jc w:val="center"/>
            </w:pPr>
            <w:r w:rsidRPr="00646A63">
              <w:rPr>
                <w:rFonts w:cs="Times New Roman"/>
                <w:szCs w:val="24"/>
              </w:rPr>
              <w:t>Предмет группы 2</w:t>
            </w:r>
          </w:p>
        </w:tc>
        <w:tc>
          <w:tcPr>
            <w:tcW w:w="851" w:type="dxa"/>
          </w:tcPr>
          <w:p w:rsidR="00E54F0B" w:rsidRPr="006455D9" w:rsidRDefault="00E54F0B" w:rsidP="004E2AC5">
            <w:pPr>
              <w:pStyle w:val="a9"/>
              <w:ind w:firstLine="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10Б</w:t>
            </w:r>
          </w:p>
        </w:tc>
        <w:tc>
          <w:tcPr>
            <w:tcW w:w="992" w:type="dxa"/>
          </w:tcPr>
          <w:p w:rsidR="00E54F0B" w:rsidRDefault="00E54F0B" w:rsidP="00775369">
            <w:pPr>
              <w:pStyle w:val="a9"/>
              <w:ind w:firstLine="0"/>
              <w:jc w:val="center"/>
            </w:pPr>
            <w:r w:rsidRPr="006603F7">
              <w:t>-</w:t>
            </w:r>
          </w:p>
        </w:tc>
        <w:tc>
          <w:tcPr>
            <w:tcW w:w="1046" w:type="dxa"/>
          </w:tcPr>
          <w:p w:rsidR="00E54F0B" w:rsidRDefault="00F450FB" w:rsidP="006455D9">
            <w:pPr>
              <w:pStyle w:val="a9"/>
              <w:ind w:firstLine="158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211</w:t>
            </w:r>
          </w:p>
        </w:tc>
        <w:tc>
          <w:tcPr>
            <w:tcW w:w="2233" w:type="dxa"/>
          </w:tcPr>
          <w:p w:rsidR="00E54F0B" w:rsidRPr="006455D9" w:rsidRDefault="00F450FB" w:rsidP="00AB4A1B">
            <w:pPr>
              <w:pStyle w:val="a9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Сергунина</w:t>
            </w:r>
            <w:proofErr w:type="spellEnd"/>
            <w:r>
              <w:rPr>
                <w:rFonts w:cs="Times New Roman"/>
                <w:szCs w:val="24"/>
              </w:rPr>
              <w:t xml:space="preserve"> Е.А.</w:t>
            </w:r>
          </w:p>
        </w:tc>
        <w:tc>
          <w:tcPr>
            <w:tcW w:w="1446" w:type="dxa"/>
          </w:tcPr>
          <w:p w:rsidR="00E54F0B" w:rsidRPr="006455D9" w:rsidRDefault="00F450FB" w:rsidP="004E2AC5">
            <w:pPr>
              <w:ind w:firstLine="7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28.04.2025</w:t>
            </w:r>
          </w:p>
        </w:tc>
      </w:tr>
    </w:tbl>
    <w:p w:rsidR="006E6AB3" w:rsidRPr="00F0674B" w:rsidRDefault="006E6AB3" w:rsidP="00A129D4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sectPr w:rsidR="006E6AB3" w:rsidRPr="00F0674B" w:rsidSect="006E6AB3">
      <w:type w:val="continuous"/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168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575678F"/>
    <w:multiLevelType w:val="multilevel"/>
    <w:tmpl w:val="6DCA67A6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ind w:left="1167" w:hanging="60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b w:val="0"/>
      </w:r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3E06128"/>
    <w:multiLevelType w:val="multilevel"/>
    <w:tmpl w:val="2A2412D2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6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44" w:hanging="1800"/>
      </w:pPr>
      <w:rPr>
        <w:rFonts w:hint="default"/>
      </w:r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5668C6"/>
    <w:multiLevelType w:val="hybridMultilevel"/>
    <w:tmpl w:val="F484F35C"/>
    <w:lvl w:ilvl="0" w:tplc="72464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954636"/>
    <w:multiLevelType w:val="hybridMultilevel"/>
    <w:tmpl w:val="F55448AC"/>
    <w:lvl w:ilvl="0" w:tplc="47A4B9BC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5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C7F14CA"/>
    <w:multiLevelType w:val="multilevel"/>
    <w:tmpl w:val="90C8D606"/>
    <w:lvl w:ilvl="0">
      <w:start w:val="9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13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3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4"/>
  </w:num>
  <w:num w:numId="5">
    <w:abstractNumId w:val="20"/>
  </w:num>
  <w:num w:numId="6">
    <w:abstractNumId w:val="14"/>
  </w:num>
  <w:num w:numId="7">
    <w:abstractNumId w:val="38"/>
  </w:num>
  <w:num w:numId="8">
    <w:abstractNumId w:val="28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16"/>
  </w:num>
  <w:num w:numId="13">
    <w:abstractNumId w:val="45"/>
  </w:num>
  <w:num w:numId="14">
    <w:abstractNumId w:val="33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9"/>
  </w:num>
  <w:num w:numId="21">
    <w:abstractNumId w:val="13"/>
  </w:num>
  <w:num w:numId="22">
    <w:abstractNumId w:val="37"/>
  </w:num>
  <w:num w:numId="23">
    <w:abstractNumId w:val="21"/>
  </w:num>
  <w:num w:numId="24">
    <w:abstractNumId w:val="24"/>
  </w:num>
  <w:num w:numId="25">
    <w:abstractNumId w:val="27"/>
  </w:num>
  <w:num w:numId="26">
    <w:abstractNumId w:val="34"/>
  </w:num>
  <w:num w:numId="27">
    <w:abstractNumId w:val="41"/>
  </w:num>
  <w:num w:numId="28">
    <w:abstractNumId w:val="31"/>
  </w:num>
  <w:num w:numId="29">
    <w:abstractNumId w:val="25"/>
  </w:num>
  <w:num w:numId="30">
    <w:abstractNumId w:val="36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0"/>
  </w:num>
  <w:num w:numId="43">
    <w:abstractNumId w:val="15"/>
  </w:num>
  <w:num w:numId="44">
    <w:abstractNumId w:val="35"/>
  </w:num>
  <w:num w:numId="45">
    <w:abstractNumId w:val="42"/>
  </w:num>
  <w:num w:numId="46">
    <w:abstractNumId w:val="32"/>
  </w:num>
  <w:num w:numId="47">
    <w:abstractNumId w:val="26"/>
  </w:num>
  <w:num w:numId="48">
    <w:abstractNumId w:val="2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51C2"/>
    <w:rsid w:val="00027DDC"/>
    <w:rsid w:val="000361E4"/>
    <w:rsid w:val="00037138"/>
    <w:rsid w:val="0004599C"/>
    <w:rsid w:val="000A0001"/>
    <w:rsid w:val="000D63B8"/>
    <w:rsid w:val="000E15B9"/>
    <w:rsid w:val="000F5608"/>
    <w:rsid w:val="000F6B89"/>
    <w:rsid w:val="001037BD"/>
    <w:rsid w:val="001236CE"/>
    <w:rsid w:val="00150E3E"/>
    <w:rsid w:val="00183E41"/>
    <w:rsid w:val="00191068"/>
    <w:rsid w:val="00192BE7"/>
    <w:rsid w:val="001A7BCC"/>
    <w:rsid w:val="001D1639"/>
    <w:rsid w:val="002010FE"/>
    <w:rsid w:val="00203702"/>
    <w:rsid w:val="00230774"/>
    <w:rsid w:val="0024579F"/>
    <w:rsid w:val="0025409B"/>
    <w:rsid w:val="00264635"/>
    <w:rsid w:val="00270CE2"/>
    <w:rsid w:val="00271957"/>
    <w:rsid w:val="002805DE"/>
    <w:rsid w:val="00284757"/>
    <w:rsid w:val="002A2BCF"/>
    <w:rsid w:val="002A65B1"/>
    <w:rsid w:val="002A7217"/>
    <w:rsid w:val="002A7279"/>
    <w:rsid w:val="002B2683"/>
    <w:rsid w:val="002B5708"/>
    <w:rsid w:val="002B6A65"/>
    <w:rsid w:val="002C17DC"/>
    <w:rsid w:val="002C6927"/>
    <w:rsid w:val="002D7B5B"/>
    <w:rsid w:val="002E316E"/>
    <w:rsid w:val="00316610"/>
    <w:rsid w:val="00343790"/>
    <w:rsid w:val="00366529"/>
    <w:rsid w:val="0036658A"/>
    <w:rsid w:val="00375CFE"/>
    <w:rsid w:val="00382B35"/>
    <w:rsid w:val="00395F93"/>
    <w:rsid w:val="003A02AA"/>
    <w:rsid w:val="003B27A4"/>
    <w:rsid w:val="003C4FCD"/>
    <w:rsid w:val="003C6E2B"/>
    <w:rsid w:val="00400A4E"/>
    <w:rsid w:val="00403B31"/>
    <w:rsid w:val="0040781B"/>
    <w:rsid w:val="004152DC"/>
    <w:rsid w:val="00417AC9"/>
    <w:rsid w:val="00421FCB"/>
    <w:rsid w:val="00424594"/>
    <w:rsid w:val="00424FA3"/>
    <w:rsid w:val="004364FE"/>
    <w:rsid w:val="004414CD"/>
    <w:rsid w:val="004562E7"/>
    <w:rsid w:val="00463617"/>
    <w:rsid w:val="00465C76"/>
    <w:rsid w:val="004867AD"/>
    <w:rsid w:val="004A1B15"/>
    <w:rsid w:val="004A2B47"/>
    <w:rsid w:val="004A477E"/>
    <w:rsid w:val="004A6496"/>
    <w:rsid w:val="004B20BF"/>
    <w:rsid w:val="004D0493"/>
    <w:rsid w:val="004E2AC5"/>
    <w:rsid w:val="0050009E"/>
    <w:rsid w:val="005032F1"/>
    <w:rsid w:val="00503F71"/>
    <w:rsid w:val="00520D1B"/>
    <w:rsid w:val="00566054"/>
    <w:rsid w:val="0058016C"/>
    <w:rsid w:val="00582794"/>
    <w:rsid w:val="005A25BF"/>
    <w:rsid w:val="005A35B3"/>
    <w:rsid w:val="005A6E43"/>
    <w:rsid w:val="005D0BE0"/>
    <w:rsid w:val="005D33E0"/>
    <w:rsid w:val="005E4A48"/>
    <w:rsid w:val="005E5764"/>
    <w:rsid w:val="005F655F"/>
    <w:rsid w:val="00616019"/>
    <w:rsid w:val="006204B6"/>
    <w:rsid w:val="00621F21"/>
    <w:rsid w:val="00625971"/>
    <w:rsid w:val="00627E31"/>
    <w:rsid w:val="00631C49"/>
    <w:rsid w:val="006344EF"/>
    <w:rsid w:val="00644D12"/>
    <w:rsid w:val="006455D9"/>
    <w:rsid w:val="00651DA9"/>
    <w:rsid w:val="00661CCC"/>
    <w:rsid w:val="006626E8"/>
    <w:rsid w:val="0067153A"/>
    <w:rsid w:val="006829F5"/>
    <w:rsid w:val="006D4D52"/>
    <w:rsid w:val="006E298E"/>
    <w:rsid w:val="006E48B8"/>
    <w:rsid w:val="006E6AB3"/>
    <w:rsid w:val="006F6692"/>
    <w:rsid w:val="00702CD8"/>
    <w:rsid w:val="0070652F"/>
    <w:rsid w:val="00732C5F"/>
    <w:rsid w:val="007600AE"/>
    <w:rsid w:val="00787EAB"/>
    <w:rsid w:val="007A076F"/>
    <w:rsid w:val="007E7A2B"/>
    <w:rsid w:val="008107FA"/>
    <w:rsid w:val="00830D0E"/>
    <w:rsid w:val="00832C31"/>
    <w:rsid w:val="0085347F"/>
    <w:rsid w:val="008875A4"/>
    <w:rsid w:val="008972B6"/>
    <w:rsid w:val="008A7412"/>
    <w:rsid w:val="008B1078"/>
    <w:rsid w:val="008E3A9C"/>
    <w:rsid w:val="008F2A7E"/>
    <w:rsid w:val="009060FD"/>
    <w:rsid w:val="00920BAC"/>
    <w:rsid w:val="00945C96"/>
    <w:rsid w:val="009475F8"/>
    <w:rsid w:val="00957D0A"/>
    <w:rsid w:val="009968B5"/>
    <w:rsid w:val="009C354F"/>
    <w:rsid w:val="009D033B"/>
    <w:rsid w:val="00A03574"/>
    <w:rsid w:val="00A1258F"/>
    <w:rsid w:val="00A129D4"/>
    <w:rsid w:val="00A263FF"/>
    <w:rsid w:val="00A27AE0"/>
    <w:rsid w:val="00A417F2"/>
    <w:rsid w:val="00A42203"/>
    <w:rsid w:val="00A441EE"/>
    <w:rsid w:val="00A47B19"/>
    <w:rsid w:val="00A50E24"/>
    <w:rsid w:val="00A55669"/>
    <w:rsid w:val="00A66DDF"/>
    <w:rsid w:val="00A73261"/>
    <w:rsid w:val="00A8239C"/>
    <w:rsid w:val="00A83636"/>
    <w:rsid w:val="00A855AA"/>
    <w:rsid w:val="00A87736"/>
    <w:rsid w:val="00AA53D0"/>
    <w:rsid w:val="00AA7648"/>
    <w:rsid w:val="00AB4A1B"/>
    <w:rsid w:val="00AC5CBB"/>
    <w:rsid w:val="00AE2A41"/>
    <w:rsid w:val="00AF32F7"/>
    <w:rsid w:val="00AF66CC"/>
    <w:rsid w:val="00AF6703"/>
    <w:rsid w:val="00B07B9C"/>
    <w:rsid w:val="00B222D3"/>
    <w:rsid w:val="00B311A6"/>
    <w:rsid w:val="00B50D5B"/>
    <w:rsid w:val="00B53276"/>
    <w:rsid w:val="00B60A62"/>
    <w:rsid w:val="00B67F89"/>
    <w:rsid w:val="00B73576"/>
    <w:rsid w:val="00B838A2"/>
    <w:rsid w:val="00B97F42"/>
    <w:rsid w:val="00BA09E0"/>
    <w:rsid w:val="00BA3B21"/>
    <w:rsid w:val="00BB333E"/>
    <w:rsid w:val="00BC1E40"/>
    <w:rsid w:val="00BC2A8F"/>
    <w:rsid w:val="00BC4579"/>
    <w:rsid w:val="00BD1A7D"/>
    <w:rsid w:val="00BF03E1"/>
    <w:rsid w:val="00BF2F77"/>
    <w:rsid w:val="00BF360B"/>
    <w:rsid w:val="00C01C9B"/>
    <w:rsid w:val="00C028D7"/>
    <w:rsid w:val="00C256E5"/>
    <w:rsid w:val="00C266C8"/>
    <w:rsid w:val="00C347E3"/>
    <w:rsid w:val="00C406E4"/>
    <w:rsid w:val="00C50CED"/>
    <w:rsid w:val="00C52B8C"/>
    <w:rsid w:val="00C56341"/>
    <w:rsid w:val="00C70BF4"/>
    <w:rsid w:val="00CB7DFF"/>
    <w:rsid w:val="00CC37A5"/>
    <w:rsid w:val="00CC6CCA"/>
    <w:rsid w:val="00CD44A0"/>
    <w:rsid w:val="00CD5336"/>
    <w:rsid w:val="00CD5995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C5E4E"/>
    <w:rsid w:val="00DD66D5"/>
    <w:rsid w:val="00E076CB"/>
    <w:rsid w:val="00E2591F"/>
    <w:rsid w:val="00E440B8"/>
    <w:rsid w:val="00E44C26"/>
    <w:rsid w:val="00E54F0B"/>
    <w:rsid w:val="00EA15FF"/>
    <w:rsid w:val="00EE392E"/>
    <w:rsid w:val="00EE5A19"/>
    <w:rsid w:val="00F0674B"/>
    <w:rsid w:val="00F07355"/>
    <w:rsid w:val="00F14F0F"/>
    <w:rsid w:val="00F15EBA"/>
    <w:rsid w:val="00F237A0"/>
    <w:rsid w:val="00F343D3"/>
    <w:rsid w:val="00F34E09"/>
    <w:rsid w:val="00F450FB"/>
    <w:rsid w:val="00F62169"/>
    <w:rsid w:val="00F71167"/>
    <w:rsid w:val="00F83C3E"/>
    <w:rsid w:val="00F85667"/>
    <w:rsid w:val="00FA7F4F"/>
    <w:rsid w:val="00FB0A27"/>
    <w:rsid w:val="00FB17F4"/>
    <w:rsid w:val="00FC32CA"/>
    <w:rsid w:val="00FC42B0"/>
    <w:rsid w:val="00FC5C45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F34E09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F34E09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7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27</cp:revision>
  <cp:lastPrinted>2025-03-17T15:18:00Z</cp:lastPrinted>
  <dcterms:created xsi:type="dcterms:W3CDTF">2021-02-27T17:52:00Z</dcterms:created>
  <dcterms:modified xsi:type="dcterms:W3CDTF">2025-03-17T15:19:00Z</dcterms:modified>
</cp:coreProperties>
</file>