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22F04" w14:textId="417F1788" w:rsidR="0030222D" w:rsidRPr="0030222D" w:rsidRDefault="0030222D" w:rsidP="001B5C48">
      <w:pPr>
        <w:shd w:val="clear" w:color="auto" w:fill="FFFFFF"/>
        <w:spacing w:after="0" w:line="240" w:lineRule="auto"/>
        <w:jc w:val="center"/>
        <w:textAlignment w:val="baseline"/>
        <w:rPr>
          <w:rFonts w:ascii="Times New Roman" w:hAnsi="Times New Roman" w:cs="Times New Roman"/>
          <w:bCs/>
          <w:spacing w:val="2"/>
        </w:rPr>
      </w:pPr>
      <w:bookmarkStart w:id="0" w:name="_GoBack"/>
      <w:bookmarkEnd w:id="0"/>
      <w:r w:rsidRPr="0030222D">
        <w:rPr>
          <w:rFonts w:ascii="Times New Roman" w:hAnsi="Times New Roman" w:cs="Times New Roman"/>
          <w:bCs/>
          <w:spacing w:val="2"/>
        </w:rPr>
        <w:t>Контракт №</w:t>
      </w:r>
      <w:r w:rsidR="003A10A6">
        <w:rPr>
          <w:rFonts w:ascii="Times New Roman" w:hAnsi="Times New Roman" w:cs="Times New Roman"/>
          <w:bCs/>
          <w:spacing w:val="2"/>
        </w:rPr>
        <w:t>1ОК/24</w:t>
      </w:r>
    </w:p>
    <w:p w14:paraId="65AE6422" w14:textId="77777777" w:rsidR="0030222D" w:rsidRPr="00091A36" w:rsidRDefault="0030222D" w:rsidP="001B5C48">
      <w:pPr>
        <w:autoSpaceDE w:val="0"/>
        <w:autoSpaceDN w:val="0"/>
        <w:adjustRightInd w:val="0"/>
        <w:spacing w:after="0" w:line="240" w:lineRule="auto"/>
        <w:jc w:val="center"/>
        <w:rPr>
          <w:rFonts w:ascii="Times New Roman" w:hAnsi="Times New Roman" w:cs="Times New Roman"/>
          <w:spacing w:val="2"/>
          <w:sz w:val="16"/>
          <w:szCs w:val="16"/>
        </w:rPr>
      </w:pPr>
    </w:p>
    <w:p w14:paraId="6E444D3B" w14:textId="17264217" w:rsidR="0030222D" w:rsidRPr="0030222D" w:rsidRDefault="0030222D" w:rsidP="0030222D">
      <w:pPr>
        <w:shd w:val="clear" w:color="auto" w:fill="FFFFFF"/>
        <w:spacing w:after="0" w:line="240" w:lineRule="auto"/>
        <w:jc w:val="both"/>
        <w:textAlignment w:val="baseline"/>
        <w:rPr>
          <w:rFonts w:ascii="Times New Roman" w:hAnsi="Times New Roman" w:cs="Times New Roman"/>
          <w:spacing w:val="2"/>
        </w:rPr>
      </w:pPr>
      <w:r w:rsidRPr="0030222D">
        <w:rPr>
          <w:rFonts w:ascii="Times New Roman" w:hAnsi="Times New Roman" w:cs="Times New Roman"/>
        </w:rPr>
        <w:t>г. Ростов-на-Дону</w:t>
      </w:r>
      <w:r w:rsidRPr="0030222D">
        <w:rPr>
          <w:rFonts w:ascii="Times New Roman" w:hAnsi="Times New Roman" w:cs="Times New Roman"/>
        </w:rPr>
        <w:tab/>
      </w:r>
      <w:r w:rsidRPr="0030222D">
        <w:rPr>
          <w:rFonts w:ascii="Times New Roman" w:hAnsi="Times New Roman" w:cs="Times New Roman"/>
        </w:rPr>
        <w:tab/>
      </w:r>
      <w:r w:rsidRPr="0030222D">
        <w:rPr>
          <w:rFonts w:ascii="Times New Roman" w:hAnsi="Times New Roman" w:cs="Times New Roman"/>
        </w:rPr>
        <w:tab/>
      </w:r>
      <w:r w:rsidRPr="0030222D">
        <w:rPr>
          <w:rFonts w:ascii="Times New Roman" w:hAnsi="Times New Roman" w:cs="Times New Roman"/>
        </w:rPr>
        <w:tab/>
      </w:r>
      <w:r w:rsidRPr="0030222D">
        <w:rPr>
          <w:rFonts w:ascii="Times New Roman" w:hAnsi="Times New Roman" w:cs="Times New Roman"/>
        </w:rPr>
        <w:tab/>
      </w:r>
      <w:r w:rsidRPr="0030222D">
        <w:rPr>
          <w:rFonts w:ascii="Times New Roman" w:hAnsi="Times New Roman" w:cs="Times New Roman"/>
        </w:rPr>
        <w:tab/>
      </w:r>
      <w:r w:rsidRPr="0030222D">
        <w:rPr>
          <w:rFonts w:ascii="Times New Roman" w:hAnsi="Times New Roman" w:cs="Times New Roman"/>
        </w:rPr>
        <w:tab/>
        <w:t>«</w:t>
      </w:r>
      <w:r w:rsidR="008F60EE">
        <w:rPr>
          <w:rFonts w:ascii="Times New Roman" w:hAnsi="Times New Roman" w:cs="Times New Roman"/>
        </w:rPr>
        <w:t>19</w:t>
      </w:r>
      <w:r w:rsidRPr="0030222D">
        <w:rPr>
          <w:rFonts w:ascii="Times New Roman" w:hAnsi="Times New Roman" w:cs="Times New Roman"/>
        </w:rPr>
        <w:t>»</w:t>
      </w:r>
      <w:r w:rsidR="00091A36">
        <w:rPr>
          <w:rFonts w:ascii="Times New Roman" w:hAnsi="Times New Roman" w:cs="Times New Roman"/>
        </w:rPr>
        <w:t xml:space="preserve"> </w:t>
      </w:r>
      <w:r w:rsidR="008F60EE">
        <w:rPr>
          <w:rFonts w:ascii="Times New Roman" w:hAnsi="Times New Roman" w:cs="Times New Roman"/>
        </w:rPr>
        <w:t xml:space="preserve">декабря </w:t>
      </w:r>
      <w:r w:rsidRPr="0030222D">
        <w:rPr>
          <w:rFonts w:ascii="Times New Roman" w:hAnsi="Times New Roman" w:cs="Times New Roman"/>
        </w:rPr>
        <w:t>20</w:t>
      </w:r>
      <w:r w:rsidR="00714E49">
        <w:rPr>
          <w:rFonts w:ascii="Times New Roman" w:hAnsi="Times New Roman" w:cs="Times New Roman"/>
        </w:rPr>
        <w:t>2</w:t>
      </w:r>
      <w:r w:rsidR="008F60EE">
        <w:rPr>
          <w:rFonts w:ascii="Times New Roman" w:hAnsi="Times New Roman" w:cs="Times New Roman"/>
        </w:rPr>
        <w:t>3</w:t>
      </w:r>
      <w:r w:rsidRPr="0030222D">
        <w:rPr>
          <w:rFonts w:ascii="Times New Roman" w:hAnsi="Times New Roman" w:cs="Times New Roman"/>
        </w:rPr>
        <w:t xml:space="preserve"> г.</w:t>
      </w:r>
    </w:p>
    <w:p w14:paraId="22ABB812" w14:textId="23B93170" w:rsidR="0030222D" w:rsidRDefault="0030222D" w:rsidP="000474FF">
      <w:pPr>
        <w:autoSpaceDE w:val="0"/>
        <w:autoSpaceDN w:val="0"/>
        <w:adjustRightInd w:val="0"/>
        <w:spacing w:after="0" w:line="240" w:lineRule="auto"/>
        <w:ind w:firstLine="709"/>
        <w:jc w:val="both"/>
        <w:rPr>
          <w:rFonts w:ascii="Times New Roman" w:hAnsi="Times New Roman" w:cs="Times New Roman"/>
        </w:rPr>
      </w:pPr>
      <w:r w:rsidRPr="00BF1F84">
        <w:rPr>
          <w:rFonts w:ascii="Times New Roman" w:hAnsi="Times New Roman" w:cs="Times New Roman"/>
        </w:rPr>
        <w:br/>
      </w:r>
      <w:r w:rsidRPr="00BF1F84">
        <w:rPr>
          <w:rFonts w:ascii="Times New Roman" w:hAnsi="Times New Roman" w:cs="Times New Roman"/>
        </w:rPr>
        <w:tab/>
      </w:r>
      <w:r w:rsidR="00D00D24" w:rsidRPr="002A1F77">
        <w:rPr>
          <w:rFonts w:ascii="Times New Roman" w:hAnsi="Times New Roman" w:cs="Times New Roman"/>
        </w:rPr>
        <w:t>Муниципальное бюджетное образовательное учреждение города Ростова-на-Дону «Школа № 32 имени «Молодой гвардии», именуемое в дальнейшем "Заказчик", в лице директора Володиной Маргариты Валерьевны</w:t>
      </w:r>
      <w:r w:rsidRPr="001B5C48">
        <w:rPr>
          <w:rFonts w:ascii="Times New Roman" w:hAnsi="Times New Roman" w:cs="Times New Roman"/>
        </w:rPr>
        <w:t xml:space="preserve">, действующего на основании Устава, с одной стороны, и </w:t>
      </w:r>
      <w:r w:rsidR="00190943" w:rsidRPr="005F7612">
        <w:rPr>
          <w:rFonts w:ascii="Times New Roman" w:hAnsi="Times New Roman" w:cs="Times New Roman"/>
        </w:rPr>
        <w:t>Муниципальное унитарное предприятие «Столовая № 1 г. Ростова-на-Дону»</w:t>
      </w:r>
      <w:r w:rsidR="00190943" w:rsidRPr="001B5C48">
        <w:rPr>
          <w:rFonts w:ascii="Times New Roman" w:hAnsi="Times New Roman" w:cs="Times New Roman"/>
        </w:rPr>
        <w:t>, именуем</w:t>
      </w:r>
      <w:r w:rsidR="00190943" w:rsidRPr="005F7612">
        <w:rPr>
          <w:rFonts w:ascii="Times New Roman" w:hAnsi="Times New Roman" w:cs="Times New Roman"/>
        </w:rPr>
        <w:t>ое</w:t>
      </w:r>
      <w:r w:rsidR="00190943" w:rsidRPr="001B5C48">
        <w:rPr>
          <w:rFonts w:ascii="Times New Roman" w:hAnsi="Times New Roman" w:cs="Times New Roman"/>
        </w:rPr>
        <w:t xml:space="preserve"> в дальнейшем </w:t>
      </w:r>
      <w:r w:rsidR="00190943">
        <w:rPr>
          <w:rFonts w:ascii="Times New Roman" w:hAnsi="Times New Roman" w:cs="Times New Roman"/>
        </w:rPr>
        <w:t>«</w:t>
      </w:r>
      <w:r w:rsidR="00190943" w:rsidRPr="001B5C48">
        <w:rPr>
          <w:rFonts w:ascii="Times New Roman" w:hAnsi="Times New Roman" w:cs="Times New Roman"/>
        </w:rPr>
        <w:t>Исполнитель</w:t>
      </w:r>
      <w:r w:rsidR="00190943">
        <w:rPr>
          <w:rFonts w:ascii="Times New Roman" w:hAnsi="Times New Roman" w:cs="Times New Roman"/>
        </w:rPr>
        <w:t>»</w:t>
      </w:r>
      <w:r w:rsidR="00190943" w:rsidRPr="001B5C48">
        <w:rPr>
          <w:rFonts w:ascii="Times New Roman" w:hAnsi="Times New Roman" w:cs="Times New Roman"/>
        </w:rPr>
        <w:t xml:space="preserve">, в лице </w:t>
      </w:r>
      <w:r w:rsidR="00190943" w:rsidRPr="005F7612">
        <w:rPr>
          <w:rFonts w:ascii="Times New Roman" w:hAnsi="Times New Roman" w:cs="Times New Roman"/>
        </w:rPr>
        <w:t>директора Макаров</w:t>
      </w:r>
      <w:r w:rsidR="00190943">
        <w:rPr>
          <w:rFonts w:ascii="Times New Roman" w:hAnsi="Times New Roman" w:cs="Times New Roman"/>
        </w:rPr>
        <w:t>ой</w:t>
      </w:r>
      <w:r w:rsidR="00190943" w:rsidRPr="005F7612">
        <w:rPr>
          <w:rFonts w:ascii="Times New Roman" w:hAnsi="Times New Roman" w:cs="Times New Roman"/>
        </w:rPr>
        <w:t xml:space="preserve"> Елен</w:t>
      </w:r>
      <w:r w:rsidR="00190943">
        <w:rPr>
          <w:rFonts w:ascii="Times New Roman" w:hAnsi="Times New Roman" w:cs="Times New Roman"/>
        </w:rPr>
        <w:t>ы</w:t>
      </w:r>
      <w:r w:rsidR="00190943" w:rsidRPr="005F7612">
        <w:rPr>
          <w:rFonts w:ascii="Times New Roman" w:hAnsi="Times New Roman" w:cs="Times New Roman"/>
        </w:rPr>
        <w:t xml:space="preserve"> Григорьевн</w:t>
      </w:r>
      <w:r w:rsidR="00190943">
        <w:rPr>
          <w:rFonts w:ascii="Times New Roman" w:hAnsi="Times New Roman" w:cs="Times New Roman"/>
        </w:rPr>
        <w:t>ы</w:t>
      </w:r>
      <w:r w:rsidR="00190943" w:rsidRPr="001B5C48">
        <w:rPr>
          <w:rFonts w:ascii="Times New Roman" w:hAnsi="Times New Roman" w:cs="Times New Roman"/>
        </w:rPr>
        <w:t xml:space="preserve">, действующего на основании </w:t>
      </w:r>
      <w:r w:rsidR="00190943" w:rsidRPr="005F7612">
        <w:rPr>
          <w:rFonts w:ascii="Times New Roman" w:hAnsi="Times New Roman" w:cs="Times New Roman"/>
        </w:rPr>
        <w:t>Устава</w:t>
      </w:r>
      <w:r w:rsidR="00190943" w:rsidRPr="001B5C48">
        <w:rPr>
          <w:rFonts w:ascii="Times New Roman" w:hAnsi="Times New Roman" w:cs="Times New Roman"/>
        </w:rPr>
        <w:t xml:space="preserve">, вместе именуемые в дальнейшем </w:t>
      </w:r>
      <w:r w:rsidR="00190943">
        <w:rPr>
          <w:rFonts w:ascii="Times New Roman" w:hAnsi="Times New Roman" w:cs="Times New Roman"/>
        </w:rPr>
        <w:t>«</w:t>
      </w:r>
      <w:r w:rsidR="00190943" w:rsidRPr="001B5C48">
        <w:rPr>
          <w:rFonts w:ascii="Times New Roman" w:hAnsi="Times New Roman" w:cs="Times New Roman"/>
        </w:rPr>
        <w:t>Стороны</w:t>
      </w:r>
      <w:r w:rsidR="00190943">
        <w:rPr>
          <w:rFonts w:ascii="Times New Roman" w:hAnsi="Times New Roman" w:cs="Times New Roman"/>
        </w:rPr>
        <w:t>»</w:t>
      </w:r>
      <w:r w:rsidR="00190943" w:rsidRPr="001B5C48">
        <w:rPr>
          <w:rFonts w:ascii="Times New Roman" w:hAnsi="Times New Roman" w:cs="Times New Roman"/>
        </w:rPr>
        <w:t xml:space="preserve">, в соответствии с требованиями Федерального </w:t>
      </w:r>
      <w:hyperlink r:id="rId8">
        <w:r w:rsidR="00190943" w:rsidRPr="001B5C48">
          <w:rPr>
            <w:rFonts w:ascii="Times New Roman" w:hAnsi="Times New Roman" w:cs="Times New Roman"/>
          </w:rPr>
          <w:t>закона</w:t>
        </w:r>
      </w:hyperlink>
      <w:r w:rsidR="00190943" w:rsidRPr="001B5C48">
        <w:rPr>
          <w:rFonts w:ascii="Times New Roman" w:hAnsi="Times New Roman" w:cs="Times New Roman"/>
        </w:rPr>
        <w:t xml:space="preserve"> от </w:t>
      </w:r>
      <w:r w:rsidR="00190943">
        <w:rPr>
          <w:rFonts w:ascii="Times New Roman" w:hAnsi="Times New Roman" w:cs="Times New Roman"/>
        </w:rPr>
        <w:t>05.04.2013</w:t>
      </w:r>
      <w:r w:rsidR="00190943" w:rsidRPr="001B5C48">
        <w:rPr>
          <w:rFonts w:ascii="Times New Roman" w:hAnsi="Times New Roman" w:cs="Times New Roman"/>
        </w:rPr>
        <w:t xml:space="preserve"> № 44-ФЗ </w:t>
      </w:r>
      <w:r w:rsidR="00190943">
        <w:rPr>
          <w:rFonts w:ascii="Times New Roman" w:hAnsi="Times New Roman" w:cs="Times New Roman"/>
        </w:rPr>
        <w:t>«</w:t>
      </w:r>
      <w:r w:rsidR="00190943" w:rsidRPr="001B5C48">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190943">
        <w:rPr>
          <w:rFonts w:ascii="Times New Roman" w:hAnsi="Times New Roman" w:cs="Times New Roman"/>
        </w:rPr>
        <w:t>»</w:t>
      </w:r>
      <w:r w:rsidR="00190943" w:rsidRPr="001B5C48">
        <w:rPr>
          <w:rFonts w:ascii="Times New Roman" w:hAnsi="Times New Roman" w:cs="Times New Roman"/>
        </w:rPr>
        <w:t xml:space="preserve"> (далее - Федеральный закон № 44-ФЗ)</w:t>
      </w:r>
      <w:r w:rsidR="00190943">
        <w:rPr>
          <w:rFonts w:ascii="Times New Roman" w:hAnsi="Times New Roman" w:cs="Times New Roman"/>
        </w:rPr>
        <w:t xml:space="preserve"> по итогам проведения открытого конкурса в электронной форме извещение № </w:t>
      </w:r>
      <w:hyperlink r:id="rId9" w:tgtFrame="_blank" w:history="1">
        <w:r w:rsidR="00190943" w:rsidRPr="005F7612">
          <w:rPr>
            <w:rFonts w:ascii="Times New Roman" w:hAnsi="Times New Roman" w:cs="Times New Roman"/>
          </w:rPr>
          <w:t>0358300381223000007</w:t>
        </w:r>
      </w:hyperlink>
      <w:r w:rsidR="00190943" w:rsidRPr="001B5C48">
        <w:rPr>
          <w:rFonts w:ascii="Times New Roman" w:hAnsi="Times New Roman" w:cs="Times New Roman"/>
        </w:rPr>
        <w:t xml:space="preserve"> и на основании протокола подведения итогов определения исполнителя от </w:t>
      </w:r>
      <w:r w:rsidR="00190943" w:rsidRPr="005F7612">
        <w:rPr>
          <w:rFonts w:ascii="Times New Roman" w:hAnsi="Times New Roman" w:cs="Times New Roman"/>
        </w:rPr>
        <w:t>08.12.202</w:t>
      </w:r>
      <w:r w:rsidR="00190943">
        <w:rPr>
          <w:rFonts w:ascii="Times New Roman" w:hAnsi="Times New Roman" w:cs="Times New Roman"/>
        </w:rPr>
        <w:t>3</w:t>
      </w:r>
      <w:r w:rsidR="00190943" w:rsidRPr="001B5C48">
        <w:rPr>
          <w:rFonts w:ascii="Times New Roman" w:hAnsi="Times New Roman" w:cs="Times New Roman"/>
        </w:rPr>
        <w:t xml:space="preserve"> № </w:t>
      </w:r>
      <w:r w:rsidR="00190943" w:rsidRPr="005F7612">
        <w:rPr>
          <w:rFonts w:ascii="Times New Roman" w:hAnsi="Times New Roman" w:cs="Times New Roman"/>
        </w:rPr>
        <w:t>ИЭОК1</w:t>
      </w:r>
      <w:r w:rsidR="001B5C48" w:rsidRPr="001B5C48">
        <w:rPr>
          <w:rFonts w:ascii="Times New Roman" w:hAnsi="Times New Roman" w:cs="Times New Roman"/>
        </w:rPr>
        <w:t xml:space="preserve"> (идентификационный код закупки </w:t>
      </w:r>
      <w:r w:rsidR="000D22AE" w:rsidRPr="000D22AE">
        <w:rPr>
          <w:rFonts w:ascii="Times New Roman" w:hAnsi="Times New Roman" w:cs="Times New Roman"/>
        </w:rPr>
        <w:t>233616509098461650100100090015629244</w:t>
      </w:r>
      <w:r w:rsidR="001B5C48" w:rsidRPr="001B5C48">
        <w:rPr>
          <w:rFonts w:ascii="Times New Roman" w:hAnsi="Times New Roman" w:cs="Times New Roman"/>
        </w:rPr>
        <w:t>) заключили настоящий Контракт о нижеследующем:</w:t>
      </w:r>
    </w:p>
    <w:p w14:paraId="638D331F" w14:textId="77777777" w:rsidR="000474FF" w:rsidRPr="00091A36" w:rsidRDefault="000474FF" w:rsidP="000474FF">
      <w:pPr>
        <w:autoSpaceDE w:val="0"/>
        <w:autoSpaceDN w:val="0"/>
        <w:adjustRightInd w:val="0"/>
        <w:spacing w:after="0" w:line="240" w:lineRule="auto"/>
        <w:ind w:firstLine="709"/>
        <w:jc w:val="both"/>
        <w:rPr>
          <w:color w:val="000000" w:themeColor="text1"/>
          <w:sz w:val="16"/>
          <w:szCs w:val="16"/>
        </w:rPr>
      </w:pPr>
    </w:p>
    <w:p w14:paraId="30C1559E" w14:textId="033C31E8" w:rsidR="0030222D" w:rsidRPr="0030222D" w:rsidRDefault="0030222D" w:rsidP="000474FF">
      <w:pPr>
        <w:keepNext/>
        <w:shd w:val="clear" w:color="auto" w:fill="FFFFFF"/>
        <w:spacing w:after="0" w:line="240" w:lineRule="auto"/>
        <w:ind w:firstLine="709"/>
        <w:jc w:val="center"/>
        <w:textAlignment w:val="baseline"/>
        <w:outlineLvl w:val="2"/>
        <w:rPr>
          <w:rFonts w:ascii="Times New Roman" w:eastAsia="Arial Unicode MS" w:hAnsi="Times New Roman" w:cs="Times New Roman"/>
          <w:bCs/>
          <w:spacing w:val="2"/>
        </w:rPr>
      </w:pPr>
      <w:r w:rsidRPr="0030222D">
        <w:rPr>
          <w:rFonts w:ascii="Times New Roman" w:eastAsia="Arial Unicode MS" w:hAnsi="Times New Roman" w:cs="Times New Roman"/>
          <w:bCs/>
          <w:spacing w:val="2"/>
        </w:rPr>
        <w:t xml:space="preserve">1. Предмет </w:t>
      </w:r>
      <w:r w:rsidR="000474FF">
        <w:rPr>
          <w:rFonts w:ascii="Times New Roman" w:eastAsia="Arial Unicode MS" w:hAnsi="Times New Roman" w:cs="Times New Roman"/>
          <w:bCs/>
          <w:spacing w:val="2"/>
        </w:rPr>
        <w:t>К</w:t>
      </w:r>
      <w:r w:rsidRPr="0030222D">
        <w:rPr>
          <w:rFonts w:ascii="Times New Roman" w:eastAsia="Arial Unicode MS" w:hAnsi="Times New Roman" w:cs="Times New Roman"/>
          <w:bCs/>
          <w:spacing w:val="2"/>
        </w:rPr>
        <w:t>онтракта.</w:t>
      </w:r>
    </w:p>
    <w:p w14:paraId="1E8EB118" w14:textId="534D1474" w:rsidR="00EC28D6" w:rsidRPr="001B5C48" w:rsidRDefault="001B5C48" w:rsidP="00EC28D6">
      <w:pPr>
        <w:widowControl w:val="0"/>
        <w:autoSpaceDE w:val="0"/>
        <w:autoSpaceDN w:val="0"/>
        <w:adjustRightInd w:val="0"/>
        <w:spacing w:after="0" w:line="240" w:lineRule="auto"/>
        <w:ind w:firstLine="709"/>
        <w:jc w:val="both"/>
        <w:rPr>
          <w:rFonts w:ascii="Times New Roman" w:hAnsi="Times New Roman" w:cs="Times New Roman"/>
          <w:bCs/>
        </w:rPr>
      </w:pPr>
      <w:r w:rsidRPr="001B5C48">
        <w:rPr>
          <w:rFonts w:ascii="Times New Roman" w:hAnsi="Times New Roman" w:cs="Times New Roman"/>
          <w:bCs/>
        </w:rPr>
        <w:t xml:space="preserve">1.1. По настоящему Контракту Исполнитель обязуется оказывать (далее - услуги) в срок, предусмотренный настоящим Контрактом, согласно </w:t>
      </w:r>
      <w:r w:rsidRPr="0030222D">
        <w:rPr>
          <w:rFonts w:ascii="Times New Roman" w:hAnsi="Times New Roman" w:cs="Times New Roman"/>
          <w:spacing w:val="2"/>
        </w:rPr>
        <w:t xml:space="preserve">Основному (организованному) меню </w:t>
      </w:r>
      <w:r w:rsidR="00EC28D6" w:rsidRPr="0030222D">
        <w:rPr>
          <w:rFonts w:ascii="Times New Roman" w:hAnsi="Times New Roman" w:cs="Times New Roman"/>
          <w:spacing w:val="2"/>
        </w:rPr>
        <w:t>(</w:t>
      </w:r>
      <w:r w:rsidR="00EC28D6">
        <w:rPr>
          <w:rFonts w:ascii="Times New Roman" w:hAnsi="Times New Roman" w:cs="Times New Roman"/>
          <w:spacing w:val="2"/>
        </w:rPr>
        <w:t>П</w:t>
      </w:r>
      <w:r w:rsidR="00EC28D6" w:rsidRPr="0030222D">
        <w:rPr>
          <w:rFonts w:ascii="Times New Roman" w:hAnsi="Times New Roman" w:cs="Times New Roman"/>
          <w:spacing w:val="2"/>
        </w:rPr>
        <w:t xml:space="preserve">риложение № 3 к </w:t>
      </w:r>
      <w:r w:rsidR="00EC28D6">
        <w:rPr>
          <w:rFonts w:ascii="Times New Roman" w:hAnsi="Times New Roman" w:cs="Times New Roman"/>
          <w:spacing w:val="2"/>
        </w:rPr>
        <w:t>К</w:t>
      </w:r>
      <w:r w:rsidR="00EC28D6" w:rsidRPr="0030222D">
        <w:rPr>
          <w:rFonts w:ascii="Times New Roman" w:hAnsi="Times New Roman" w:cs="Times New Roman"/>
          <w:spacing w:val="2"/>
        </w:rPr>
        <w:t xml:space="preserve">онтракту), в соответствии с </w:t>
      </w:r>
      <w:r w:rsidR="00EC28D6" w:rsidRPr="00CA6FE1">
        <w:rPr>
          <w:rFonts w:ascii="Times New Roman" w:eastAsia="Times New Roman" w:hAnsi="Times New Roman"/>
          <w:lang w:eastAsia="ru-RU"/>
        </w:rPr>
        <w:t>технически</w:t>
      </w:r>
      <w:r w:rsidR="00EC28D6">
        <w:rPr>
          <w:rFonts w:ascii="Times New Roman" w:eastAsia="Times New Roman" w:hAnsi="Times New Roman"/>
          <w:lang w:eastAsia="ru-RU"/>
        </w:rPr>
        <w:t>ми</w:t>
      </w:r>
      <w:r w:rsidR="00EC28D6" w:rsidRPr="00CA6FE1">
        <w:rPr>
          <w:rFonts w:ascii="Times New Roman" w:eastAsia="Times New Roman" w:hAnsi="Times New Roman"/>
          <w:lang w:eastAsia="ru-RU"/>
        </w:rPr>
        <w:t xml:space="preserve"> регламент</w:t>
      </w:r>
      <w:r w:rsidR="00EC28D6">
        <w:rPr>
          <w:rFonts w:ascii="Times New Roman" w:eastAsia="Times New Roman" w:hAnsi="Times New Roman"/>
          <w:lang w:eastAsia="ru-RU"/>
        </w:rPr>
        <w:t>ами</w:t>
      </w:r>
      <w:r w:rsidR="00EC28D6" w:rsidRPr="00CA6FE1">
        <w:rPr>
          <w:rFonts w:ascii="Times New Roman" w:eastAsia="Times New Roman" w:hAnsi="Times New Roman"/>
          <w:lang w:eastAsia="ru-RU"/>
        </w:rPr>
        <w:t>, документам</w:t>
      </w:r>
      <w:r w:rsidR="00EC28D6">
        <w:rPr>
          <w:rFonts w:ascii="Times New Roman" w:eastAsia="Times New Roman" w:hAnsi="Times New Roman"/>
          <w:lang w:eastAsia="ru-RU"/>
        </w:rPr>
        <w:t>и</w:t>
      </w:r>
      <w:r w:rsidR="00EC28D6" w:rsidRPr="00CA6FE1">
        <w:rPr>
          <w:rFonts w:ascii="Times New Roman" w:eastAsia="Times New Roman" w:hAnsi="Times New Roman"/>
          <w:lang w:eastAsia="ru-RU"/>
        </w:rPr>
        <w:t>, разрабатываемым</w:t>
      </w:r>
      <w:r w:rsidR="00EC28D6">
        <w:rPr>
          <w:rFonts w:ascii="Times New Roman" w:eastAsia="Times New Roman" w:hAnsi="Times New Roman"/>
          <w:lang w:eastAsia="ru-RU"/>
        </w:rPr>
        <w:t>и</w:t>
      </w:r>
      <w:r w:rsidR="00EC28D6" w:rsidRPr="00CA6FE1">
        <w:rPr>
          <w:rFonts w:ascii="Times New Roman" w:eastAsia="Times New Roman" w:hAnsi="Times New Roman"/>
          <w:lang w:eastAsia="ru-RU"/>
        </w:rPr>
        <w:t xml:space="preserve"> и применяемым</w:t>
      </w:r>
      <w:r w:rsidR="00EC28D6">
        <w:rPr>
          <w:rFonts w:ascii="Times New Roman" w:eastAsia="Times New Roman" w:hAnsi="Times New Roman"/>
          <w:lang w:eastAsia="ru-RU"/>
        </w:rPr>
        <w:t>и</w:t>
      </w:r>
      <w:r w:rsidR="00EC28D6" w:rsidRPr="00CA6FE1">
        <w:rPr>
          <w:rFonts w:ascii="Times New Roman" w:eastAsia="Times New Roman" w:hAnsi="Times New Roman"/>
          <w:lang w:eastAsia="ru-RU"/>
        </w:rPr>
        <w:t xml:space="preserve"> в национальной системе стандартизации, принятым</w:t>
      </w:r>
      <w:r w:rsidR="00EC28D6">
        <w:rPr>
          <w:rFonts w:ascii="Times New Roman" w:eastAsia="Times New Roman" w:hAnsi="Times New Roman"/>
          <w:lang w:eastAsia="ru-RU"/>
        </w:rPr>
        <w:t>и</w:t>
      </w:r>
      <w:r w:rsidR="00EC28D6" w:rsidRPr="00CA6FE1">
        <w:rPr>
          <w:rFonts w:ascii="Times New Roman" w:eastAsia="Times New Roman" w:hAnsi="Times New Roman"/>
          <w:lang w:eastAsia="ru-RU"/>
        </w:rPr>
        <w:t xml:space="preserve"> в соответствии с законодательством Российской Федерации о стандартизации</w:t>
      </w:r>
      <w:r w:rsidR="00EC28D6" w:rsidRPr="0030222D">
        <w:rPr>
          <w:rFonts w:ascii="Times New Roman" w:hAnsi="Times New Roman" w:cs="Times New Roman"/>
          <w:spacing w:val="2"/>
        </w:rPr>
        <w:t>, Техническими регламентами Таможенного союза, требованиями СанПиН и иными требованиями законодательства Российской Федерации</w:t>
      </w:r>
      <w:r w:rsidR="00EC28D6" w:rsidRPr="001B5C48">
        <w:rPr>
          <w:rFonts w:ascii="Times New Roman" w:hAnsi="Times New Roman" w:cs="Times New Roman"/>
          <w:bCs/>
        </w:rPr>
        <w:t>, а Заказчик обязуется принять и оплатить оказанные услуги на условиях, предусмотренных настоящим Контрактом.</w:t>
      </w:r>
    </w:p>
    <w:p w14:paraId="632CA6C1" w14:textId="77777777" w:rsidR="00EC28D6" w:rsidRPr="00744833" w:rsidRDefault="00EC28D6" w:rsidP="00EC28D6">
      <w:pPr>
        <w:shd w:val="clear" w:color="auto" w:fill="FFFFFF"/>
        <w:spacing w:after="0" w:line="240" w:lineRule="auto"/>
        <w:ind w:firstLine="709"/>
        <w:jc w:val="both"/>
        <w:textAlignment w:val="baseline"/>
        <w:rPr>
          <w:rFonts w:ascii="Times New Roman" w:hAnsi="Times New Roman" w:cs="Times New Roman"/>
          <w:bCs/>
        </w:rPr>
      </w:pPr>
      <w:r w:rsidRPr="0030222D">
        <w:rPr>
          <w:rFonts w:ascii="Times New Roman" w:hAnsi="Times New Roman" w:cs="Times New Roman"/>
          <w:spacing w:val="2"/>
        </w:rPr>
        <w:t>1.2. Объем и содержание услуг определяется Заданием Заказчика (</w:t>
      </w:r>
      <w:r>
        <w:rPr>
          <w:rFonts w:ascii="Times New Roman" w:hAnsi="Times New Roman" w:cs="Times New Roman"/>
          <w:spacing w:val="2"/>
        </w:rPr>
        <w:t>П</w:t>
      </w:r>
      <w:r w:rsidRPr="0030222D">
        <w:rPr>
          <w:rFonts w:ascii="Times New Roman" w:hAnsi="Times New Roman" w:cs="Times New Roman"/>
          <w:spacing w:val="2"/>
        </w:rPr>
        <w:t xml:space="preserve">риложение № 1 к </w:t>
      </w:r>
      <w:r>
        <w:rPr>
          <w:rFonts w:ascii="Times New Roman" w:hAnsi="Times New Roman" w:cs="Times New Roman"/>
          <w:spacing w:val="2"/>
        </w:rPr>
        <w:t>К</w:t>
      </w:r>
      <w:r w:rsidRPr="0030222D">
        <w:rPr>
          <w:rFonts w:ascii="Times New Roman" w:hAnsi="Times New Roman" w:cs="Times New Roman"/>
          <w:spacing w:val="2"/>
        </w:rPr>
        <w:t>онтракту</w:t>
      </w:r>
      <w:r w:rsidRPr="00744833">
        <w:rPr>
          <w:rFonts w:ascii="Times New Roman" w:hAnsi="Times New Roman" w:cs="Times New Roman"/>
          <w:bCs/>
        </w:rPr>
        <w:t>).</w:t>
      </w:r>
    </w:p>
    <w:p w14:paraId="768E2A78" w14:textId="51FFAB10" w:rsidR="00454DA2" w:rsidRPr="00744833" w:rsidRDefault="001B5C48" w:rsidP="00EC28D6">
      <w:pPr>
        <w:widowControl w:val="0"/>
        <w:autoSpaceDE w:val="0"/>
        <w:autoSpaceDN w:val="0"/>
        <w:adjustRightInd w:val="0"/>
        <w:spacing w:after="0" w:line="240" w:lineRule="auto"/>
        <w:ind w:firstLine="709"/>
        <w:jc w:val="both"/>
        <w:rPr>
          <w:rFonts w:ascii="Times New Roman" w:hAnsi="Times New Roman" w:cs="Times New Roman"/>
          <w:bCs/>
        </w:rPr>
      </w:pPr>
      <w:r w:rsidRPr="00744833">
        <w:rPr>
          <w:rFonts w:ascii="Times New Roman" w:hAnsi="Times New Roman" w:cs="Times New Roman"/>
          <w:bCs/>
        </w:rPr>
        <w:t xml:space="preserve">1.3. Сроки оказания услуг: </w:t>
      </w:r>
      <w:r w:rsidR="00454DA2" w:rsidRPr="00744833">
        <w:rPr>
          <w:rFonts w:ascii="Times New Roman" w:hAnsi="Times New Roman" w:cs="Times New Roman"/>
          <w:bCs/>
        </w:rPr>
        <w:t>начало оказания услуг: 09.01.202</w:t>
      </w:r>
      <w:r w:rsidR="00714E49">
        <w:rPr>
          <w:rFonts w:ascii="Times New Roman" w:hAnsi="Times New Roman" w:cs="Times New Roman"/>
          <w:bCs/>
        </w:rPr>
        <w:t>4</w:t>
      </w:r>
      <w:r w:rsidR="00454DA2" w:rsidRPr="00744833">
        <w:rPr>
          <w:rFonts w:ascii="Times New Roman" w:hAnsi="Times New Roman" w:cs="Times New Roman"/>
          <w:bCs/>
        </w:rPr>
        <w:t xml:space="preserve"> г., окончание оказания услуг: 31.12.202</w:t>
      </w:r>
      <w:r w:rsidR="00714E49">
        <w:rPr>
          <w:rFonts w:ascii="Times New Roman" w:hAnsi="Times New Roman" w:cs="Times New Roman"/>
          <w:bCs/>
        </w:rPr>
        <w:t>4</w:t>
      </w:r>
      <w:r w:rsidR="00454DA2" w:rsidRPr="00744833">
        <w:rPr>
          <w:rFonts w:ascii="Times New Roman" w:hAnsi="Times New Roman" w:cs="Times New Roman"/>
          <w:bCs/>
        </w:rPr>
        <w:t xml:space="preserve"> г. (за исключением периода весенних, летних, осенних каникул в 202</w:t>
      </w:r>
      <w:r w:rsidR="00714E49">
        <w:rPr>
          <w:rFonts w:ascii="Times New Roman" w:hAnsi="Times New Roman" w:cs="Times New Roman"/>
          <w:bCs/>
        </w:rPr>
        <w:t>4</w:t>
      </w:r>
      <w:r w:rsidR="00454DA2" w:rsidRPr="00744833">
        <w:rPr>
          <w:rFonts w:ascii="Times New Roman" w:hAnsi="Times New Roman" w:cs="Times New Roman"/>
          <w:bCs/>
        </w:rPr>
        <w:t xml:space="preserve"> году).</w:t>
      </w:r>
    </w:p>
    <w:p w14:paraId="4CF5CF4F" w14:textId="3597AEEC" w:rsidR="001B5C48" w:rsidRPr="00D67BFE" w:rsidRDefault="001B5C48" w:rsidP="00D67BFE">
      <w:pPr>
        <w:widowControl w:val="0"/>
        <w:spacing w:after="0" w:line="240" w:lineRule="auto"/>
        <w:ind w:firstLine="708"/>
        <w:contextualSpacing/>
        <w:rPr>
          <w:rFonts w:ascii="Times New Roman" w:eastAsia="Times New Roman" w:hAnsi="Times New Roman" w:cs="Times New Roman"/>
          <w:lang w:eastAsia="ru-RU"/>
        </w:rPr>
      </w:pPr>
      <w:r w:rsidRPr="001B5C48">
        <w:rPr>
          <w:rFonts w:ascii="Times New Roman" w:hAnsi="Times New Roman" w:cs="Times New Roman"/>
          <w:bCs/>
        </w:rPr>
        <w:t>1.</w:t>
      </w:r>
      <w:r>
        <w:rPr>
          <w:rFonts w:ascii="Times New Roman" w:hAnsi="Times New Roman" w:cs="Times New Roman"/>
          <w:bCs/>
        </w:rPr>
        <w:t>4</w:t>
      </w:r>
      <w:r w:rsidRPr="001B5C48">
        <w:rPr>
          <w:rFonts w:ascii="Times New Roman" w:hAnsi="Times New Roman" w:cs="Times New Roman"/>
          <w:bCs/>
        </w:rPr>
        <w:t xml:space="preserve">. Место оказания услуг: </w:t>
      </w:r>
      <w:r w:rsidR="00D00D24" w:rsidRPr="00842E47">
        <w:rPr>
          <w:rFonts w:ascii="Times New Roman" w:eastAsia="Calibri" w:hAnsi="Times New Roman"/>
          <w:color w:val="000000"/>
        </w:rPr>
        <w:t xml:space="preserve">Российская Федерация, </w:t>
      </w:r>
      <w:r w:rsidR="00D00D24" w:rsidRPr="00842E47">
        <w:rPr>
          <w:rFonts w:ascii="Times New Roman" w:hAnsi="Times New Roman" w:cs="Times New Roman"/>
          <w:color w:val="000000"/>
        </w:rPr>
        <w:t>344012,</w:t>
      </w:r>
      <w:r w:rsidR="00D00D24">
        <w:rPr>
          <w:rFonts w:ascii="Times New Roman" w:hAnsi="Times New Roman"/>
          <w:color w:val="000000"/>
        </w:rPr>
        <w:t xml:space="preserve"> </w:t>
      </w:r>
      <w:r w:rsidR="00D00D24" w:rsidRPr="00842E47">
        <w:rPr>
          <w:rFonts w:ascii="Times New Roman" w:hAnsi="Times New Roman" w:cs="Times New Roman"/>
          <w:color w:val="000000"/>
        </w:rPr>
        <w:t>Ростовская обл</w:t>
      </w:r>
      <w:r w:rsidR="00D00D24">
        <w:rPr>
          <w:rFonts w:ascii="Times New Roman" w:hAnsi="Times New Roman"/>
          <w:color w:val="000000"/>
        </w:rPr>
        <w:t>.</w:t>
      </w:r>
      <w:r w:rsidR="00D00D24" w:rsidRPr="00842E47">
        <w:rPr>
          <w:rFonts w:ascii="Times New Roman" w:hAnsi="Times New Roman" w:cs="Times New Roman"/>
          <w:color w:val="000000"/>
        </w:rPr>
        <w:t>,</w:t>
      </w:r>
      <w:r w:rsidR="00D00D24">
        <w:rPr>
          <w:rFonts w:ascii="Times New Roman" w:hAnsi="Times New Roman"/>
          <w:color w:val="000000"/>
        </w:rPr>
        <w:t xml:space="preserve"> </w:t>
      </w:r>
      <w:r w:rsidR="00D00D24" w:rsidRPr="00842E47">
        <w:rPr>
          <w:rFonts w:ascii="Times New Roman" w:hAnsi="Times New Roman" w:cs="Times New Roman"/>
          <w:color w:val="000000"/>
        </w:rPr>
        <w:t>г</w:t>
      </w:r>
      <w:r w:rsidR="00D00D24">
        <w:rPr>
          <w:rFonts w:ascii="Times New Roman" w:hAnsi="Times New Roman"/>
          <w:color w:val="000000"/>
        </w:rPr>
        <w:t>.</w:t>
      </w:r>
      <w:r w:rsidR="00D00D24" w:rsidRPr="00842E47">
        <w:rPr>
          <w:rFonts w:ascii="Times New Roman" w:hAnsi="Times New Roman" w:cs="Times New Roman"/>
          <w:color w:val="000000"/>
        </w:rPr>
        <w:t xml:space="preserve"> Ростов-на-Дону,</w:t>
      </w:r>
      <w:r w:rsidR="00D00D24">
        <w:rPr>
          <w:rFonts w:ascii="Times New Roman" w:hAnsi="Times New Roman"/>
          <w:color w:val="000000"/>
        </w:rPr>
        <w:t xml:space="preserve"> </w:t>
      </w:r>
      <w:r w:rsidR="00D00D24" w:rsidRPr="00842E47">
        <w:rPr>
          <w:rFonts w:ascii="Times New Roman" w:hAnsi="Times New Roman" w:cs="Times New Roman"/>
          <w:color w:val="000000"/>
        </w:rPr>
        <w:t>ул. Фрунзе, д.</w:t>
      </w:r>
      <w:r w:rsidR="00D00D24">
        <w:rPr>
          <w:rFonts w:ascii="Times New Roman" w:hAnsi="Times New Roman"/>
          <w:color w:val="000000"/>
        </w:rPr>
        <w:t xml:space="preserve"> </w:t>
      </w:r>
      <w:r w:rsidR="00D00D24" w:rsidRPr="00842E47">
        <w:rPr>
          <w:rFonts w:ascii="Times New Roman" w:hAnsi="Times New Roman" w:cs="Times New Roman"/>
          <w:color w:val="000000"/>
        </w:rPr>
        <w:t>12</w:t>
      </w:r>
      <w:r w:rsidR="00F779FB">
        <w:rPr>
          <w:rFonts w:ascii="Times New Roman" w:hAnsi="Times New Roman"/>
        </w:rPr>
        <w:t>.</w:t>
      </w:r>
    </w:p>
    <w:p w14:paraId="564D17A2" w14:textId="77777777" w:rsidR="00454DA2" w:rsidRPr="00091A36" w:rsidRDefault="00454DA2" w:rsidP="000474FF">
      <w:pPr>
        <w:shd w:val="clear" w:color="auto" w:fill="FFFFFF"/>
        <w:spacing w:after="0" w:line="240" w:lineRule="auto"/>
        <w:ind w:firstLine="709"/>
        <w:jc w:val="both"/>
        <w:textAlignment w:val="baseline"/>
        <w:rPr>
          <w:rFonts w:ascii="Times New Roman" w:hAnsi="Times New Roman" w:cs="Times New Roman"/>
          <w:spacing w:val="2"/>
          <w:sz w:val="16"/>
          <w:szCs w:val="16"/>
        </w:rPr>
      </w:pPr>
    </w:p>
    <w:p w14:paraId="26A9CFA4" w14:textId="238453D0" w:rsidR="00091A36" w:rsidRPr="0030222D" w:rsidRDefault="00091A36" w:rsidP="00091A36">
      <w:pPr>
        <w:keepNext/>
        <w:shd w:val="clear" w:color="auto" w:fill="FFFFFF"/>
        <w:spacing w:after="0" w:line="240" w:lineRule="auto"/>
        <w:jc w:val="center"/>
        <w:textAlignment w:val="baseline"/>
        <w:outlineLvl w:val="2"/>
        <w:rPr>
          <w:rFonts w:ascii="Times New Roman" w:eastAsia="Arial Unicode MS" w:hAnsi="Times New Roman" w:cs="Times New Roman"/>
          <w:spacing w:val="2"/>
        </w:rPr>
      </w:pPr>
      <w:bookmarkStart w:id="1" w:name="_Hlk118973456"/>
      <w:r w:rsidRPr="0030222D">
        <w:rPr>
          <w:rFonts w:ascii="Times New Roman" w:eastAsia="Arial Unicode MS" w:hAnsi="Times New Roman" w:cs="Times New Roman"/>
          <w:spacing w:val="2"/>
        </w:rPr>
        <w:t xml:space="preserve">2. Цена </w:t>
      </w:r>
      <w:r>
        <w:rPr>
          <w:rFonts w:ascii="Times New Roman" w:eastAsia="Arial Unicode MS" w:hAnsi="Times New Roman" w:cs="Times New Roman"/>
          <w:spacing w:val="2"/>
        </w:rPr>
        <w:t>Контракта и порядок расчетов.</w:t>
      </w:r>
    </w:p>
    <w:p w14:paraId="5B8F903B" w14:textId="351B0A45" w:rsidR="00091A36" w:rsidRPr="00190943" w:rsidRDefault="00091A36" w:rsidP="00190943">
      <w:pPr>
        <w:shd w:val="clear" w:color="auto" w:fill="FFFFFF"/>
        <w:spacing w:after="0" w:line="240" w:lineRule="auto"/>
        <w:ind w:firstLine="709"/>
        <w:jc w:val="both"/>
        <w:textAlignment w:val="baseline"/>
        <w:rPr>
          <w:rFonts w:ascii="Times New Roman" w:hAnsi="Times New Roman" w:cs="Times New Roman"/>
        </w:rPr>
      </w:pPr>
      <w:bookmarkStart w:id="2" w:name="_Hlk118973845"/>
      <w:r w:rsidRPr="00190943">
        <w:rPr>
          <w:rFonts w:ascii="Times New Roman" w:hAnsi="Times New Roman" w:cs="Times New Roman"/>
        </w:rPr>
        <w:t xml:space="preserve">2.1. Цена Контракта составляет </w:t>
      </w:r>
      <w:r w:rsidR="00190943" w:rsidRPr="00190943">
        <w:rPr>
          <w:rFonts w:ascii="Times New Roman" w:hAnsi="Times New Roman" w:cs="Times New Roman"/>
        </w:rPr>
        <w:t>3 866 107,08</w:t>
      </w:r>
      <w:r w:rsidRPr="00190943">
        <w:rPr>
          <w:rFonts w:ascii="Times New Roman" w:hAnsi="Times New Roman" w:cs="Times New Roman"/>
        </w:rPr>
        <w:t xml:space="preserve"> рублей </w:t>
      </w:r>
      <w:r w:rsidR="00190943">
        <w:rPr>
          <w:rFonts w:ascii="Times New Roman" w:hAnsi="Times New Roman" w:cs="Times New Roman"/>
        </w:rPr>
        <w:t>08</w:t>
      </w:r>
      <w:r w:rsidRPr="00190943">
        <w:rPr>
          <w:rFonts w:ascii="Times New Roman" w:hAnsi="Times New Roman" w:cs="Times New Roman"/>
        </w:rPr>
        <w:t xml:space="preserve"> копеек (</w:t>
      </w:r>
      <w:r w:rsidR="00190943">
        <w:rPr>
          <w:rFonts w:ascii="Times New Roman" w:hAnsi="Times New Roman" w:cs="Times New Roman"/>
        </w:rPr>
        <w:t>три миллиона восемьсот шестьдесят шесть тысяч сто семь</w:t>
      </w:r>
      <w:r w:rsidRPr="00190943">
        <w:rPr>
          <w:rFonts w:ascii="Times New Roman" w:hAnsi="Times New Roman" w:cs="Times New Roman"/>
        </w:rPr>
        <w:t xml:space="preserve"> рублей </w:t>
      </w:r>
      <w:r w:rsidR="00190943">
        <w:rPr>
          <w:rFonts w:ascii="Times New Roman" w:hAnsi="Times New Roman" w:cs="Times New Roman"/>
        </w:rPr>
        <w:t>восемь</w:t>
      </w:r>
      <w:r w:rsidRPr="00190943">
        <w:rPr>
          <w:rFonts w:ascii="Times New Roman" w:hAnsi="Times New Roman" w:cs="Times New Roman"/>
        </w:rPr>
        <w:t xml:space="preserve"> копеек) (сумма прописью), НДС не облагается, в том числе:</w:t>
      </w:r>
    </w:p>
    <w:p w14:paraId="2D9D167B" w14:textId="0DB081BF" w:rsidR="00091A36" w:rsidRPr="00815F58" w:rsidRDefault="00091A36" w:rsidP="00190943">
      <w:pPr>
        <w:shd w:val="clear" w:color="auto" w:fill="FFFFFF"/>
        <w:spacing w:after="0" w:line="240" w:lineRule="auto"/>
        <w:ind w:firstLine="709"/>
        <w:jc w:val="both"/>
        <w:textAlignment w:val="baseline"/>
        <w:rPr>
          <w:rFonts w:ascii="Times New Roman" w:hAnsi="Times New Roman" w:cs="Times New Roman"/>
        </w:rPr>
      </w:pPr>
      <w:r w:rsidRPr="00815F58">
        <w:rPr>
          <w:rFonts w:ascii="Times New Roman" w:hAnsi="Times New Roman" w:cs="Times New Roman"/>
        </w:rPr>
        <w:t xml:space="preserve">средства федерального бюджета: </w:t>
      </w:r>
      <w:r w:rsidR="003A10A6" w:rsidRPr="00815F58">
        <w:rPr>
          <w:rFonts w:ascii="Times New Roman" w:hAnsi="Times New Roman" w:cs="Times New Roman"/>
        </w:rPr>
        <w:t>3208861</w:t>
      </w:r>
      <w:r w:rsidRPr="00815F58">
        <w:rPr>
          <w:rFonts w:ascii="Times New Roman" w:hAnsi="Times New Roman" w:cs="Times New Roman"/>
        </w:rPr>
        <w:t xml:space="preserve"> рублей </w:t>
      </w:r>
      <w:r w:rsidR="003A10A6" w:rsidRPr="00815F58">
        <w:rPr>
          <w:rFonts w:ascii="Times New Roman" w:hAnsi="Times New Roman" w:cs="Times New Roman"/>
        </w:rPr>
        <w:t>77</w:t>
      </w:r>
      <w:r w:rsidRPr="00815F58">
        <w:rPr>
          <w:rFonts w:ascii="Times New Roman" w:hAnsi="Times New Roman" w:cs="Times New Roman"/>
        </w:rPr>
        <w:t xml:space="preserve"> копеек (</w:t>
      </w:r>
      <w:r w:rsidR="003A10A6" w:rsidRPr="00815F58">
        <w:rPr>
          <w:rFonts w:ascii="Times New Roman" w:hAnsi="Times New Roman" w:cs="Times New Roman"/>
        </w:rPr>
        <w:t>три миллиона двести восемь тысяч восемьсот шестьдесят один рубль</w:t>
      </w:r>
      <w:r w:rsidRPr="00815F58">
        <w:rPr>
          <w:rFonts w:ascii="Times New Roman" w:hAnsi="Times New Roman" w:cs="Times New Roman"/>
        </w:rPr>
        <w:t xml:space="preserve"> </w:t>
      </w:r>
      <w:r w:rsidR="003A10A6" w:rsidRPr="00815F58">
        <w:rPr>
          <w:rFonts w:ascii="Times New Roman" w:hAnsi="Times New Roman" w:cs="Times New Roman"/>
        </w:rPr>
        <w:t xml:space="preserve">77 </w:t>
      </w:r>
      <w:r w:rsidRPr="00815F58">
        <w:rPr>
          <w:rFonts w:ascii="Times New Roman" w:hAnsi="Times New Roman" w:cs="Times New Roman"/>
        </w:rPr>
        <w:t>копеек) (сумма прописью);</w:t>
      </w:r>
    </w:p>
    <w:p w14:paraId="7E742780" w14:textId="46D5C117" w:rsidR="00091A36" w:rsidRPr="0030222D" w:rsidRDefault="00091A36" w:rsidP="00190943">
      <w:pPr>
        <w:shd w:val="clear" w:color="auto" w:fill="FFFFFF"/>
        <w:spacing w:after="0" w:line="240" w:lineRule="auto"/>
        <w:ind w:firstLine="709"/>
        <w:jc w:val="both"/>
        <w:textAlignment w:val="baseline"/>
        <w:rPr>
          <w:rFonts w:ascii="Times New Roman" w:hAnsi="Times New Roman" w:cs="Times New Roman"/>
        </w:rPr>
      </w:pPr>
      <w:r w:rsidRPr="00815F58">
        <w:rPr>
          <w:rFonts w:ascii="Times New Roman" w:hAnsi="Times New Roman" w:cs="Times New Roman"/>
        </w:rPr>
        <w:t xml:space="preserve">средства областного бюджета: </w:t>
      </w:r>
      <w:r w:rsidR="003A10A6" w:rsidRPr="00815F58">
        <w:rPr>
          <w:rFonts w:ascii="Times New Roman" w:hAnsi="Times New Roman" w:cs="Times New Roman"/>
        </w:rPr>
        <w:t>657245</w:t>
      </w:r>
      <w:r w:rsidRPr="00815F58">
        <w:rPr>
          <w:rFonts w:ascii="Times New Roman" w:hAnsi="Times New Roman" w:cs="Times New Roman"/>
        </w:rPr>
        <w:t xml:space="preserve"> рублей </w:t>
      </w:r>
      <w:r w:rsidR="003A10A6" w:rsidRPr="00815F58">
        <w:rPr>
          <w:rFonts w:ascii="Times New Roman" w:hAnsi="Times New Roman" w:cs="Times New Roman"/>
        </w:rPr>
        <w:t>31</w:t>
      </w:r>
      <w:r w:rsidRPr="00815F58">
        <w:rPr>
          <w:rFonts w:ascii="Times New Roman" w:hAnsi="Times New Roman" w:cs="Times New Roman"/>
        </w:rPr>
        <w:t xml:space="preserve"> копеек (</w:t>
      </w:r>
      <w:r w:rsidR="003A10A6" w:rsidRPr="00815F58">
        <w:rPr>
          <w:rFonts w:ascii="Times New Roman" w:hAnsi="Times New Roman" w:cs="Times New Roman"/>
        </w:rPr>
        <w:t>шестьсот пятьдесят семь тысяч двести сорок пять</w:t>
      </w:r>
      <w:r w:rsidRPr="00815F58">
        <w:rPr>
          <w:rFonts w:ascii="Times New Roman" w:hAnsi="Times New Roman" w:cs="Times New Roman"/>
        </w:rPr>
        <w:t xml:space="preserve"> рублей </w:t>
      </w:r>
      <w:r w:rsidR="009A33CD" w:rsidRPr="00815F58">
        <w:rPr>
          <w:rFonts w:ascii="Times New Roman" w:hAnsi="Times New Roman" w:cs="Times New Roman"/>
        </w:rPr>
        <w:t>31 копейка</w:t>
      </w:r>
      <w:r w:rsidRPr="00815F58">
        <w:rPr>
          <w:rFonts w:ascii="Times New Roman" w:hAnsi="Times New Roman" w:cs="Times New Roman"/>
        </w:rPr>
        <w:t>) (сумма прописью).</w:t>
      </w:r>
    </w:p>
    <w:p w14:paraId="491C49E4" w14:textId="77777777" w:rsidR="00091A36" w:rsidRPr="0030222D" w:rsidRDefault="00091A36" w:rsidP="00190943">
      <w:pPr>
        <w:shd w:val="clear" w:color="auto" w:fill="FFFFFF"/>
        <w:spacing w:after="0" w:line="240" w:lineRule="auto"/>
        <w:ind w:firstLine="709"/>
        <w:jc w:val="both"/>
        <w:textAlignment w:val="baseline"/>
        <w:rPr>
          <w:rFonts w:ascii="Times New Roman" w:hAnsi="Times New Roman" w:cs="Times New Roman"/>
        </w:rPr>
      </w:pPr>
      <w:r w:rsidRPr="0030222D">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уменьшается,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4B9B59" w14:textId="77777777" w:rsidR="00091A36" w:rsidRDefault="00091A36" w:rsidP="00091A36">
      <w:pPr>
        <w:shd w:val="clear" w:color="auto" w:fill="FFFFFF"/>
        <w:spacing w:after="0" w:line="240" w:lineRule="auto"/>
        <w:ind w:firstLine="709"/>
        <w:jc w:val="both"/>
        <w:textAlignment w:val="baseline"/>
        <w:rPr>
          <w:rFonts w:ascii="Times New Roman" w:hAnsi="Times New Roman" w:cs="Times New Roman"/>
        </w:rPr>
      </w:pPr>
      <w:r w:rsidRPr="00744833">
        <w:rPr>
          <w:rFonts w:ascii="Times New Roman" w:hAnsi="Times New Roman" w:cs="Times New Roman"/>
        </w:rPr>
        <w:t xml:space="preserve">Цена </w:t>
      </w:r>
      <w:r>
        <w:rPr>
          <w:rFonts w:ascii="Times New Roman" w:hAnsi="Times New Roman" w:cs="Times New Roman"/>
        </w:rPr>
        <w:t>К</w:t>
      </w:r>
      <w:r w:rsidRPr="00744833">
        <w:rPr>
          <w:rFonts w:ascii="Times New Roman" w:hAnsi="Times New Roman" w:cs="Times New Roman"/>
        </w:rPr>
        <w:t xml:space="preserve">онтракта определена в российских рублях. </w:t>
      </w:r>
    </w:p>
    <w:p w14:paraId="38939846"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rPr>
      </w:pPr>
      <w:r w:rsidRPr="0030222D">
        <w:rPr>
          <w:rFonts w:ascii="Times New Roman" w:hAnsi="Times New Roman" w:cs="Times New Roman"/>
        </w:rPr>
        <w:t xml:space="preserve">Цена </w:t>
      </w:r>
      <w:r>
        <w:rPr>
          <w:rFonts w:ascii="Times New Roman" w:hAnsi="Times New Roman" w:cs="Times New Roman"/>
        </w:rPr>
        <w:t>К</w:t>
      </w:r>
      <w:r w:rsidRPr="0030222D">
        <w:rPr>
          <w:rFonts w:ascii="Times New Roman" w:hAnsi="Times New Roman" w:cs="Times New Roman"/>
        </w:rPr>
        <w:t xml:space="preserve">онтракта включает: стоимость услуги, стоимость продуктов питания, используемых при приготовлении, стоимость упаковки, маркировки, доставки (в том числе погрузки-разгрузки) Заказчику, налоги, сборы, пошлины и другие обязательные платежи, которые Исполнитель должен выплатить в связи с выполнением обязательств по </w:t>
      </w:r>
      <w:r>
        <w:rPr>
          <w:rFonts w:ascii="Times New Roman" w:hAnsi="Times New Roman" w:cs="Times New Roman"/>
        </w:rPr>
        <w:t>К</w:t>
      </w:r>
      <w:r w:rsidRPr="0030222D">
        <w:rPr>
          <w:rFonts w:ascii="Times New Roman" w:hAnsi="Times New Roman" w:cs="Times New Roman"/>
        </w:rPr>
        <w:t>онтракту в соответствии с законодательством Российской Федерации.</w:t>
      </w:r>
    </w:p>
    <w:p w14:paraId="11458156" w14:textId="77777777" w:rsidR="00091A36" w:rsidRPr="00F34BDD" w:rsidRDefault="00091A36" w:rsidP="00091A36">
      <w:pPr>
        <w:shd w:val="clear" w:color="auto" w:fill="FFFFFF"/>
        <w:spacing w:after="0" w:line="240" w:lineRule="auto"/>
        <w:ind w:firstLine="709"/>
        <w:jc w:val="both"/>
        <w:textAlignment w:val="baseline"/>
        <w:rPr>
          <w:rFonts w:ascii="Times New Roman" w:hAnsi="Times New Roman" w:cs="Times New Roman"/>
        </w:rPr>
      </w:pPr>
      <w:r w:rsidRPr="00F34BDD">
        <w:rPr>
          <w:rFonts w:ascii="Times New Roman" w:hAnsi="Times New Roman" w:cs="Times New Roman"/>
        </w:rPr>
        <w:t xml:space="preserve">Цена единицы </w:t>
      </w:r>
      <w:r>
        <w:rPr>
          <w:rFonts w:ascii="Times New Roman" w:hAnsi="Times New Roman" w:cs="Times New Roman"/>
        </w:rPr>
        <w:t>услуги</w:t>
      </w:r>
      <w:r w:rsidRPr="00F34BDD">
        <w:rPr>
          <w:rFonts w:ascii="Times New Roman" w:hAnsi="Times New Roman" w:cs="Times New Roman"/>
        </w:rPr>
        <w:t xml:space="preserve"> установлена в Спецификации</w:t>
      </w:r>
      <w:r>
        <w:rPr>
          <w:rFonts w:ascii="Times New Roman" w:hAnsi="Times New Roman" w:cs="Times New Roman"/>
        </w:rPr>
        <w:t xml:space="preserve"> оказываемых услуг</w:t>
      </w:r>
      <w:r w:rsidRPr="00F34BDD">
        <w:rPr>
          <w:rFonts w:ascii="Times New Roman" w:hAnsi="Times New Roman" w:cs="Times New Roman"/>
        </w:rPr>
        <w:t xml:space="preserve"> (</w:t>
      </w:r>
      <w:hyperlink w:anchor="P303" w:history="1">
        <w:r w:rsidRPr="00E601A3">
          <w:rPr>
            <w:rFonts w:ascii="Times New Roman" w:hAnsi="Times New Roman" w:cs="Times New Roman"/>
          </w:rPr>
          <w:t xml:space="preserve">Приложение № </w:t>
        </w:r>
        <w:r>
          <w:rPr>
            <w:rFonts w:ascii="Times New Roman" w:hAnsi="Times New Roman" w:cs="Times New Roman"/>
          </w:rPr>
          <w:t>2</w:t>
        </w:r>
      </w:hyperlink>
      <w:r w:rsidRPr="00F34BDD">
        <w:rPr>
          <w:rFonts w:ascii="Times New Roman" w:hAnsi="Times New Roman" w:cs="Times New Roman"/>
        </w:rPr>
        <w:t xml:space="preserve"> к Контракту).</w:t>
      </w:r>
    </w:p>
    <w:p w14:paraId="327F73CB" w14:textId="19009074" w:rsidR="00091A36" w:rsidRPr="00744833" w:rsidRDefault="00091A36" w:rsidP="00091A36">
      <w:pPr>
        <w:shd w:val="clear" w:color="auto" w:fill="FFFFFF"/>
        <w:spacing w:after="0" w:line="240" w:lineRule="auto"/>
        <w:ind w:firstLine="709"/>
        <w:jc w:val="both"/>
        <w:textAlignment w:val="baseline"/>
        <w:rPr>
          <w:rFonts w:ascii="Times New Roman" w:hAnsi="Times New Roman" w:cs="Times New Roman"/>
        </w:rPr>
      </w:pPr>
      <w:r w:rsidRPr="00744833">
        <w:rPr>
          <w:rFonts w:ascii="Times New Roman" w:hAnsi="Times New Roman" w:cs="Times New Roman"/>
        </w:rPr>
        <w:t>Цена Контракта является твердой и определяется на весь срок исполнения Контракта</w:t>
      </w:r>
      <w:r w:rsidR="00ED3D6C">
        <w:rPr>
          <w:rFonts w:ascii="Times New Roman" w:hAnsi="Times New Roman" w:cs="Times New Roman"/>
        </w:rPr>
        <w:t>.</w:t>
      </w:r>
    </w:p>
    <w:p w14:paraId="5E8A0B62" w14:textId="77777777" w:rsidR="00091A36" w:rsidRPr="00744833" w:rsidRDefault="00091A36" w:rsidP="00DC5384">
      <w:pPr>
        <w:shd w:val="clear" w:color="auto" w:fill="FFFFFF"/>
        <w:spacing w:after="0" w:line="240" w:lineRule="auto"/>
        <w:ind w:firstLine="708"/>
        <w:jc w:val="both"/>
        <w:textAlignment w:val="baseline"/>
        <w:rPr>
          <w:rFonts w:ascii="Times New Roman" w:hAnsi="Times New Roman" w:cs="Times New Roman"/>
        </w:rPr>
      </w:pPr>
      <w:r w:rsidRPr="00744833">
        <w:rPr>
          <w:rFonts w:ascii="Times New Roman" w:hAnsi="Times New Roman" w:cs="Times New Roman"/>
        </w:rPr>
        <w:t xml:space="preserve">2.3. Источник финансирования Контракта: </w:t>
      </w:r>
      <w:r>
        <w:rPr>
          <w:rFonts w:ascii="Times New Roman" w:hAnsi="Times New Roman" w:cs="Times New Roman"/>
        </w:rPr>
        <w:t xml:space="preserve">субсидии федерального бюджета, </w:t>
      </w:r>
      <w:r w:rsidRPr="00744833">
        <w:rPr>
          <w:rFonts w:ascii="Times New Roman" w:hAnsi="Times New Roman" w:cs="Times New Roman"/>
        </w:rPr>
        <w:t>областно</w:t>
      </w:r>
      <w:r>
        <w:rPr>
          <w:rFonts w:ascii="Times New Roman" w:hAnsi="Times New Roman" w:cs="Times New Roman"/>
        </w:rPr>
        <w:t>го</w:t>
      </w:r>
      <w:r w:rsidRPr="00744833">
        <w:rPr>
          <w:rFonts w:ascii="Times New Roman" w:hAnsi="Times New Roman" w:cs="Times New Roman"/>
        </w:rPr>
        <w:t xml:space="preserve"> бюджет</w:t>
      </w:r>
      <w:r>
        <w:rPr>
          <w:rFonts w:ascii="Times New Roman" w:hAnsi="Times New Roman" w:cs="Times New Roman"/>
        </w:rPr>
        <w:t>а</w:t>
      </w:r>
      <w:r w:rsidRPr="00744833">
        <w:rPr>
          <w:rFonts w:ascii="Times New Roman" w:hAnsi="Times New Roman" w:cs="Times New Roman"/>
        </w:rPr>
        <w:t>.</w:t>
      </w:r>
    </w:p>
    <w:p w14:paraId="70E3AA3B" w14:textId="77777777" w:rsidR="00091A36" w:rsidRPr="00744833" w:rsidRDefault="00091A36" w:rsidP="00091A36">
      <w:pPr>
        <w:shd w:val="clear" w:color="auto" w:fill="FFFFFF"/>
        <w:spacing w:after="0" w:line="240" w:lineRule="auto"/>
        <w:ind w:firstLine="709"/>
        <w:jc w:val="both"/>
        <w:textAlignment w:val="baseline"/>
        <w:rPr>
          <w:rFonts w:ascii="Times New Roman" w:hAnsi="Times New Roman" w:cs="Times New Roman"/>
        </w:rPr>
      </w:pPr>
      <w:r w:rsidRPr="00744833">
        <w:rPr>
          <w:rFonts w:ascii="Times New Roman" w:hAnsi="Times New Roman" w:cs="Times New Roman"/>
        </w:rPr>
        <w:lastRenderedPageBreak/>
        <w:t xml:space="preserve">2.4. Оплата за оказанные услуги осуществляется Заказчиком ежемесячно </w:t>
      </w:r>
      <w:r w:rsidRPr="0030222D">
        <w:rPr>
          <w:rFonts w:ascii="Times New Roman" w:eastAsia="Calibri" w:hAnsi="Times New Roman" w:cs="Times New Roman"/>
        </w:rPr>
        <w:t>за фактически оказанный объем услуг</w:t>
      </w:r>
      <w:r w:rsidRPr="00744833">
        <w:rPr>
          <w:rFonts w:ascii="Times New Roman" w:hAnsi="Times New Roman" w:cs="Times New Roman"/>
        </w:rPr>
        <w:t xml:space="preserve"> в течение 7 (семи) рабочих дней с даты подписания Заказчиком документа о приемке, предусмотренного </w:t>
      </w:r>
      <w:hyperlink r:id="rId10" w:anchor="dst2951" w:history="1">
        <w:r w:rsidRPr="00744833">
          <w:rPr>
            <w:rFonts w:ascii="Times New Roman" w:hAnsi="Times New Roman" w:cs="Times New Roman"/>
          </w:rPr>
          <w:t>ч. 7 ст. 94</w:t>
        </w:r>
      </w:hyperlink>
      <w:r w:rsidRPr="00744833">
        <w:rPr>
          <w:rFonts w:ascii="Times New Roman" w:hAnsi="Times New Roman" w:cs="Times New Roman"/>
        </w:rPr>
        <w:t xml:space="preserve"> Федерального закона № 44-ФЗ на основании счета, счета-фактуры (при наличии).</w:t>
      </w:r>
    </w:p>
    <w:p w14:paraId="69068E65" w14:textId="77777777" w:rsidR="00091A36" w:rsidRPr="00744833" w:rsidRDefault="00091A36" w:rsidP="00091A36">
      <w:pPr>
        <w:shd w:val="clear" w:color="auto" w:fill="FFFFFF"/>
        <w:spacing w:after="0" w:line="240" w:lineRule="auto"/>
        <w:ind w:firstLine="709"/>
        <w:jc w:val="both"/>
        <w:textAlignment w:val="baseline"/>
        <w:rPr>
          <w:rFonts w:ascii="Times New Roman" w:hAnsi="Times New Roman" w:cs="Times New Roman"/>
        </w:rPr>
      </w:pPr>
      <w:r w:rsidRPr="00744833">
        <w:rPr>
          <w:rFonts w:ascii="Times New Roman" w:hAnsi="Times New Roman" w:cs="Times New Roman"/>
        </w:rPr>
        <w:t>2.5.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r w:rsidRPr="00744833">
        <w:rPr>
          <w:rFonts w:ascii="Times New Roman" w:eastAsia="Calibri" w:hAnsi="Times New Roman" w:cs="Times New Roman"/>
        </w:rPr>
        <w:t xml:space="preserve"> </w:t>
      </w:r>
      <w:r w:rsidRPr="0030222D">
        <w:rPr>
          <w:rFonts w:ascii="Times New Roman" w:eastAsia="Calibri" w:hAnsi="Times New Roman" w:cs="Times New Roman"/>
        </w:rPr>
        <w:t>Авансирование не предусмотрено.</w:t>
      </w:r>
    </w:p>
    <w:p w14:paraId="3B91A75C" w14:textId="77777777" w:rsidR="00091A36" w:rsidRDefault="00091A36" w:rsidP="00091A36">
      <w:pPr>
        <w:shd w:val="clear" w:color="auto" w:fill="FFFFFF"/>
        <w:spacing w:after="0" w:line="240" w:lineRule="auto"/>
        <w:ind w:firstLine="709"/>
        <w:jc w:val="both"/>
        <w:textAlignment w:val="baseline"/>
        <w:rPr>
          <w:rFonts w:ascii="Times New Roman" w:hAnsi="Times New Roman" w:cs="Times New Roman"/>
        </w:rPr>
      </w:pPr>
      <w:r w:rsidRPr="00744833">
        <w:rPr>
          <w:rFonts w:ascii="Times New Roman" w:hAnsi="Times New Roman" w:cs="Times New Roman"/>
        </w:rPr>
        <w:t>2.6. Обязанности Заказчика по оплате услуги считаются исполненными с момента списания денежных средств со счета Заказчика.</w:t>
      </w:r>
    </w:p>
    <w:p w14:paraId="5DCE5920" w14:textId="77777777" w:rsidR="00091A36" w:rsidRPr="000532D0" w:rsidRDefault="00091A36" w:rsidP="00091A36">
      <w:pPr>
        <w:shd w:val="clear" w:color="auto" w:fill="FFFFFF"/>
        <w:spacing w:after="0" w:line="240" w:lineRule="auto"/>
        <w:ind w:firstLine="709"/>
        <w:jc w:val="both"/>
        <w:textAlignment w:val="baseline"/>
        <w:rPr>
          <w:rFonts w:ascii="Times New Roman" w:hAnsi="Times New Roman" w:cs="Times New Roman"/>
          <w:color w:val="000000" w:themeColor="text1"/>
        </w:rPr>
      </w:pPr>
      <w:r>
        <w:rPr>
          <w:rFonts w:ascii="Times New Roman" w:hAnsi="Times New Roman" w:cs="Times New Roman"/>
        </w:rPr>
        <w:t xml:space="preserve">2.7. </w:t>
      </w:r>
      <w:r w:rsidRPr="00E605C5">
        <w:rPr>
          <w:rFonts w:ascii="Times New Roman" w:hAnsi="Times New Roman" w:cs="Times New Roman"/>
        </w:rPr>
        <w:t>Заказчик удерживает сумму неисполненных Исполнителем требований об уплате неустоек (штрафов,</w:t>
      </w:r>
      <w:r w:rsidRPr="0037394C">
        <w:rPr>
          <w:rFonts w:ascii="Times New Roman" w:hAnsi="Times New Roman" w:cs="Times New Roman"/>
          <w:color w:val="000000" w:themeColor="text1"/>
        </w:rPr>
        <w:t xml:space="preserve"> пеней), предъявленных </w:t>
      </w:r>
      <w:r>
        <w:rPr>
          <w:rFonts w:ascii="Times New Roman" w:hAnsi="Times New Roman" w:cs="Times New Roman"/>
          <w:color w:val="000000" w:themeColor="text1"/>
        </w:rPr>
        <w:t>З</w:t>
      </w:r>
      <w:r w:rsidRPr="0037394C">
        <w:rPr>
          <w:rFonts w:ascii="Times New Roman" w:hAnsi="Times New Roman" w:cs="Times New Roman"/>
          <w:color w:val="000000" w:themeColor="text1"/>
        </w:rPr>
        <w:t>аказчиком в соответствии с Федеральным законом</w:t>
      </w:r>
      <w:r>
        <w:rPr>
          <w:rFonts w:ascii="Times New Roman" w:hAnsi="Times New Roman" w:cs="Times New Roman"/>
          <w:color w:val="000000" w:themeColor="text1"/>
        </w:rPr>
        <w:t xml:space="preserve"> № 44-ФЗ</w:t>
      </w:r>
      <w:r w:rsidRPr="0037394C">
        <w:rPr>
          <w:rFonts w:ascii="Times New Roman" w:hAnsi="Times New Roman" w:cs="Times New Roman"/>
          <w:color w:val="000000" w:themeColor="text1"/>
        </w:rPr>
        <w:t xml:space="preserve">, из суммы, подлежащей оплате </w:t>
      </w:r>
      <w:r>
        <w:rPr>
          <w:rFonts w:ascii="Times New Roman" w:hAnsi="Times New Roman" w:cs="Times New Roman"/>
          <w:color w:val="000000" w:themeColor="text1"/>
        </w:rPr>
        <w:t>Исполнителю</w:t>
      </w:r>
      <w:r w:rsidRPr="0037394C">
        <w:rPr>
          <w:rFonts w:ascii="Times New Roman" w:hAnsi="Times New Roman" w:cs="Times New Roman"/>
          <w:color w:val="000000" w:themeColor="text1"/>
        </w:rPr>
        <w:t>.</w:t>
      </w:r>
    </w:p>
    <w:p w14:paraId="503DFF42" w14:textId="77777777" w:rsidR="00091A36" w:rsidRPr="00E605C5" w:rsidRDefault="00091A36" w:rsidP="00091A36">
      <w:pPr>
        <w:pStyle w:val="Default"/>
        <w:rPr>
          <w:rFonts w:eastAsiaTheme="minorHAnsi"/>
          <w:color w:val="auto"/>
          <w:sz w:val="16"/>
          <w:szCs w:val="16"/>
        </w:rPr>
      </w:pPr>
    </w:p>
    <w:p w14:paraId="7576709F" w14:textId="26902788" w:rsidR="00091A36" w:rsidRPr="00744833" w:rsidRDefault="00091A36" w:rsidP="00091A36">
      <w:pPr>
        <w:pStyle w:val="Default"/>
        <w:jc w:val="center"/>
        <w:rPr>
          <w:color w:val="auto"/>
          <w:sz w:val="22"/>
          <w:szCs w:val="22"/>
        </w:rPr>
      </w:pPr>
      <w:r w:rsidRPr="00744833">
        <w:rPr>
          <w:rFonts w:eastAsiaTheme="minorHAnsi"/>
          <w:color w:val="auto"/>
          <w:sz w:val="22"/>
          <w:szCs w:val="22"/>
        </w:rPr>
        <w:t>3</w:t>
      </w:r>
      <w:r>
        <w:rPr>
          <w:color w:val="auto"/>
          <w:sz w:val="22"/>
          <w:szCs w:val="22"/>
        </w:rPr>
        <w:t>. Изменение условий Контракта.</w:t>
      </w:r>
    </w:p>
    <w:p w14:paraId="5BCB884F" w14:textId="77777777" w:rsidR="00091A36" w:rsidRPr="007415B4" w:rsidRDefault="00091A36" w:rsidP="00091A36">
      <w:pPr>
        <w:pStyle w:val="Default"/>
        <w:ind w:firstLine="709"/>
        <w:jc w:val="both"/>
        <w:rPr>
          <w:color w:val="auto"/>
          <w:sz w:val="22"/>
          <w:szCs w:val="22"/>
        </w:rPr>
      </w:pPr>
      <w:r w:rsidRPr="00744833">
        <w:rPr>
          <w:color w:val="auto"/>
          <w:sz w:val="22"/>
          <w:szCs w:val="22"/>
        </w:rPr>
        <w:t>3.1. Изменение</w:t>
      </w:r>
      <w:r w:rsidRPr="007415B4">
        <w:rPr>
          <w:color w:val="auto"/>
          <w:sz w:val="22"/>
          <w:szCs w:val="22"/>
        </w:rPr>
        <w:t xml:space="preserve"> </w:t>
      </w:r>
      <w:hyperlink r:id="rId11" w:history="1">
        <w:r w:rsidRPr="007415B4">
          <w:rPr>
            <w:color w:val="auto"/>
            <w:sz w:val="22"/>
            <w:szCs w:val="22"/>
          </w:rPr>
          <w:t>существенных условий</w:t>
        </w:r>
      </w:hyperlink>
      <w:r w:rsidRPr="007415B4">
        <w:rPr>
          <w:color w:val="auto"/>
          <w:sz w:val="22"/>
          <w:szCs w:val="22"/>
        </w:rPr>
        <w:t xml:space="preserve"> </w:t>
      </w:r>
      <w:r>
        <w:rPr>
          <w:color w:val="auto"/>
          <w:sz w:val="22"/>
          <w:szCs w:val="22"/>
        </w:rPr>
        <w:t>Контракт</w:t>
      </w:r>
      <w:r w:rsidRPr="007415B4">
        <w:rPr>
          <w:color w:val="auto"/>
          <w:sz w:val="22"/>
          <w:szCs w:val="22"/>
        </w:rPr>
        <w:t>а при его исполнении не допускается, за исключением их изменения по соглашению Сторон в следующих случаях:</w:t>
      </w:r>
    </w:p>
    <w:p w14:paraId="2A3924FA" w14:textId="77777777" w:rsidR="00091A36" w:rsidRPr="007415B4" w:rsidRDefault="00091A36" w:rsidP="00091A36">
      <w:pPr>
        <w:pStyle w:val="Default"/>
        <w:ind w:firstLine="709"/>
        <w:jc w:val="both"/>
        <w:rPr>
          <w:color w:val="auto"/>
          <w:sz w:val="22"/>
          <w:szCs w:val="22"/>
        </w:rPr>
      </w:pPr>
      <w:r>
        <w:rPr>
          <w:color w:val="auto"/>
          <w:sz w:val="22"/>
          <w:szCs w:val="22"/>
        </w:rPr>
        <w:t>3</w:t>
      </w:r>
      <w:r w:rsidRPr="007415B4">
        <w:rPr>
          <w:color w:val="auto"/>
          <w:sz w:val="22"/>
          <w:szCs w:val="22"/>
        </w:rPr>
        <w:t xml:space="preserve">.1.1. при снижении цены </w:t>
      </w:r>
      <w:r>
        <w:rPr>
          <w:color w:val="auto"/>
          <w:sz w:val="22"/>
          <w:szCs w:val="22"/>
        </w:rPr>
        <w:t>Контракт</w:t>
      </w:r>
      <w:r w:rsidRPr="007415B4">
        <w:rPr>
          <w:color w:val="auto"/>
          <w:sz w:val="22"/>
          <w:szCs w:val="22"/>
        </w:rPr>
        <w:t xml:space="preserve">а без изменения предусмотренных </w:t>
      </w:r>
      <w:r>
        <w:rPr>
          <w:color w:val="auto"/>
          <w:sz w:val="22"/>
          <w:szCs w:val="22"/>
        </w:rPr>
        <w:t>Контракт</w:t>
      </w:r>
      <w:r w:rsidRPr="007415B4">
        <w:rPr>
          <w:color w:val="auto"/>
          <w:sz w:val="22"/>
          <w:szCs w:val="22"/>
        </w:rPr>
        <w:t xml:space="preserve">ом </w:t>
      </w:r>
      <w:r>
        <w:rPr>
          <w:color w:val="auto"/>
          <w:sz w:val="22"/>
          <w:szCs w:val="22"/>
        </w:rPr>
        <w:t>объема услуги</w:t>
      </w:r>
      <w:r w:rsidRPr="007415B4">
        <w:rPr>
          <w:color w:val="auto"/>
          <w:sz w:val="22"/>
          <w:szCs w:val="22"/>
        </w:rPr>
        <w:t xml:space="preserve">, качества </w:t>
      </w:r>
      <w:r>
        <w:rPr>
          <w:color w:val="auto"/>
          <w:sz w:val="22"/>
          <w:szCs w:val="22"/>
        </w:rPr>
        <w:t>оказываемой услуги</w:t>
      </w:r>
      <w:r w:rsidRPr="007415B4">
        <w:rPr>
          <w:color w:val="auto"/>
          <w:sz w:val="22"/>
          <w:szCs w:val="22"/>
        </w:rPr>
        <w:t xml:space="preserve"> и иных условий </w:t>
      </w:r>
      <w:r>
        <w:rPr>
          <w:color w:val="auto"/>
          <w:sz w:val="22"/>
          <w:szCs w:val="22"/>
        </w:rPr>
        <w:t>Контракт</w:t>
      </w:r>
      <w:r w:rsidRPr="007415B4">
        <w:rPr>
          <w:color w:val="auto"/>
          <w:sz w:val="22"/>
          <w:szCs w:val="22"/>
        </w:rPr>
        <w:t>а;</w:t>
      </w:r>
    </w:p>
    <w:p w14:paraId="6D4C6256" w14:textId="77777777" w:rsidR="00091A36" w:rsidRPr="007415B4" w:rsidRDefault="00091A36" w:rsidP="00091A36">
      <w:pPr>
        <w:pStyle w:val="Default"/>
        <w:ind w:firstLine="709"/>
        <w:jc w:val="both"/>
        <w:rPr>
          <w:color w:val="auto"/>
          <w:sz w:val="22"/>
          <w:szCs w:val="22"/>
        </w:rPr>
      </w:pPr>
      <w:r>
        <w:rPr>
          <w:color w:val="auto"/>
          <w:sz w:val="22"/>
          <w:szCs w:val="22"/>
        </w:rPr>
        <w:t>3</w:t>
      </w:r>
      <w:r w:rsidRPr="007415B4">
        <w:rPr>
          <w:color w:val="auto"/>
          <w:sz w:val="22"/>
          <w:szCs w:val="22"/>
        </w:rPr>
        <w:t>.1.2. если по предложению Заказчика увеличиваются предусмотренны</w:t>
      </w:r>
      <w:r>
        <w:rPr>
          <w:color w:val="auto"/>
          <w:sz w:val="22"/>
          <w:szCs w:val="22"/>
        </w:rPr>
        <w:t>й</w:t>
      </w:r>
      <w:r w:rsidRPr="007415B4">
        <w:rPr>
          <w:color w:val="auto"/>
          <w:sz w:val="22"/>
          <w:szCs w:val="22"/>
        </w:rPr>
        <w:t xml:space="preserve"> </w:t>
      </w:r>
      <w:r>
        <w:rPr>
          <w:color w:val="auto"/>
          <w:sz w:val="22"/>
          <w:szCs w:val="22"/>
        </w:rPr>
        <w:t>Контракт</w:t>
      </w:r>
      <w:r w:rsidRPr="007415B4">
        <w:rPr>
          <w:color w:val="auto"/>
          <w:sz w:val="22"/>
          <w:szCs w:val="22"/>
        </w:rPr>
        <w:t xml:space="preserve">ом </w:t>
      </w:r>
      <w:r>
        <w:rPr>
          <w:color w:val="auto"/>
          <w:sz w:val="22"/>
          <w:szCs w:val="22"/>
        </w:rPr>
        <w:t>объем услуг</w:t>
      </w:r>
      <w:r w:rsidRPr="007415B4">
        <w:rPr>
          <w:color w:val="auto"/>
          <w:sz w:val="22"/>
          <w:szCs w:val="22"/>
        </w:rPr>
        <w:t xml:space="preserve"> не более чем на десять процентов или уменьшаются предусмотренны</w:t>
      </w:r>
      <w:r>
        <w:rPr>
          <w:color w:val="auto"/>
          <w:sz w:val="22"/>
          <w:szCs w:val="22"/>
        </w:rPr>
        <w:t>й</w:t>
      </w:r>
      <w:r w:rsidRPr="007415B4">
        <w:rPr>
          <w:color w:val="auto"/>
          <w:sz w:val="22"/>
          <w:szCs w:val="22"/>
        </w:rPr>
        <w:t xml:space="preserve"> </w:t>
      </w:r>
      <w:r>
        <w:rPr>
          <w:color w:val="auto"/>
          <w:sz w:val="22"/>
          <w:szCs w:val="22"/>
        </w:rPr>
        <w:t>Контракт</w:t>
      </w:r>
      <w:r w:rsidRPr="007415B4">
        <w:rPr>
          <w:color w:val="auto"/>
          <w:sz w:val="22"/>
          <w:szCs w:val="22"/>
        </w:rPr>
        <w:t xml:space="preserve">ом </w:t>
      </w:r>
      <w:r>
        <w:rPr>
          <w:color w:val="auto"/>
          <w:sz w:val="22"/>
          <w:szCs w:val="22"/>
        </w:rPr>
        <w:t>объем оказываемой услуги</w:t>
      </w:r>
      <w:r w:rsidRPr="007415B4">
        <w:rPr>
          <w:color w:val="auto"/>
          <w:sz w:val="22"/>
          <w:szCs w:val="22"/>
        </w:rPr>
        <w:t xml:space="preserve"> не более чем на десять процентов. При этом по соглашению </w:t>
      </w:r>
      <w:r>
        <w:rPr>
          <w:color w:val="auto"/>
          <w:sz w:val="22"/>
          <w:szCs w:val="22"/>
        </w:rPr>
        <w:t>С</w:t>
      </w:r>
      <w:r w:rsidRPr="007415B4">
        <w:rPr>
          <w:color w:val="auto"/>
          <w:sz w:val="22"/>
          <w:szCs w:val="22"/>
        </w:rPr>
        <w:t xml:space="preserve">торон допускается изменение с учетом положений бюджетного законодательства Российской Федерации цены </w:t>
      </w:r>
      <w:r>
        <w:rPr>
          <w:color w:val="auto"/>
          <w:sz w:val="22"/>
          <w:szCs w:val="22"/>
        </w:rPr>
        <w:t>Контракт</w:t>
      </w:r>
      <w:r w:rsidRPr="007415B4">
        <w:rPr>
          <w:color w:val="auto"/>
          <w:sz w:val="22"/>
          <w:szCs w:val="22"/>
        </w:rPr>
        <w:t xml:space="preserve">а пропорционально дополнительному </w:t>
      </w:r>
      <w:r>
        <w:rPr>
          <w:color w:val="auto"/>
          <w:sz w:val="22"/>
          <w:szCs w:val="22"/>
        </w:rPr>
        <w:t>объему услуги</w:t>
      </w:r>
      <w:r w:rsidRPr="007415B4">
        <w:rPr>
          <w:color w:val="auto"/>
          <w:sz w:val="22"/>
          <w:szCs w:val="22"/>
        </w:rPr>
        <w:t xml:space="preserve">, исходя из установленной в </w:t>
      </w:r>
      <w:r>
        <w:rPr>
          <w:color w:val="auto"/>
          <w:sz w:val="22"/>
          <w:szCs w:val="22"/>
        </w:rPr>
        <w:t>Контракт</w:t>
      </w:r>
      <w:r w:rsidRPr="007415B4">
        <w:rPr>
          <w:color w:val="auto"/>
          <w:sz w:val="22"/>
          <w:szCs w:val="22"/>
        </w:rPr>
        <w:t xml:space="preserve">е цены единицы </w:t>
      </w:r>
      <w:r>
        <w:rPr>
          <w:color w:val="auto"/>
          <w:sz w:val="22"/>
          <w:szCs w:val="22"/>
        </w:rPr>
        <w:t>услуги</w:t>
      </w:r>
      <w:r w:rsidRPr="007415B4">
        <w:rPr>
          <w:color w:val="auto"/>
          <w:sz w:val="22"/>
          <w:szCs w:val="22"/>
        </w:rPr>
        <w:t xml:space="preserve">, но не более чем на десять процентов цены </w:t>
      </w:r>
      <w:r>
        <w:rPr>
          <w:color w:val="auto"/>
          <w:sz w:val="22"/>
          <w:szCs w:val="22"/>
        </w:rPr>
        <w:t>Контракт</w:t>
      </w:r>
      <w:r w:rsidRPr="007415B4">
        <w:rPr>
          <w:color w:val="auto"/>
          <w:sz w:val="22"/>
          <w:szCs w:val="22"/>
        </w:rPr>
        <w:t xml:space="preserve">а. При уменьшении предусмотренных </w:t>
      </w:r>
      <w:r>
        <w:rPr>
          <w:color w:val="auto"/>
          <w:sz w:val="22"/>
          <w:szCs w:val="22"/>
        </w:rPr>
        <w:t>Контракт</w:t>
      </w:r>
      <w:r w:rsidRPr="007415B4">
        <w:rPr>
          <w:color w:val="auto"/>
          <w:sz w:val="22"/>
          <w:szCs w:val="22"/>
        </w:rPr>
        <w:t xml:space="preserve">ом </w:t>
      </w:r>
      <w:r>
        <w:rPr>
          <w:color w:val="auto"/>
          <w:sz w:val="22"/>
          <w:szCs w:val="22"/>
        </w:rPr>
        <w:t>объема услуги</w:t>
      </w:r>
      <w:r w:rsidRPr="007415B4">
        <w:rPr>
          <w:color w:val="auto"/>
          <w:sz w:val="22"/>
          <w:szCs w:val="22"/>
        </w:rPr>
        <w:t xml:space="preserve">, </w:t>
      </w:r>
      <w:r>
        <w:rPr>
          <w:color w:val="auto"/>
          <w:sz w:val="22"/>
          <w:szCs w:val="22"/>
        </w:rPr>
        <w:t>С</w:t>
      </w:r>
      <w:r w:rsidRPr="007415B4">
        <w:rPr>
          <w:color w:val="auto"/>
          <w:sz w:val="22"/>
          <w:szCs w:val="22"/>
        </w:rPr>
        <w:t xml:space="preserve">тороны </w:t>
      </w:r>
      <w:r>
        <w:rPr>
          <w:color w:val="auto"/>
          <w:sz w:val="22"/>
          <w:szCs w:val="22"/>
        </w:rPr>
        <w:t>Контракт</w:t>
      </w:r>
      <w:r w:rsidRPr="007415B4">
        <w:rPr>
          <w:color w:val="auto"/>
          <w:sz w:val="22"/>
          <w:szCs w:val="22"/>
        </w:rPr>
        <w:t xml:space="preserve">а обязаны уменьшить цену </w:t>
      </w:r>
      <w:r>
        <w:rPr>
          <w:color w:val="auto"/>
          <w:sz w:val="22"/>
          <w:szCs w:val="22"/>
        </w:rPr>
        <w:t>Контракт</w:t>
      </w:r>
      <w:r w:rsidRPr="007415B4">
        <w:rPr>
          <w:color w:val="auto"/>
          <w:sz w:val="22"/>
          <w:szCs w:val="22"/>
        </w:rPr>
        <w:t xml:space="preserve">а исходя из цены единицы </w:t>
      </w:r>
      <w:r>
        <w:rPr>
          <w:color w:val="auto"/>
          <w:sz w:val="22"/>
          <w:szCs w:val="22"/>
        </w:rPr>
        <w:t>услуги</w:t>
      </w:r>
      <w:r w:rsidRPr="007415B4">
        <w:rPr>
          <w:color w:val="auto"/>
          <w:sz w:val="22"/>
          <w:szCs w:val="22"/>
        </w:rPr>
        <w:t xml:space="preserve">. </w:t>
      </w:r>
    </w:p>
    <w:p w14:paraId="26655D14" w14:textId="77777777" w:rsidR="00091A36" w:rsidRPr="007415B4" w:rsidRDefault="00091A36" w:rsidP="00091A36">
      <w:pPr>
        <w:pStyle w:val="Default"/>
        <w:ind w:firstLine="709"/>
        <w:jc w:val="both"/>
        <w:rPr>
          <w:color w:val="auto"/>
          <w:sz w:val="22"/>
          <w:szCs w:val="22"/>
        </w:rPr>
      </w:pPr>
      <w:r>
        <w:rPr>
          <w:color w:val="auto"/>
          <w:sz w:val="22"/>
          <w:szCs w:val="22"/>
        </w:rPr>
        <w:t>3</w:t>
      </w:r>
      <w:r w:rsidRPr="007415B4">
        <w:rPr>
          <w:color w:val="auto"/>
          <w:sz w:val="22"/>
          <w:szCs w:val="22"/>
        </w:rPr>
        <w:t xml:space="preserve">.2. По соглашению Сторон допускается изменение существенных условий </w:t>
      </w:r>
      <w:r>
        <w:rPr>
          <w:color w:val="auto"/>
          <w:sz w:val="22"/>
          <w:szCs w:val="22"/>
        </w:rPr>
        <w:t>Контракт</w:t>
      </w:r>
      <w:r w:rsidRPr="007415B4">
        <w:rPr>
          <w:color w:val="auto"/>
          <w:sz w:val="22"/>
          <w:szCs w:val="22"/>
        </w:rPr>
        <w:t>а, заключенного до 1 января 202</w:t>
      </w:r>
      <w:r>
        <w:rPr>
          <w:color w:val="auto"/>
          <w:sz w:val="22"/>
          <w:szCs w:val="22"/>
        </w:rPr>
        <w:t>4</w:t>
      </w:r>
      <w:r w:rsidRPr="007415B4">
        <w:rPr>
          <w:color w:val="auto"/>
          <w:sz w:val="22"/>
          <w:szCs w:val="22"/>
        </w:rPr>
        <w:t xml:space="preserve"> года, если при исполнении такого </w:t>
      </w:r>
      <w:r>
        <w:rPr>
          <w:color w:val="auto"/>
          <w:sz w:val="22"/>
          <w:szCs w:val="22"/>
        </w:rPr>
        <w:t>Контракт</w:t>
      </w:r>
      <w:r w:rsidRPr="007415B4">
        <w:rPr>
          <w:color w:val="auto"/>
          <w:sz w:val="22"/>
          <w:szCs w:val="22"/>
        </w:rPr>
        <w:t xml:space="preserve">а возникли независящие от Сторон </w:t>
      </w:r>
      <w:r>
        <w:rPr>
          <w:color w:val="auto"/>
          <w:sz w:val="22"/>
          <w:szCs w:val="22"/>
        </w:rPr>
        <w:t>Контракт</w:t>
      </w:r>
      <w:r w:rsidRPr="007415B4">
        <w:rPr>
          <w:color w:val="auto"/>
          <w:sz w:val="22"/>
          <w:szCs w:val="22"/>
        </w:rPr>
        <w:t xml:space="preserve">а обстоятельства, влекущие невозможность его исполнения. Предусмотренное ч. 65.1 ст. 112 </w:t>
      </w:r>
      <w:r w:rsidRPr="00E44AA9">
        <w:rPr>
          <w:color w:val="auto"/>
          <w:sz w:val="22"/>
          <w:szCs w:val="22"/>
        </w:rPr>
        <w:t>Федерального закона</w:t>
      </w:r>
      <w:r w:rsidRPr="007415B4">
        <w:rPr>
          <w:color w:val="auto"/>
          <w:sz w:val="22"/>
          <w:szCs w:val="22"/>
        </w:rPr>
        <w:t xml:space="preserve"> № 44-ФЗ изменение осуществляется с соблюдением положений </w:t>
      </w:r>
      <w:hyperlink r:id="rId12" w:anchor="dst2987" w:history="1">
        <w:r w:rsidRPr="007415B4">
          <w:rPr>
            <w:color w:val="auto"/>
            <w:sz w:val="22"/>
            <w:szCs w:val="22"/>
          </w:rPr>
          <w:t>ч. 1.3</w:t>
        </w:r>
      </w:hyperlink>
      <w:r w:rsidRPr="007415B4">
        <w:rPr>
          <w:color w:val="auto"/>
          <w:sz w:val="22"/>
          <w:szCs w:val="22"/>
        </w:rPr>
        <w:t xml:space="preserve"> – ч. </w:t>
      </w:r>
      <w:hyperlink r:id="rId13" w:anchor="dst2994" w:history="1">
        <w:r w:rsidRPr="007415B4">
          <w:rPr>
            <w:color w:val="auto"/>
            <w:sz w:val="22"/>
            <w:szCs w:val="22"/>
          </w:rPr>
          <w:t>1.6 ст. 95</w:t>
        </w:r>
      </w:hyperlink>
      <w:r w:rsidRPr="007415B4">
        <w:rPr>
          <w:color w:val="auto"/>
          <w:sz w:val="22"/>
          <w:szCs w:val="22"/>
        </w:rPr>
        <w:t xml:space="preserve"> </w:t>
      </w:r>
      <w:r w:rsidRPr="00E44AA9">
        <w:rPr>
          <w:color w:val="auto"/>
          <w:sz w:val="22"/>
          <w:szCs w:val="22"/>
        </w:rPr>
        <w:t>Федерального закона</w:t>
      </w:r>
      <w:r w:rsidRPr="007415B4">
        <w:rPr>
          <w:color w:val="auto"/>
          <w:sz w:val="22"/>
          <w:szCs w:val="22"/>
        </w:rPr>
        <w:t xml:space="preserve"> № 44-ФЗ на основании решения местной администрации при осуществлении закупки для муниципальных нужд.</w:t>
      </w:r>
    </w:p>
    <w:p w14:paraId="19B08808" w14:textId="77777777" w:rsidR="00091A36" w:rsidRPr="007415B4" w:rsidRDefault="00091A36" w:rsidP="00091A36">
      <w:pPr>
        <w:pStyle w:val="Default"/>
        <w:ind w:firstLine="709"/>
        <w:jc w:val="both"/>
        <w:rPr>
          <w:color w:val="auto"/>
          <w:sz w:val="22"/>
          <w:szCs w:val="22"/>
        </w:rPr>
      </w:pPr>
      <w:r>
        <w:rPr>
          <w:color w:val="auto"/>
          <w:sz w:val="22"/>
          <w:szCs w:val="22"/>
        </w:rPr>
        <w:t>3</w:t>
      </w:r>
      <w:r w:rsidRPr="007415B4">
        <w:rPr>
          <w:color w:val="auto"/>
          <w:sz w:val="22"/>
          <w:szCs w:val="22"/>
        </w:rPr>
        <w:t xml:space="preserve">.3. При исполнении </w:t>
      </w:r>
      <w:r>
        <w:rPr>
          <w:color w:val="auto"/>
          <w:sz w:val="22"/>
          <w:szCs w:val="22"/>
        </w:rPr>
        <w:t>Контракт</w:t>
      </w:r>
      <w:r w:rsidRPr="007415B4">
        <w:rPr>
          <w:color w:val="auto"/>
          <w:sz w:val="22"/>
          <w:szCs w:val="22"/>
        </w:rPr>
        <w:t xml:space="preserve">а не допускается перемена </w:t>
      </w:r>
      <w:r>
        <w:rPr>
          <w:color w:val="auto"/>
          <w:sz w:val="22"/>
          <w:szCs w:val="22"/>
        </w:rPr>
        <w:t>Исполнителя</w:t>
      </w:r>
      <w:r w:rsidRPr="007415B4">
        <w:rPr>
          <w:color w:val="auto"/>
          <w:sz w:val="22"/>
          <w:szCs w:val="22"/>
        </w:rPr>
        <w:t xml:space="preserve">, за исключением случая, если новый </w:t>
      </w:r>
      <w:r>
        <w:rPr>
          <w:color w:val="auto"/>
          <w:sz w:val="22"/>
          <w:szCs w:val="22"/>
        </w:rPr>
        <w:t>Исполнитель</w:t>
      </w:r>
      <w:r w:rsidRPr="007415B4">
        <w:rPr>
          <w:color w:val="auto"/>
          <w:sz w:val="22"/>
          <w:szCs w:val="22"/>
        </w:rPr>
        <w:t xml:space="preserve"> является правопреемником </w:t>
      </w:r>
      <w:r>
        <w:rPr>
          <w:color w:val="auto"/>
          <w:sz w:val="22"/>
          <w:szCs w:val="22"/>
        </w:rPr>
        <w:t>Исполнителя</w:t>
      </w:r>
      <w:r w:rsidRPr="007415B4">
        <w:rPr>
          <w:color w:val="auto"/>
          <w:sz w:val="22"/>
          <w:szCs w:val="22"/>
        </w:rPr>
        <w:t xml:space="preserve"> по такому </w:t>
      </w:r>
      <w:r>
        <w:rPr>
          <w:color w:val="auto"/>
          <w:sz w:val="22"/>
          <w:szCs w:val="22"/>
        </w:rPr>
        <w:t>Контракт</w:t>
      </w:r>
      <w:r w:rsidRPr="007415B4">
        <w:rPr>
          <w:color w:val="auto"/>
          <w:sz w:val="22"/>
          <w:szCs w:val="22"/>
        </w:rPr>
        <w:t>у вследствие реорганизации юридического лица в форме преобразования, слияния или присоединения.</w:t>
      </w:r>
    </w:p>
    <w:p w14:paraId="245F647D" w14:textId="77777777" w:rsidR="00091A36" w:rsidRPr="007415B4" w:rsidRDefault="00091A36" w:rsidP="00091A36">
      <w:pPr>
        <w:pStyle w:val="Default"/>
        <w:ind w:firstLine="709"/>
        <w:jc w:val="both"/>
        <w:rPr>
          <w:color w:val="auto"/>
          <w:sz w:val="22"/>
          <w:szCs w:val="22"/>
        </w:rPr>
      </w:pPr>
      <w:r>
        <w:rPr>
          <w:color w:val="auto"/>
          <w:sz w:val="22"/>
          <w:szCs w:val="22"/>
        </w:rPr>
        <w:t>3</w:t>
      </w:r>
      <w:r w:rsidRPr="007415B4">
        <w:rPr>
          <w:color w:val="auto"/>
          <w:sz w:val="22"/>
          <w:szCs w:val="22"/>
        </w:rPr>
        <w:t xml:space="preserve">.4. В случае перемены Заказчика права и обязанности Заказчика, предусмотренные </w:t>
      </w:r>
      <w:r>
        <w:rPr>
          <w:color w:val="auto"/>
          <w:sz w:val="22"/>
          <w:szCs w:val="22"/>
        </w:rPr>
        <w:t>Контракт</w:t>
      </w:r>
      <w:r w:rsidRPr="007415B4">
        <w:rPr>
          <w:color w:val="auto"/>
          <w:sz w:val="22"/>
          <w:szCs w:val="22"/>
        </w:rPr>
        <w:t>ом, переходят к новому Заказчику.</w:t>
      </w:r>
    </w:p>
    <w:p w14:paraId="7A9ED11E" w14:textId="77777777" w:rsidR="00091A36" w:rsidRPr="007415B4" w:rsidRDefault="00091A36" w:rsidP="00091A36">
      <w:pPr>
        <w:pStyle w:val="Default"/>
        <w:ind w:firstLine="709"/>
        <w:jc w:val="both"/>
        <w:rPr>
          <w:color w:val="auto"/>
          <w:sz w:val="22"/>
          <w:szCs w:val="22"/>
        </w:rPr>
      </w:pPr>
      <w:r>
        <w:rPr>
          <w:color w:val="auto"/>
          <w:sz w:val="22"/>
          <w:szCs w:val="22"/>
        </w:rPr>
        <w:t>3</w:t>
      </w:r>
      <w:r w:rsidRPr="007415B4">
        <w:rPr>
          <w:color w:val="auto"/>
          <w:sz w:val="22"/>
          <w:szCs w:val="22"/>
        </w:rPr>
        <w:t xml:space="preserve">.5. При исполнении </w:t>
      </w:r>
      <w:r>
        <w:rPr>
          <w:color w:val="auto"/>
          <w:sz w:val="22"/>
          <w:szCs w:val="22"/>
        </w:rPr>
        <w:t>Контракт</w:t>
      </w:r>
      <w:r w:rsidRPr="007415B4">
        <w:rPr>
          <w:color w:val="auto"/>
          <w:sz w:val="22"/>
          <w:szCs w:val="22"/>
        </w:rPr>
        <w:t xml:space="preserve">а (за исключением случаев, которые предусмотрены нормативными правовыми актами, принятыми в соответствии с </w:t>
      </w:r>
      <w:hyperlink r:id="rId14" w:anchor="dst108" w:history="1">
        <w:r w:rsidRPr="007415B4">
          <w:rPr>
            <w:color w:val="auto"/>
            <w:sz w:val="22"/>
            <w:szCs w:val="22"/>
          </w:rPr>
          <w:t>ч. 6 ст. 14</w:t>
        </w:r>
      </w:hyperlink>
      <w:r w:rsidRPr="007415B4">
        <w:rPr>
          <w:color w:val="auto"/>
          <w:sz w:val="22"/>
          <w:szCs w:val="22"/>
        </w:rPr>
        <w:t xml:space="preserve"> </w:t>
      </w:r>
      <w:r w:rsidRPr="00E44AA9">
        <w:rPr>
          <w:color w:val="auto"/>
          <w:sz w:val="22"/>
          <w:szCs w:val="22"/>
        </w:rPr>
        <w:t>Федерального закона</w:t>
      </w:r>
      <w:r w:rsidRPr="007415B4">
        <w:rPr>
          <w:color w:val="auto"/>
          <w:sz w:val="22"/>
          <w:szCs w:val="22"/>
        </w:rPr>
        <w:t xml:space="preserve"> № 44-ФЗ) по согласованию Заказчика с </w:t>
      </w:r>
      <w:r>
        <w:rPr>
          <w:color w:val="auto"/>
          <w:sz w:val="22"/>
          <w:szCs w:val="22"/>
        </w:rPr>
        <w:t>Исполнителем</w:t>
      </w:r>
      <w:r w:rsidRPr="007415B4">
        <w:rPr>
          <w:color w:val="auto"/>
          <w:sz w:val="22"/>
          <w:szCs w:val="22"/>
        </w:rPr>
        <w:t xml:space="preserve"> допускается </w:t>
      </w:r>
      <w:r>
        <w:rPr>
          <w:color w:val="auto"/>
          <w:sz w:val="22"/>
          <w:szCs w:val="22"/>
        </w:rPr>
        <w:t>оказание услуги</w:t>
      </w:r>
      <w:r w:rsidRPr="007415B4">
        <w:rPr>
          <w:color w:val="auto"/>
          <w:sz w:val="22"/>
          <w:szCs w:val="22"/>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color w:val="auto"/>
          <w:sz w:val="22"/>
          <w:szCs w:val="22"/>
        </w:rPr>
        <w:t>Контракт</w:t>
      </w:r>
      <w:r w:rsidRPr="007415B4">
        <w:rPr>
          <w:color w:val="auto"/>
          <w:sz w:val="22"/>
          <w:szCs w:val="22"/>
        </w:rPr>
        <w:t>е. В этом случае соответствующие изменения должны быть внесены Заказчиком в реестр контрактов, заключенных Заказчиком.</w:t>
      </w:r>
    </w:p>
    <w:p w14:paraId="39C97791" w14:textId="77777777" w:rsidR="00091A36" w:rsidRPr="00E605C5" w:rsidRDefault="00091A36" w:rsidP="00091A36">
      <w:pPr>
        <w:shd w:val="clear" w:color="auto" w:fill="FFFFFF"/>
        <w:spacing w:after="0" w:line="240" w:lineRule="auto"/>
        <w:ind w:firstLine="709"/>
        <w:jc w:val="both"/>
        <w:textAlignment w:val="baseline"/>
        <w:rPr>
          <w:rFonts w:ascii="Times New Roman" w:hAnsi="Times New Roman" w:cs="Times New Roman"/>
          <w:sz w:val="16"/>
          <w:szCs w:val="16"/>
        </w:rPr>
      </w:pPr>
    </w:p>
    <w:p w14:paraId="00FCBF56" w14:textId="03496580" w:rsidR="00091A36" w:rsidRPr="0030222D" w:rsidRDefault="00091A36" w:rsidP="00091A36">
      <w:pPr>
        <w:shd w:val="clear" w:color="auto" w:fill="FFFFFF"/>
        <w:spacing w:after="0" w:line="240" w:lineRule="auto"/>
        <w:jc w:val="center"/>
        <w:textAlignment w:val="baseline"/>
        <w:rPr>
          <w:rFonts w:ascii="Times New Roman" w:eastAsia="Arial Unicode MS" w:hAnsi="Times New Roman" w:cs="Times New Roman"/>
          <w:bCs/>
          <w:spacing w:val="2"/>
        </w:rPr>
      </w:pPr>
      <w:r>
        <w:rPr>
          <w:rFonts w:ascii="Times New Roman" w:eastAsia="Arial Unicode MS" w:hAnsi="Times New Roman" w:cs="Times New Roman"/>
          <w:bCs/>
          <w:spacing w:val="2"/>
        </w:rPr>
        <w:t>4</w:t>
      </w:r>
      <w:r w:rsidRPr="0030222D">
        <w:rPr>
          <w:rFonts w:ascii="Times New Roman" w:eastAsia="Arial Unicode MS" w:hAnsi="Times New Roman" w:cs="Times New Roman"/>
          <w:bCs/>
          <w:spacing w:val="2"/>
        </w:rPr>
        <w:t xml:space="preserve">. </w:t>
      </w:r>
      <w:r>
        <w:rPr>
          <w:rFonts w:ascii="Times New Roman" w:eastAsia="Arial Unicode MS" w:hAnsi="Times New Roman" w:cs="Times New Roman"/>
          <w:bCs/>
          <w:spacing w:val="2"/>
        </w:rPr>
        <w:t>Т</w:t>
      </w:r>
      <w:r w:rsidRPr="0030222D">
        <w:rPr>
          <w:rFonts w:ascii="Times New Roman" w:eastAsia="Arial Unicode MS" w:hAnsi="Times New Roman" w:cs="Times New Roman"/>
          <w:bCs/>
          <w:spacing w:val="2"/>
        </w:rPr>
        <w:t>ребования к транспортировке</w:t>
      </w:r>
      <w:r>
        <w:rPr>
          <w:rFonts w:ascii="Times New Roman" w:eastAsia="Arial Unicode MS" w:hAnsi="Times New Roman" w:cs="Times New Roman"/>
          <w:bCs/>
          <w:spacing w:val="2"/>
        </w:rPr>
        <w:t>, к</w:t>
      </w:r>
      <w:r w:rsidRPr="0030222D">
        <w:rPr>
          <w:rFonts w:ascii="Times New Roman" w:eastAsia="Arial Unicode MS" w:hAnsi="Times New Roman" w:cs="Times New Roman"/>
          <w:bCs/>
          <w:spacing w:val="2"/>
        </w:rPr>
        <w:t>ачество используемых продуктов питания</w:t>
      </w:r>
      <w:r>
        <w:rPr>
          <w:rFonts w:ascii="Times New Roman" w:eastAsia="Arial Unicode MS" w:hAnsi="Times New Roman" w:cs="Times New Roman"/>
          <w:bCs/>
          <w:spacing w:val="2"/>
        </w:rPr>
        <w:t>.</w:t>
      </w:r>
    </w:p>
    <w:p w14:paraId="7B44E88E"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4</w:t>
      </w:r>
      <w:r w:rsidRPr="0030222D">
        <w:rPr>
          <w:rFonts w:ascii="Times New Roman" w:hAnsi="Times New Roman" w:cs="Times New Roman"/>
          <w:spacing w:val="2"/>
        </w:rPr>
        <w:t>.</w:t>
      </w:r>
      <w:r>
        <w:rPr>
          <w:rFonts w:ascii="Times New Roman" w:hAnsi="Times New Roman" w:cs="Times New Roman"/>
          <w:spacing w:val="2"/>
        </w:rPr>
        <w:t>1</w:t>
      </w:r>
      <w:r w:rsidRPr="0030222D">
        <w:rPr>
          <w:rFonts w:ascii="Times New Roman" w:hAnsi="Times New Roman" w:cs="Times New Roman"/>
          <w:spacing w:val="2"/>
        </w:rPr>
        <w:t>. Поставка осуществляется специализированным автотранспортом. Автотранспорт, которым производится доставка продуктов питания, должен быть оборудован для перевозки данных видов продуктов питания. Скоропортящиеся продукты перевозят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 Транспортные средства, использующиеся для перевозки продуктов питания, должны содержаться в чистоте, а их использование обеспечить условия, исключающие загрязнение и изменение органолептических свойств пищевых продуктов.</w:t>
      </w:r>
    </w:p>
    <w:p w14:paraId="1D9A9723" w14:textId="77777777" w:rsidR="00091A36" w:rsidRPr="0030222D" w:rsidRDefault="00091A36" w:rsidP="00091A36">
      <w:pPr>
        <w:autoSpaceDE w:val="0"/>
        <w:autoSpaceDN w:val="0"/>
        <w:adjustRightInd w:val="0"/>
        <w:spacing w:after="0" w:line="240" w:lineRule="auto"/>
        <w:ind w:firstLine="709"/>
        <w:jc w:val="both"/>
        <w:rPr>
          <w:rFonts w:ascii="Times New Roman" w:hAnsi="Times New Roman" w:cs="Times New Roman"/>
          <w:spacing w:val="2"/>
        </w:rPr>
      </w:pPr>
      <w:r>
        <w:rPr>
          <w:rFonts w:ascii="Times New Roman" w:hAnsi="Times New Roman" w:cs="Times New Roman"/>
          <w:spacing w:val="2"/>
        </w:rPr>
        <w:t>4</w:t>
      </w:r>
      <w:r w:rsidRPr="0030222D">
        <w:rPr>
          <w:rFonts w:ascii="Times New Roman" w:hAnsi="Times New Roman" w:cs="Times New Roman"/>
          <w:spacing w:val="2"/>
        </w:rPr>
        <w:t>.</w:t>
      </w:r>
      <w:r>
        <w:rPr>
          <w:rFonts w:ascii="Times New Roman" w:hAnsi="Times New Roman" w:cs="Times New Roman"/>
          <w:spacing w:val="2"/>
        </w:rPr>
        <w:t>2</w:t>
      </w:r>
      <w:r w:rsidRPr="0030222D">
        <w:rPr>
          <w:rFonts w:ascii="Times New Roman" w:hAnsi="Times New Roman" w:cs="Times New Roman"/>
          <w:spacing w:val="2"/>
        </w:rPr>
        <w:t xml:space="preserve">. Лица, сопровождающие продовольственное сырье и пищевые продукты в пути следования и выполняющие их погрузку и выгрузку, </w:t>
      </w:r>
      <w:r>
        <w:rPr>
          <w:rFonts w:ascii="Times New Roman" w:hAnsi="Times New Roman" w:cs="Times New Roman"/>
        </w:rPr>
        <w:t>должны использовать санитарную одежду, проходить медицинские осмотры с отметкой о результатах их прохождения в личных медицинских книжках</w:t>
      </w:r>
      <w:r w:rsidRPr="0030222D">
        <w:rPr>
          <w:rFonts w:ascii="Times New Roman" w:hAnsi="Times New Roman" w:cs="Times New Roman"/>
          <w:spacing w:val="2"/>
        </w:rPr>
        <w:t>.</w:t>
      </w:r>
    </w:p>
    <w:p w14:paraId="4EA4C8FE"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lastRenderedPageBreak/>
        <w:t>4</w:t>
      </w:r>
      <w:r w:rsidRPr="0030222D">
        <w:rPr>
          <w:rFonts w:ascii="Times New Roman" w:hAnsi="Times New Roman" w:cs="Times New Roman"/>
          <w:spacing w:val="2"/>
        </w:rPr>
        <w:t>.</w:t>
      </w:r>
      <w:r>
        <w:rPr>
          <w:rFonts w:ascii="Times New Roman" w:hAnsi="Times New Roman" w:cs="Times New Roman"/>
          <w:spacing w:val="2"/>
        </w:rPr>
        <w:t>3</w:t>
      </w:r>
      <w:r w:rsidRPr="0030222D">
        <w:rPr>
          <w:rFonts w:ascii="Times New Roman" w:hAnsi="Times New Roman" w:cs="Times New Roman"/>
          <w:spacing w:val="2"/>
        </w:rPr>
        <w:t>. Продовольственное сырье и готовая продукция при транспортировке не должны контактировать друг с другом.</w:t>
      </w:r>
    </w:p>
    <w:p w14:paraId="22BFA9B8"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4</w:t>
      </w:r>
      <w:r w:rsidRPr="0030222D">
        <w:rPr>
          <w:rFonts w:ascii="Times New Roman" w:hAnsi="Times New Roman" w:cs="Times New Roman"/>
          <w:spacing w:val="2"/>
        </w:rPr>
        <w:t>.</w:t>
      </w:r>
      <w:r>
        <w:rPr>
          <w:rFonts w:ascii="Times New Roman" w:hAnsi="Times New Roman" w:cs="Times New Roman"/>
          <w:spacing w:val="2"/>
        </w:rPr>
        <w:t>4</w:t>
      </w:r>
      <w:r w:rsidRPr="0030222D">
        <w:rPr>
          <w:rFonts w:ascii="Times New Roman" w:hAnsi="Times New Roman" w:cs="Times New Roman"/>
          <w:spacing w:val="2"/>
        </w:rPr>
        <w:t>. Исполнитель принимает на себя обязательство по обеспечению поставок собственными силами или соисполнителями продуктов питания в соответствии с требованиями законодательства</w:t>
      </w:r>
      <w:r>
        <w:rPr>
          <w:rFonts w:ascii="Times New Roman" w:hAnsi="Times New Roman" w:cs="Times New Roman"/>
          <w:spacing w:val="2"/>
        </w:rPr>
        <w:t xml:space="preserve"> Российской Федерации</w:t>
      </w:r>
      <w:r w:rsidRPr="0030222D">
        <w:rPr>
          <w:rFonts w:ascii="Times New Roman" w:hAnsi="Times New Roman" w:cs="Times New Roman"/>
          <w:spacing w:val="2"/>
        </w:rPr>
        <w:t>,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вышеуказанной части.</w:t>
      </w:r>
    </w:p>
    <w:p w14:paraId="2DDEAB79"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4</w:t>
      </w:r>
      <w:r w:rsidRPr="0030222D">
        <w:rPr>
          <w:rFonts w:ascii="Times New Roman" w:hAnsi="Times New Roman" w:cs="Times New Roman"/>
          <w:spacing w:val="2"/>
        </w:rPr>
        <w:t>.</w:t>
      </w:r>
      <w:r>
        <w:rPr>
          <w:rFonts w:ascii="Times New Roman" w:hAnsi="Times New Roman" w:cs="Times New Roman"/>
          <w:spacing w:val="2"/>
        </w:rPr>
        <w:t>5</w:t>
      </w:r>
      <w:r w:rsidRPr="0030222D">
        <w:rPr>
          <w:rFonts w:ascii="Times New Roman" w:hAnsi="Times New Roman" w:cs="Times New Roman"/>
          <w:spacing w:val="2"/>
        </w:rPr>
        <w:t>. Ненадлежащее качество продуктов питания, в том числе по критериям фальсификации, может быть подтверждено экспертизой качества готовых блюд или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5264FA34" w14:textId="77777777" w:rsidR="00091A36" w:rsidRPr="00E605C5" w:rsidRDefault="00091A36" w:rsidP="00091A36">
      <w:pPr>
        <w:shd w:val="clear" w:color="auto" w:fill="FFFFFF"/>
        <w:spacing w:after="0" w:line="240" w:lineRule="auto"/>
        <w:ind w:firstLine="709"/>
        <w:jc w:val="both"/>
        <w:textAlignment w:val="baseline"/>
        <w:rPr>
          <w:rFonts w:ascii="Times New Roman" w:hAnsi="Times New Roman" w:cs="Times New Roman"/>
          <w:spacing w:val="2"/>
          <w:sz w:val="16"/>
          <w:szCs w:val="16"/>
        </w:rPr>
      </w:pPr>
    </w:p>
    <w:p w14:paraId="06DF6E0B" w14:textId="31C791DA" w:rsidR="00091A36" w:rsidRPr="0030222D" w:rsidRDefault="00091A36" w:rsidP="00091A36">
      <w:pPr>
        <w:keepNext/>
        <w:shd w:val="clear" w:color="auto" w:fill="FFFFFF"/>
        <w:spacing w:after="0" w:line="240" w:lineRule="auto"/>
        <w:jc w:val="center"/>
        <w:textAlignment w:val="baseline"/>
        <w:outlineLvl w:val="2"/>
        <w:rPr>
          <w:rFonts w:ascii="Times New Roman" w:eastAsia="Arial Unicode MS" w:hAnsi="Times New Roman" w:cs="Times New Roman"/>
          <w:bCs/>
          <w:spacing w:val="2"/>
        </w:rPr>
      </w:pPr>
      <w:r>
        <w:rPr>
          <w:rFonts w:ascii="Times New Roman" w:eastAsia="Arial Unicode MS" w:hAnsi="Times New Roman" w:cs="Times New Roman"/>
          <w:bCs/>
          <w:spacing w:val="2"/>
        </w:rPr>
        <w:t>5</w:t>
      </w:r>
      <w:r w:rsidRPr="0030222D">
        <w:rPr>
          <w:rFonts w:ascii="Times New Roman" w:eastAsia="Arial Unicode MS" w:hAnsi="Times New Roman" w:cs="Times New Roman"/>
          <w:bCs/>
          <w:spacing w:val="2"/>
        </w:rPr>
        <w:t xml:space="preserve">. Права </w:t>
      </w:r>
      <w:r>
        <w:rPr>
          <w:rFonts w:ascii="Times New Roman" w:eastAsia="Arial Unicode MS" w:hAnsi="Times New Roman" w:cs="Times New Roman"/>
          <w:bCs/>
          <w:spacing w:val="2"/>
        </w:rPr>
        <w:t>и обязанности Сторон.</w:t>
      </w:r>
    </w:p>
    <w:p w14:paraId="448D449B"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.1. Заказчик вправе:</w:t>
      </w:r>
    </w:p>
    <w:p w14:paraId="7A8DD961"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.1.1. Требовать от Исполнителя надлежащего исполнения принятых им обязательств, а также своевременного устранения выявленных недостатков.</w:t>
      </w:r>
    </w:p>
    <w:p w14:paraId="2ED94DBC"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.1.2. Требовать от Исполнителя предоставления надлежаще оформленных документов, подтверждающих исполнение принятых им обязательств.</w:t>
      </w:r>
    </w:p>
    <w:p w14:paraId="6187E390"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.1.3.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531E2FB"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.1.4. Не принимать оказанные услуги ненадлежащего качества.</w:t>
      </w:r>
    </w:p>
    <w:p w14:paraId="55DD7E97"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.1.5. Осуществлять иные права в соответствии с законодательством Российской Федерации.</w:t>
      </w:r>
    </w:p>
    <w:p w14:paraId="2D4E44AB"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.2. Исполнитель вправе:</w:t>
      </w:r>
    </w:p>
    <w:p w14:paraId="2EAD177C"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.2.1. Требовать своевременной приемки надлежаще оказанных услуг.</w:t>
      </w:r>
    </w:p>
    <w:p w14:paraId="416AAED6"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.2.2. Требовать своевременной оплаты принятых Заказчиком услуг.</w:t>
      </w:r>
    </w:p>
    <w:p w14:paraId="34C229D3"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w:t>
      </w:r>
      <w:r w:rsidRPr="0030222D">
        <w:rPr>
          <w:rFonts w:ascii="Times New Roman" w:hAnsi="Times New Roman" w:cs="Times New Roman"/>
          <w:spacing w:val="2"/>
        </w:rPr>
        <w:t>.2.3. Осуществлять иные права в соответствии с законодательством Российской Федерации.</w:t>
      </w:r>
    </w:p>
    <w:p w14:paraId="17CB5494"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3</w:t>
      </w:r>
      <w:r w:rsidRPr="0030222D">
        <w:rPr>
          <w:rFonts w:ascii="Times New Roman" w:hAnsi="Times New Roman" w:cs="Times New Roman"/>
          <w:spacing w:val="2"/>
        </w:rPr>
        <w:t>. Заказчик обязан:</w:t>
      </w:r>
    </w:p>
    <w:p w14:paraId="4F7C9185" w14:textId="28EA6230" w:rsidR="00052B36"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3</w:t>
      </w:r>
      <w:r w:rsidRPr="0030222D">
        <w:rPr>
          <w:rFonts w:ascii="Times New Roman" w:hAnsi="Times New Roman" w:cs="Times New Roman"/>
          <w:spacing w:val="2"/>
        </w:rPr>
        <w:t xml:space="preserve">.1. </w:t>
      </w:r>
      <w:r w:rsidR="00052B36">
        <w:rPr>
          <w:rFonts w:ascii="Times New Roman" w:hAnsi="Times New Roman" w:cs="Times New Roman"/>
          <w:spacing w:val="2"/>
        </w:rPr>
        <w:t>П</w:t>
      </w:r>
      <w:r w:rsidR="00052B36" w:rsidRPr="00052B36">
        <w:rPr>
          <w:rFonts w:ascii="Times New Roman" w:hAnsi="Times New Roman" w:cs="Times New Roman"/>
          <w:spacing w:val="2"/>
        </w:rPr>
        <w:t xml:space="preserve">редоставить </w:t>
      </w:r>
      <w:r w:rsidR="00052B36">
        <w:rPr>
          <w:rFonts w:ascii="Times New Roman" w:hAnsi="Times New Roman" w:cs="Times New Roman"/>
          <w:spacing w:val="2"/>
        </w:rPr>
        <w:t>И</w:t>
      </w:r>
      <w:r w:rsidR="00052B36" w:rsidRPr="00052B36">
        <w:rPr>
          <w:rFonts w:ascii="Times New Roman" w:hAnsi="Times New Roman" w:cs="Times New Roman"/>
          <w:spacing w:val="2"/>
        </w:rPr>
        <w:t>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r w:rsidR="00052B36">
        <w:rPr>
          <w:rFonts w:ascii="Times New Roman" w:hAnsi="Times New Roman" w:cs="Times New Roman"/>
          <w:spacing w:val="2"/>
        </w:rPr>
        <w:t>.</w:t>
      </w:r>
    </w:p>
    <w:p w14:paraId="6E786BD5" w14:textId="59E43991" w:rsidR="00091A36" w:rsidRPr="0030222D" w:rsidRDefault="00052B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 xml:space="preserve">5.3.2. </w:t>
      </w:r>
      <w:r w:rsidR="00091A36" w:rsidRPr="0030222D">
        <w:rPr>
          <w:rFonts w:ascii="Times New Roman" w:hAnsi="Times New Roman" w:cs="Times New Roman"/>
          <w:spacing w:val="2"/>
        </w:rPr>
        <w:t xml:space="preserve">Осуществлять контроль за исполнением условий </w:t>
      </w:r>
      <w:r w:rsidR="00091A36">
        <w:rPr>
          <w:rFonts w:ascii="Times New Roman" w:hAnsi="Times New Roman" w:cs="Times New Roman"/>
          <w:spacing w:val="2"/>
        </w:rPr>
        <w:t>К</w:t>
      </w:r>
      <w:r w:rsidR="00091A36" w:rsidRPr="0030222D">
        <w:rPr>
          <w:rFonts w:ascii="Times New Roman" w:hAnsi="Times New Roman" w:cs="Times New Roman"/>
          <w:spacing w:val="2"/>
        </w:rPr>
        <w:t xml:space="preserve">онтракта, в том числе сроков оказания услуг, качества оказания услуг, проверки их соответствия условиям </w:t>
      </w:r>
      <w:r w:rsidR="00091A36">
        <w:rPr>
          <w:rFonts w:ascii="Times New Roman" w:hAnsi="Times New Roman" w:cs="Times New Roman"/>
          <w:spacing w:val="2"/>
        </w:rPr>
        <w:t>К</w:t>
      </w:r>
      <w:r w:rsidR="00091A36" w:rsidRPr="0030222D">
        <w:rPr>
          <w:rFonts w:ascii="Times New Roman" w:hAnsi="Times New Roman" w:cs="Times New Roman"/>
          <w:spacing w:val="2"/>
        </w:rPr>
        <w:t>онтракта.</w:t>
      </w:r>
    </w:p>
    <w:p w14:paraId="1CCDC1D1" w14:textId="31448642" w:rsidR="00091A36" w:rsidRPr="00087925"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3</w:t>
      </w:r>
      <w:r w:rsidRPr="0030222D">
        <w:rPr>
          <w:rFonts w:ascii="Times New Roman" w:hAnsi="Times New Roman" w:cs="Times New Roman"/>
          <w:spacing w:val="2"/>
        </w:rPr>
        <w:t>.</w:t>
      </w:r>
      <w:r w:rsidR="00052B36">
        <w:rPr>
          <w:rFonts w:ascii="Times New Roman" w:hAnsi="Times New Roman" w:cs="Times New Roman"/>
          <w:spacing w:val="2"/>
        </w:rPr>
        <w:t>3</w:t>
      </w:r>
      <w:r w:rsidRPr="0030222D">
        <w:rPr>
          <w:rFonts w:ascii="Times New Roman" w:hAnsi="Times New Roman" w:cs="Times New Roman"/>
          <w:spacing w:val="2"/>
        </w:rPr>
        <w:t xml:space="preserve">. Назначить в течение 3 дней с момента заключения контракта ответственное лицо для </w:t>
      </w:r>
      <w:r w:rsidRPr="00087925">
        <w:rPr>
          <w:rFonts w:ascii="Times New Roman" w:hAnsi="Times New Roman" w:cs="Times New Roman"/>
          <w:spacing w:val="2"/>
        </w:rPr>
        <w:t xml:space="preserve">оперативного решения текущих вопросов по контракту и передать Исполнителю информацию об ответственном лице. </w:t>
      </w:r>
    </w:p>
    <w:p w14:paraId="1C913716" w14:textId="0E584F38" w:rsidR="00091A36" w:rsidRPr="00087925"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087925">
        <w:rPr>
          <w:rFonts w:ascii="Times New Roman" w:hAnsi="Times New Roman" w:cs="Times New Roman"/>
          <w:spacing w:val="2"/>
        </w:rPr>
        <w:t>5.3.</w:t>
      </w:r>
      <w:r w:rsidR="00052B36">
        <w:rPr>
          <w:rFonts w:ascii="Times New Roman" w:hAnsi="Times New Roman" w:cs="Times New Roman"/>
          <w:spacing w:val="2"/>
        </w:rPr>
        <w:t>4</w:t>
      </w:r>
      <w:r w:rsidRPr="00087925">
        <w:rPr>
          <w:rFonts w:ascii="Times New Roman" w:hAnsi="Times New Roman" w:cs="Times New Roman"/>
          <w:spacing w:val="2"/>
        </w:rPr>
        <w:t>. Надлежаще исполнять иные принятые на себя обязательства.</w:t>
      </w:r>
    </w:p>
    <w:p w14:paraId="09FAF766" w14:textId="77777777" w:rsidR="00091A36" w:rsidRPr="00E501B7" w:rsidRDefault="00091A36" w:rsidP="00E501B7">
      <w:pPr>
        <w:suppressAutoHyphens/>
        <w:autoSpaceDE w:val="0"/>
        <w:autoSpaceDN w:val="0"/>
        <w:adjustRightInd w:val="0"/>
        <w:spacing w:after="0" w:line="240" w:lineRule="auto"/>
        <w:ind w:firstLine="709"/>
        <w:jc w:val="both"/>
        <w:rPr>
          <w:rFonts w:ascii="Times New Roman" w:hAnsi="Times New Roman"/>
          <w:color w:val="000000"/>
        </w:rPr>
      </w:pPr>
      <w:r w:rsidRPr="00E501B7">
        <w:rPr>
          <w:rFonts w:ascii="Times New Roman" w:hAnsi="Times New Roman"/>
          <w:color w:val="000000"/>
        </w:rPr>
        <w:t xml:space="preserve">5.4. Исполнитель обязан: </w:t>
      </w:r>
    </w:p>
    <w:p w14:paraId="10DD889A" w14:textId="76EB6AFB" w:rsidR="00E501B7" w:rsidRDefault="00E501B7" w:rsidP="00091A36">
      <w:pPr>
        <w:suppressAutoHyphens/>
        <w:autoSpaceDE w:val="0"/>
        <w:autoSpaceDN w:val="0"/>
        <w:adjustRightInd w:val="0"/>
        <w:spacing w:after="0" w:line="240" w:lineRule="auto"/>
        <w:ind w:firstLine="709"/>
        <w:jc w:val="both"/>
      </w:pPr>
      <w:r w:rsidRPr="00E501B7">
        <w:rPr>
          <w:rFonts w:ascii="Times New Roman" w:hAnsi="Times New Roman"/>
          <w:color w:val="000000"/>
        </w:rPr>
        <w:t>5.4.1.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0CE97249" w14:textId="5E65D629" w:rsidR="00E501B7" w:rsidRP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sidRPr="007F00BB">
        <w:rPr>
          <w:rFonts w:ascii="Times New Roman" w:hAnsi="Times New Roman"/>
          <w:color w:val="000000"/>
        </w:rPr>
        <w:t>5.4.2.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7A66763D" w14:textId="4F92CBE8" w:rsidR="007F00BB" w:rsidRP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sidRPr="007F00BB">
        <w:rPr>
          <w:rFonts w:ascii="Times New Roman" w:hAnsi="Times New Roman"/>
          <w:color w:val="000000"/>
        </w:rPr>
        <w:t>5.4.3.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4DA55C72" w14:textId="7B16BBDB" w:rsidR="007F00BB" w:rsidRP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sidRPr="007F00BB">
        <w:rPr>
          <w:rFonts w:ascii="Times New Roman" w:hAnsi="Times New Roman"/>
          <w:color w:val="000000"/>
        </w:rPr>
        <w:lastRenderedPageBreak/>
        <w:t>5.4.4.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3231C7A8" w14:textId="35446EC1" w:rsidR="007F00BB" w:rsidRP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sidRPr="007F00BB">
        <w:rPr>
          <w:rFonts w:ascii="Times New Roman" w:hAnsi="Times New Roman"/>
          <w:color w:val="000000"/>
        </w:rPr>
        <w:t>5.4.5.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1711D433" w14:textId="2E4FC87F" w:rsidR="007F00BB" w:rsidRP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sidRPr="007F00BB">
        <w:rPr>
          <w:rFonts w:ascii="Times New Roman" w:hAnsi="Times New Roman"/>
          <w:color w:val="000000"/>
        </w:rPr>
        <w:t>5.4.6.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6C853BAF" w14:textId="24ACB9A0" w:rsidR="007F00BB" w:rsidRP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Pr>
          <w:rFonts w:ascii="Times New Roman" w:hAnsi="Times New Roman"/>
          <w:color w:val="000000"/>
        </w:rPr>
        <w:t xml:space="preserve">5.4.7. </w:t>
      </w:r>
      <w:r w:rsidRPr="007F00BB">
        <w:rPr>
          <w:rFonts w:ascii="Times New Roman" w:hAnsi="Times New Roman"/>
          <w:color w:val="000000"/>
        </w:rPr>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1159EB12" w14:textId="223C6C76" w:rsidR="007F00BB" w:rsidRP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sidRPr="007F00BB">
        <w:rPr>
          <w:rFonts w:ascii="Times New Roman" w:hAnsi="Times New Roman"/>
          <w:color w:val="000000"/>
        </w:rPr>
        <w:t>5.4.8.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0319A5C4" w14:textId="1358A139" w:rsidR="007F00BB" w:rsidRDefault="007F00BB" w:rsidP="00091A36">
      <w:pPr>
        <w:suppressAutoHyphens/>
        <w:autoSpaceDE w:val="0"/>
        <w:autoSpaceDN w:val="0"/>
        <w:adjustRightInd w:val="0"/>
        <w:spacing w:after="0" w:line="240" w:lineRule="auto"/>
        <w:ind w:firstLine="709"/>
        <w:jc w:val="both"/>
        <w:rPr>
          <w:rFonts w:ascii="Times New Roman" w:hAnsi="Times New Roman"/>
          <w:color w:val="000000"/>
        </w:rPr>
      </w:pPr>
      <w:r w:rsidRPr="007F00BB">
        <w:rPr>
          <w:rFonts w:ascii="Times New Roman" w:hAnsi="Times New Roman"/>
          <w:color w:val="000000"/>
        </w:rPr>
        <w:t>5.4.9.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7BF1C491" w14:textId="3C143858"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color w:val="000000" w:themeColor="text1"/>
        </w:rPr>
      </w:pPr>
      <w:r w:rsidRPr="00087925">
        <w:rPr>
          <w:rFonts w:ascii="Times New Roman" w:hAnsi="Times New Roman"/>
          <w:color w:val="000000"/>
        </w:rPr>
        <w:t>5.4.1</w:t>
      </w:r>
      <w:r w:rsidR="00842C75">
        <w:rPr>
          <w:rFonts w:ascii="Times New Roman" w:hAnsi="Times New Roman"/>
          <w:color w:val="000000"/>
        </w:rPr>
        <w:t>0</w:t>
      </w:r>
      <w:r w:rsidRPr="00087925">
        <w:rPr>
          <w:rFonts w:ascii="Times New Roman" w:hAnsi="Times New Roman"/>
          <w:color w:val="000000"/>
        </w:rPr>
        <w:t xml:space="preserve">. Обеспечить обучающихся образовательного учреждения здоровым горячим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w:t>
      </w:r>
      <w:r w:rsidRPr="00087925">
        <w:rPr>
          <w:rFonts w:ascii="Times New Roman" w:hAnsi="Times New Roman"/>
          <w:color w:val="000000" w:themeColor="text1"/>
        </w:rPr>
        <w:t xml:space="preserve">Продукты, используемые для приготовления, должны соответствовать требованиям Технических регламентов, ГОСТ, </w:t>
      </w:r>
      <w:proofErr w:type="spellStart"/>
      <w:r w:rsidRPr="00087925">
        <w:rPr>
          <w:rFonts w:ascii="Times New Roman" w:hAnsi="Times New Roman"/>
          <w:color w:val="000000" w:themeColor="text1"/>
        </w:rPr>
        <w:t>СанПин</w:t>
      </w:r>
      <w:proofErr w:type="spellEnd"/>
      <w:r w:rsidRPr="00087925">
        <w:rPr>
          <w:rFonts w:ascii="Times New Roman" w:hAnsi="Times New Roman"/>
          <w:color w:val="000000" w:themeColor="text1"/>
        </w:rPr>
        <w:t xml:space="preserve"> и иных нормативно</w:t>
      </w:r>
      <w:r>
        <w:rPr>
          <w:rFonts w:ascii="Times New Roman" w:hAnsi="Times New Roman"/>
          <w:color w:val="000000" w:themeColor="text1"/>
        </w:rPr>
        <w:t>-</w:t>
      </w:r>
      <w:r w:rsidRPr="00087925">
        <w:rPr>
          <w:rFonts w:ascii="Times New Roman" w:hAnsi="Times New Roman"/>
          <w:color w:val="000000" w:themeColor="text1"/>
        </w:rPr>
        <w:t xml:space="preserve">правовых актов, относящихся к конкретному виду продукции. </w:t>
      </w:r>
    </w:p>
    <w:p w14:paraId="050ED794" w14:textId="62CDC07D"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lang w:eastAsia="ar-SA"/>
        </w:rPr>
      </w:pPr>
      <w:r w:rsidRPr="00087925">
        <w:rPr>
          <w:rFonts w:ascii="Times New Roman" w:hAnsi="Times New Roman"/>
          <w:color w:val="000000"/>
        </w:rPr>
        <w:t>5.4</w:t>
      </w:r>
      <w:r w:rsidRPr="00087925">
        <w:rPr>
          <w:rFonts w:ascii="Times New Roman" w:hAnsi="Times New Roman"/>
        </w:rPr>
        <w:t>.</w:t>
      </w:r>
      <w:r w:rsidR="00842C75">
        <w:rPr>
          <w:rFonts w:ascii="Times New Roman" w:hAnsi="Times New Roman"/>
        </w:rPr>
        <w:t>11</w:t>
      </w:r>
      <w:r w:rsidRPr="00087925">
        <w:rPr>
          <w:rFonts w:ascii="Times New Roman" w:hAnsi="Times New Roman"/>
        </w:rPr>
        <w:t xml:space="preserve">. </w:t>
      </w:r>
      <w:r w:rsidRPr="00087925">
        <w:rPr>
          <w:rFonts w:ascii="Times New Roman" w:hAnsi="Times New Roman"/>
          <w:lang w:eastAsia="ar-SA"/>
        </w:rPr>
        <w:t xml:space="preserve">Приобретать продукты питания у поставщиков,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 </w:t>
      </w:r>
    </w:p>
    <w:p w14:paraId="257107A2" w14:textId="229E776E"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color w:val="000000"/>
        </w:rPr>
        <w:t>5.4.</w:t>
      </w:r>
      <w:r w:rsidR="00842C75">
        <w:rPr>
          <w:rFonts w:ascii="Times New Roman" w:hAnsi="Times New Roman"/>
          <w:color w:val="000000"/>
        </w:rPr>
        <w:t>12</w:t>
      </w:r>
      <w:r w:rsidRPr="00087925">
        <w:rPr>
          <w:rFonts w:ascii="Times New Roman" w:hAnsi="Times New Roman"/>
          <w:color w:val="000000"/>
        </w:rPr>
        <w:t xml:space="preserve">. Не допускать приготовление питания из пищевых продуктов, содержащих генетически-модифицированные организмы (ГМО), </w:t>
      </w:r>
      <w:r w:rsidRPr="00087925">
        <w:rPr>
          <w:rFonts w:ascii="Times New Roman" w:hAnsi="Times New Roman"/>
        </w:rPr>
        <w:t>некачественных</w:t>
      </w:r>
      <w:r w:rsidRPr="00087925">
        <w:rPr>
          <w:rFonts w:ascii="Times New Roman" w:hAnsi="Times New Roman"/>
          <w:color w:val="000000"/>
        </w:rPr>
        <w:t xml:space="preserve"> пищевых продуктов</w:t>
      </w:r>
      <w:r w:rsidRPr="00087925">
        <w:rPr>
          <w:rFonts w:ascii="Times New Roman" w:hAnsi="Times New Roman"/>
        </w:rPr>
        <w:t xml:space="preserve"> (заменять привезенные некачественные пищевые продукты на пищевые продукты надлежащего качества).</w:t>
      </w:r>
    </w:p>
    <w:p w14:paraId="7C3E9489" w14:textId="4B1A9241" w:rsidR="00091A36" w:rsidRPr="00383625" w:rsidRDefault="00091A36" w:rsidP="00091A36">
      <w:pPr>
        <w:suppressAutoHyphens/>
        <w:autoSpaceDE w:val="0"/>
        <w:autoSpaceDN w:val="0"/>
        <w:adjustRightInd w:val="0"/>
        <w:spacing w:after="0" w:line="270" w:lineRule="exact"/>
        <w:ind w:firstLine="709"/>
        <w:jc w:val="both"/>
        <w:rPr>
          <w:rFonts w:ascii="Times New Roman" w:hAnsi="Times New Roman"/>
        </w:rPr>
      </w:pPr>
      <w:r w:rsidRPr="00383625">
        <w:rPr>
          <w:rFonts w:ascii="Times New Roman" w:hAnsi="Times New Roman"/>
          <w:color w:val="000000"/>
        </w:rPr>
        <w:t>5.4</w:t>
      </w:r>
      <w:r w:rsidRPr="00383625">
        <w:rPr>
          <w:rFonts w:ascii="Times New Roman" w:hAnsi="Times New Roman"/>
          <w:color w:val="000000" w:themeColor="text1"/>
          <w:shd w:val="clear" w:color="auto" w:fill="FFFFFF"/>
        </w:rPr>
        <w:t>.</w:t>
      </w:r>
      <w:r w:rsidR="00842C75">
        <w:rPr>
          <w:rFonts w:ascii="Times New Roman" w:hAnsi="Times New Roman"/>
          <w:color w:val="000000" w:themeColor="text1"/>
          <w:shd w:val="clear" w:color="auto" w:fill="FFFFFF"/>
        </w:rPr>
        <w:t>13</w:t>
      </w:r>
      <w:r w:rsidRPr="00383625">
        <w:rPr>
          <w:rFonts w:ascii="Times New Roman" w:hAnsi="Times New Roman"/>
          <w:color w:val="000000" w:themeColor="text1"/>
          <w:shd w:val="clear" w:color="auto" w:fill="FFFFFF"/>
        </w:rPr>
        <w:t xml:space="preserve">. </w:t>
      </w:r>
      <w:r w:rsidRPr="00383625">
        <w:rPr>
          <w:rFonts w:ascii="Times New Roman" w:hAnsi="Times New Roman"/>
        </w:rPr>
        <w:t>Своевременно обеспечивать необходимыми продовольственными товарами, сырьем, продуктами питания, полуфабрикатами, обогащенными микроэлементами и витаминами, в соответствии с утвержденным меню.</w:t>
      </w:r>
    </w:p>
    <w:p w14:paraId="07D53EF0" w14:textId="689CF6DA"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olor w:val="000000"/>
        </w:rPr>
        <w:t>5.4</w:t>
      </w:r>
      <w:r w:rsidR="00842C75">
        <w:rPr>
          <w:rFonts w:ascii="Times New Roman" w:hAnsi="Times New Roman"/>
        </w:rPr>
        <w:t>.14</w:t>
      </w:r>
      <w:r w:rsidRPr="00383625">
        <w:rPr>
          <w:rFonts w:ascii="Times New Roman" w:hAnsi="Times New Roman"/>
        </w:rPr>
        <w:t>. Разработать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а также учитывать продолжительность пребывания обучающихся в общеобразовательном учреждении и физические нагрузки. Меню должно быть утверждено руководителем Исполнителя и руководителем Заказчика.</w:t>
      </w:r>
    </w:p>
    <w:p w14:paraId="1ADC37B6" w14:textId="6E183D2F"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color w:val="000000"/>
        </w:rPr>
      </w:pPr>
      <w:r w:rsidRPr="00383625">
        <w:rPr>
          <w:rFonts w:ascii="Times New Roman" w:hAnsi="Times New Roman"/>
          <w:color w:val="000000"/>
        </w:rPr>
        <w:t>5.4.</w:t>
      </w:r>
      <w:r w:rsidR="00842C75">
        <w:rPr>
          <w:rFonts w:ascii="Times New Roman" w:hAnsi="Times New Roman"/>
          <w:color w:val="000000"/>
        </w:rPr>
        <w:t>15</w:t>
      </w:r>
      <w:r w:rsidRPr="00383625">
        <w:rPr>
          <w:rFonts w:ascii="Times New Roman" w:hAnsi="Times New Roman"/>
          <w:color w:val="000000"/>
        </w:rPr>
        <w:t>. Меню</w:t>
      </w:r>
      <w:r w:rsidRPr="00383625">
        <w:rPr>
          <w:rFonts w:ascii="Times New Roman" w:hAnsi="Times New Roman"/>
        </w:rPr>
        <w:t xml:space="preserve"> </w:t>
      </w:r>
      <w:r w:rsidRPr="00383625">
        <w:rPr>
          <w:rFonts w:ascii="Times New Roman" w:hAnsi="Times New Roman"/>
          <w:color w:val="000000"/>
        </w:rPr>
        <w:t xml:space="preserve">разрабатываются </w:t>
      </w:r>
      <w:r w:rsidRPr="00383625">
        <w:rPr>
          <w:rFonts w:ascii="Times New Roman" w:hAnsi="Times New Roman"/>
          <w:color w:val="000000" w:themeColor="text1"/>
        </w:rPr>
        <w:t>на период не менее двух недель, в соответствии с пунктом 8.1.4 СанПиН 2.3/2.4.3590-20 «Санитарно-эпидемиологические требования к организации общественного питания населения».</w:t>
      </w:r>
    </w:p>
    <w:p w14:paraId="2CA271FB" w14:textId="27218ABB"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olor w:val="000000"/>
        </w:rPr>
        <w:t>5.4</w:t>
      </w:r>
      <w:r w:rsidRPr="00383625">
        <w:rPr>
          <w:rFonts w:ascii="Times New Roman" w:hAnsi="Times New Roman"/>
        </w:rPr>
        <w:t>.</w:t>
      </w:r>
      <w:r w:rsidR="00842C75">
        <w:rPr>
          <w:rFonts w:ascii="Times New Roman" w:hAnsi="Times New Roman"/>
        </w:rPr>
        <w:t>1</w:t>
      </w:r>
      <w:r w:rsidR="00115F8B">
        <w:rPr>
          <w:rFonts w:ascii="Times New Roman" w:hAnsi="Times New Roman"/>
        </w:rPr>
        <w:t>6</w:t>
      </w:r>
      <w:r w:rsidRPr="00383625">
        <w:rPr>
          <w:rFonts w:ascii="Times New Roman" w:hAnsi="Times New Roman"/>
        </w:rPr>
        <w:t>. Обеспечить накрывание и сервировку столов для обучающихся Заказчика, а также уборку столов после каждого приема пищи.</w:t>
      </w:r>
    </w:p>
    <w:p w14:paraId="6EFB842C" w14:textId="4CD3E7B2"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cs="Times New Roman"/>
        </w:rPr>
      </w:pPr>
      <w:r w:rsidRPr="00383625">
        <w:rPr>
          <w:rFonts w:ascii="Times New Roman" w:hAnsi="Times New Roman"/>
          <w:color w:val="000000"/>
        </w:rPr>
        <w:t>5.4</w:t>
      </w:r>
      <w:r w:rsidRPr="00383625">
        <w:rPr>
          <w:rFonts w:ascii="Times New Roman" w:hAnsi="Times New Roman"/>
        </w:rPr>
        <w:t>.1</w:t>
      </w:r>
      <w:r w:rsidR="00115F8B">
        <w:rPr>
          <w:rFonts w:ascii="Times New Roman" w:hAnsi="Times New Roman"/>
        </w:rPr>
        <w:t>7</w:t>
      </w:r>
      <w:r w:rsidR="00842C75">
        <w:rPr>
          <w:rFonts w:ascii="Times New Roman" w:hAnsi="Times New Roman"/>
        </w:rPr>
        <w:t>9</w:t>
      </w:r>
      <w:r w:rsidRPr="00383625">
        <w:rPr>
          <w:rFonts w:ascii="Times New Roman" w:hAnsi="Times New Roman"/>
        </w:rPr>
        <w:t xml:space="preserve">. Обеспечить подачу блюд с температурным режимом в строгом соответствии с технологическими картами. Не </w:t>
      </w:r>
      <w:r w:rsidRPr="00383625">
        <w:rPr>
          <w:rFonts w:ascii="Times New Roman" w:hAnsi="Times New Roman" w:cs="Times New Roman"/>
        </w:rPr>
        <w:t>допускается подогрев остывших готовых блюд. С целью минимизации риска теплового воздействия для контроля температуры блюд на линии раздачи должны использоваться термометры согласно пункту 5.1 СанПиН 2.3/2.4.3590-20 «Санитарно-эпидемиологические требования к организации общественного питания населения»</w:t>
      </w:r>
      <w:r w:rsidRPr="00383625">
        <w:rPr>
          <w:rFonts w:ascii="Times New Roman" w:hAnsi="Times New Roman" w:cs="Times New Roman"/>
          <w:color w:val="000000"/>
        </w:rPr>
        <w:t>.</w:t>
      </w:r>
    </w:p>
    <w:p w14:paraId="420A6B98" w14:textId="3A28EDFB"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cs="Times New Roman"/>
        </w:rPr>
      </w:pPr>
      <w:r w:rsidRPr="00383625">
        <w:rPr>
          <w:rFonts w:ascii="Times New Roman" w:hAnsi="Times New Roman" w:cs="Times New Roman"/>
          <w:color w:val="000000"/>
        </w:rPr>
        <w:t>5.4</w:t>
      </w:r>
      <w:r w:rsidRPr="00383625">
        <w:rPr>
          <w:rFonts w:ascii="Times New Roman" w:hAnsi="Times New Roman" w:cs="Times New Roman"/>
        </w:rPr>
        <w:t>.</w:t>
      </w:r>
      <w:r w:rsidR="00115F8B">
        <w:rPr>
          <w:rFonts w:ascii="Times New Roman" w:hAnsi="Times New Roman" w:cs="Times New Roman"/>
        </w:rPr>
        <w:t>18</w:t>
      </w:r>
      <w:r w:rsidRPr="00383625">
        <w:rPr>
          <w:rFonts w:ascii="Times New Roman" w:hAnsi="Times New Roman" w:cs="Times New Roman"/>
        </w:rPr>
        <w:t>. Обеспечить о</w:t>
      </w:r>
      <w:r w:rsidRPr="00383625">
        <w:rPr>
          <w:rFonts w:ascii="Times New Roman" w:hAnsi="Times New Roman" w:cs="Times New Roman"/>
          <w:bCs/>
        </w:rPr>
        <w:t>рганизацию питьевого режима в общеобразовательной организации в соответствии с санитарно-эпидемиологическими требованиями к организации общественного питания населения СанПиН 2.3/2.4.3590-20</w:t>
      </w:r>
      <w:r w:rsidRPr="00383625">
        <w:rPr>
          <w:rFonts w:ascii="Times New Roman" w:hAnsi="Times New Roman" w:cs="Times New Roman"/>
        </w:rPr>
        <w:t>.</w:t>
      </w:r>
    </w:p>
    <w:p w14:paraId="24CE775E" w14:textId="433398ED"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s="Times New Roman"/>
          <w:color w:val="000000"/>
        </w:rPr>
        <w:lastRenderedPageBreak/>
        <w:t>5.4</w:t>
      </w:r>
      <w:r w:rsidRPr="00383625">
        <w:rPr>
          <w:rFonts w:ascii="Times New Roman" w:hAnsi="Times New Roman" w:cs="Times New Roman"/>
        </w:rPr>
        <w:t>.</w:t>
      </w:r>
      <w:r w:rsidR="00115F8B">
        <w:rPr>
          <w:rFonts w:ascii="Times New Roman" w:hAnsi="Times New Roman" w:cs="Times New Roman"/>
        </w:rPr>
        <w:t>19</w:t>
      </w:r>
      <w:r w:rsidRPr="00383625">
        <w:rPr>
          <w:rFonts w:ascii="Times New Roman" w:hAnsi="Times New Roman" w:cs="Times New Roman"/>
        </w:rPr>
        <w:t>. Обеспечить полную комплектацию персонала и непрерывность оказания услуг. В случае необходимости обеспечить замену работников по аргументированному требованию Заказчика, а также максимально оперативную замену заболевших</w:t>
      </w:r>
      <w:r w:rsidRPr="00383625">
        <w:rPr>
          <w:rFonts w:ascii="Times New Roman" w:hAnsi="Times New Roman"/>
        </w:rPr>
        <w:t xml:space="preserve"> или выбывших работников в течение </w:t>
      </w:r>
      <w:r w:rsidRPr="00383625">
        <w:rPr>
          <w:rFonts w:ascii="Times New Roman" w:hAnsi="Times New Roman"/>
          <w:bCs/>
        </w:rPr>
        <w:t>двух</w:t>
      </w:r>
      <w:r w:rsidRPr="00383625">
        <w:rPr>
          <w:rFonts w:ascii="Times New Roman" w:hAnsi="Times New Roman"/>
          <w:iCs/>
        </w:rPr>
        <w:t xml:space="preserve"> рабочих дней</w:t>
      </w:r>
      <w:r w:rsidRPr="00383625">
        <w:rPr>
          <w:rFonts w:ascii="Times New Roman" w:hAnsi="Times New Roman"/>
        </w:rPr>
        <w:t>. На время отпуска работника, Исполнитель также предоставляет соответствующую замену отсутствующего работника.</w:t>
      </w:r>
    </w:p>
    <w:p w14:paraId="1FC62020" w14:textId="6973AA94"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color w:val="000000" w:themeColor="text1"/>
          <w:shd w:val="clear" w:color="auto" w:fill="FFFFFF"/>
        </w:rPr>
      </w:pPr>
      <w:r w:rsidRPr="00383625">
        <w:rPr>
          <w:rFonts w:ascii="Times New Roman" w:hAnsi="Times New Roman"/>
          <w:color w:val="000000"/>
        </w:rPr>
        <w:t>5.4</w:t>
      </w:r>
      <w:r w:rsidRPr="00383625">
        <w:rPr>
          <w:rFonts w:ascii="Times New Roman" w:hAnsi="Times New Roman"/>
          <w:color w:val="000000" w:themeColor="text1"/>
          <w:shd w:val="clear" w:color="auto" w:fill="FFFFFF"/>
        </w:rPr>
        <w:t>.</w:t>
      </w:r>
      <w:r w:rsidR="00842C75">
        <w:rPr>
          <w:rFonts w:ascii="Times New Roman" w:hAnsi="Times New Roman"/>
          <w:color w:val="000000" w:themeColor="text1"/>
          <w:shd w:val="clear" w:color="auto" w:fill="FFFFFF"/>
        </w:rPr>
        <w:t>2</w:t>
      </w:r>
      <w:r w:rsidR="00115F8B">
        <w:rPr>
          <w:rFonts w:ascii="Times New Roman" w:hAnsi="Times New Roman"/>
          <w:color w:val="000000" w:themeColor="text1"/>
          <w:shd w:val="clear" w:color="auto" w:fill="FFFFFF"/>
        </w:rPr>
        <w:t>0</w:t>
      </w:r>
      <w:r w:rsidRPr="00383625">
        <w:rPr>
          <w:rFonts w:ascii="Times New Roman" w:hAnsi="Times New Roman"/>
          <w:color w:val="000000" w:themeColor="text1"/>
          <w:shd w:val="clear" w:color="auto" w:fill="FFFFFF"/>
        </w:rPr>
        <w:t xml:space="preserve">. Обеспечить персонал специальной одеждой. </w:t>
      </w:r>
    </w:p>
    <w:p w14:paraId="0ECB3056" w14:textId="312E65FD"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olor w:val="000000"/>
        </w:rPr>
        <w:t>5.4</w:t>
      </w:r>
      <w:r w:rsidRPr="00383625">
        <w:rPr>
          <w:rFonts w:ascii="Times New Roman" w:hAnsi="Times New Roman"/>
          <w:color w:val="000000" w:themeColor="text1"/>
          <w:shd w:val="clear" w:color="auto" w:fill="FFFFFF"/>
        </w:rPr>
        <w:t>.</w:t>
      </w:r>
      <w:r w:rsidR="00842C75">
        <w:rPr>
          <w:rFonts w:ascii="Times New Roman" w:hAnsi="Times New Roman"/>
          <w:color w:val="000000" w:themeColor="text1"/>
          <w:shd w:val="clear" w:color="auto" w:fill="FFFFFF"/>
        </w:rPr>
        <w:t>2</w:t>
      </w:r>
      <w:r w:rsidR="00115F8B">
        <w:rPr>
          <w:rFonts w:ascii="Times New Roman" w:hAnsi="Times New Roman"/>
          <w:color w:val="000000" w:themeColor="text1"/>
          <w:shd w:val="clear" w:color="auto" w:fill="FFFFFF"/>
        </w:rPr>
        <w:t>1</w:t>
      </w:r>
      <w:r w:rsidRPr="00383625">
        <w:rPr>
          <w:rFonts w:ascii="Times New Roman" w:hAnsi="Times New Roman"/>
          <w:color w:val="000000" w:themeColor="text1"/>
          <w:shd w:val="clear" w:color="auto" w:fill="FFFFFF"/>
        </w:rPr>
        <w:t>. К</w:t>
      </w:r>
      <w:r w:rsidRPr="00383625">
        <w:rPr>
          <w:rFonts w:ascii="Times New Roman" w:hAnsi="Times New Roman"/>
        </w:rPr>
        <w:t>онтролировать соблюдение своими сотрудниками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14:paraId="240A1C60" w14:textId="3DB8E4DD"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olor w:val="000000"/>
        </w:rPr>
        <w:t>5.4</w:t>
      </w:r>
      <w:r w:rsidRPr="00383625">
        <w:rPr>
          <w:rFonts w:ascii="Times New Roman" w:hAnsi="Times New Roman"/>
        </w:rPr>
        <w:t>.</w:t>
      </w:r>
      <w:r w:rsidR="00842C75">
        <w:rPr>
          <w:rFonts w:ascii="Times New Roman" w:hAnsi="Times New Roman"/>
        </w:rPr>
        <w:t>2</w:t>
      </w:r>
      <w:r w:rsidR="00115F8B">
        <w:rPr>
          <w:rFonts w:ascii="Times New Roman" w:hAnsi="Times New Roman"/>
        </w:rPr>
        <w:t>2</w:t>
      </w:r>
      <w:r w:rsidRPr="00383625">
        <w:rPr>
          <w:rFonts w:ascii="Times New Roman" w:hAnsi="Times New Roman"/>
        </w:rPr>
        <w:t>. Организовать проведение мероприятий по дезинсекции, дезинфекции и дератизации.</w:t>
      </w:r>
    </w:p>
    <w:p w14:paraId="32EF4D24" w14:textId="5F19A48C"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olor w:val="000000"/>
        </w:rPr>
        <w:t>5.4</w:t>
      </w:r>
      <w:r w:rsidRPr="00383625">
        <w:rPr>
          <w:rFonts w:ascii="Times New Roman" w:hAnsi="Times New Roman"/>
        </w:rPr>
        <w:t>.</w:t>
      </w:r>
      <w:r w:rsidR="00842C75">
        <w:rPr>
          <w:rFonts w:ascii="Times New Roman" w:hAnsi="Times New Roman"/>
        </w:rPr>
        <w:t>2</w:t>
      </w:r>
      <w:r w:rsidR="00115F8B">
        <w:rPr>
          <w:rFonts w:ascii="Times New Roman" w:hAnsi="Times New Roman"/>
        </w:rPr>
        <w:t>3</w:t>
      </w:r>
      <w:r w:rsidRPr="00383625">
        <w:rPr>
          <w:rFonts w:ascii="Times New Roman" w:hAnsi="Times New Roman"/>
        </w:rPr>
        <w:t>. Соблюдать установленные санитарные правила и требования технической и пожарной инспекции, правильно эксплуатировать холодильное, торгово-технологического и другое оборудование и содержать его в постоянной исправности.</w:t>
      </w:r>
    </w:p>
    <w:p w14:paraId="216F35BF" w14:textId="730DD674"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color w:val="000000"/>
        </w:rPr>
      </w:pPr>
      <w:r w:rsidRPr="00383625">
        <w:rPr>
          <w:rFonts w:ascii="Times New Roman" w:hAnsi="Times New Roman"/>
          <w:color w:val="000000"/>
        </w:rPr>
        <w:t>5.4</w:t>
      </w:r>
      <w:r w:rsidRPr="00383625">
        <w:rPr>
          <w:rFonts w:ascii="Times New Roman" w:hAnsi="Times New Roman"/>
        </w:rPr>
        <w:t>.</w:t>
      </w:r>
      <w:r w:rsidR="00842C75">
        <w:rPr>
          <w:rFonts w:ascii="Times New Roman" w:hAnsi="Times New Roman"/>
        </w:rPr>
        <w:t>2</w:t>
      </w:r>
      <w:r w:rsidR="00115F8B">
        <w:rPr>
          <w:rFonts w:ascii="Times New Roman" w:hAnsi="Times New Roman"/>
        </w:rPr>
        <w:t>4</w:t>
      </w:r>
      <w:r w:rsidRPr="00383625">
        <w:rPr>
          <w:rFonts w:ascii="Times New Roman" w:hAnsi="Times New Roman"/>
        </w:rPr>
        <w:t>. Обеспечить наличие и ведение документации в соответствии с СанПиН 2.3/2.4.3590-20 «Санитарно-эпидемиологические требования к организации общественного питания населения»</w:t>
      </w:r>
      <w:r w:rsidRPr="00383625">
        <w:rPr>
          <w:rFonts w:ascii="Times New Roman" w:hAnsi="Times New Roman"/>
          <w:color w:val="000000"/>
        </w:rPr>
        <w:t>.</w:t>
      </w:r>
    </w:p>
    <w:p w14:paraId="426DA7CB" w14:textId="2BC1C1CA"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olor w:val="000000"/>
        </w:rPr>
        <w:t>5.4.</w:t>
      </w:r>
      <w:r w:rsidR="00842C75">
        <w:rPr>
          <w:rFonts w:ascii="Times New Roman" w:hAnsi="Times New Roman"/>
          <w:color w:val="000000"/>
        </w:rPr>
        <w:t>2</w:t>
      </w:r>
      <w:r w:rsidR="00115F8B">
        <w:rPr>
          <w:rFonts w:ascii="Times New Roman" w:hAnsi="Times New Roman"/>
          <w:color w:val="000000"/>
        </w:rPr>
        <w:t>5</w:t>
      </w:r>
      <w:r w:rsidRPr="00383625">
        <w:rPr>
          <w:rFonts w:ascii="Times New Roman" w:hAnsi="Times New Roman"/>
          <w:color w:val="000000"/>
        </w:rPr>
        <w:t xml:space="preserve">. Обеспечить проведение ежедневных осмотров работников на наличие гнойничковых заболеваний кожи рук и </w:t>
      </w:r>
      <w:r w:rsidRPr="00383625">
        <w:rPr>
          <w:rFonts w:ascii="Times New Roman" w:hAnsi="Times New Roman"/>
        </w:rPr>
        <w:t xml:space="preserve">открытых поверхностей тела, признаков инфекционных заболеваний. Осмотр проводится медицинским работником. </w:t>
      </w:r>
      <w:r w:rsidRPr="00383625">
        <w:rPr>
          <w:rFonts w:ascii="Times New Roman" w:hAnsi="Times New Roman"/>
          <w:color w:val="000000"/>
        </w:rPr>
        <w:t xml:space="preserve">Результаты осмотра должны заноситься в гигиенический журнал, согласно Приложению № 1 </w:t>
      </w:r>
      <w:r w:rsidRPr="00383625">
        <w:rPr>
          <w:rFonts w:ascii="Times New Roman" w:hAnsi="Times New Roman"/>
        </w:rPr>
        <w:t>СанПиН 2.3/2.4.3590-20 «Санитарно-эпидемиологические требования к организации общественного питания населения»</w:t>
      </w:r>
      <w:r w:rsidRPr="00383625">
        <w:rPr>
          <w:rFonts w:ascii="Times New Roman" w:hAnsi="Times New Roman"/>
          <w:color w:val="000000"/>
        </w:rPr>
        <w:t>.</w:t>
      </w:r>
    </w:p>
    <w:p w14:paraId="03CAF48F" w14:textId="44E334CB" w:rsidR="00091A36" w:rsidRPr="00383625" w:rsidRDefault="00091A36" w:rsidP="00091A36">
      <w:pPr>
        <w:suppressAutoHyphens/>
        <w:autoSpaceDE w:val="0"/>
        <w:autoSpaceDN w:val="0"/>
        <w:adjustRightInd w:val="0"/>
        <w:spacing w:after="0" w:line="240" w:lineRule="auto"/>
        <w:ind w:firstLine="709"/>
        <w:jc w:val="both"/>
        <w:rPr>
          <w:rFonts w:ascii="Times New Roman" w:hAnsi="Times New Roman"/>
          <w:color w:val="000000" w:themeColor="text1"/>
          <w:shd w:val="clear" w:color="auto" w:fill="FFFFFF"/>
        </w:rPr>
      </w:pPr>
      <w:r w:rsidRPr="00383625">
        <w:rPr>
          <w:rFonts w:ascii="Times New Roman" w:hAnsi="Times New Roman"/>
          <w:color w:val="000000"/>
        </w:rPr>
        <w:t>5.4</w:t>
      </w:r>
      <w:r w:rsidRPr="00383625">
        <w:rPr>
          <w:rFonts w:ascii="Times New Roman" w:hAnsi="Times New Roman"/>
        </w:rPr>
        <w:t>.</w:t>
      </w:r>
      <w:r w:rsidR="00842C75">
        <w:rPr>
          <w:rFonts w:ascii="Times New Roman" w:hAnsi="Times New Roman"/>
        </w:rPr>
        <w:t>2</w:t>
      </w:r>
      <w:r w:rsidR="00115F8B">
        <w:rPr>
          <w:rFonts w:ascii="Times New Roman" w:hAnsi="Times New Roman"/>
        </w:rPr>
        <w:t>6</w:t>
      </w:r>
      <w:r w:rsidRPr="00383625">
        <w:rPr>
          <w:rFonts w:ascii="Times New Roman" w:hAnsi="Times New Roman"/>
        </w:rPr>
        <w:t>. Н</w:t>
      </w:r>
      <w:r w:rsidRPr="00383625">
        <w:rPr>
          <w:rFonts w:ascii="Times New Roman" w:hAnsi="Times New Roman"/>
          <w:color w:val="000000" w:themeColor="text1"/>
          <w:shd w:val="clear" w:color="auto" w:fill="FFFFFF"/>
        </w:rPr>
        <w:t>азначить ответственных лиц за пожарную безопасность, электробезопасность, охрану труда и технику безопасности, проводить инструктажи для персонала пищеблока по пожарной безопасности, электробезопасности, охране труда и технике безопасности с записью в соответствующем журнале.</w:t>
      </w:r>
    </w:p>
    <w:p w14:paraId="1C14D550" w14:textId="079BDD40"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383625">
        <w:rPr>
          <w:rFonts w:ascii="Times New Roman" w:hAnsi="Times New Roman"/>
          <w:color w:val="000000"/>
        </w:rPr>
        <w:t>5.4</w:t>
      </w:r>
      <w:r w:rsidRPr="00383625">
        <w:rPr>
          <w:rFonts w:ascii="Times New Roman" w:hAnsi="Times New Roman"/>
        </w:rPr>
        <w:t>.2</w:t>
      </w:r>
      <w:r w:rsidR="00115F8B">
        <w:rPr>
          <w:rFonts w:ascii="Times New Roman" w:hAnsi="Times New Roman"/>
        </w:rPr>
        <w:t>7</w:t>
      </w:r>
      <w:r w:rsidRPr="00383625">
        <w:rPr>
          <w:rFonts w:ascii="Times New Roman" w:hAnsi="Times New Roman"/>
        </w:rPr>
        <w:t>. Организовывать для сотрудников пищеблока ежегодную курсовую гигиеническую подготовку в соответствии с Приказом Министерства Здравоохранения Российской Федерации от 29.06.2000 № 229 «О профессиональной гигиенической подготовке и аттестации должностных лиц и работников организации».</w:t>
      </w:r>
    </w:p>
    <w:p w14:paraId="66481CDA" w14:textId="3AB02AFC"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color w:val="000000"/>
        </w:rPr>
        <w:t>5.4</w:t>
      </w:r>
      <w:r w:rsidRPr="00087925">
        <w:rPr>
          <w:rFonts w:ascii="Times New Roman" w:hAnsi="Times New Roman"/>
        </w:rPr>
        <w:t>.</w:t>
      </w:r>
      <w:r w:rsidR="00115F8B">
        <w:rPr>
          <w:rFonts w:ascii="Times New Roman" w:hAnsi="Times New Roman"/>
        </w:rPr>
        <w:t>28</w:t>
      </w:r>
      <w:r w:rsidRPr="00087925">
        <w:rPr>
          <w:rFonts w:ascii="Times New Roman" w:hAnsi="Times New Roman"/>
        </w:rPr>
        <w:t>. Должен производиться регулярный отбор и хранение суточных проб готовой продукции с соблюдением требуемых температурных режимов в течение не менее 48 часов.</w:t>
      </w:r>
    </w:p>
    <w:p w14:paraId="7787B946" w14:textId="215EF52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color w:val="000000"/>
        </w:rPr>
        <w:t>5.4</w:t>
      </w:r>
      <w:r w:rsidRPr="00087925">
        <w:rPr>
          <w:rFonts w:ascii="Times New Roman" w:hAnsi="Times New Roman"/>
        </w:rPr>
        <w:t>.</w:t>
      </w:r>
      <w:r w:rsidR="00115F8B">
        <w:rPr>
          <w:rFonts w:ascii="Times New Roman" w:hAnsi="Times New Roman"/>
        </w:rPr>
        <w:t>29</w:t>
      </w:r>
      <w:r w:rsidRPr="00087925">
        <w:rPr>
          <w:rFonts w:ascii="Times New Roman" w:hAnsi="Times New Roman"/>
        </w:rPr>
        <w:t xml:space="preserve">. Выдачу готовой продукции осуществлять только после снятия проб и заключения </w:t>
      </w:r>
      <w:proofErr w:type="spellStart"/>
      <w:r w:rsidRPr="00087925">
        <w:rPr>
          <w:rFonts w:ascii="Times New Roman" w:hAnsi="Times New Roman"/>
        </w:rPr>
        <w:t>бракеражной</w:t>
      </w:r>
      <w:proofErr w:type="spellEnd"/>
      <w:r w:rsidRPr="00087925">
        <w:rPr>
          <w:rFonts w:ascii="Times New Roman" w:hAnsi="Times New Roman"/>
        </w:rPr>
        <w:t xml:space="preserve"> комиссии. </w:t>
      </w:r>
    </w:p>
    <w:p w14:paraId="2CDBA9B8" w14:textId="4D158F0A"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color w:val="000000"/>
        </w:rPr>
        <w:t>5.4</w:t>
      </w:r>
      <w:r w:rsidRPr="00087925">
        <w:rPr>
          <w:rFonts w:ascii="Times New Roman" w:hAnsi="Times New Roman"/>
        </w:rPr>
        <w:t>.</w:t>
      </w:r>
      <w:r w:rsidR="00842C75">
        <w:rPr>
          <w:rFonts w:ascii="Times New Roman" w:hAnsi="Times New Roman"/>
        </w:rPr>
        <w:t>3</w:t>
      </w:r>
      <w:r w:rsidR="00115F8B">
        <w:rPr>
          <w:rFonts w:ascii="Times New Roman" w:hAnsi="Times New Roman"/>
        </w:rPr>
        <w:t>0</w:t>
      </w:r>
      <w:r w:rsidRPr="00087925">
        <w:rPr>
          <w:rFonts w:ascii="Times New Roman" w:hAnsi="Times New Roman"/>
        </w:rPr>
        <w:t>. Обеспечить обучающихся посудой и хозяйственным инвентарем, а также приобретать моющие средства.</w:t>
      </w:r>
    </w:p>
    <w:p w14:paraId="020AB1EB" w14:textId="355E6959"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shd w:val="clear" w:color="auto" w:fill="FFFFFF"/>
        </w:rPr>
      </w:pPr>
      <w:r w:rsidRPr="00087925">
        <w:rPr>
          <w:rFonts w:ascii="Times New Roman" w:hAnsi="Times New Roman"/>
          <w:color w:val="000000"/>
        </w:rPr>
        <w:t>5.4.</w:t>
      </w:r>
      <w:r w:rsidR="00842C75">
        <w:rPr>
          <w:rFonts w:ascii="Times New Roman" w:hAnsi="Times New Roman"/>
          <w:shd w:val="clear" w:color="auto" w:fill="FFFFFF"/>
        </w:rPr>
        <w:t>3</w:t>
      </w:r>
      <w:r w:rsidR="00115F8B">
        <w:rPr>
          <w:rFonts w:ascii="Times New Roman" w:hAnsi="Times New Roman"/>
          <w:shd w:val="clear" w:color="auto" w:fill="FFFFFF"/>
        </w:rPr>
        <w:t>1</w:t>
      </w:r>
      <w:r w:rsidRPr="00087925">
        <w:rPr>
          <w:rFonts w:ascii="Times New Roman" w:hAnsi="Times New Roman"/>
        </w:rPr>
        <w:t>. Требования к безопасности и функциональным характеристикам оборудования, тары, посуды, применяемых на предприятиях общественного питания общеобразовательных организаций:</w:t>
      </w:r>
    </w:p>
    <w:p w14:paraId="6F582F14"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shd w:val="clear" w:color="auto" w:fill="FFFFFF"/>
        </w:rPr>
      </w:pPr>
      <w:r w:rsidRPr="00087925">
        <w:rPr>
          <w:rFonts w:ascii="Times New Roman" w:hAnsi="Times New Roman"/>
          <w:shd w:val="clear" w:color="auto" w:fill="FFFFFF"/>
        </w:rPr>
        <w:t>- Оборудование, кухонный инвентарь и посуда, тара, являющиеся предметами производственного окружения, должны соответствовать санитарно-эпидемиологическим требованиям и выполнены из материалов, соответствующих гигиеническим требованиям, изложенным в Разделе 16 «Требования к материалам и изделиям, изготовленным из полимерных и других материалов, предназначенных для контакта с пищевыми продуктами и средами» Единых санитарно-эпидемиологических и гигиенических требований к товарам, подлежащим санитарно-эпидемиологическому надзору (контролю), утвержденным решением Комиссии Таможенного союза от 28.05.2010 № 299. Используемые инвентарь, посуда (одноразового использования, при необходимости), тара должны быть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14:paraId="251300A4"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shd w:val="clear" w:color="auto" w:fill="FFFFFF"/>
        </w:rPr>
      </w:pPr>
      <w:r w:rsidRPr="00087925">
        <w:rPr>
          <w:rFonts w:ascii="Times New Roman" w:hAnsi="Times New Roman"/>
          <w:shd w:val="clear" w:color="auto" w:fill="FFFFFF"/>
        </w:rPr>
        <w:t>- Столовые общеобразовательных организаций в целях соблюдения правил мытья и дезинфекции должны быть обеспечены достаточным количеством столовой посуды и приборов, из расчета не менее двух комплектов на одно посадочное место.</w:t>
      </w:r>
    </w:p>
    <w:p w14:paraId="650C4D0C"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shd w:val="clear" w:color="auto" w:fill="FFFFFF"/>
        </w:rPr>
      </w:pPr>
      <w:r w:rsidRPr="00087925">
        <w:rPr>
          <w:rFonts w:ascii="Times New Roman" w:hAnsi="Times New Roman"/>
          <w:shd w:val="clear" w:color="auto" w:fill="FFFFFF"/>
        </w:rPr>
        <w:t xml:space="preserve">- Посуда для организации питьевого режима должна обеспечиваться из расчета количества обслуживаемых (списочного состава) и быть изготовлена из материалов, предназначенных для контакта с пищевой продукцией. Также необходимы отдельные промаркированные подносы для </w:t>
      </w:r>
      <w:r w:rsidRPr="00087925">
        <w:rPr>
          <w:rFonts w:ascii="Times New Roman" w:hAnsi="Times New Roman"/>
          <w:shd w:val="clear" w:color="auto" w:fill="FFFFFF"/>
        </w:rPr>
        <w:lastRenderedPageBreak/>
        <w:t>чистой и использованной посуды; контейнеры для сбора использованной посуды одноразового применения.</w:t>
      </w:r>
    </w:p>
    <w:p w14:paraId="23F4AB6A"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shd w:val="clear" w:color="auto" w:fill="FFFFFF"/>
        </w:rPr>
        <w:t xml:space="preserve">- Не допускается использование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w:t>
      </w:r>
      <w:r w:rsidRPr="00087925">
        <w:rPr>
          <w:rFonts w:ascii="Times New Roman" w:hAnsi="Times New Roman"/>
        </w:rPr>
        <w:t>механическими повреждениями.</w:t>
      </w:r>
    </w:p>
    <w:p w14:paraId="7C60C41E"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разрешенных для контакта с пищевыми продуктами.</w:t>
      </w:r>
    </w:p>
    <w:p w14:paraId="5AF440A5" w14:textId="4975FDFB"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color w:val="000000"/>
        </w:rPr>
        <w:t>5.4</w:t>
      </w:r>
      <w:r w:rsidRPr="00087925">
        <w:rPr>
          <w:rFonts w:ascii="Times New Roman" w:hAnsi="Times New Roman"/>
        </w:rPr>
        <w:t>.</w:t>
      </w:r>
      <w:r w:rsidR="00842C75">
        <w:rPr>
          <w:rFonts w:ascii="Times New Roman" w:hAnsi="Times New Roman"/>
        </w:rPr>
        <w:t>3</w:t>
      </w:r>
      <w:r w:rsidR="00115F8B">
        <w:rPr>
          <w:rFonts w:ascii="Times New Roman" w:hAnsi="Times New Roman"/>
        </w:rPr>
        <w:t>2</w:t>
      </w:r>
      <w:r w:rsidRPr="00087925">
        <w:rPr>
          <w:rFonts w:ascii="Times New Roman" w:hAnsi="Times New Roman"/>
        </w:rPr>
        <w:t>. В обеденном зале должен размещаться информационный стенд организатора питания.</w:t>
      </w:r>
    </w:p>
    <w:p w14:paraId="6760ED7B"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Информационный стенд должен содержать:</w:t>
      </w:r>
    </w:p>
    <w:p w14:paraId="0C8364F9"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27C55D68"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 меню дополнительного питания с указанием наименования блюда, массы порции, калорийности порции</w:t>
      </w:r>
      <w:r>
        <w:rPr>
          <w:rFonts w:ascii="Times New Roman" w:hAnsi="Times New Roman"/>
        </w:rPr>
        <w:t xml:space="preserve"> (при наличии)</w:t>
      </w:r>
      <w:r w:rsidRPr="00087925">
        <w:rPr>
          <w:rFonts w:ascii="Times New Roman" w:hAnsi="Times New Roman"/>
        </w:rPr>
        <w:t>;</w:t>
      </w:r>
    </w:p>
    <w:p w14:paraId="599D140E"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 рекомендации по организации здорового питания детей;</w:t>
      </w:r>
    </w:p>
    <w:p w14:paraId="7A173C8B"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 информацию о компании-организаторе питания (наименование, ИНН/ОГРН, контактные данные, телефоны для справок);</w:t>
      </w:r>
    </w:p>
    <w:p w14:paraId="687A8A11"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 xml:space="preserve">- </w:t>
      </w:r>
      <w:r>
        <w:rPr>
          <w:rFonts w:ascii="Times New Roman" w:hAnsi="Times New Roman"/>
        </w:rPr>
        <w:t>книгу отзывов и предложений (прошнурованную, пронумерованную и заверенную печатью и подписью) (постановление Правительства Российской Федерации от 21.09.2020 № 1515 «Об утверждении Правил оказания услуг общественного питания»)</w:t>
      </w:r>
      <w:r w:rsidRPr="00087925">
        <w:rPr>
          <w:rFonts w:ascii="Times New Roman" w:hAnsi="Times New Roman"/>
        </w:rPr>
        <w:t>.</w:t>
      </w:r>
    </w:p>
    <w:p w14:paraId="400FABD5" w14:textId="77777777"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rPr>
        <w:t>Информационный стенд должен размещаться непосредственно перед входом в столовую или на ближайшей к входу стене обеденного зала.</w:t>
      </w:r>
    </w:p>
    <w:p w14:paraId="343FD54F" w14:textId="09201056" w:rsidR="00091A36" w:rsidRPr="00087925" w:rsidRDefault="00091A36" w:rsidP="00091A36">
      <w:pPr>
        <w:suppressAutoHyphens/>
        <w:autoSpaceDE w:val="0"/>
        <w:autoSpaceDN w:val="0"/>
        <w:adjustRightInd w:val="0"/>
        <w:spacing w:after="0" w:line="240" w:lineRule="auto"/>
        <w:ind w:firstLine="709"/>
        <w:jc w:val="both"/>
        <w:rPr>
          <w:rFonts w:ascii="Times New Roman" w:hAnsi="Times New Roman"/>
        </w:rPr>
      </w:pPr>
      <w:r w:rsidRPr="00087925">
        <w:rPr>
          <w:rFonts w:ascii="Times New Roman" w:hAnsi="Times New Roman"/>
          <w:color w:val="000000"/>
        </w:rPr>
        <w:t>5.4</w:t>
      </w:r>
      <w:r w:rsidRPr="00087925">
        <w:rPr>
          <w:rFonts w:ascii="Times New Roman" w:hAnsi="Times New Roman"/>
        </w:rPr>
        <w:t>.</w:t>
      </w:r>
      <w:r w:rsidR="00842C75">
        <w:rPr>
          <w:rFonts w:ascii="Times New Roman" w:hAnsi="Times New Roman"/>
        </w:rPr>
        <w:t>3</w:t>
      </w:r>
      <w:r w:rsidR="00115F8B">
        <w:rPr>
          <w:rFonts w:ascii="Times New Roman" w:hAnsi="Times New Roman"/>
        </w:rPr>
        <w:t>3</w:t>
      </w:r>
      <w:r w:rsidRPr="00087925">
        <w:rPr>
          <w:rFonts w:ascii="Times New Roman" w:hAnsi="Times New Roman"/>
        </w:rPr>
        <w:t xml:space="preserve">. Младший обслуживающий персонал (мойщики посуды, уборщики, кухонные или подсобные рабочее, </w:t>
      </w:r>
      <w:proofErr w:type="spellStart"/>
      <w:r w:rsidRPr="00087925">
        <w:rPr>
          <w:rFonts w:ascii="Times New Roman" w:hAnsi="Times New Roman"/>
        </w:rPr>
        <w:t>коренщики</w:t>
      </w:r>
      <w:proofErr w:type="spellEnd"/>
      <w:r w:rsidRPr="00087925">
        <w:rPr>
          <w:rFonts w:ascii="Times New Roman" w:hAnsi="Times New Roman"/>
        </w:rPr>
        <w:t xml:space="preserve">) организации, которая осуществляет питание – осуществляет уборку обеденного зала столовой и помещений пищеблока в соответствии с санитарными требованиями. </w:t>
      </w:r>
    </w:p>
    <w:p w14:paraId="0FE703C1" w14:textId="0801B802"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087925">
        <w:rPr>
          <w:rFonts w:ascii="Times New Roman" w:hAnsi="Times New Roman"/>
          <w:color w:val="000000"/>
        </w:rPr>
        <w:t>5.4</w:t>
      </w:r>
      <w:r w:rsidRPr="00087925">
        <w:rPr>
          <w:rFonts w:ascii="Times New Roman" w:hAnsi="Times New Roman" w:cs="Times New Roman"/>
          <w:spacing w:val="2"/>
        </w:rPr>
        <w:t>.</w:t>
      </w:r>
      <w:r w:rsidR="00842C75">
        <w:rPr>
          <w:rFonts w:ascii="Times New Roman" w:hAnsi="Times New Roman" w:cs="Times New Roman"/>
          <w:spacing w:val="2"/>
        </w:rPr>
        <w:t>3</w:t>
      </w:r>
      <w:r w:rsidR="00115F8B">
        <w:rPr>
          <w:rFonts w:ascii="Times New Roman" w:hAnsi="Times New Roman" w:cs="Times New Roman"/>
          <w:spacing w:val="2"/>
        </w:rPr>
        <w:t>4</w:t>
      </w:r>
      <w:r w:rsidRPr="00087925">
        <w:rPr>
          <w:rFonts w:ascii="Times New Roman" w:hAnsi="Times New Roman" w:cs="Times New Roman"/>
          <w:spacing w:val="2"/>
        </w:rPr>
        <w:t>. Комплектовать ежедневное меню на основании Основного (организованного) меню</w:t>
      </w:r>
      <w:r w:rsidRPr="0030222D">
        <w:rPr>
          <w:rFonts w:ascii="Times New Roman" w:hAnsi="Times New Roman" w:cs="Times New Roman"/>
          <w:spacing w:val="2"/>
        </w:rPr>
        <w:t xml:space="preserve"> (</w:t>
      </w:r>
      <w:r>
        <w:rPr>
          <w:rFonts w:ascii="Times New Roman" w:hAnsi="Times New Roman" w:cs="Times New Roman"/>
          <w:spacing w:val="2"/>
        </w:rPr>
        <w:t>П</w:t>
      </w:r>
      <w:r w:rsidRPr="0030222D">
        <w:rPr>
          <w:rFonts w:ascii="Times New Roman" w:hAnsi="Times New Roman" w:cs="Times New Roman"/>
          <w:spacing w:val="2"/>
        </w:rPr>
        <w:t xml:space="preserve">риложение № 3 к </w:t>
      </w:r>
      <w:r>
        <w:rPr>
          <w:rFonts w:ascii="Times New Roman" w:hAnsi="Times New Roman" w:cs="Times New Roman"/>
          <w:spacing w:val="2"/>
        </w:rPr>
        <w:t>К</w:t>
      </w:r>
      <w:r w:rsidRPr="0030222D">
        <w:rPr>
          <w:rFonts w:ascii="Times New Roman" w:hAnsi="Times New Roman" w:cs="Times New Roman"/>
          <w:spacing w:val="2"/>
        </w:rPr>
        <w:t xml:space="preserve">онтракту) и на основании </w:t>
      </w:r>
      <w:r>
        <w:rPr>
          <w:rFonts w:ascii="Times New Roman" w:hAnsi="Times New Roman" w:cs="Times New Roman"/>
          <w:spacing w:val="2"/>
        </w:rPr>
        <w:t>З</w:t>
      </w:r>
      <w:r w:rsidRPr="0030222D">
        <w:rPr>
          <w:rFonts w:ascii="Times New Roman" w:hAnsi="Times New Roman" w:cs="Times New Roman"/>
          <w:spacing w:val="2"/>
        </w:rPr>
        <w:t xml:space="preserve">адания </w:t>
      </w:r>
      <w:r>
        <w:rPr>
          <w:rFonts w:ascii="Times New Roman" w:hAnsi="Times New Roman" w:cs="Times New Roman"/>
          <w:spacing w:val="2"/>
        </w:rPr>
        <w:t>З</w:t>
      </w:r>
      <w:r w:rsidRPr="0030222D">
        <w:rPr>
          <w:rFonts w:ascii="Times New Roman" w:hAnsi="Times New Roman" w:cs="Times New Roman"/>
          <w:spacing w:val="2"/>
        </w:rPr>
        <w:t xml:space="preserve">аказчика (Приложение № 1 к </w:t>
      </w:r>
      <w:r>
        <w:rPr>
          <w:rFonts w:ascii="Times New Roman" w:hAnsi="Times New Roman" w:cs="Times New Roman"/>
          <w:spacing w:val="2"/>
        </w:rPr>
        <w:t>К</w:t>
      </w:r>
      <w:r w:rsidRPr="0030222D">
        <w:rPr>
          <w:rFonts w:ascii="Times New Roman" w:hAnsi="Times New Roman" w:cs="Times New Roman"/>
          <w:spacing w:val="2"/>
        </w:rPr>
        <w:t>онтракту).</w:t>
      </w:r>
    </w:p>
    <w:p w14:paraId="2C87C49A" w14:textId="32CE36C3"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471440">
        <w:rPr>
          <w:rFonts w:ascii="Times New Roman" w:hAnsi="Times New Roman"/>
          <w:color w:val="000000"/>
        </w:rPr>
        <w:t>5.4</w:t>
      </w:r>
      <w:r>
        <w:rPr>
          <w:rFonts w:ascii="Times New Roman" w:hAnsi="Times New Roman" w:cs="Times New Roman"/>
          <w:spacing w:val="2"/>
        </w:rPr>
        <w:t>.</w:t>
      </w:r>
      <w:r w:rsidR="00842C75">
        <w:rPr>
          <w:rFonts w:ascii="Times New Roman" w:hAnsi="Times New Roman" w:cs="Times New Roman"/>
          <w:spacing w:val="2"/>
        </w:rPr>
        <w:t>3</w:t>
      </w:r>
      <w:r w:rsidR="00115F8B">
        <w:rPr>
          <w:rFonts w:ascii="Times New Roman" w:hAnsi="Times New Roman" w:cs="Times New Roman"/>
          <w:spacing w:val="2"/>
        </w:rPr>
        <w:t>5</w:t>
      </w:r>
      <w:r w:rsidRPr="0030222D">
        <w:rPr>
          <w:rFonts w:ascii="Times New Roman" w:hAnsi="Times New Roman" w:cs="Times New Roman"/>
          <w:spacing w:val="2"/>
        </w:rPr>
        <w:t xml:space="preserve">. Назначить в течение 3 </w:t>
      </w:r>
      <w:r w:rsidRPr="000532D0">
        <w:rPr>
          <w:rFonts w:ascii="Times New Roman" w:hAnsi="Times New Roman" w:cs="Times New Roman"/>
          <w:spacing w:val="2"/>
        </w:rPr>
        <w:t>(</w:t>
      </w:r>
      <w:r>
        <w:rPr>
          <w:rFonts w:ascii="Times New Roman" w:hAnsi="Times New Roman" w:cs="Times New Roman"/>
          <w:spacing w:val="2"/>
        </w:rPr>
        <w:t xml:space="preserve">трех) </w:t>
      </w:r>
      <w:r w:rsidRPr="0030222D">
        <w:rPr>
          <w:rFonts w:ascii="Times New Roman" w:hAnsi="Times New Roman" w:cs="Times New Roman"/>
          <w:spacing w:val="2"/>
        </w:rPr>
        <w:t>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w:t>
      </w:r>
      <w:r>
        <w:rPr>
          <w:rFonts w:ascii="Times New Roman" w:hAnsi="Times New Roman" w:cs="Times New Roman"/>
          <w:spacing w:val="2"/>
        </w:rPr>
        <w:t>,</w:t>
      </w:r>
      <w:r w:rsidRPr="0030222D">
        <w:rPr>
          <w:rFonts w:ascii="Times New Roman" w:hAnsi="Times New Roman" w:cs="Times New Roman"/>
          <w:spacing w:val="2"/>
        </w:rPr>
        <w:t xml:space="preserve"> либо по адресу электронной почты Заказчика. В информации указывается должность, Ф.И.О., телефон, адрес электронной почты ответственного лица.</w:t>
      </w:r>
    </w:p>
    <w:p w14:paraId="6F8E1857" w14:textId="22D0C12C"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5.4</w:t>
      </w:r>
      <w:r w:rsidRPr="0030222D">
        <w:rPr>
          <w:rFonts w:ascii="Times New Roman" w:hAnsi="Times New Roman" w:cs="Times New Roman"/>
          <w:spacing w:val="2"/>
        </w:rPr>
        <w:t>.3</w:t>
      </w:r>
      <w:r w:rsidR="00115F8B">
        <w:rPr>
          <w:rFonts w:ascii="Times New Roman" w:hAnsi="Times New Roman" w:cs="Times New Roman"/>
          <w:spacing w:val="2"/>
        </w:rPr>
        <w:t>6</w:t>
      </w:r>
      <w:r w:rsidRPr="0030222D">
        <w:rPr>
          <w:rFonts w:ascii="Times New Roman" w:hAnsi="Times New Roman" w:cs="Times New Roman"/>
          <w:spacing w:val="2"/>
        </w:rPr>
        <w:t>.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14:paraId="3948BDFD" w14:textId="6ED1A2B2"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115F8B">
        <w:rPr>
          <w:rFonts w:ascii="Times New Roman" w:hAnsi="Times New Roman" w:cs="Times New Roman"/>
          <w:spacing w:val="2"/>
        </w:rPr>
        <w:t>37</w:t>
      </w:r>
      <w:r w:rsidRPr="0030222D">
        <w:rPr>
          <w:rFonts w:ascii="Times New Roman" w:hAnsi="Times New Roman" w:cs="Times New Roman"/>
          <w:spacing w:val="2"/>
        </w:rPr>
        <w:t>.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6AD5A78" w14:textId="219911EF"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115F8B">
        <w:rPr>
          <w:rFonts w:ascii="Times New Roman" w:hAnsi="Times New Roman" w:cs="Times New Roman"/>
          <w:spacing w:val="2"/>
        </w:rPr>
        <w:t>38</w:t>
      </w:r>
      <w:r w:rsidRPr="0030222D">
        <w:rPr>
          <w:rFonts w:ascii="Times New Roman" w:hAnsi="Times New Roman" w:cs="Times New Roman"/>
          <w:spacing w:val="2"/>
        </w:rPr>
        <w:t>.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w:t>
      </w:r>
      <w:r>
        <w:rPr>
          <w:rFonts w:ascii="Times New Roman" w:hAnsi="Times New Roman" w:cs="Times New Roman"/>
          <w:spacing w:val="2"/>
        </w:rPr>
        <w:t>П</w:t>
      </w:r>
      <w:r w:rsidRPr="0030222D">
        <w:rPr>
          <w:rFonts w:ascii="Times New Roman" w:hAnsi="Times New Roman" w:cs="Times New Roman"/>
          <w:spacing w:val="2"/>
        </w:rPr>
        <w:t xml:space="preserve">риложение № 1 к </w:t>
      </w:r>
      <w:r>
        <w:rPr>
          <w:rFonts w:ascii="Times New Roman" w:hAnsi="Times New Roman" w:cs="Times New Roman"/>
          <w:spacing w:val="2"/>
        </w:rPr>
        <w:t>К</w:t>
      </w:r>
      <w:r w:rsidRPr="0030222D">
        <w:rPr>
          <w:rFonts w:ascii="Times New Roman" w:hAnsi="Times New Roman" w:cs="Times New Roman"/>
          <w:spacing w:val="2"/>
        </w:rPr>
        <w:t>онтракту).</w:t>
      </w:r>
    </w:p>
    <w:p w14:paraId="337472FA" w14:textId="0FA46B4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115F8B">
        <w:rPr>
          <w:rFonts w:ascii="Times New Roman" w:hAnsi="Times New Roman" w:cs="Times New Roman"/>
          <w:spacing w:val="2"/>
        </w:rPr>
        <w:t>39</w:t>
      </w:r>
      <w:r w:rsidRPr="0030222D">
        <w:rPr>
          <w:rFonts w:ascii="Times New Roman" w:hAnsi="Times New Roman" w:cs="Times New Roman"/>
          <w:spacing w:val="2"/>
        </w:rPr>
        <w:t xml:space="preserve">. Производить оперативный внутренний, производственный контроль всех </w:t>
      </w:r>
      <w:r>
        <w:rPr>
          <w:rFonts w:ascii="Times New Roman" w:hAnsi="Times New Roman" w:cs="Times New Roman"/>
          <w:spacing w:val="2"/>
        </w:rPr>
        <w:t xml:space="preserve">стадий </w:t>
      </w:r>
      <w:r w:rsidRPr="0030222D">
        <w:rPr>
          <w:rFonts w:ascii="Times New Roman" w:hAnsi="Times New Roman" w:cs="Times New Roman"/>
          <w:spacing w:val="2"/>
        </w:rPr>
        <w:t>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156BC24E" w14:textId="68C0F02D"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lastRenderedPageBreak/>
        <w:t>5.</w:t>
      </w:r>
      <w:r>
        <w:rPr>
          <w:rFonts w:ascii="Times New Roman" w:hAnsi="Times New Roman" w:cs="Times New Roman"/>
          <w:spacing w:val="2"/>
        </w:rPr>
        <w:t>4</w:t>
      </w:r>
      <w:r w:rsidRPr="0030222D">
        <w:rPr>
          <w:rFonts w:ascii="Times New Roman" w:hAnsi="Times New Roman" w:cs="Times New Roman"/>
          <w:spacing w:val="2"/>
        </w:rPr>
        <w:t>.</w:t>
      </w:r>
      <w:r w:rsidR="00842C75">
        <w:rPr>
          <w:rFonts w:ascii="Times New Roman" w:hAnsi="Times New Roman" w:cs="Times New Roman"/>
          <w:spacing w:val="2"/>
        </w:rPr>
        <w:t>4</w:t>
      </w:r>
      <w:r w:rsidR="00115F8B">
        <w:rPr>
          <w:rFonts w:ascii="Times New Roman" w:hAnsi="Times New Roman" w:cs="Times New Roman"/>
          <w:spacing w:val="2"/>
        </w:rPr>
        <w:t>0</w:t>
      </w:r>
      <w:r w:rsidRPr="0030222D">
        <w:rPr>
          <w:rFonts w:ascii="Times New Roman" w:hAnsi="Times New Roman" w:cs="Times New Roman"/>
          <w:spacing w:val="2"/>
        </w:rPr>
        <w:t>. Организовать выдачу пищи по весу с выходом блюд и количеством порций.</w:t>
      </w:r>
    </w:p>
    <w:p w14:paraId="6209E9E0" w14:textId="1F345426"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842C75">
        <w:rPr>
          <w:rFonts w:ascii="Times New Roman" w:hAnsi="Times New Roman" w:cs="Times New Roman"/>
          <w:spacing w:val="2"/>
        </w:rPr>
        <w:t>4</w:t>
      </w:r>
      <w:r w:rsidR="00115F8B">
        <w:rPr>
          <w:rFonts w:ascii="Times New Roman" w:hAnsi="Times New Roman" w:cs="Times New Roman"/>
          <w:spacing w:val="2"/>
        </w:rPr>
        <w:t>1</w:t>
      </w:r>
      <w:r w:rsidRPr="0030222D">
        <w:rPr>
          <w:rFonts w:ascii="Times New Roman" w:hAnsi="Times New Roman" w:cs="Times New Roman"/>
          <w:spacing w:val="2"/>
        </w:rPr>
        <w:t>. Своими силами осуществлять сервировку столов.</w:t>
      </w:r>
    </w:p>
    <w:p w14:paraId="00CEDD96" w14:textId="7BC9CAB6"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842C75">
        <w:rPr>
          <w:rFonts w:ascii="Times New Roman" w:hAnsi="Times New Roman" w:cs="Times New Roman"/>
          <w:spacing w:val="2"/>
        </w:rPr>
        <w:t>4</w:t>
      </w:r>
      <w:r w:rsidR="00115F8B">
        <w:rPr>
          <w:rFonts w:ascii="Times New Roman" w:hAnsi="Times New Roman" w:cs="Times New Roman"/>
          <w:spacing w:val="2"/>
        </w:rPr>
        <w:t>2</w:t>
      </w:r>
      <w:r w:rsidRPr="0030222D">
        <w:rPr>
          <w:rFonts w:ascii="Times New Roman" w:hAnsi="Times New Roman" w:cs="Times New Roman"/>
          <w:spacing w:val="2"/>
        </w:rPr>
        <w:t xml:space="preserve">. На основании внутреннего Приказа создать специальную </w:t>
      </w:r>
      <w:proofErr w:type="spellStart"/>
      <w:r w:rsidRPr="0030222D">
        <w:rPr>
          <w:rFonts w:ascii="Times New Roman" w:hAnsi="Times New Roman" w:cs="Times New Roman"/>
          <w:spacing w:val="2"/>
        </w:rPr>
        <w:t>бракеражную</w:t>
      </w:r>
      <w:proofErr w:type="spellEnd"/>
      <w:r w:rsidRPr="0030222D">
        <w:rPr>
          <w:rFonts w:ascii="Times New Roman" w:hAnsi="Times New Roman" w:cs="Times New Roman"/>
          <w:spacing w:val="2"/>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1B178150" w14:textId="527F9CAE"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842C75">
        <w:rPr>
          <w:rFonts w:ascii="Times New Roman" w:hAnsi="Times New Roman" w:cs="Times New Roman"/>
          <w:spacing w:val="2"/>
        </w:rPr>
        <w:t>4</w:t>
      </w:r>
      <w:r w:rsidR="00115F8B">
        <w:rPr>
          <w:rFonts w:ascii="Times New Roman" w:hAnsi="Times New Roman" w:cs="Times New Roman"/>
          <w:spacing w:val="2"/>
        </w:rPr>
        <w:t>3</w:t>
      </w:r>
      <w:r w:rsidRPr="0030222D">
        <w:rPr>
          <w:rFonts w:ascii="Times New Roman" w:hAnsi="Times New Roman" w:cs="Times New Roman"/>
          <w:spacing w:val="2"/>
        </w:rPr>
        <w:t>. Производить ежедневный бракераж, т.е. снятие пробы приготовленной пищи путем оценки:</w:t>
      </w:r>
    </w:p>
    <w:p w14:paraId="6FC887EB"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 органолептических показателей - соответствие внешнего вида, вкуса, запаха, степень готовности;</w:t>
      </w:r>
    </w:p>
    <w:p w14:paraId="7B132E01"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 нормы закладки и выход готовой продукции;</w:t>
      </w:r>
    </w:p>
    <w:p w14:paraId="29D8C6B0"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 оценка соответствия массы блюд при раздаче (отпуске).</w:t>
      </w:r>
    </w:p>
    <w:p w14:paraId="7C4B1E2F" w14:textId="1F5F7DAA"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842C75">
        <w:rPr>
          <w:rFonts w:ascii="Times New Roman" w:hAnsi="Times New Roman" w:cs="Times New Roman"/>
          <w:spacing w:val="2"/>
        </w:rPr>
        <w:t>4</w:t>
      </w:r>
      <w:r w:rsidR="00115F8B">
        <w:rPr>
          <w:rFonts w:ascii="Times New Roman" w:hAnsi="Times New Roman" w:cs="Times New Roman"/>
          <w:spacing w:val="2"/>
        </w:rPr>
        <w:t>4</w:t>
      </w:r>
      <w:r w:rsidRPr="0030222D">
        <w:rPr>
          <w:rFonts w:ascii="Times New Roman" w:hAnsi="Times New Roman" w:cs="Times New Roman"/>
          <w:spacing w:val="2"/>
        </w:rPr>
        <w:t>. Вести:</w:t>
      </w:r>
    </w:p>
    <w:p w14:paraId="68D1DF84"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Pr>
          <w:rFonts w:ascii="Times New Roman" w:hAnsi="Times New Roman" w:cs="Times New Roman"/>
          <w:spacing w:val="2"/>
        </w:rPr>
        <w:t>- «Ж</w:t>
      </w:r>
      <w:r w:rsidRPr="0030222D">
        <w:rPr>
          <w:rFonts w:ascii="Times New Roman" w:hAnsi="Times New Roman" w:cs="Times New Roman"/>
          <w:spacing w:val="2"/>
        </w:rPr>
        <w:t>урнал</w:t>
      </w:r>
      <w:r>
        <w:rPr>
          <w:rFonts w:ascii="Times New Roman" w:hAnsi="Times New Roman" w:cs="Times New Roman"/>
          <w:spacing w:val="2"/>
        </w:rPr>
        <w:t xml:space="preserve"> бракеража готовой пищевой продукции»</w:t>
      </w:r>
      <w:r w:rsidRPr="0030222D">
        <w:rPr>
          <w:rFonts w:ascii="Times New Roman" w:hAnsi="Times New Roman" w:cs="Times New Roman"/>
          <w:spacing w:val="2"/>
        </w:rPr>
        <w:t>, в котором в ежедневном режиме делаются отметки обо всех изготовленных блюдах, с оценкой за весь прием пищи (завтрак</w:t>
      </w:r>
      <w:r>
        <w:rPr>
          <w:rFonts w:ascii="Times New Roman" w:hAnsi="Times New Roman" w:cs="Times New Roman"/>
          <w:spacing w:val="2"/>
        </w:rPr>
        <w:t xml:space="preserve"> и</w:t>
      </w:r>
      <w:r w:rsidRPr="0030222D">
        <w:rPr>
          <w:rFonts w:ascii="Times New Roman" w:hAnsi="Times New Roman" w:cs="Times New Roman"/>
          <w:spacing w:val="2"/>
        </w:rPr>
        <w:t xml:space="preserve"> обед), а в случае, если имеются замечания по конкретному блюду, то указать его оценку;</w:t>
      </w:r>
    </w:p>
    <w:p w14:paraId="5678C144"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 xml:space="preserve">- </w:t>
      </w:r>
      <w:r>
        <w:rPr>
          <w:rFonts w:ascii="Times New Roman" w:hAnsi="Times New Roman" w:cs="Times New Roman"/>
          <w:spacing w:val="2"/>
        </w:rPr>
        <w:t>«</w:t>
      </w:r>
      <w:hyperlink r:id="rId15" w:history="1">
        <w:r w:rsidRPr="00B31C84">
          <w:rPr>
            <w:rFonts w:ascii="Times New Roman" w:hAnsi="Times New Roman" w:cs="Times New Roman"/>
            <w:spacing w:val="2"/>
          </w:rPr>
          <w:t>Журнал бракеража скоропортящейся пищевой продукции</w:t>
        </w:r>
      </w:hyperlink>
      <w:r w:rsidRPr="00B31C84">
        <w:rPr>
          <w:rFonts w:ascii="Times New Roman" w:hAnsi="Times New Roman" w:cs="Times New Roman"/>
          <w:spacing w:val="2"/>
        </w:rPr>
        <w:t>»</w:t>
      </w:r>
      <w:r w:rsidRPr="0030222D">
        <w:rPr>
          <w:rFonts w:ascii="Times New Roman" w:hAnsi="Times New Roman" w:cs="Times New Roman"/>
          <w:spacing w:val="2"/>
        </w:rPr>
        <w:t>;</w:t>
      </w:r>
    </w:p>
    <w:p w14:paraId="719B2045"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 xml:space="preserve">- </w:t>
      </w:r>
      <w:r>
        <w:rPr>
          <w:rFonts w:ascii="Times New Roman" w:hAnsi="Times New Roman" w:cs="Times New Roman"/>
          <w:spacing w:val="2"/>
        </w:rPr>
        <w:t>«</w:t>
      </w:r>
      <w:r w:rsidRPr="0030222D">
        <w:rPr>
          <w:rFonts w:ascii="Times New Roman" w:hAnsi="Times New Roman" w:cs="Times New Roman"/>
          <w:spacing w:val="2"/>
        </w:rPr>
        <w:t>журнал учета фактического количества питающихся</w:t>
      </w:r>
      <w:r>
        <w:rPr>
          <w:rFonts w:ascii="Times New Roman" w:hAnsi="Times New Roman" w:cs="Times New Roman"/>
          <w:spacing w:val="2"/>
        </w:rPr>
        <w:t>»</w:t>
      </w:r>
      <w:r w:rsidRPr="0030222D">
        <w:rPr>
          <w:rFonts w:ascii="Times New Roman" w:hAnsi="Times New Roman" w:cs="Times New Roman"/>
          <w:spacing w:val="2"/>
        </w:rPr>
        <w:t xml:space="preserve"> или сводная ведомость;</w:t>
      </w:r>
    </w:p>
    <w:p w14:paraId="6731FDB6"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B31C84">
        <w:rPr>
          <w:rFonts w:ascii="Times New Roman" w:hAnsi="Times New Roman" w:cs="Times New Roman"/>
          <w:spacing w:val="2"/>
        </w:rPr>
        <w:t>- «</w:t>
      </w:r>
      <w:hyperlink r:id="rId16" w:history="1">
        <w:r w:rsidRPr="00B31C84">
          <w:rPr>
            <w:rFonts w:ascii="Times New Roman" w:hAnsi="Times New Roman" w:cs="Times New Roman"/>
            <w:spacing w:val="2"/>
          </w:rPr>
          <w:t>Гигиенический журнал (сотрудники)</w:t>
        </w:r>
      </w:hyperlink>
      <w:r w:rsidRPr="00B31C84">
        <w:rPr>
          <w:rFonts w:ascii="Times New Roman" w:hAnsi="Times New Roman" w:cs="Times New Roman"/>
          <w:spacing w:val="2"/>
        </w:rPr>
        <w:t>»;</w:t>
      </w:r>
    </w:p>
    <w:p w14:paraId="03DF18B2"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 xml:space="preserve">- </w:t>
      </w:r>
      <w:r>
        <w:rPr>
          <w:rFonts w:ascii="Times New Roman" w:hAnsi="Times New Roman" w:cs="Times New Roman"/>
          <w:spacing w:val="2"/>
        </w:rPr>
        <w:t>«Ж</w:t>
      </w:r>
      <w:r w:rsidRPr="0030222D">
        <w:rPr>
          <w:rFonts w:ascii="Times New Roman" w:hAnsi="Times New Roman" w:cs="Times New Roman"/>
          <w:spacing w:val="2"/>
        </w:rPr>
        <w:t>урнал учета температурного режима в холодильном оборудовании</w:t>
      </w:r>
      <w:r>
        <w:rPr>
          <w:rFonts w:ascii="Times New Roman" w:hAnsi="Times New Roman" w:cs="Times New Roman"/>
          <w:spacing w:val="2"/>
        </w:rPr>
        <w:t>»</w:t>
      </w:r>
      <w:r w:rsidRPr="0030222D">
        <w:rPr>
          <w:rFonts w:ascii="Times New Roman" w:hAnsi="Times New Roman" w:cs="Times New Roman"/>
          <w:spacing w:val="2"/>
        </w:rPr>
        <w:t xml:space="preserve">. </w:t>
      </w:r>
    </w:p>
    <w:p w14:paraId="20C31585" w14:textId="09F50A2B"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Pr>
          <w:rFonts w:ascii="Times New Roman" w:hAnsi="Times New Roman" w:cs="Times New Roman"/>
          <w:spacing w:val="2"/>
        </w:rPr>
        <w:t>4</w:t>
      </w:r>
      <w:r w:rsidR="00115F8B">
        <w:rPr>
          <w:rFonts w:ascii="Times New Roman" w:hAnsi="Times New Roman" w:cs="Times New Roman"/>
          <w:spacing w:val="2"/>
        </w:rPr>
        <w:t>5</w:t>
      </w:r>
      <w:r w:rsidRPr="0030222D">
        <w:rPr>
          <w:rFonts w:ascii="Times New Roman" w:hAnsi="Times New Roman" w:cs="Times New Roman"/>
          <w:spacing w:val="2"/>
        </w:rPr>
        <w:t xml:space="preserve">. В соответствии с условиями </w:t>
      </w:r>
      <w:r>
        <w:rPr>
          <w:rFonts w:ascii="Times New Roman" w:hAnsi="Times New Roman" w:cs="Times New Roman"/>
          <w:spacing w:val="2"/>
        </w:rPr>
        <w:t>К</w:t>
      </w:r>
      <w:r w:rsidRPr="0030222D">
        <w:rPr>
          <w:rFonts w:ascii="Times New Roman" w:hAnsi="Times New Roman" w:cs="Times New Roman"/>
          <w:spacing w:val="2"/>
        </w:rPr>
        <w:t xml:space="preserve">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w:t>
      </w:r>
      <w:r>
        <w:rPr>
          <w:rFonts w:ascii="Times New Roman" w:hAnsi="Times New Roman" w:cs="Times New Roman"/>
          <w:spacing w:val="2"/>
        </w:rPr>
        <w:t xml:space="preserve">(три) </w:t>
      </w:r>
      <w:r w:rsidRPr="0030222D">
        <w:rPr>
          <w:rFonts w:ascii="Times New Roman" w:hAnsi="Times New Roman" w:cs="Times New Roman"/>
          <w:spacing w:val="2"/>
        </w:rPr>
        <w:t>дн</w:t>
      </w:r>
      <w:r>
        <w:rPr>
          <w:rFonts w:ascii="Times New Roman" w:hAnsi="Times New Roman" w:cs="Times New Roman"/>
          <w:spacing w:val="2"/>
        </w:rPr>
        <w:t>я</w:t>
      </w:r>
      <w:r w:rsidRPr="0030222D">
        <w:rPr>
          <w:rFonts w:ascii="Times New Roman" w:hAnsi="Times New Roman" w:cs="Times New Roman"/>
          <w:spacing w:val="2"/>
        </w:rPr>
        <w:t xml:space="preserve"> с момента получения запроса Заказчика.</w:t>
      </w:r>
    </w:p>
    <w:p w14:paraId="771D5346" w14:textId="3EEAC56B"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115F8B">
        <w:rPr>
          <w:rFonts w:ascii="Times New Roman" w:hAnsi="Times New Roman" w:cs="Times New Roman"/>
          <w:spacing w:val="2"/>
        </w:rPr>
        <w:t>46</w:t>
      </w:r>
      <w:r w:rsidRPr="0030222D">
        <w:rPr>
          <w:rFonts w:ascii="Times New Roman" w:hAnsi="Times New Roman" w:cs="Times New Roman"/>
          <w:spacing w:val="2"/>
        </w:rPr>
        <w:t xml:space="preserve">. Предоставлять Заказчику по его требованию документы о качестве продуктов питания,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при наличии </w:t>
      </w:r>
      <w:r>
        <w:rPr>
          <w:rFonts w:ascii="Times New Roman" w:hAnsi="Times New Roman" w:cs="Times New Roman"/>
          <w:spacing w:val="2"/>
        </w:rPr>
        <w:t xml:space="preserve">установлении </w:t>
      </w:r>
      <w:r w:rsidRPr="0030222D">
        <w:rPr>
          <w:rFonts w:ascii="Times New Roman" w:hAnsi="Times New Roman" w:cs="Times New Roman"/>
          <w:spacing w:val="2"/>
        </w:rPr>
        <w:t>требовани</w:t>
      </w:r>
      <w:r>
        <w:rPr>
          <w:rFonts w:ascii="Times New Roman" w:hAnsi="Times New Roman" w:cs="Times New Roman"/>
          <w:spacing w:val="2"/>
        </w:rPr>
        <w:t>й законодательства Российской Федерации</w:t>
      </w:r>
      <w:r w:rsidRPr="0030222D">
        <w:rPr>
          <w:rFonts w:ascii="Times New Roman" w:hAnsi="Times New Roman" w:cs="Times New Roman"/>
          <w:spacing w:val="2"/>
        </w:rPr>
        <w:t xml:space="preserve">), сопроводительные документы, обеспечивающие </w:t>
      </w:r>
      <w:proofErr w:type="spellStart"/>
      <w:r w:rsidRPr="0030222D">
        <w:rPr>
          <w:rFonts w:ascii="Times New Roman" w:hAnsi="Times New Roman" w:cs="Times New Roman"/>
          <w:spacing w:val="2"/>
        </w:rPr>
        <w:t>прослеживаемость</w:t>
      </w:r>
      <w:proofErr w:type="spellEnd"/>
      <w:r w:rsidRPr="0030222D">
        <w:rPr>
          <w:rFonts w:ascii="Times New Roman" w:hAnsi="Times New Roman" w:cs="Times New Roman"/>
          <w:spacing w:val="2"/>
        </w:rPr>
        <w:t xml:space="preserve"> продуктов питания, результаты </w:t>
      </w:r>
      <w:proofErr w:type="spellStart"/>
      <w:r w:rsidRPr="0030222D">
        <w:rPr>
          <w:rFonts w:ascii="Times New Roman" w:hAnsi="Times New Roman" w:cs="Times New Roman"/>
          <w:spacing w:val="2"/>
        </w:rPr>
        <w:t>бракеражной</w:t>
      </w:r>
      <w:proofErr w:type="spellEnd"/>
      <w:r w:rsidRPr="0030222D">
        <w:rPr>
          <w:rFonts w:ascii="Times New Roman" w:hAnsi="Times New Roman" w:cs="Times New Roman"/>
          <w:spacing w:val="2"/>
        </w:rPr>
        <w:t xml:space="preserve"> оценки приготовленной </w:t>
      </w:r>
      <w:r w:rsidRPr="00087925">
        <w:rPr>
          <w:rFonts w:ascii="Times New Roman" w:hAnsi="Times New Roman" w:cs="Times New Roman"/>
          <w:spacing w:val="2"/>
        </w:rPr>
        <w:t>пищи, результаты производственного контроля.</w:t>
      </w:r>
    </w:p>
    <w:p w14:paraId="3B109AF8" w14:textId="63446C55"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115F8B">
        <w:rPr>
          <w:rFonts w:ascii="Times New Roman" w:hAnsi="Times New Roman" w:cs="Times New Roman"/>
          <w:spacing w:val="2"/>
        </w:rPr>
        <w:t>47</w:t>
      </w:r>
      <w:r w:rsidRPr="0030222D">
        <w:rPr>
          <w:rFonts w:ascii="Times New Roman" w:hAnsi="Times New Roman" w:cs="Times New Roman"/>
          <w:spacing w:val="2"/>
        </w:rPr>
        <w:t>. Предоставить надлежаще оформленные документы, предусмотренные контрактом.</w:t>
      </w:r>
    </w:p>
    <w:p w14:paraId="0715DD5C" w14:textId="49283203"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115F8B">
        <w:rPr>
          <w:rFonts w:ascii="Times New Roman" w:hAnsi="Times New Roman" w:cs="Times New Roman"/>
          <w:spacing w:val="2"/>
        </w:rPr>
        <w:t>48</w:t>
      </w:r>
      <w:r w:rsidRPr="0030222D">
        <w:rPr>
          <w:rFonts w:ascii="Times New Roman" w:hAnsi="Times New Roman" w:cs="Times New Roman"/>
          <w:spacing w:val="2"/>
        </w:rPr>
        <w:t>. Устранить за свой счет все выявленные недостатки при оказании услуг.</w:t>
      </w:r>
    </w:p>
    <w:p w14:paraId="6CD9CDEA" w14:textId="3438F3FC"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4</w:t>
      </w:r>
      <w:r w:rsidRPr="0030222D">
        <w:rPr>
          <w:rFonts w:ascii="Times New Roman" w:hAnsi="Times New Roman" w:cs="Times New Roman"/>
          <w:spacing w:val="2"/>
        </w:rPr>
        <w:t>.</w:t>
      </w:r>
      <w:r w:rsidR="00115F8B">
        <w:rPr>
          <w:rFonts w:ascii="Times New Roman" w:hAnsi="Times New Roman" w:cs="Times New Roman"/>
          <w:spacing w:val="2"/>
        </w:rPr>
        <w:t>49</w:t>
      </w:r>
      <w:r w:rsidRPr="0030222D">
        <w:rPr>
          <w:rFonts w:ascii="Times New Roman" w:hAnsi="Times New Roman" w:cs="Times New Roman"/>
          <w:spacing w:val="2"/>
        </w:rPr>
        <w:t xml:space="preserve">. Надлежаще исполнять иные принятые на себя обязательства по </w:t>
      </w:r>
      <w:r>
        <w:rPr>
          <w:rFonts w:ascii="Times New Roman" w:hAnsi="Times New Roman" w:cs="Times New Roman"/>
          <w:spacing w:val="2"/>
        </w:rPr>
        <w:t>К</w:t>
      </w:r>
      <w:r w:rsidRPr="0030222D">
        <w:rPr>
          <w:rFonts w:ascii="Times New Roman" w:hAnsi="Times New Roman" w:cs="Times New Roman"/>
          <w:spacing w:val="2"/>
        </w:rPr>
        <w:t>онтракту.</w:t>
      </w:r>
    </w:p>
    <w:p w14:paraId="7ABD6C63"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5</w:t>
      </w:r>
      <w:r w:rsidRPr="0030222D">
        <w:rPr>
          <w:rFonts w:ascii="Times New Roman" w:hAnsi="Times New Roman" w:cs="Times New Roman"/>
          <w:spacing w:val="2"/>
        </w:rPr>
        <w:t>. Требования к персоналу пищеблока.</w:t>
      </w:r>
    </w:p>
    <w:p w14:paraId="4FF3FED6" w14:textId="77777777" w:rsidR="00091A36" w:rsidRPr="0030222D"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30222D">
        <w:rPr>
          <w:rFonts w:ascii="Times New Roman" w:hAnsi="Times New Roman" w:cs="Times New Roman"/>
          <w:spacing w:val="2"/>
        </w:rPr>
        <w:t>5.</w:t>
      </w:r>
      <w:r>
        <w:rPr>
          <w:rFonts w:ascii="Times New Roman" w:hAnsi="Times New Roman" w:cs="Times New Roman"/>
          <w:spacing w:val="2"/>
        </w:rPr>
        <w:t>5</w:t>
      </w:r>
      <w:r w:rsidRPr="0030222D">
        <w:rPr>
          <w:rFonts w:ascii="Times New Roman" w:hAnsi="Times New Roman" w:cs="Times New Roman"/>
          <w:spacing w:val="2"/>
        </w:rPr>
        <w:t>.1. Исполнитель обеспечивает оказание услуг по организации питания квалифицированным персоналом, прошедшим профессиональное обучение, в достаточном количестве.</w:t>
      </w:r>
    </w:p>
    <w:p w14:paraId="5E842EBB" w14:textId="77777777" w:rsidR="00091A36" w:rsidRPr="00115F8B"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115F8B">
        <w:rPr>
          <w:rFonts w:ascii="Times New Roman" w:hAnsi="Times New Roman" w:cs="Times New Roman"/>
          <w:spacing w:val="2"/>
        </w:rPr>
        <w:t>5.5.2.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001B7B8" w14:textId="77777777" w:rsidR="00091A36" w:rsidRPr="00115F8B"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115F8B">
        <w:rPr>
          <w:rFonts w:ascii="Times New Roman" w:hAnsi="Times New Roman" w:cs="Times New Roman"/>
          <w:spacing w:val="2"/>
        </w:rPr>
        <w:t xml:space="preserve">- личными медицинскими книжками установленного образца с отметкой об аттестации по профессиональной гигиенической подготовке (Приказ </w:t>
      </w:r>
      <w:proofErr w:type="spellStart"/>
      <w:r w:rsidRPr="00115F8B">
        <w:rPr>
          <w:rFonts w:ascii="Times New Roman" w:hAnsi="Times New Roman" w:cs="Times New Roman"/>
          <w:spacing w:val="2"/>
        </w:rPr>
        <w:t>Роспотребнадзора</w:t>
      </w:r>
      <w:proofErr w:type="spellEnd"/>
      <w:r w:rsidRPr="00115F8B">
        <w:rPr>
          <w:rFonts w:ascii="Times New Roman" w:hAnsi="Times New Roman" w:cs="Times New Roman"/>
          <w:spacing w:val="2"/>
        </w:rPr>
        <w:t xml:space="preserve"> </w:t>
      </w:r>
      <w:hyperlink r:id="rId17" w:history="1">
        <w:r w:rsidRPr="00115F8B">
          <w:rPr>
            <w:rFonts w:ascii="Times New Roman" w:hAnsi="Times New Roman" w:cs="Times New Roman"/>
            <w:spacing w:val="2"/>
          </w:rPr>
          <w:t>от 20.05.2005 № 402 «О личной медицинской книжке и санитарном паспорте»</w:t>
        </w:r>
      </w:hyperlink>
      <w:r w:rsidRPr="00115F8B">
        <w:rPr>
          <w:rFonts w:ascii="Times New Roman" w:hAnsi="Times New Roman" w:cs="Times New Roman"/>
          <w:spacing w:val="2"/>
        </w:rPr>
        <w:t xml:space="preserve">, а с 01.09.2023 Приказ Министерства здравоохранения Российской Федерации от 18.02.2022 № 90н «Об утверждении формы, порядка ведения отчетности, учета и выдачи работникам личных медицинских книжек, в том числе в форме электронного документа»; Приказ Министерства Здравоохранения Российской Федерации </w:t>
      </w:r>
      <w:hyperlink r:id="rId18" w:history="1">
        <w:r w:rsidRPr="00115F8B">
          <w:rPr>
            <w:rFonts w:ascii="Times New Roman" w:hAnsi="Times New Roman" w:cs="Times New Roman"/>
            <w:spacing w:val="2"/>
          </w:rPr>
          <w:t>от 29.06.2000 № 229 «О профессиональной гигиенической подготовке и аттестации должностных лиц и работников организаций»</w:t>
        </w:r>
      </w:hyperlink>
      <w:r w:rsidRPr="00115F8B">
        <w:rPr>
          <w:rFonts w:ascii="Times New Roman" w:hAnsi="Times New Roman" w:cs="Times New Roman"/>
          <w:spacing w:val="2"/>
        </w:rPr>
        <w:t>);</w:t>
      </w:r>
    </w:p>
    <w:p w14:paraId="2CF1C405" w14:textId="77777777" w:rsidR="00091A36" w:rsidRPr="00115F8B"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115F8B">
        <w:rPr>
          <w:rFonts w:ascii="Times New Roman" w:hAnsi="Times New Roman" w:cs="Times New Roman"/>
          <w:spacing w:val="2"/>
        </w:rPr>
        <w:t>- документами о прохождении обязательного предварительного (периодического) медицинского осмотра (совместный приказ Минтруда России и Минздрава России от 31.12.2020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1F9B3CE" w14:textId="77777777" w:rsidR="00091A36" w:rsidRPr="00115F8B" w:rsidRDefault="00091A36" w:rsidP="00091A36">
      <w:pPr>
        <w:shd w:val="clear" w:color="auto" w:fill="FFFFFF"/>
        <w:spacing w:after="0" w:line="240" w:lineRule="auto"/>
        <w:ind w:firstLine="709"/>
        <w:jc w:val="both"/>
        <w:textAlignment w:val="baseline"/>
        <w:rPr>
          <w:rFonts w:ascii="Times New Roman" w:hAnsi="Times New Roman" w:cs="Times New Roman"/>
          <w:spacing w:val="2"/>
        </w:rPr>
      </w:pPr>
      <w:r w:rsidRPr="00115F8B">
        <w:rPr>
          <w:rFonts w:ascii="Times New Roman" w:hAnsi="Times New Roman" w:cs="Times New Roman"/>
          <w:spacing w:val="2"/>
        </w:rPr>
        <w:t>Заверенные копии перечисленных документов Исполнитель передает Заказчику в течение 3 (трех) дней с момента заключения Контракта.</w:t>
      </w:r>
    </w:p>
    <w:p w14:paraId="7373C451" w14:textId="77777777" w:rsidR="00091A36" w:rsidRPr="00E605C5" w:rsidRDefault="00091A36" w:rsidP="00091A36">
      <w:pPr>
        <w:shd w:val="clear" w:color="auto" w:fill="FFFFFF"/>
        <w:spacing w:after="0" w:line="240" w:lineRule="auto"/>
        <w:ind w:firstLine="709"/>
        <w:jc w:val="both"/>
        <w:textAlignment w:val="baseline"/>
        <w:rPr>
          <w:rFonts w:ascii="Times New Roman" w:hAnsi="Times New Roman" w:cs="Times New Roman"/>
          <w:spacing w:val="2"/>
          <w:sz w:val="16"/>
          <w:szCs w:val="16"/>
        </w:rPr>
      </w:pPr>
    </w:p>
    <w:p w14:paraId="3B3F5980" w14:textId="5033346F" w:rsidR="00091A36" w:rsidRPr="000532D0" w:rsidRDefault="00091A36" w:rsidP="00091A36">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eastAsia="Calibri" w:hAnsi="Times New Roman" w:cs="Times New Roman"/>
          <w:lang w:eastAsia="ar-SA"/>
        </w:rPr>
        <w:t>6</w:t>
      </w:r>
      <w:r w:rsidRPr="000532D0">
        <w:rPr>
          <w:rFonts w:ascii="Times New Roman" w:eastAsia="Calibri" w:hAnsi="Times New Roman" w:cs="Times New Roman"/>
          <w:lang w:eastAsia="ar-SA"/>
        </w:rPr>
        <w:t xml:space="preserve">. </w:t>
      </w:r>
      <w:r w:rsidRPr="000532D0">
        <w:rPr>
          <w:rFonts w:ascii="Times New Roman" w:hAnsi="Times New Roman" w:cs="Times New Roman"/>
          <w:color w:val="000000" w:themeColor="text1"/>
        </w:rPr>
        <w:t xml:space="preserve">Порядок сдачи и приемки </w:t>
      </w:r>
      <w:r>
        <w:rPr>
          <w:rFonts w:ascii="Times New Roman" w:hAnsi="Times New Roman" w:cs="Times New Roman"/>
          <w:color w:val="000000" w:themeColor="text1"/>
        </w:rPr>
        <w:t>оказанных услуг.</w:t>
      </w:r>
    </w:p>
    <w:p w14:paraId="085969EE"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szCs w:val="20"/>
        </w:rPr>
      </w:pPr>
      <w:r>
        <w:rPr>
          <w:rFonts w:ascii="Times New Roman" w:hAnsi="Times New Roman" w:cs="Times New Roman"/>
          <w:szCs w:val="20"/>
        </w:rPr>
        <w:lastRenderedPageBreak/>
        <w:t>6</w:t>
      </w:r>
      <w:r w:rsidRPr="000532D0">
        <w:rPr>
          <w:rFonts w:ascii="Times New Roman" w:hAnsi="Times New Roman" w:cs="Times New Roman"/>
          <w:szCs w:val="20"/>
        </w:rPr>
        <w:t>.1.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 при этом Заказчик обязан обеспечить приемку оказанной услуги в соответствии со ст. 94 Федерального закона № 44-ФЗ.</w:t>
      </w:r>
    </w:p>
    <w:p w14:paraId="69418E8C"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szCs w:val="20"/>
        </w:rPr>
      </w:pPr>
      <w:r>
        <w:rPr>
          <w:rFonts w:ascii="Times New Roman" w:hAnsi="Times New Roman" w:cs="Times New Roman"/>
          <w:szCs w:val="20"/>
        </w:rPr>
        <w:t>6</w:t>
      </w:r>
      <w:r w:rsidRPr="000532D0">
        <w:rPr>
          <w:rFonts w:ascii="Times New Roman" w:hAnsi="Times New Roman" w:cs="Times New Roman"/>
          <w:szCs w:val="20"/>
        </w:rPr>
        <w:t xml:space="preserve">.2.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9" w:anchor="dst100483" w:history="1">
        <w:r w:rsidRPr="000532D0">
          <w:rPr>
            <w:rFonts w:ascii="Times New Roman" w:hAnsi="Times New Roman" w:cs="Times New Roman"/>
            <w:szCs w:val="20"/>
          </w:rPr>
          <w:t>эксперты</w:t>
        </w:r>
      </w:hyperlink>
      <w:r w:rsidRPr="000532D0">
        <w:rPr>
          <w:rFonts w:ascii="Times New Roman" w:hAnsi="Times New Roman" w:cs="Times New Roman"/>
          <w:szCs w:val="20"/>
        </w:rPr>
        <w:t>, экспертные организации на основании контрактов, заключенных в соответствии с Федеральным законом № 44-ФЗ.</w:t>
      </w:r>
    </w:p>
    <w:p w14:paraId="13068ED1"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szCs w:val="20"/>
        </w:rPr>
      </w:pPr>
      <w:r>
        <w:rPr>
          <w:rFonts w:ascii="Times New Roman" w:hAnsi="Times New Roman" w:cs="Times New Roman"/>
          <w:szCs w:val="20"/>
        </w:rPr>
        <w:t>6</w:t>
      </w:r>
      <w:r w:rsidRPr="000532D0">
        <w:rPr>
          <w:rFonts w:ascii="Times New Roman" w:hAnsi="Times New Roman" w:cs="Times New Roman"/>
          <w:szCs w:val="20"/>
        </w:rPr>
        <w:t>.3.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7DA1A85C" w14:textId="680B28C6" w:rsidR="00091A36" w:rsidRDefault="00091A36" w:rsidP="00091A36">
      <w:pPr>
        <w:widowControl w:val="0"/>
        <w:autoSpaceDE w:val="0"/>
        <w:autoSpaceDN w:val="0"/>
        <w:spacing w:after="0" w:line="240" w:lineRule="auto"/>
        <w:ind w:firstLine="709"/>
        <w:jc w:val="both"/>
        <w:rPr>
          <w:rFonts w:ascii="Times New Roman" w:hAnsi="Times New Roman" w:cs="Times New Roman"/>
          <w:szCs w:val="20"/>
        </w:rPr>
      </w:pPr>
      <w:r>
        <w:rPr>
          <w:rFonts w:ascii="Times New Roman" w:hAnsi="Times New Roman" w:cs="Times New Roman"/>
          <w:szCs w:val="20"/>
        </w:rPr>
        <w:t>6</w:t>
      </w:r>
      <w:r w:rsidRPr="000532D0">
        <w:rPr>
          <w:rFonts w:ascii="Times New Roman" w:hAnsi="Times New Roman" w:cs="Times New Roman"/>
          <w:szCs w:val="20"/>
        </w:rPr>
        <w:t xml:space="preserve">.4. </w:t>
      </w:r>
      <w:proofErr w:type="gramStart"/>
      <w:r w:rsidRPr="000532D0">
        <w:rPr>
          <w:rFonts w:ascii="Times New Roman" w:hAnsi="Times New Roman" w:cs="Times New Roman"/>
          <w:szCs w:val="20"/>
        </w:rPr>
        <w:t xml:space="preserve">Исполнитель ежемесячно в течение </w:t>
      </w:r>
      <w:r w:rsidR="00DC5384" w:rsidRPr="00DC5384">
        <w:rPr>
          <w:rFonts w:ascii="Times New Roman" w:hAnsi="Times New Roman" w:cs="Times New Roman"/>
          <w:szCs w:val="20"/>
        </w:rPr>
        <w:t>10</w:t>
      </w:r>
      <w:r w:rsidRPr="000532D0">
        <w:rPr>
          <w:rFonts w:ascii="Times New Roman" w:hAnsi="Times New Roman" w:cs="Times New Roman"/>
          <w:szCs w:val="20"/>
        </w:rPr>
        <w:t xml:space="preserve"> (</w:t>
      </w:r>
      <w:r w:rsidR="00DC5384">
        <w:rPr>
          <w:rFonts w:ascii="Times New Roman" w:hAnsi="Times New Roman" w:cs="Times New Roman"/>
          <w:szCs w:val="20"/>
        </w:rPr>
        <w:t>десяти</w:t>
      </w:r>
      <w:r w:rsidRPr="000532D0">
        <w:rPr>
          <w:rFonts w:ascii="Times New Roman" w:hAnsi="Times New Roman" w:cs="Times New Roman"/>
          <w:szCs w:val="20"/>
        </w:rPr>
        <w:t xml:space="preserve">) рабочих дней каждого месяца следующего за отчетным </w:t>
      </w:r>
      <w:r>
        <w:rPr>
          <w:rFonts w:ascii="Times New Roman" w:hAnsi="Times New Roman" w:cs="Times New Roman"/>
          <w:szCs w:val="20"/>
        </w:rPr>
        <w:t xml:space="preserve">формирует </w:t>
      </w:r>
      <w:r w:rsidRPr="000532D0">
        <w:rPr>
          <w:rFonts w:ascii="Times New Roman" w:hAnsi="Times New Roman" w:cs="Times New Roman"/>
          <w:color w:val="000000"/>
          <w:szCs w:val="20"/>
        </w:rPr>
        <w:t>с использованием единой информационной системы</w:t>
      </w:r>
      <w:r>
        <w:rPr>
          <w:rFonts w:ascii="Times New Roman" w:hAnsi="Times New Roman" w:cs="Times New Roman"/>
          <w:color w:val="000000"/>
          <w:szCs w:val="20"/>
        </w:rPr>
        <w:t xml:space="preserve">, </w:t>
      </w:r>
      <w:r w:rsidRPr="000532D0">
        <w:rPr>
          <w:rFonts w:ascii="Times New Roman" w:hAnsi="Times New Roman" w:cs="Times New Roman"/>
          <w:szCs w:val="20"/>
        </w:rPr>
        <w:t>подписывает усиленной электронной подписью лица, имеющего право действовать от имени</w:t>
      </w:r>
      <w:r w:rsidRPr="000532D0">
        <w:rPr>
          <w:rFonts w:ascii="Times New Roman" w:hAnsi="Times New Roman" w:cs="Times New Roman"/>
          <w:color w:val="000000"/>
          <w:szCs w:val="20"/>
        </w:rPr>
        <w:t xml:space="preserve"> Исполнителя</w:t>
      </w:r>
      <w:r>
        <w:rPr>
          <w:rFonts w:ascii="Times New Roman" w:hAnsi="Times New Roman" w:cs="Times New Roman"/>
          <w:color w:val="000000"/>
          <w:szCs w:val="20"/>
        </w:rPr>
        <w:t>, и размещает в единой информационной системе документ о приемке, который должен содержать информацию, указанную в п. 1 ч. 13 ст. 94 Федерального закона № 44-ФЗ.</w:t>
      </w:r>
      <w:proofErr w:type="gramEnd"/>
    </w:p>
    <w:p w14:paraId="3DC4D9B8"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.5.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14:paraId="43E12AE8" w14:textId="19957F64"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 xml:space="preserve">.6. В течение </w:t>
      </w:r>
      <w:r w:rsidR="00DC5384" w:rsidRPr="00DC5384">
        <w:rPr>
          <w:rFonts w:ascii="Times New Roman" w:hAnsi="Times New Roman" w:cs="Times New Roman"/>
          <w:szCs w:val="20"/>
        </w:rPr>
        <w:t>10</w:t>
      </w:r>
      <w:r w:rsidR="00DC5384" w:rsidRPr="000532D0">
        <w:rPr>
          <w:rFonts w:ascii="Times New Roman" w:hAnsi="Times New Roman" w:cs="Times New Roman"/>
          <w:szCs w:val="20"/>
        </w:rPr>
        <w:t xml:space="preserve"> (</w:t>
      </w:r>
      <w:r w:rsidR="00DC5384">
        <w:rPr>
          <w:rFonts w:ascii="Times New Roman" w:hAnsi="Times New Roman" w:cs="Times New Roman"/>
          <w:szCs w:val="20"/>
        </w:rPr>
        <w:t>десяти</w:t>
      </w:r>
      <w:r w:rsidR="00DC5384" w:rsidRPr="000532D0">
        <w:rPr>
          <w:rFonts w:ascii="Times New Roman" w:hAnsi="Times New Roman" w:cs="Times New Roman"/>
          <w:szCs w:val="20"/>
        </w:rPr>
        <w:t xml:space="preserve">) </w:t>
      </w:r>
      <w:r w:rsidRPr="000532D0">
        <w:rPr>
          <w:rFonts w:ascii="Times New Roman" w:hAnsi="Times New Roman" w:cs="Times New Roman"/>
          <w:color w:val="000000"/>
        </w:rPr>
        <w:t>рабочих дней, следующих за днем поступления документа о приемке</w:t>
      </w:r>
      <w:r>
        <w:rPr>
          <w:rFonts w:ascii="Times New Roman" w:hAnsi="Times New Roman" w:cs="Times New Roman"/>
          <w:color w:val="000000"/>
        </w:rPr>
        <w:t>,</w:t>
      </w:r>
      <w:r w:rsidRPr="000532D0">
        <w:rPr>
          <w:rFonts w:ascii="Times New Roman" w:hAnsi="Times New Roman" w:cs="Times New Roman"/>
          <w:color w:val="000000"/>
        </w:rPr>
        <w:t xml:space="preserve"> Заказчик осуществляет одно из следующих действий</w:t>
      </w:r>
      <w:r w:rsidR="00793814">
        <w:rPr>
          <w:rStyle w:val="a3"/>
          <w:rFonts w:ascii="Times New Roman" w:hAnsi="Times New Roman"/>
          <w:color w:val="000000"/>
        </w:rPr>
        <w:footnoteReference w:id="1"/>
      </w:r>
      <w:r w:rsidRPr="000532D0">
        <w:rPr>
          <w:rFonts w:ascii="Times New Roman" w:hAnsi="Times New Roman" w:cs="Times New Roman"/>
          <w:color w:val="000000"/>
        </w:rPr>
        <w:t>:</w:t>
      </w:r>
    </w:p>
    <w:p w14:paraId="3037CF90"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.6.1.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8229383" w14:textId="1475D7B2"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.6.2.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Pr>
          <w:rFonts w:ascii="Times New Roman" w:hAnsi="Times New Roman" w:cs="Times New Roman"/>
          <w:color w:val="000000"/>
        </w:rPr>
        <w:t>.</w:t>
      </w:r>
      <w:r w:rsidR="00EA1F4A">
        <w:rPr>
          <w:rFonts w:ascii="Times New Roman" w:hAnsi="Times New Roman" w:cs="Times New Roman"/>
          <w:color w:val="000000"/>
        </w:rPr>
        <w:t>3</w:t>
      </w:r>
    </w:p>
    <w:p w14:paraId="1181FE61"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.7.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14:paraId="43089765"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 xml:space="preserve">.8.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Разделом </w:t>
      </w:r>
      <w:r>
        <w:rPr>
          <w:rFonts w:ascii="Times New Roman" w:hAnsi="Times New Roman" w:cs="Times New Roman"/>
          <w:color w:val="000000"/>
        </w:rPr>
        <w:t>6</w:t>
      </w:r>
      <w:r w:rsidRPr="000532D0">
        <w:rPr>
          <w:rFonts w:ascii="Times New Roman" w:hAnsi="Times New Roman" w:cs="Times New Roman"/>
          <w:color w:val="000000"/>
        </w:rPr>
        <w:t xml:space="preserve"> настоящего Контракта.</w:t>
      </w:r>
    </w:p>
    <w:p w14:paraId="3BA4D475"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.9. Датой приемки оказанных услуг считается дата размещения в единой информационной системе документа о приемке, подписанного Заказчиком.</w:t>
      </w:r>
    </w:p>
    <w:p w14:paraId="3D777362"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 xml:space="preserve">.10. Внесение исправлений в документ о приемке, оформленный в соответствии с </w:t>
      </w:r>
      <w:hyperlink r:id="rId20" w:anchor="dst2953" w:history="1">
        <w:r w:rsidRPr="000532D0">
          <w:rPr>
            <w:rFonts w:ascii="Times New Roman" w:hAnsi="Times New Roman" w:cs="Times New Roman"/>
            <w:color w:val="000000"/>
          </w:rPr>
          <w:t>ч. 13</w:t>
        </w:r>
      </w:hyperlink>
      <w:r w:rsidRPr="000532D0">
        <w:rPr>
          <w:rFonts w:ascii="Times New Roman" w:hAnsi="Times New Roman" w:cs="Times New Roman"/>
          <w:color w:val="000000"/>
        </w:rPr>
        <w:t xml:space="preserve"> ст.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2A923924"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.11. Устранение Исполнителем недостатков по оказанным услугам не освобождает его от уплаты пени и штрафа по Контракту.</w:t>
      </w:r>
    </w:p>
    <w:p w14:paraId="46A6D8F1" w14:textId="77777777" w:rsidR="00091A36" w:rsidRPr="000532D0" w:rsidRDefault="00091A36" w:rsidP="00091A36">
      <w:pPr>
        <w:widowControl w:val="0"/>
        <w:autoSpaceDE w:val="0"/>
        <w:autoSpaceDN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532D0">
        <w:rPr>
          <w:rFonts w:ascii="Times New Roman" w:hAnsi="Times New Roman" w:cs="Times New Roman"/>
          <w:color w:val="000000"/>
        </w:rPr>
        <w:t>.12.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09DD7E9B" w14:textId="77777777" w:rsidR="00091A36" w:rsidRPr="00E605C5" w:rsidRDefault="00091A36" w:rsidP="00091A36">
      <w:pPr>
        <w:shd w:val="clear" w:color="auto" w:fill="FFFFFF"/>
        <w:spacing w:after="0" w:line="240" w:lineRule="auto"/>
        <w:ind w:firstLine="709"/>
        <w:jc w:val="both"/>
        <w:textAlignment w:val="baseline"/>
        <w:rPr>
          <w:rFonts w:ascii="Times New Roman" w:hAnsi="Times New Roman" w:cs="Times New Roman"/>
          <w:spacing w:val="2"/>
          <w:sz w:val="16"/>
          <w:szCs w:val="16"/>
        </w:rPr>
      </w:pPr>
    </w:p>
    <w:p w14:paraId="114EA6C0" w14:textId="576F67CE" w:rsidR="00091A36" w:rsidRPr="000532D0" w:rsidRDefault="00091A36" w:rsidP="00091A36">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2"/>
          <w:szCs w:val="22"/>
        </w:rPr>
        <w:t>7</w:t>
      </w:r>
      <w:r w:rsidRPr="000532D0">
        <w:rPr>
          <w:rFonts w:ascii="Times New Roman" w:hAnsi="Times New Roman" w:cs="Times New Roman"/>
          <w:sz w:val="22"/>
          <w:szCs w:val="22"/>
        </w:rPr>
        <w:t>. О</w:t>
      </w:r>
      <w:r>
        <w:rPr>
          <w:rFonts w:ascii="Times New Roman" w:hAnsi="Times New Roman" w:cs="Times New Roman"/>
          <w:sz w:val="22"/>
          <w:szCs w:val="22"/>
        </w:rPr>
        <w:t>беспечение исполнения Контракта.</w:t>
      </w:r>
    </w:p>
    <w:p w14:paraId="115FCE32" w14:textId="4DCDB4CF" w:rsidR="00091A36" w:rsidRDefault="00091A36" w:rsidP="00091A36">
      <w:pPr>
        <w:shd w:val="clear" w:color="auto" w:fill="FFFFFF"/>
        <w:spacing w:after="0" w:line="240" w:lineRule="auto"/>
        <w:ind w:firstLine="709"/>
        <w:jc w:val="both"/>
        <w:rPr>
          <w:rFonts w:ascii="Times New Roman" w:hAnsi="Times New Roman" w:cs="Times New Roman"/>
          <w:color w:val="000000" w:themeColor="text1"/>
        </w:rPr>
      </w:pPr>
      <w:r>
        <w:rPr>
          <w:rFonts w:ascii="Times New Roman" w:hAnsi="Times New Roman" w:cs="Times New Roman"/>
        </w:rPr>
        <w:t>7</w:t>
      </w:r>
      <w:r w:rsidRPr="000532D0">
        <w:rPr>
          <w:rFonts w:ascii="Times New Roman" w:hAnsi="Times New Roman" w:cs="Times New Roman"/>
        </w:rPr>
        <w:t xml:space="preserve">.1. </w:t>
      </w:r>
      <w:r>
        <w:rPr>
          <w:rFonts w:ascii="Times New Roman" w:eastAsia="Times New Roman" w:hAnsi="Times New Roman"/>
          <w:lang w:eastAsia="ru-RU"/>
        </w:rPr>
        <w:t xml:space="preserve">Исполнитель </w:t>
      </w:r>
      <w:r w:rsidRPr="009C518F">
        <w:rPr>
          <w:rFonts w:ascii="Times New Roman" w:eastAsia="Times New Roman" w:hAnsi="Times New Roman"/>
          <w:lang w:eastAsia="ru-RU"/>
        </w:rPr>
        <w:t xml:space="preserve">представил Заказчику на дату заключения Контракта обеспечение исполнения обязательств по Контракту в форме: </w:t>
      </w:r>
      <w:r>
        <w:rPr>
          <w:rFonts w:ascii="Times New Roman" w:eastAsia="Times New Roman" w:hAnsi="Times New Roman"/>
          <w:lang w:eastAsia="ru-RU"/>
        </w:rPr>
        <w:t>_______________ (</w:t>
      </w:r>
      <w:r w:rsidRPr="009C518F">
        <w:rPr>
          <w:rFonts w:ascii="Times New Roman" w:eastAsia="Times New Roman" w:hAnsi="Times New Roman"/>
          <w:lang w:eastAsia="ru-RU"/>
        </w:rPr>
        <w:t xml:space="preserve">независимой гарантии, </w:t>
      </w:r>
      <w:r w:rsidRPr="009C518F">
        <w:rPr>
          <w:rFonts w:ascii="Times New Roman" w:eastAsia="Times New Roman" w:hAnsi="Times New Roman"/>
          <w:lang w:eastAsia="ru-RU"/>
        </w:rPr>
        <w:lastRenderedPageBreak/>
        <w:t xml:space="preserve">соответствующей </w:t>
      </w:r>
      <w:r>
        <w:rPr>
          <w:rFonts w:ascii="Times New Roman" w:eastAsia="Times New Roman" w:hAnsi="Times New Roman"/>
          <w:lang w:eastAsia="ru-RU"/>
        </w:rPr>
        <w:t xml:space="preserve">требованиям </w:t>
      </w:r>
      <w:r w:rsidRPr="009C518F">
        <w:rPr>
          <w:rFonts w:ascii="Times New Roman" w:eastAsia="Times New Roman" w:hAnsi="Times New Roman"/>
          <w:lang w:eastAsia="ru-RU"/>
        </w:rPr>
        <w:t>ст</w:t>
      </w:r>
      <w:r>
        <w:rPr>
          <w:rFonts w:ascii="Times New Roman" w:eastAsia="Times New Roman" w:hAnsi="Times New Roman"/>
          <w:lang w:eastAsia="ru-RU"/>
        </w:rPr>
        <w:t>.</w:t>
      </w:r>
      <w:r w:rsidRPr="009C518F">
        <w:rPr>
          <w:rFonts w:ascii="Times New Roman" w:eastAsia="Times New Roman" w:hAnsi="Times New Roman"/>
          <w:lang w:eastAsia="ru-RU"/>
        </w:rPr>
        <w:t xml:space="preserve"> 45 </w:t>
      </w:r>
      <w:r>
        <w:rPr>
          <w:rFonts w:ascii="Times New Roman" w:eastAsia="Times New Roman" w:hAnsi="Times New Roman"/>
          <w:lang w:eastAsia="ru-RU"/>
        </w:rPr>
        <w:t>Федерального з</w:t>
      </w:r>
      <w:r w:rsidRPr="009C518F">
        <w:rPr>
          <w:rFonts w:ascii="Times New Roman" w:eastAsia="Times New Roman" w:hAnsi="Times New Roman"/>
          <w:lang w:eastAsia="ru-RU"/>
        </w:rPr>
        <w:t xml:space="preserve">акона 44-ФЗ или внесения денежных средств на счет, на котором учитываются операции со средствами, поступающими Заказчику) </w:t>
      </w:r>
      <w:r>
        <w:rPr>
          <w:rFonts w:ascii="Times New Roman" w:eastAsia="Times New Roman" w:hAnsi="Times New Roman"/>
          <w:lang w:eastAsia="ru-RU"/>
        </w:rPr>
        <w:t xml:space="preserve">на сумму </w:t>
      </w:r>
      <w:r w:rsidR="00190943" w:rsidRPr="00190943">
        <w:rPr>
          <w:rFonts w:ascii="Times New Roman" w:hAnsi="Times New Roman" w:cs="Times New Roman"/>
          <w:spacing w:val="2"/>
        </w:rPr>
        <w:t>193</w:t>
      </w:r>
      <w:r w:rsidR="00190943">
        <w:rPr>
          <w:rFonts w:ascii="Times New Roman" w:hAnsi="Times New Roman" w:cs="Times New Roman"/>
          <w:spacing w:val="2"/>
        </w:rPr>
        <w:t xml:space="preserve"> </w:t>
      </w:r>
      <w:r w:rsidR="00190943" w:rsidRPr="00190943">
        <w:rPr>
          <w:rFonts w:ascii="Times New Roman" w:hAnsi="Times New Roman" w:cs="Times New Roman"/>
          <w:spacing w:val="2"/>
        </w:rPr>
        <w:t>305,35</w:t>
      </w:r>
      <w:r w:rsidRPr="0030222D">
        <w:rPr>
          <w:rFonts w:ascii="Times New Roman" w:hAnsi="Times New Roman" w:cs="Times New Roman"/>
          <w:spacing w:val="2"/>
        </w:rPr>
        <w:t xml:space="preserve"> рублей </w:t>
      </w:r>
      <w:r w:rsidR="00190943">
        <w:rPr>
          <w:rFonts w:ascii="Times New Roman" w:hAnsi="Times New Roman" w:cs="Times New Roman"/>
          <w:spacing w:val="2"/>
        </w:rPr>
        <w:t>35</w:t>
      </w:r>
      <w:r w:rsidRPr="0030222D">
        <w:rPr>
          <w:rFonts w:ascii="Times New Roman" w:hAnsi="Times New Roman" w:cs="Times New Roman"/>
          <w:spacing w:val="2"/>
        </w:rPr>
        <w:t xml:space="preserve"> копеек (</w:t>
      </w:r>
      <w:r w:rsidR="00190943">
        <w:rPr>
          <w:rFonts w:ascii="Times New Roman" w:hAnsi="Times New Roman" w:cs="Times New Roman"/>
          <w:spacing w:val="2"/>
        </w:rPr>
        <w:t>сто девяносто три тысячи триста пять</w:t>
      </w:r>
      <w:r w:rsidRPr="0030222D">
        <w:rPr>
          <w:rFonts w:ascii="Times New Roman" w:hAnsi="Times New Roman" w:cs="Times New Roman"/>
          <w:spacing w:val="2"/>
        </w:rPr>
        <w:t xml:space="preserve"> рублей </w:t>
      </w:r>
      <w:r w:rsidR="00190943">
        <w:rPr>
          <w:rFonts w:ascii="Times New Roman" w:hAnsi="Times New Roman" w:cs="Times New Roman"/>
          <w:spacing w:val="2"/>
        </w:rPr>
        <w:t>тридцать пять</w:t>
      </w:r>
      <w:r w:rsidRPr="0030222D">
        <w:rPr>
          <w:rFonts w:ascii="Times New Roman" w:hAnsi="Times New Roman" w:cs="Times New Roman"/>
          <w:spacing w:val="2"/>
        </w:rPr>
        <w:t xml:space="preserve"> копеек) (сумма прописью)</w:t>
      </w:r>
      <w:r>
        <w:rPr>
          <w:rFonts w:ascii="Times New Roman" w:hAnsi="Times New Roman" w:cs="Times New Roman"/>
          <w:spacing w:val="2"/>
        </w:rPr>
        <w:t xml:space="preserve">, что составляет </w:t>
      </w:r>
      <w:r>
        <w:rPr>
          <w:rFonts w:ascii="Times New Roman" w:hAnsi="Times New Roman" w:cs="Times New Roman"/>
          <w:color w:val="000000" w:themeColor="text1"/>
        </w:rPr>
        <w:t>5</w:t>
      </w:r>
      <w:r w:rsidRPr="000532D0">
        <w:rPr>
          <w:rFonts w:ascii="Times New Roman" w:hAnsi="Times New Roman" w:cs="Times New Roman"/>
          <w:color w:val="000000" w:themeColor="text1"/>
        </w:rPr>
        <w:t xml:space="preserve"> % (</w:t>
      </w:r>
      <w:r>
        <w:rPr>
          <w:rFonts w:ascii="Times New Roman" w:hAnsi="Times New Roman" w:cs="Times New Roman"/>
          <w:color w:val="000000" w:themeColor="text1"/>
        </w:rPr>
        <w:t>пять</w:t>
      </w:r>
      <w:r w:rsidRPr="000532D0">
        <w:rPr>
          <w:rFonts w:ascii="Times New Roman" w:hAnsi="Times New Roman" w:cs="Times New Roman"/>
          <w:color w:val="000000" w:themeColor="text1"/>
        </w:rPr>
        <w:t xml:space="preserve"> процентов) </w:t>
      </w:r>
      <w:r>
        <w:rPr>
          <w:rFonts w:ascii="Times New Roman" w:hAnsi="Times New Roman" w:cs="Times New Roman"/>
          <w:color w:val="000000" w:themeColor="text1"/>
        </w:rPr>
        <w:t>начальной (максимальной) цены Контракта.</w:t>
      </w:r>
    </w:p>
    <w:p w14:paraId="0231E388" w14:textId="522DF4E8" w:rsidR="00091A36" w:rsidRPr="000532D0" w:rsidRDefault="00091A36" w:rsidP="00091A36">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7</w:t>
      </w:r>
      <w:r w:rsidRPr="000532D0">
        <w:rPr>
          <w:rFonts w:ascii="Times New Roman" w:hAnsi="Times New Roman" w:cs="Times New Roman"/>
          <w:sz w:val="22"/>
          <w:szCs w:val="22"/>
        </w:rPr>
        <w:t>.</w:t>
      </w:r>
      <w:r w:rsidR="00DC5384">
        <w:rPr>
          <w:rFonts w:ascii="Times New Roman" w:hAnsi="Times New Roman" w:cs="Times New Roman"/>
          <w:sz w:val="22"/>
          <w:szCs w:val="22"/>
        </w:rPr>
        <w:t>2</w:t>
      </w:r>
      <w:r w:rsidRPr="000532D0">
        <w:rPr>
          <w:rFonts w:ascii="Times New Roman" w:hAnsi="Times New Roman" w:cs="Times New Roman"/>
          <w:sz w:val="22"/>
          <w:szCs w:val="22"/>
        </w:rPr>
        <w:t xml:space="preserve">. Исполнение Контракта может обеспечиваться предоставлением независимой гарантии, соответствующей </w:t>
      </w:r>
      <w:hyperlink r:id="rId21" w:anchor="dst56" w:history="1">
        <w:r w:rsidRPr="000532D0">
          <w:rPr>
            <w:rFonts w:ascii="Times New Roman" w:hAnsi="Times New Roman" w:cs="Times New Roman"/>
            <w:sz w:val="22"/>
            <w:szCs w:val="22"/>
          </w:rPr>
          <w:t>требованиям ст. 45</w:t>
        </w:r>
      </w:hyperlink>
      <w:r w:rsidRPr="000532D0">
        <w:rPr>
          <w:rFonts w:ascii="Times New Roman" w:hAnsi="Times New Roman" w:cs="Times New Roman"/>
          <w:sz w:val="22"/>
          <w:szCs w:val="22"/>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2" w:anchor="dst101309" w:history="1">
        <w:r w:rsidRPr="000532D0">
          <w:rPr>
            <w:rFonts w:ascii="Times New Roman" w:hAnsi="Times New Roman" w:cs="Times New Roman"/>
            <w:sz w:val="22"/>
            <w:szCs w:val="22"/>
          </w:rPr>
          <w:t>ст. 95</w:t>
        </w:r>
      </w:hyperlink>
      <w:r w:rsidRPr="000532D0">
        <w:rPr>
          <w:rFonts w:ascii="Times New Roman" w:hAnsi="Times New Roman" w:cs="Times New Roman"/>
          <w:sz w:val="22"/>
          <w:szCs w:val="22"/>
        </w:rPr>
        <w:t xml:space="preserve"> Федерального закона № 44-ФЗ.</w:t>
      </w:r>
    </w:p>
    <w:p w14:paraId="4EF28D9B" w14:textId="48195680" w:rsidR="00091A36" w:rsidRPr="000532D0" w:rsidRDefault="00091A36" w:rsidP="00091A36">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7</w:t>
      </w:r>
      <w:r w:rsidRPr="000532D0">
        <w:rPr>
          <w:rFonts w:ascii="Times New Roman" w:hAnsi="Times New Roman" w:cs="Times New Roman"/>
          <w:sz w:val="22"/>
          <w:szCs w:val="22"/>
        </w:rPr>
        <w:t>.</w:t>
      </w:r>
      <w:r w:rsidR="00DC5384">
        <w:rPr>
          <w:rFonts w:ascii="Times New Roman" w:hAnsi="Times New Roman" w:cs="Times New Roman"/>
          <w:sz w:val="22"/>
          <w:szCs w:val="22"/>
        </w:rPr>
        <w:t>3</w:t>
      </w:r>
      <w:r w:rsidRPr="000532D0">
        <w:rPr>
          <w:rFonts w:ascii="Times New Roman" w:hAnsi="Times New Roman" w:cs="Times New Roman"/>
          <w:sz w:val="22"/>
          <w:szCs w:val="22"/>
        </w:rPr>
        <w:t xml:space="preserve">4. В ходе исполнения настоящего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3" w:history="1">
        <w:r w:rsidRPr="000532D0">
          <w:rPr>
            <w:rFonts w:ascii="Times New Roman" w:hAnsi="Times New Roman" w:cs="Times New Roman"/>
            <w:sz w:val="22"/>
            <w:szCs w:val="22"/>
          </w:rPr>
          <w:t>ч. 7.2</w:t>
        </w:r>
      </w:hyperlink>
      <w:r w:rsidRPr="000532D0">
        <w:rPr>
          <w:rFonts w:ascii="Times New Roman" w:hAnsi="Times New Roman" w:cs="Times New Roman"/>
          <w:sz w:val="22"/>
          <w:szCs w:val="22"/>
        </w:rPr>
        <w:t xml:space="preserve"> и ч. </w:t>
      </w:r>
      <w:hyperlink r:id="rId24" w:history="1">
        <w:r w:rsidRPr="000532D0">
          <w:rPr>
            <w:rFonts w:ascii="Times New Roman" w:hAnsi="Times New Roman" w:cs="Times New Roman"/>
            <w:sz w:val="22"/>
            <w:szCs w:val="22"/>
          </w:rPr>
          <w:t>7.3 ст. 96</w:t>
        </w:r>
      </w:hyperlink>
      <w:r w:rsidRPr="000532D0">
        <w:rPr>
          <w:rFonts w:ascii="Times New Roman" w:hAnsi="Times New Roman" w:cs="Times New Roman"/>
          <w:sz w:val="22"/>
          <w:szCs w:val="22"/>
        </w:rPr>
        <w:t xml:space="preserve"> Федерального закона № 44-ФЗ. </w:t>
      </w:r>
    </w:p>
    <w:p w14:paraId="4A2F4BCD" w14:textId="326BDC7A" w:rsidR="00091A36" w:rsidRPr="000532D0" w:rsidRDefault="00091A36" w:rsidP="00091A36">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7</w:t>
      </w:r>
      <w:r w:rsidRPr="000532D0">
        <w:rPr>
          <w:rFonts w:ascii="Times New Roman" w:hAnsi="Times New Roman" w:cs="Times New Roman"/>
          <w:sz w:val="22"/>
          <w:szCs w:val="22"/>
        </w:rPr>
        <w:t>.</w:t>
      </w:r>
      <w:r w:rsidR="00DC5384">
        <w:rPr>
          <w:rFonts w:ascii="Times New Roman" w:hAnsi="Times New Roman" w:cs="Times New Roman"/>
          <w:sz w:val="22"/>
          <w:szCs w:val="22"/>
        </w:rPr>
        <w:t>4</w:t>
      </w:r>
      <w:r w:rsidRPr="000532D0">
        <w:rPr>
          <w:rFonts w:ascii="Times New Roman" w:hAnsi="Times New Roman" w:cs="Times New Roman"/>
          <w:sz w:val="22"/>
          <w:szCs w:val="22"/>
        </w:rPr>
        <w:t>. Денежные средства, внесенные Исполнителем в качестве обеспечения исполнения настоящего Контракта (если такая форма обеспечения исполнения настоящего Контракта применяется</w:t>
      </w:r>
      <w:r>
        <w:rPr>
          <w:rFonts w:ascii="Times New Roman" w:hAnsi="Times New Roman" w:cs="Times New Roman"/>
          <w:sz w:val="22"/>
          <w:szCs w:val="22"/>
        </w:rPr>
        <w:t xml:space="preserve"> Исполнителем</w:t>
      </w:r>
      <w:r w:rsidRPr="000532D0">
        <w:rPr>
          <w:rFonts w:ascii="Times New Roman" w:hAnsi="Times New Roman" w:cs="Times New Roman"/>
          <w:sz w:val="22"/>
          <w:szCs w:val="22"/>
        </w:rPr>
        <w:t xml:space="preserve">), в том числе части этих денежных средств, в случае уменьшения размера обеспечения исполнения настоящего Контракта в соответствии с </w:t>
      </w:r>
      <w:hyperlink r:id="rId25" w:history="1">
        <w:r w:rsidRPr="000532D0">
          <w:rPr>
            <w:rFonts w:ascii="Times New Roman" w:hAnsi="Times New Roman" w:cs="Times New Roman"/>
            <w:sz w:val="22"/>
            <w:szCs w:val="22"/>
          </w:rPr>
          <w:t>ч. 7</w:t>
        </w:r>
      </w:hyperlink>
      <w:r w:rsidRPr="000532D0">
        <w:rPr>
          <w:rFonts w:ascii="Times New Roman" w:hAnsi="Times New Roman" w:cs="Times New Roman"/>
          <w:sz w:val="22"/>
          <w:szCs w:val="22"/>
        </w:rPr>
        <w:t xml:space="preserve"> и ч. </w:t>
      </w:r>
      <w:hyperlink r:id="rId26" w:history="1">
        <w:r w:rsidRPr="000532D0">
          <w:rPr>
            <w:rFonts w:ascii="Times New Roman" w:hAnsi="Times New Roman" w:cs="Times New Roman"/>
            <w:sz w:val="22"/>
            <w:szCs w:val="22"/>
          </w:rPr>
          <w:t>7.2 ст. 96</w:t>
        </w:r>
      </w:hyperlink>
      <w:r w:rsidRPr="000532D0">
        <w:rPr>
          <w:rFonts w:ascii="Times New Roman" w:hAnsi="Times New Roman" w:cs="Times New Roman"/>
          <w:sz w:val="22"/>
          <w:szCs w:val="22"/>
        </w:rPr>
        <w:t xml:space="preserve"> Федерального закона № 44-ФЗ возвращаются Исполнителю в течение </w:t>
      </w:r>
      <w:r>
        <w:rPr>
          <w:rFonts w:ascii="Times New Roman" w:hAnsi="Times New Roman" w:cs="Times New Roman"/>
          <w:sz w:val="22"/>
          <w:szCs w:val="22"/>
        </w:rPr>
        <w:t>тридцати</w:t>
      </w:r>
      <w:r w:rsidRPr="000532D0">
        <w:rPr>
          <w:rFonts w:ascii="Times New Roman" w:hAnsi="Times New Roman" w:cs="Times New Roman"/>
          <w:sz w:val="22"/>
          <w:szCs w:val="22"/>
        </w:rPr>
        <w:t xml:space="preserve"> дней с даты исполнения Исполнителем обязательств</w:t>
      </w:r>
      <w:r>
        <w:rPr>
          <w:rFonts w:ascii="Times New Roman" w:hAnsi="Times New Roman" w:cs="Times New Roman"/>
          <w:sz w:val="22"/>
          <w:szCs w:val="22"/>
        </w:rPr>
        <w:t>, предусмотренных</w:t>
      </w:r>
      <w:r w:rsidRPr="000532D0">
        <w:rPr>
          <w:rFonts w:ascii="Times New Roman" w:hAnsi="Times New Roman" w:cs="Times New Roman"/>
          <w:sz w:val="22"/>
          <w:szCs w:val="22"/>
        </w:rPr>
        <w:t xml:space="preserve"> Контракт</w:t>
      </w:r>
      <w:r>
        <w:rPr>
          <w:rFonts w:ascii="Times New Roman" w:hAnsi="Times New Roman" w:cs="Times New Roman"/>
          <w:sz w:val="22"/>
          <w:szCs w:val="22"/>
        </w:rPr>
        <w:t>ом</w:t>
      </w:r>
      <w:r w:rsidRPr="000532D0">
        <w:rPr>
          <w:rFonts w:ascii="Times New Roman" w:hAnsi="Times New Roman" w:cs="Times New Roman"/>
          <w:sz w:val="22"/>
          <w:szCs w:val="22"/>
        </w:rPr>
        <w:t>.</w:t>
      </w:r>
    </w:p>
    <w:p w14:paraId="137BD5CF" w14:textId="6CD2975F" w:rsidR="00091A36" w:rsidRPr="000532D0" w:rsidRDefault="00091A36" w:rsidP="00091A36">
      <w:pPr>
        <w:pStyle w:val="ConsPlusNormal"/>
        <w:ind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7</w:t>
      </w:r>
      <w:r w:rsidRPr="000532D0">
        <w:rPr>
          <w:rFonts w:ascii="Times New Roman" w:hAnsi="Times New Roman" w:cs="Times New Roman"/>
          <w:color w:val="000000" w:themeColor="text1"/>
          <w:sz w:val="22"/>
          <w:szCs w:val="22"/>
        </w:rPr>
        <w:t>.</w:t>
      </w:r>
      <w:r w:rsidR="00DC5384">
        <w:rPr>
          <w:rFonts w:ascii="Times New Roman" w:hAnsi="Times New Roman" w:cs="Times New Roman"/>
          <w:color w:val="000000" w:themeColor="text1"/>
          <w:sz w:val="22"/>
          <w:szCs w:val="22"/>
        </w:rPr>
        <w:t>5</w:t>
      </w:r>
      <w:r w:rsidRPr="000532D0">
        <w:rPr>
          <w:rFonts w:ascii="Times New Roman" w:hAnsi="Times New Roman" w:cs="Times New Roman"/>
          <w:color w:val="000000" w:themeColor="text1"/>
          <w:sz w:val="22"/>
          <w:szCs w:val="22"/>
        </w:rPr>
        <w:t xml:space="preserve">. </w:t>
      </w:r>
      <w:r w:rsidRPr="003A6552">
        <w:rPr>
          <w:rFonts w:ascii="Times New Roman" w:hAnsi="Times New Roman" w:cs="Times New Roman"/>
          <w:sz w:val="22"/>
          <w:szCs w:val="22"/>
        </w:rPr>
        <w:t xml:space="preserve">Споры, возникающие в связи с исполнением обязательств по независимой гарантии, подлежат рассмотрению в </w:t>
      </w:r>
      <w:r>
        <w:rPr>
          <w:rFonts w:ascii="Times New Roman" w:hAnsi="Times New Roman" w:cs="Times New Roman"/>
          <w:sz w:val="22"/>
          <w:szCs w:val="22"/>
        </w:rPr>
        <w:t>А</w:t>
      </w:r>
      <w:r w:rsidRPr="003A6552">
        <w:rPr>
          <w:rFonts w:ascii="Times New Roman" w:hAnsi="Times New Roman" w:cs="Times New Roman"/>
          <w:sz w:val="22"/>
          <w:szCs w:val="22"/>
        </w:rPr>
        <w:t>рбитражном суде Ростовской области.</w:t>
      </w:r>
    </w:p>
    <w:p w14:paraId="10C633FA" w14:textId="102DB73C"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3A6552">
        <w:rPr>
          <w:rFonts w:ascii="Times New Roman" w:hAnsi="Times New Roman" w:cs="Times New Roman"/>
          <w:sz w:val="22"/>
          <w:szCs w:val="22"/>
        </w:rPr>
        <w:t>7.</w:t>
      </w:r>
      <w:r w:rsidR="00DC5384">
        <w:rPr>
          <w:rFonts w:ascii="Times New Roman" w:hAnsi="Times New Roman" w:cs="Times New Roman"/>
          <w:sz w:val="22"/>
          <w:szCs w:val="22"/>
        </w:rPr>
        <w:t>6</w:t>
      </w:r>
      <w:r w:rsidRPr="003A6552">
        <w:rPr>
          <w:rFonts w:ascii="Times New Roman" w:hAnsi="Times New Roman" w:cs="Times New Roman"/>
          <w:sz w:val="22"/>
          <w:szCs w:val="22"/>
        </w:rPr>
        <w:t xml:space="preserve">. Размер обеспечения исполнения Контракта уменьшается посредством направления </w:t>
      </w:r>
      <w:r w:rsidRPr="003A6552">
        <w:rPr>
          <w:rFonts w:ascii="Times New Roman" w:hAnsi="Times New Roman" w:cs="Times New Roman"/>
          <w:color w:val="000000" w:themeColor="text1"/>
          <w:sz w:val="22"/>
          <w:szCs w:val="22"/>
        </w:rPr>
        <w:t>Заказчиком информации</w:t>
      </w:r>
      <w:r w:rsidRPr="000532D0">
        <w:rPr>
          <w:rFonts w:ascii="Times New Roman" w:hAnsi="Times New Roman" w:cs="Times New Roman"/>
          <w:color w:val="000000" w:themeColor="text1"/>
          <w:sz w:val="22"/>
          <w:szCs w:val="22"/>
        </w:rPr>
        <w:t xml:space="preserve"> об исполнении </w:t>
      </w:r>
      <w:r w:rsidRPr="003A6552">
        <w:rPr>
          <w:rFonts w:ascii="Times New Roman" w:hAnsi="Times New Roman" w:cs="Times New Roman"/>
          <w:color w:val="000000" w:themeColor="text1"/>
          <w:sz w:val="22"/>
          <w:szCs w:val="22"/>
        </w:rPr>
        <w:t>Исполнителе</w:t>
      </w:r>
      <w:r w:rsidRPr="000532D0">
        <w:rPr>
          <w:rFonts w:ascii="Times New Roman" w:hAnsi="Times New Roman" w:cs="Times New Roman"/>
          <w:color w:val="000000" w:themeColor="text1"/>
          <w:sz w:val="22"/>
          <w:szCs w:val="22"/>
        </w:rPr>
        <w:t>м обязательств по оказанию услуги и стоимости исполненных обязательств для включения в соответствующий реестр контрактов</w:t>
      </w:r>
      <w:r>
        <w:rPr>
          <w:rFonts w:ascii="Times New Roman" w:hAnsi="Times New Roman" w:cs="Times New Roman"/>
          <w:color w:val="000000" w:themeColor="text1"/>
          <w:sz w:val="22"/>
          <w:szCs w:val="22"/>
        </w:rPr>
        <w:t xml:space="preserve">, </w:t>
      </w:r>
      <w:r w:rsidRPr="003A6552">
        <w:rPr>
          <w:rFonts w:ascii="Times New Roman" w:hAnsi="Times New Roman" w:cs="Times New Roman"/>
          <w:color w:val="000000" w:themeColor="text1"/>
          <w:sz w:val="22"/>
          <w:szCs w:val="22"/>
        </w:rPr>
        <w:t>предусмотренный</w:t>
      </w:r>
      <w:r>
        <w:rPr>
          <w:rFonts w:ascii="Times New Roman" w:hAnsi="Times New Roman" w:cs="Times New Roman"/>
          <w:color w:val="000000" w:themeColor="text1"/>
          <w:sz w:val="22"/>
          <w:szCs w:val="22"/>
        </w:rPr>
        <w:t xml:space="preserve"> </w:t>
      </w:r>
      <w:hyperlink r:id="rId27" w:anchor="dst101474" w:history="1">
        <w:r w:rsidRPr="003A6552">
          <w:rPr>
            <w:rFonts w:ascii="Times New Roman" w:hAnsi="Times New Roman" w:cs="Times New Roman"/>
            <w:color w:val="000000" w:themeColor="text1"/>
            <w:sz w:val="22"/>
            <w:szCs w:val="22"/>
          </w:rPr>
          <w:t>ст</w:t>
        </w:r>
        <w:r>
          <w:rPr>
            <w:rFonts w:ascii="Times New Roman" w:hAnsi="Times New Roman" w:cs="Times New Roman"/>
            <w:color w:val="000000" w:themeColor="text1"/>
            <w:sz w:val="22"/>
            <w:szCs w:val="22"/>
          </w:rPr>
          <w:t>.</w:t>
        </w:r>
        <w:r w:rsidRPr="003A6552">
          <w:rPr>
            <w:rFonts w:ascii="Times New Roman" w:hAnsi="Times New Roman" w:cs="Times New Roman"/>
            <w:color w:val="000000" w:themeColor="text1"/>
            <w:sz w:val="22"/>
            <w:szCs w:val="22"/>
          </w:rPr>
          <w:t xml:space="preserve"> 103</w:t>
        </w:r>
      </w:hyperlink>
      <w:r>
        <w:rPr>
          <w:rFonts w:ascii="Times New Roman" w:hAnsi="Times New Roman" w:cs="Times New Roman"/>
          <w:color w:val="000000" w:themeColor="text1"/>
          <w:sz w:val="22"/>
          <w:szCs w:val="22"/>
        </w:rPr>
        <w:t xml:space="preserve"> </w:t>
      </w:r>
      <w:r w:rsidRPr="003A6552">
        <w:rPr>
          <w:rFonts w:ascii="Times New Roman" w:hAnsi="Times New Roman" w:cs="Times New Roman"/>
          <w:color w:val="000000" w:themeColor="text1"/>
          <w:sz w:val="22"/>
          <w:szCs w:val="22"/>
        </w:rPr>
        <w:t>Федерального закона</w:t>
      </w:r>
      <w:r>
        <w:rPr>
          <w:rFonts w:ascii="Times New Roman" w:hAnsi="Times New Roman" w:cs="Times New Roman"/>
          <w:color w:val="000000" w:themeColor="text1"/>
          <w:sz w:val="22"/>
          <w:szCs w:val="22"/>
        </w:rPr>
        <w:t xml:space="preserve"> № 44-ФЗ</w:t>
      </w:r>
      <w:r w:rsidRPr="000532D0">
        <w:rPr>
          <w:rFonts w:ascii="Times New Roman" w:hAnsi="Times New Roman" w:cs="Times New Roman"/>
          <w:color w:val="000000" w:themeColor="text1"/>
          <w:sz w:val="22"/>
          <w:szCs w:val="22"/>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Pr="00F42794">
        <w:rPr>
          <w:rFonts w:ascii="Times New Roman" w:hAnsi="Times New Roman" w:cs="Times New Roman"/>
          <w:color w:val="000000" w:themeColor="text1"/>
          <w:sz w:val="22"/>
          <w:szCs w:val="22"/>
        </w:rPr>
        <w:t>Исполнителя</w:t>
      </w:r>
      <w:r w:rsidRPr="000532D0">
        <w:rPr>
          <w:rFonts w:ascii="Times New Roman" w:hAnsi="Times New Roman" w:cs="Times New Roman"/>
          <w:color w:val="000000" w:themeColor="text1"/>
          <w:sz w:val="22"/>
          <w:szCs w:val="22"/>
        </w:rPr>
        <w:t xml:space="preserve"> ему возвращаются Заказчиком в установленный в соответствии с </w:t>
      </w:r>
      <w:hyperlink w:anchor="Par273" w:tgtFrame="6.3. 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пунктами 6.5 - 6.7 настоящего контракта), возвращаются Ис">
        <w:r w:rsidRPr="00F42794">
          <w:rPr>
            <w:rFonts w:ascii="Times New Roman" w:hAnsi="Times New Roman" w:cs="Times New Roman"/>
            <w:color w:val="000000" w:themeColor="text1"/>
            <w:sz w:val="22"/>
            <w:szCs w:val="22"/>
          </w:rPr>
          <w:t xml:space="preserve">пунктом </w:t>
        </w:r>
        <w:r>
          <w:rPr>
            <w:rFonts w:ascii="Times New Roman" w:hAnsi="Times New Roman" w:cs="Times New Roman"/>
            <w:color w:val="000000" w:themeColor="text1"/>
            <w:sz w:val="22"/>
            <w:szCs w:val="22"/>
          </w:rPr>
          <w:t>7</w:t>
        </w:r>
        <w:r w:rsidRPr="00F42794">
          <w:rPr>
            <w:rFonts w:ascii="Times New Roman" w:hAnsi="Times New Roman" w:cs="Times New Roman"/>
            <w:color w:val="000000" w:themeColor="text1"/>
            <w:sz w:val="22"/>
            <w:szCs w:val="22"/>
          </w:rPr>
          <w:t>.5</w:t>
        </w:r>
      </w:hyperlink>
      <w:r w:rsidRPr="000532D0">
        <w:rPr>
          <w:rFonts w:ascii="Times New Roman" w:hAnsi="Times New Roman" w:cs="Times New Roman"/>
          <w:color w:val="000000" w:themeColor="text1"/>
          <w:sz w:val="22"/>
          <w:szCs w:val="22"/>
        </w:rPr>
        <w:t xml:space="preserve"> Раздела </w:t>
      </w:r>
      <w:r>
        <w:rPr>
          <w:rFonts w:ascii="Times New Roman" w:hAnsi="Times New Roman" w:cs="Times New Roman"/>
          <w:color w:val="000000" w:themeColor="text1"/>
          <w:sz w:val="22"/>
          <w:szCs w:val="22"/>
        </w:rPr>
        <w:t>7</w:t>
      </w:r>
      <w:r w:rsidRPr="000532D0">
        <w:rPr>
          <w:rFonts w:ascii="Times New Roman" w:hAnsi="Times New Roman" w:cs="Times New Roman"/>
          <w:color w:val="000000" w:themeColor="text1"/>
          <w:sz w:val="22"/>
          <w:szCs w:val="22"/>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1EC4C621" w14:textId="27C56506"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Pr="000532D0">
        <w:rPr>
          <w:rFonts w:ascii="Times New Roman" w:hAnsi="Times New Roman" w:cs="Times New Roman"/>
          <w:color w:val="000000" w:themeColor="text1"/>
          <w:sz w:val="22"/>
          <w:szCs w:val="22"/>
        </w:rPr>
        <w:t>.</w:t>
      </w:r>
      <w:r w:rsidR="00DC5384">
        <w:rPr>
          <w:rFonts w:ascii="Times New Roman" w:hAnsi="Times New Roman" w:cs="Times New Roman"/>
          <w:color w:val="000000" w:themeColor="text1"/>
          <w:sz w:val="22"/>
          <w:szCs w:val="22"/>
        </w:rPr>
        <w:t>7</w:t>
      </w:r>
      <w:r w:rsidRPr="000532D0">
        <w:rPr>
          <w:rFonts w:ascii="Times New Roman" w:hAnsi="Times New Roman" w:cs="Times New Roman"/>
          <w:color w:val="000000" w:themeColor="text1"/>
          <w:sz w:val="22"/>
          <w:szCs w:val="22"/>
        </w:rPr>
        <w:t xml:space="preserve">. Предусмотренное </w:t>
      </w:r>
      <w:r>
        <w:rPr>
          <w:rFonts w:ascii="Times New Roman" w:hAnsi="Times New Roman" w:cs="Times New Roman"/>
          <w:color w:val="000000" w:themeColor="text1"/>
          <w:sz w:val="22"/>
          <w:szCs w:val="22"/>
        </w:rPr>
        <w:t xml:space="preserve">ч. 7 </w:t>
      </w:r>
      <w:hyperlink r:id="rId28" w:anchor="dst101474" w:history="1">
        <w:r w:rsidRPr="003A6552">
          <w:rPr>
            <w:rFonts w:ascii="Times New Roman" w:hAnsi="Times New Roman" w:cs="Times New Roman"/>
            <w:color w:val="000000" w:themeColor="text1"/>
            <w:sz w:val="22"/>
            <w:szCs w:val="22"/>
          </w:rPr>
          <w:t>ст</w:t>
        </w:r>
        <w:r>
          <w:rPr>
            <w:rFonts w:ascii="Times New Roman" w:hAnsi="Times New Roman" w:cs="Times New Roman"/>
            <w:color w:val="000000" w:themeColor="text1"/>
            <w:sz w:val="22"/>
            <w:szCs w:val="22"/>
          </w:rPr>
          <w:t>.</w:t>
        </w:r>
        <w:r w:rsidRPr="003A6552">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96</w:t>
        </w:r>
      </w:hyperlink>
      <w:r>
        <w:rPr>
          <w:rFonts w:ascii="Times New Roman" w:hAnsi="Times New Roman" w:cs="Times New Roman"/>
          <w:color w:val="000000" w:themeColor="text1"/>
          <w:sz w:val="22"/>
          <w:szCs w:val="22"/>
        </w:rPr>
        <w:t xml:space="preserve"> </w:t>
      </w:r>
      <w:r w:rsidRPr="003A6552">
        <w:rPr>
          <w:rFonts w:ascii="Times New Roman" w:hAnsi="Times New Roman" w:cs="Times New Roman"/>
          <w:color w:val="000000" w:themeColor="text1"/>
          <w:sz w:val="22"/>
          <w:szCs w:val="22"/>
        </w:rPr>
        <w:t>Федерального закона</w:t>
      </w:r>
      <w:r>
        <w:rPr>
          <w:rFonts w:ascii="Times New Roman" w:hAnsi="Times New Roman" w:cs="Times New Roman"/>
          <w:color w:val="000000" w:themeColor="text1"/>
          <w:sz w:val="22"/>
          <w:szCs w:val="22"/>
        </w:rPr>
        <w:t xml:space="preserve"> № 44-ФЗ</w:t>
      </w:r>
      <w:r w:rsidRPr="000532D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у</w:t>
      </w:r>
      <w:r w:rsidRPr="000532D0">
        <w:rPr>
          <w:rFonts w:ascii="Times New Roman" w:hAnsi="Times New Roman" w:cs="Times New Roman"/>
          <w:color w:val="000000" w:themeColor="text1"/>
          <w:sz w:val="22"/>
          <w:szCs w:val="22"/>
        </w:rPr>
        <w:t xml:space="preserve">меньшение размера обеспечения исполнения Контракта осуществляется при условии отсутствия неисполненных </w:t>
      </w:r>
      <w:r w:rsidRPr="00AF6232">
        <w:rPr>
          <w:rFonts w:ascii="Times New Roman" w:hAnsi="Times New Roman" w:cs="Times New Roman"/>
          <w:color w:val="000000" w:themeColor="text1"/>
          <w:sz w:val="22"/>
          <w:szCs w:val="22"/>
        </w:rPr>
        <w:t>Исполнителе</w:t>
      </w:r>
      <w:r w:rsidRPr="000532D0">
        <w:rPr>
          <w:rFonts w:ascii="Times New Roman" w:hAnsi="Times New Roman" w:cs="Times New Roman"/>
          <w:color w:val="000000" w:themeColor="text1"/>
          <w:sz w:val="22"/>
          <w:szCs w:val="22"/>
        </w:rPr>
        <w:t>м требований об уплате неустоек (штрафов, пеней), предъявленных Заказчиком</w:t>
      </w:r>
      <w:r>
        <w:rPr>
          <w:rFonts w:ascii="Times New Roman" w:hAnsi="Times New Roman" w:cs="Times New Roman"/>
          <w:color w:val="000000" w:themeColor="text1"/>
          <w:sz w:val="22"/>
          <w:szCs w:val="22"/>
        </w:rPr>
        <w:t xml:space="preserve"> в соответствии с </w:t>
      </w:r>
      <w:r w:rsidRPr="003A6552">
        <w:rPr>
          <w:rFonts w:ascii="Times New Roman" w:hAnsi="Times New Roman" w:cs="Times New Roman"/>
          <w:color w:val="000000" w:themeColor="text1"/>
          <w:sz w:val="22"/>
          <w:szCs w:val="22"/>
        </w:rPr>
        <w:t>Федеральн</w:t>
      </w:r>
      <w:r>
        <w:rPr>
          <w:rFonts w:ascii="Times New Roman" w:hAnsi="Times New Roman" w:cs="Times New Roman"/>
          <w:color w:val="000000" w:themeColor="text1"/>
          <w:sz w:val="22"/>
          <w:szCs w:val="22"/>
        </w:rPr>
        <w:t>ым</w:t>
      </w:r>
      <w:r w:rsidRPr="003A6552">
        <w:rPr>
          <w:rFonts w:ascii="Times New Roman" w:hAnsi="Times New Roman" w:cs="Times New Roman"/>
          <w:color w:val="000000" w:themeColor="text1"/>
          <w:sz w:val="22"/>
          <w:szCs w:val="22"/>
        </w:rPr>
        <w:t xml:space="preserve"> закон</w:t>
      </w:r>
      <w:r>
        <w:rPr>
          <w:rFonts w:ascii="Times New Roman" w:hAnsi="Times New Roman" w:cs="Times New Roman"/>
          <w:color w:val="000000" w:themeColor="text1"/>
          <w:sz w:val="22"/>
          <w:szCs w:val="22"/>
        </w:rPr>
        <w:t>ом № 44-ФЗ.</w:t>
      </w:r>
    </w:p>
    <w:p w14:paraId="7DF19E53" w14:textId="49C0827F" w:rsidR="00091A36" w:rsidRPr="00AF6232"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Pr="00AF6232">
        <w:rPr>
          <w:rFonts w:ascii="Times New Roman" w:hAnsi="Times New Roman" w:cs="Times New Roman"/>
          <w:color w:val="000000" w:themeColor="text1"/>
          <w:sz w:val="22"/>
          <w:szCs w:val="22"/>
        </w:rPr>
        <w:t>.</w:t>
      </w:r>
      <w:r w:rsidR="00DC5384">
        <w:rPr>
          <w:rFonts w:ascii="Times New Roman" w:hAnsi="Times New Roman" w:cs="Times New Roman"/>
          <w:color w:val="000000" w:themeColor="text1"/>
          <w:sz w:val="22"/>
          <w:szCs w:val="22"/>
        </w:rPr>
        <w:t>8</w:t>
      </w:r>
      <w:r>
        <w:rPr>
          <w:rFonts w:ascii="Times New Roman" w:hAnsi="Times New Roman" w:cs="Times New Roman"/>
          <w:color w:val="000000" w:themeColor="text1"/>
          <w:sz w:val="22"/>
          <w:szCs w:val="22"/>
        </w:rPr>
        <w:t>.</w:t>
      </w:r>
      <w:r w:rsidRPr="00AF6232">
        <w:rPr>
          <w:rFonts w:ascii="Times New Roman" w:hAnsi="Times New Roman" w:cs="Times New Roman"/>
          <w:color w:val="000000" w:themeColor="text1"/>
          <w:sz w:val="22"/>
          <w:szCs w:val="22"/>
        </w:rPr>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9" w:history="1">
        <w:r w:rsidRPr="00AF6232">
          <w:rPr>
            <w:rFonts w:ascii="Times New Roman" w:hAnsi="Times New Roman" w:cs="Times New Roman"/>
            <w:color w:val="000000" w:themeColor="text1"/>
            <w:sz w:val="22"/>
            <w:szCs w:val="22"/>
          </w:rPr>
          <w:t>ч. 7</w:t>
        </w:r>
      </w:hyperlink>
      <w:r w:rsidRPr="00AF6232">
        <w:rPr>
          <w:rFonts w:ascii="Times New Roman" w:hAnsi="Times New Roman" w:cs="Times New Roman"/>
          <w:color w:val="000000" w:themeColor="text1"/>
          <w:sz w:val="22"/>
          <w:szCs w:val="22"/>
        </w:rPr>
        <w:t xml:space="preserve">, ч. </w:t>
      </w:r>
      <w:hyperlink r:id="rId30" w:history="1">
        <w:r w:rsidRPr="00AF6232">
          <w:rPr>
            <w:rFonts w:ascii="Times New Roman" w:hAnsi="Times New Roman" w:cs="Times New Roman"/>
            <w:color w:val="000000" w:themeColor="text1"/>
            <w:sz w:val="22"/>
            <w:szCs w:val="22"/>
          </w:rPr>
          <w:t>7.2</w:t>
        </w:r>
      </w:hyperlink>
      <w:r w:rsidRPr="00AF6232">
        <w:rPr>
          <w:rFonts w:ascii="Times New Roman" w:hAnsi="Times New Roman" w:cs="Times New Roman"/>
          <w:color w:val="000000" w:themeColor="text1"/>
          <w:sz w:val="22"/>
          <w:szCs w:val="22"/>
        </w:rPr>
        <w:t xml:space="preserve"> и ч. </w:t>
      </w:r>
      <w:hyperlink r:id="rId31" w:history="1">
        <w:r w:rsidRPr="00AF6232">
          <w:rPr>
            <w:rFonts w:ascii="Times New Roman" w:hAnsi="Times New Roman" w:cs="Times New Roman"/>
            <w:color w:val="000000" w:themeColor="text1"/>
            <w:sz w:val="22"/>
            <w:szCs w:val="22"/>
          </w:rPr>
          <w:t>7.3 ст. 96</w:t>
        </w:r>
      </w:hyperlink>
      <w:r w:rsidRPr="00AF6232">
        <w:rPr>
          <w:rFonts w:ascii="Times New Roman" w:hAnsi="Times New Roman" w:cs="Times New Roman"/>
          <w:color w:val="000000" w:themeColor="text1"/>
          <w:sz w:val="22"/>
          <w:szCs w:val="22"/>
        </w:rPr>
        <w:t xml:space="preserve">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cs="Times New Roman"/>
          <w:color w:val="000000" w:themeColor="text1"/>
          <w:sz w:val="22"/>
          <w:szCs w:val="22"/>
        </w:rPr>
        <w:t>8</w:t>
      </w:r>
      <w:r w:rsidRPr="00AF6232">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9</w:t>
      </w:r>
      <w:r w:rsidRPr="00AF6232">
        <w:rPr>
          <w:rFonts w:ascii="Times New Roman" w:hAnsi="Times New Roman" w:cs="Times New Roman"/>
          <w:color w:val="000000" w:themeColor="text1"/>
          <w:sz w:val="22"/>
          <w:szCs w:val="22"/>
        </w:rPr>
        <w:t xml:space="preserve"> Раздела </w:t>
      </w:r>
      <w:r>
        <w:rPr>
          <w:rFonts w:ascii="Times New Roman" w:hAnsi="Times New Roman" w:cs="Times New Roman"/>
          <w:color w:val="000000" w:themeColor="text1"/>
          <w:sz w:val="22"/>
          <w:szCs w:val="22"/>
        </w:rPr>
        <w:t>8</w:t>
      </w:r>
      <w:r w:rsidRPr="00AF6232">
        <w:rPr>
          <w:rFonts w:ascii="Times New Roman" w:hAnsi="Times New Roman" w:cs="Times New Roman"/>
          <w:color w:val="000000" w:themeColor="text1"/>
          <w:sz w:val="22"/>
          <w:szCs w:val="22"/>
        </w:rPr>
        <w:t xml:space="preserve"> настоящего Контракта.</w:t>
      </w:r>
    </w:p>
    <w:p w14:paraId="3953DB27" w14:textId="3921A26A" w:rsidR="00091A36"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Pr="000532D0">
        <w:rPr>
          <w:rFonts w:ascii="Times New Roman" w:hAnsi="Times New Roman" w:cs="Times New Roman"/>
          <w:color w:val="000000" w:themeColor="text1"/>
          <w:sz w:val="22"/>
          <w:szCs w:val="22"/>
        </w:rPr>
        <w:t>.</w:t>
      </w:r>
      <w:r w:rsidR="00DC5384">
        <w:rPr>
          <w:rFonts w:ascii="Times New Roman" w:hAnsi="Times New Roman" w:cs="Times New Roman"/>
          <w:color w:val="000000" w:themeColor="text1"/>
          <w:sz w:val="22"/>
          <w:szCs w:val="22"/>
        </w:rPr>
        <w:t>9</w:t>
      </w:r>
      <w:r w:rsidRPr="000532D0">
        <w:rPr>
          <w:rFonts w:ascii="Times New Roman" w:hAnsi="Times New Roman" w:cs="Times New Roman"/>
          <w:color w:val="000000" w:themeColor="text1"/>
          <w:sz w:val="22"/>
          <w:szCs w:val="22"/>
        </w:rPr>
        <w:t xml:space="preserve">. </w:t>
      </w:r>
      <w:r w:rsidRPr="007B0007">
        <w:rPr>
          <w:rFonts w:ascii="Times New Roman" w:hAnsi="Times New Roman" w:cs="Times New Roman"/>
          <w:color w:val="000000" w:themeColor="text1"/>
          <w:sz w:val="22"/>
          <w:szCs w:val="22"/>
        </w:rPr>
        <w:t>Уменьшение в соответствии с</w:t>
      </w:r>
      <w:r>
        <w:rPr>
          <w:rFonts w:ascii="Times New Roman" w:hAnsi="Times New Roman" w:cs="Times New Roman"/>
          <w:color w:val="000000" w:themeColor="text1"/>
          <w:sz w:val="22"/>
          <w:szCs w:val="22"/>
        </w:rPr>
        <w:t xml:space="preserve"> </w:t>
      </w:r>
      <w:hyperlink r:id="rId32" w:anchor="dst1109" w:history="1">
        <w:r>
          <w:rPr>
            <w:rFonts w:ascii="Times New Roman" w:hAnsi="Times New Roman" w:cs="Times New Roman"/>
            <w:color w:val="000000" w:themeColor="text1"/>
            <w:sz w:val="22"/>
            <w:szCs w:val="22"/>
          </w:rPr>
          <w:t xml:space="preserve">ч. 7 ст. 96 </w:t>
        </w:r>
        <w:r w:rsidRPr="003A6552">
          <w:rPr>
            <w:rFonts w:ascii="Times New Roman" w:hAnsi="Times New Roman" w:cs="Times New Roman"/>
            <w:color w:val="000000" w:themeColor="text1"/>
            <w:sz w:val="22"/>
            <w:szCs w:val="22"/>
          </w:rPr>
          <w:t>Федерального закона</w:t>
        </w:r>
        <w:r>
          <w:rPr>
            <w:rFonts w:ascii="Times New Roman" w:hAnsi="Times New Roman" w:cs="Times New Roman"/>
            <w:color w:val="000000" w:themeColor="text1"/>
            <w:sz w:val="22"/>
            <w:szCs w:val="22"/>
          </w:rPr>
          <w:t xml:space="preserve"> № 44-ФЗ </w:t>
        </w:r>
      </w:hyperlink>
      <w:r w:rsidRPr="007B0007">
        <w:rPr>
          <w:rFonts w:ascii="Times New Roman" w:hAnsi="Times New Roman" w:cs="Times New Roman"/>
          <w:color w:val="000000" w:themeColor="text1"/>
          <w:sz w:val="22"/>
          <w:szCs w:val="22"/>
        </w:rPr>
        <w:t xml:space="preserve">размера </w:t>
      </w:r>
      <w:r w:rsidRPr="007B0007">
        <w:rPr>
          <w:rFonts w:ascii="Times New Roman" w:hAnsi="Times New Roman" w:cs="Times New Roman"/>
          <w:color w:val="000000" w:themeColor="text1"/>
          <w:sz w:val="22"/>
          <w:szCs w:val="22"/>
        </w:rPr>
        <w:lastRenderedPageBreak/>
        <w:t xml:space="preserve">обеспечения исполнения </w:t>
      </w:r>
      <w:r>
        <w:rPr>
          <w:rFonts w:ascii="Times New Roman" w:hAnsi="Times New Roman" w:cs="Times New Roman"/>
          <w:color w:val="000000" w:themeColor="text1"/>
          <w:sz w:val="22"/>
          <w:szCs w:val="22"/>
        </w:rPr>
        <w:t>К</w:t>
      </w:r>
      <w:r w:rsidRPr="007B0007">
        <w:rPr>
          <w:rFonts w:ascii="Times New Roman" w:hAnsi="Times New Roman" w:cs="Times New Roman"/>
          <w:color w:val="000000" w:themeColor="text1"/>
          <w:sz w:val="22"/>
          <w:szCs w:val="22"/>
        </w:rPr>
        <w:t xml:space="preserve">онтракта, предоставленного в виде независимой гарантии, осуществляется </w:t>
      </w:r>
      <w:r>
        <w:rPr>
          <w:rFonts w:ascii="Times New Roman" w:hAnsi="Times New Roman" w:cs="Times New Roman"/>
          <w:color w:val="000000" w:themeColor="text1"/>
          <w:sz w:val="22"/>
          <w:szCs w:val="22"/>
        </w:rPr>
        <w:t>З</w:t>
      </w:r>
      <w:r w:rsidRPr="007B0007">
        <w:rPr>
          <w:rFonts w:ascii="Times New Roman" w:hAnsi="Times New Roman" w:cs="Times New Roman"/>
          <w:color w:val="000000" w:themeColor="text1"/>
          <w:sz w:val="22"/>
          <w:szCs w:val="22"/>
        </w:rPr>
        <w:t>аказчиком путем отказа от части своих прав по этой гарантии. При этом датой такого отказа признается дата включения предусмотренной</w:t>
      </w:r>
      <w:r>
        <w:rPr>
          <w:rFonts w:ascii="Times New Roman" w:hAnsi="Times New Roman" w:cs="Times New Roman"/>
          <w:color w:val="000000" w:themeColor="text1"/>
          <w:sz w:val="22"/>
          <w:szCs w:val="22"/>
        </w:rPr>
        <w:t xml:space="preserve"> </w:t>
      </w:r>
      <w:hyperlink r:id="rId33" w:anchor="dst1111" w:history="1">
        <w:r w:rsidRPr="007B0007">
          <w:rPr>
            <w:rFonts w:ascii="Times New Roman" w:hAnsi="Times New Roman" w:cs="Times New Roman"/>
            <w:color w:val="000000" w:themeColor="text1"/>
            <w:sz w:val="22"/>
            <w:szCs w:val="22"/>
          </w:rPr>
          <w:t>ч</w:t>
        </w:r>
        <w:r>
          <w:rPr>
            <w:rFonts w:ascii="Times New Roman" w:hAnsi="Times New Roman" w:cs="Times New Roman"/>
            <w:color w:val="000000" w:themeColor="text1"/>
            <w:sz w:val="22"/>
            <w:szCs w:val="22"/>
          </w:rPr>
          <w:t>.</w:t>
        </w:r>
        <w:r w:rsidRPr="007B0007">
          <w:rPr>
            <w:rFonts w:ascii="Times New Roman" w:hAnsi="Times New Roman" w:cs="Times New Roman"/>
            <w:color w:val="000000" w:themeColor="text1"/>
            <w:sz w:val="22"/>
            <w:szCs w:val="22"/>
          </w:rPr>
          <w:t xml:space="preserve"> 7.2 ст</w:t>
        </w:r>
        <w:r>
          <w:rPr>
            <w:rFonts w:ascii="Times New Roman" w:hAnsi="Times New Roman" w:cs="Times New Roman"/>
            <w:color w:val="000000" w:themeColor="text1"/>
            <w:sz w:val="22"/>
            <w:szCs w:val="22"/>
          </w:rPr>
          <w:t>.</w:t>
        </w:r>
        <w:r w:rsidRPr="007B0007">
          <w:rPr>
            <w:rFonts w:ascii="Times New Roman" w:hAnsi="Times New Roman" w:cs="Times New Roman"/>
            <w:color w:val="000000" w:themeColor="text1"/>
            <w:sz w:val="22"/>
            <w:szCs w:val="22"/>
          </w:rPr>
          <w:t xml:space="preserve"> 96</w:t>
        </w:r>
      </w:hyperlink>
      <w:r>
        <w:rPr>
          <w:rFonts w:ascii="Times New Roman" w:hAnsi="Times New Roman" w:cs="Times New Roman"/>
          <w:color w:val="000000" w:themeColor="text1"/>
          <w:sz w:val="22"/>
          <w:szCs w:val="22"/>
        </w:rPr>
        <w:t xml:space="preserve"> </w:t>
      </w:r>
      <w:r w:rsidRPr="007B0007">
        <w:rPr>
          <w:rFonts w:ascii="Times New Roman" w:hAnsi="Times New Roman" w:cs="Times New Roman"/>
          <w:color w:val="000000" w:themeColor="text1"/>
          <w:sz w:val="22"/>
          <w:szCs w:val="22"/>
        </w:rPr>
        <w:t>Федерального закона информации в соответствующий реестр контрактов, предусмотренный</w:t>
      </w:r>
      <w:r>
        <w:rPr>
          <w:rFonts w:ascii="Times New Roman" w:hAnsi="Times New Roman" w:cs="Times New Roman"/>
          <w:color w:val="000000" w:themeColor="text1"/>
          <w:sz w:val="22"/>
          <w:szCs w:val="22"/>
        </w:rPr>
        <w:t xml:space="preserve"> </w:t>
      </w:r>
      <w:hyperlink r:id="rId34" w:anchor="dst101474" w:history="1">
        <w:r w:rsidRPr="003A6552">
          <w:rPr>
            <w:rFonts w:ascii="Times New Roman" w:hAnsi="Times New Roman" w:cs="Times New Roman"/>
            <w:color w:val="000000" w:themeColor="text1"/>
            <w:sz w:val="22"/>
            <w:szCs w:val="22"/>
          </w:rPr>
          <w:t>ст</w:t>
        </w:r>
        <w:r>
          <w:rPr>
            <w:rFonts w:ascii="Times New Roman" w:hAnsi="Times New Roman" w:cs="Times New Roman"/>
            <w:color w:val="000000" w:themeColor="text1"/>
            <w:sz w:val="22"/>
            <w:szCs w:val="22"/>
          </w:rPr>
          <w:t>.</w:t>
        </w:r>
        <w:r w:rsidRPr="003A6552">
          <w:rPr>
            <w:rFonts w:ascii="Times New Roman" w:hAnsi="Times New Roman" w:cs="Times New Roman"/>
            <w:color w:val="000000" w:themeColor="text1"/>
            <w:sz w:val="22"/>
            <w:szCs w:val="22"/>
          </w:rPr>
          <w:t xml:space="preserve"> 103</w:t>
        </w:r>
      </w:hyperlink>
      <w:r>
        <w:rPr>
          <w:rFonts w:ascii="Times New Roman" w:hAnsi="Times New Roman" w:cs="Times New Roman"/>
          <w:color w:val="000000" w:themeColor="text1"/>
          <w:sz w:val="22"/>
          <w:szCs w:val="22"/>
        </w:rPr>
        <w:t xml:space="preserve"> </w:t>
      </w:r>
      <w:r w:rsidRPr="003A6552">
        <w:rPr>
          <w:rFonts w:ascii="Times New Roman" w:hAnsi="Times New Roman" w:cs="Times New Roman"/>
          <w:color w:val="000000" w:themeColor="text1"/>
          <w:sz w:val="22"/>
          <w:szCs w:val="22"/>
        </w:rPr>
        <w:t>Федерального закона</w:t>
      </w:r>
      <w:r>
        <w:rPr>
          <w:rFonts w:ascii="Times New Roman" w:hAnsi="Times New Roman" w:cs="Times New Roman"/>
          <w:color w:val="000000" w:themeColor="text1"/>
          <w:sz w:val="22"/>
          <w:szCs w:val="22"/>
        </w:rPr>
        <w:t xml:space="preserve"> № 44-ФЗ</w:t>
      </w:r>
      <w:r w:rsidRPr="007B0007">
        <w:rPr>
          <w:rFonts w:ascii="Times New Roman" w:hAnsi="Times New Roman" w:cs="Times New Roman"/>
          <w:color w:val="000000" w:themeColor="text1"/>
          <w:sz w:val="22"/>
          <w:szCs w:val="22"/>
        </w:rPr>
        <w:t>.</w:t>
      </w:r>
    </w:p>
    <w:p w14:paraId="610B2A87" w14:textId="43780868"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7.1</w:t>
      </w:r>
      <w:r w:rsidR="00DC5384">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 xml:space="preserve">. </w:t>
      </w:r>
      <w:r w:rsidRPr="007B0007">
        <w:rPr>
          <w:rFonts w:ascii="Times New Roman" w:hAnsi="Times New Roman" w:cs="Times New Roman"/>
          <w:color w:val="000000" w:themeColor="text1"/>
          <w:sz w:val="22"/>
          <w:szCs w:val="22"/>
        </w:rPr>
        <w:t>В случае предоставления нового обеспечения исполнения контракта в соответствии с</w:t>
      </w:r>
      <w:r>
        <w:rPr>
          <w:rFonts w:ascii="Times New Roman" w:hAnsi="Times New Roman" w:cs="Times New Roman"/>
          <w:color w:val="000000" w:themeColor="text1"/>
          <w:sz w:val="22"/>
          <w:szCs w:val="22"/>
        </w:rPr>
        <w:t xml:space="preserve"> </w:t>
      </w:r>
      <w:hyperlink r:id="rId35" w:anchor="dst1106" w:history="1">
        <w:r w:rsidRPr="007B0007">
          <w:rPr>
            <w:rFonts w:ascii="Times New Roman" w:hAnsi="Times New Roman" w:cs="Times New Roman"/>
            <w:color w:val="000000" w:themeColor="text1"/>
            <w:sz w:val="22"/>
            <w:szCs w:val="22"/>
          </w:rPr>
          <w:t>ч</w:t>
        </w:r>
        <w:r>
          <w:rPr>
            <w:rFonts w:ascii="Times New Roman" w:hAnsi="Times New Roman" w:cs="Times New Roman"/>
            <w:color w:val="000000" w:themeColor="text1"/>
            <w:sz w:val="22"/>
            <w:szCs w:val="22"/>
          </w:rPr>
          <w:t>.</w:t>
        </w:r>
        <w:r w:rsidRPr="007B0007">
          <w:rPr>
            <w:rFonts w:ascii="Times New Roman" w:hAnsi="Times New Roman" w:cs="Times New Roman"/>
            <w:color w:val="000000" w:themeColor="text1"/>
            <w:sz w:val="22"/>
            <w:szCs w:val="22"/>
          </w:rPr>
          <w:t xml:space="preserve"> 30 ст</w:t>
        </w:r>
        <w:r>
          <w:rPr>
            <w:rFonts w:ascii="Times New Roman" w:hAnsi="Times New Roman" w:cs="Times New Roman"/>
            <w:color w:val="000000" w:themeColor="text1"/>
            <w:sz w:val="22"/>
            <w:szCs w:val="22"/>
          </w:rPr>
          <w:t>.</w:t>
        </w:r>
        <w:r w:rsidRPr="007B0007">
          <w:rPr>
            <w:rFonts w:ascii="Times New Roman" w:hAnsi="Times New Roman" w:cs="Times New Roman"/>
            <w:color w:val="000000" w:themeColor="text1"/>
            <w:sz w:val="22"/>
            <w:szCs w:val="22"/>
          </w:rPr>
          <w:t xml:space="preserve"> 34</w:t>
        </w:r>
      </w:hyperlink>
      <w:r w:rsidRPr="007B0007">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hyperlink r:id="rId36" w:anchor="dst1109" w:history="1">
        <w:r w:rsidRPr="007B0007">
          <w:rPr>
            <w:rFonts w:ascii="Times New Roman" w:hAnsi="Times New Roman" w:cs="Times New Roman"/>
            <w:color w:val="000000" w:themeColor="text1"/>
            <w:sz w:val="22"/>
            <w:szCs w:val="22"/>
          </w:rPr>
          <w:t>ч</w:t>
        </w:r>
        <w:r>
          <w:rPr>
            <w:rFonts w:ascii="Times New Roman" w:hAnsi="Times New Roman" w:cs="Times New Roman"/>
            <w:color w:val="000000" w:themeColor="text1"/>
            <w:sz w:val="22"/>
            <w:szCs w:val="22"/>
          </w:rPr>
          <w:t>.</w:t>
        </w:r>
        <w:r w:rsidRPr="007B0007">
          <w:rPr>
            <w:rFonts w:ascii="Times New Roman" w:hAnsi="Times New Roman" w:cs="Times New Roman"/>
            <w:color w:val="000000" w:themeColor="text1"/>
            <w:sz w:val="22"/>
            <w:szCs w:val="22"/>
          </w:rPr>
          <w:t xml:space="preserve"> 7 ст</w:t>
        </w:r>
        <w:r>
          <w:rPr>
            <w:rFonts w:ascii="Times New Roman" w:hAnsi="Times New Roman" w:cs="Times New Roman"/>
            <w:color w:val="000000" w:themeColor="text1"/>
            <w:sz w:val="22"/>
            <w:szCs w:val="22"/>
          </w:rPr>
          <w:t>.</w:t>
        </w:r>
        <w:r w:rsidRPr="007B0007">
          <w:rPr>
            <w:rFonts w:ascii="Times New Roman" w:hAnsi="Times New Roman" w:cs="Times New Roman"/>
            <w:color w:val="000000" w:themeColor="text1"/>
            <w:sz w:val="22"/>
            <w:szCs w:val="22"/>
          </w:rPr>
          <w:t xml:space="preserve"> 96</w:t>
        </w:r>
      </w:hyperlink>
      <w:r>
        <w:rPr>
          <w:rFonts w:ascii="Times New Roman" w:hAnsi="Times New Roman" w:cs="Times New Roman"/>
          <w:color w:val="000000" w:themeColor="text1"/>
          <w:sz w:val="22"/>
          <w:szCs w:val="22"/>
        </w:rPr>
        <w:t xml:space="preserve"> </w:t>
      </w:r>
      <w:r w:rsidRPr="007B0007">
        <w:rPr>
          <w:rFonts w:ascii="Times New Roman" w:hAnsi="Times New Roman" w:cs="Times New Roman"/>
          <w:color w:val="000000" w:themeColor="text1"/>
          <w:sz w:val="22"/>
          <w:szCs w:val="22"/>
        </w:rPr>
        <w:t xml:space="preserve">Федерального закона </w:t>
      </w:r>
      <w:r>
        <w:rPr>
          <w:rFonts w:ascii="Times New Roman" w:hAnsi="Times New Roman" w:cs="Times New Roman"/>
          <w:color w:val="000000" w:themeColor="text1"/>
          <w:sz w:val="22"/>
          <w:szCs w:val="22"/>
        </w:rPr>
        <w:t xml:space="preserve">№ 44-ФЗ </w:t>
      </w:r>
      <w:r w:rsidRPr="007B0007">
        <w:rPr>
          <w:rFonts w:ascii="Times New Roman" w:hAnsi="Times New Roman" w:cs="Times New Roman"/>
          <w:color w:val="000000" w:themeColor="text1"/>
          <w:sz w:val="22"/>
          <w:szCs w:val="22"/>
        </w:rPr>
        <w:t>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46B6233" w14:textId="77777777" w:rsidR="00091A36" w:rsidRPr="00E605C5" w:rsidRDefault="00091A36" w:rsidP="00091A36">
      <w:pPr>
        <w:pStyle w:val="ConsPlusNormal"/>
        <w:ind w:firstLine="709"/>
        <w:jc w:val="both"/>
        <w:rPr>
          <w:rFonts w:ascii="Times New Roman" w:hAnsi="Times New Roman" w:cs="Times New Roman"/>
          <w:color w:val="000000" w:themeColor="text1"/>
          <w:sz w:val="16"/>
          <w:szCs w:val="16"/>
        </w:rPr>
      </w:pPr>
    </w:p>
    <w:p w14:paraId="26A2FA3F" w14:textId="77777777" w:rsidR="00091A36" w:rsidRPr="00AF6232" w:rsidRDefault="00091A36" w:rsidP="00091A36">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AF6232">
        <w:rPr>
          <w:rFonts w:ascii="Times New Roman" w:hAnsi="Times New Roman" w:cs="Times New Roman"/>
          <w:color w:val="000000" w:themeColor="text1"/>
          <w:sz w:val="22"/>
          <w:szCs w:val="22"/>
        </w:rPr>
        <w:t xml:space="preserve">. Ответственность </w:t>
      </w:r>
      <w:r>
        <w:rPr>
          <w:rFonts w:ascii="Times New Roman" w:hAnsi="Times New Roman" w:cs="Times New Roman"/>
          <w:color w:val="000000" w:themeColor="text1"/>
          <w:sz w:val="22"/>
          <w:szCs w:val="22"/>
        </w:rPr>
        <w:t>С</w:t>
      </w:r>
      <w:r w:rsidRPr="00AF6232">
        <w:rPr>
          <w:rFonts w:ascii="Times New Roman" w:hAnsi="Times New Roman" w:cs="Times New Roman"/>
          <w:color w:val="000000" w:themeColor="text1"/>
          <w:sz w:val="22"/>
          <w:szCs w:val="22"/>
        </w:rPr>
        <w:t>торон.</w:t>
      </w:r>
    </w:p>
    <w:p w14:paraId="556713CF" w14:textId="77777777" w:rsidR="00091A36" w:rsidRPr="001529AF" w:rsidRDefault="00091A36" w:rsidP="00091A36">
      <w:pPr>
        <w:pStyle w:val="ConsPlusNormal"/>
        <w:ind w:firstLine="709"/>
        <w:jc w:val="both"/>
        <w:rPr>
          <w:rFonts w:ascii="Times New Roman" w:hAnsi="Times New Roman" w:cs="Times New Roman"/>
          <w:color w:val="000000" w:themeColor="text1"/>
          <w:sz w:val="22"/>
          <w:szCs w:val="22"/>
        </w:rPr>
      </w:pPr>
      <w:bookmarkStart w:id="3" w:name="_Hlk114511633"/>
      <w:r w:rsidRPr="001529AF">
        <w:rPr>
          <w:rFonts w:ascii="Times New Roman" w:hAnsi="Times New Roman" w:cs="Times New Roman"/>
          <w:color w:val="000000" w:themeColor="text1"/>
          <w:sz w:val="22"/>
          <w:szCs w:val="22"/>
        </w:rPr>
        <w:t xml:space="preserve">8.1. За неисполнение или ненадлежащее исполнение </w:t>
      </w:r>
      <w:r>
        <w:rPr>
          <w:rFonts w:ascii="Times New Roman" w:hAnsi="Times New Roman" w:cs="Times New Roman"/>
          <w:color w:val="000000" w:themeColor="text1"/>
          <w:sz w:val="22"/>
          <w:szCs w:val="22"/>
        </w:rPr>
        <w:t xml:space="preserve">обязательств, предусмотренных </w:t>
      </w:r>
      <w:r w:rsidRPr="001529AF">
        <w:rPr>
          <w:rFonts w:ascii="Times New Roman" w:hAnsi="Times New Roman" w:cs="Times New Roman"/>
          <w:color w:val="000000" w:themeColor="text1"/>
          <w:sz w:val="22"/>
          <w:szCs w:val="22"/>
        </w:rPr>
        <w:t>Контракт</w:t>
      </w:r>
      <w:r>
        <w:rPr>
          <w:rFonts w:ascii="Times New Roman" w:hAnsi="Times New Roman" w:cs="Times New Roman"/>
          <w:color w:val="000000" w:themeColor="text1"/>
          <w:sz w:val="22"/>
          <w:szCs w:val="22"/>
        </w:rPr>
        <w:t>ом,</w:t>
      </w:r>
      <w:r w:rsidRPr="001529AF">
        <w:rPr>
          <w:rFonts w:ascii="Times New Roman" w:hAnsi="Times New Roman" w:cs="Times New Roman"/>
          <w:color w:val="000000" w:themeColor="text1"/>
          <w:sz w:val="22"/>
          <w:szCs w:val="22"/>
        </w:rPr>
        <w:t xml:space="preserve"> Стороны несут ответственность в соответствии с законодательством Российской Федерации.</w:t>
      </w:r>
    </w:p>
    <w:p w14:paraId="6E6FCCA1"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2</w:t>
      </w:r>
      <w:r w:rsidRPr="000532D0">
        <w:rPr>
          <w:rFonts w:ascii="Times New Roman" w:hAnsi="Times New Roman" w:cs="Times New Roman"/>
          <w:color w:val="000000" w:themeColor="text1"/>
          <w:sz w:val="22"/>
          <w:szCs w:val="22"/>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20A33EC"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7" w:anchor="dst100163" w:history="1">
        <w:r w:rsidRPr="000532D0">
          <w:rPr>
            <w:rFonts w:ascii="Times New Roman" w:hAnsi="Times New Roman" w:cs="Times New Roman"/>
            <w:color w:val="000000" w:themeColor="text1"/>
            <w:sz w:val="22"/>
            <w:szCs w:val="22"/>
          </w:rPr>
          <w:t>ключевой ставки</w:t>
        </w:r>
      </w:hyperlink>
      <w:r w:rsidRPr="000532D0">
        <w:rPr>
          <w:rFonts w:ascii="Times New Roman" w:hAnsi="Times New Roman" w:cs="Times New Roman"/>
          <w:color w:val="000000" w:themeColor="text1"/>
          <w:sz w:val="22"/>
          <w:szCs w:val="22"/>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6C76D340"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5933B62" w14:textId="77777777" w:rsidR="00091A36" w:rsidRPr="0030222D" w:rsidRDefault="00091A36" w:rsidP="00091A36">
      <w:pPr>
        <w:autoSpaceDE w:val="0"/>
        <w:autoSpaceDN w:val="0"/>
        <w:adjustRightInd w:val="0"/>
        <w:spacing w:after="0" w:line="240" w:lineRule="auto"/>
        <w:ind w:firstLine="709"/>
        <w:jc w:val="both"/>
        <w:rPr>
          <w:rFonts w:ascii="Times New Roman" w:hAnsi="Times New Roman" w:cs="Times New Roman"/>
        </w:rPr>
      </w:pPr>
      <w:r w:rsidRPr="0030222D">
        <w:rPr>
          <w:rFonts w:ascii="Times New Roman" w:hAnsi="Times New Roman" w:cs="Times New Roman"/>
        </w:rPr>
        <w:t>а) 1000</w:t>
      </w:r>
      <w:r>
        <w:rPr>
          <w:rFonts w:ascii="Times New Roman" w:hAnsi="Times New Roman" w:cs="Times New Roman"/>
        </w:rPr>
        <w:t>,00</w:t>
      </w:r>
      <w:r w:rsidRPr="0030222D">
        <w:rPr>
          <w:rFonts w:ascii="Times New Roman" w:hAnsi="Times New Roman" w:cs="Times New Roman"/>
        </w:rPr>
        <w:t xml:space="preserve"> рублей (если цена </w:t>
      </w:r>
      <w:r>
        <w:rPr>
          <w:rFonts w:ascii="Times New Roman" w:hAnsi="Times New Roman" w:cs="Times New Roman"/>
        </w:rPr>
        <w:t>К</w:t>
      </w:r>
      <w:r w:rsidRPr="0030222D">
        <w:rPr>
          <w:rFonts w:ascii="Times New Roman" w:hAnsi="Times New Roman" w:cs="Times New Roman"/>
        </w:rPr>
        <w:t>онтракта не превышает 3 млн. рублей</w:t>
      </w:r>
      <w:r>
        <w:rPr>
          <w:rFonts w:ascii="Times New Roman" w:hAnsi="Times New Roman" w:cs="Times New Roman"/>
        </w:rPr>
        <w:t xml:space="preserve"> </w:t>
      </w:r>
      <w:r w:rsidRPr="0030222D">
        <w:rPr>
          <w:rFonts w:ascii="Times New Roman" w:hAnsi="Times New Roman" w:cs="Times New Roman"/>
        </w:rPr>
        <w:t>(включительно));</w:t>
      </w:r>
    </w:p>
    <w:p w14:paraId="1C59DF44" w14:textId="77777777" w:rsidR="00091A36" w:rsidRPr="0030222D" w:rsidRDefault="00091A36" w:rsidP="00091A36">
      <w:pPr>
        <w:autoSpaceDE w:val="0"/>
        <w:autoSpaceDN w:val="0"/>
        <w:adjustRightInd w:val="0"/>
        <w:spacing w:after="0" w:line="240" w:lineRule="auto"/>
        <w:ind w:firstLine="709"/>
        <w:jc w:val="both"/>
        <w:rPr>
          <w:rFonts w:ascii="Times New Roman" w:hAnsi="Times New Roman" w:cs="Times New Roman"/>
        </w:rPr>
      </w:pPr>
      <w:r w:rsidRPr="0030222D">
        <w:rPr>
          <w:rFonts w:ascii="Times New Roman" w:hAnsi="Times New Roman" w:cs="Times New Roman"/>
        </w:rPr>
        <w:t>б)</w:t>
      </w:r>
      <w:r w:rsidRPr="0030222D">
        <w:rPr>
          <w:rFonts w:ascii="Times New Roman" w:hAnsi="Times New Roman" w:cs="Times New Roman"/>
          <w:color w:val="464646"/>
        </w:rPr>
        <w:t xml:space="preserve"> </w:t>
      </w:r>
      <w:r w:rsidRPr="0030222D">
        <w:rPr>
          <w:rFonts w:ascii="Times New Roman" w:hAnsi="Times New Roman" w:cs="Times New Roman"/>
        </w:rPr>
        <w:t>5000</w:t>
      </w:r>
      <w:r>
        <w:rPr>
          <w:rFonts w:ascii="Times New Roman" w:hAnsi="Times New Roman" w:cs="Times New Roman"/>
        </w:rPr>
        <w:t>,00</w:t>
      </w:r>
      <w:r w:rsidRPr="0030222D">
        <w:rPr>
          <w:rFonts w:ascii="Times New Roman" w:hAnsi="Times New Roman" w:cs="Times New Roman"/>
        </w:rPr>
        <w:t xml:space="preserve"> рублей (если цена </w:t>
      </w:r>
      <w:r>
        <w:rPr>
          <w:rFonts w:ascii="Times New Roman" w:hAnsi="Times New Roman" w:cs="Times New Roman"/>
        </w:rPr>
        <w:t>Контракт</w:t>
      </w:r>
      <w:r w:rsidRPr="0030222D">
        <w:rPr>
          <w:rFonts w:ascii="Times New Roman" w:hAnsi="Times New Roman" w:cs="Times New Roman"/>
        </w:rPr>
        <w:t>а составляет от 3 млн. рублей до 50 млн. рублей (включительно)).</w:t>
      </w:r>
    </w:p>
    <w:p w14:paraId="3ED7042D"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4</w:t>
      </w:r>
      <w:r w:rsidRPr="000532D0">
        <w:rPr>
          <w:rFonts w:ascii="Times New Roman" w:hAnsi="Times New Roman" w:cs="Times New Roman"/>
          <w:color w:val="000000" w:themeColor="text1"/>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9C80F55"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5</w:t>
      </w:r>
      <w:r w:rsidRPr="000532D0">
        <w:rPr>
          <w:rFonts w:ascii="Times New Roman" w:hAnsi="Times New Roman" w:cs="Times New Roman"/>
          <w:color w:val="000000" w:themeColor="text1"/>
          <w:sz w:val="22"/>
          <w:szCs w:val="22"/>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p>
    <w:p w14:paraId="6B0119AD"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6</w:t>
      </w:r>
      <w:r w:rsidRPr="000532D0">
        <w:rPr>
          <w:rFonts w:ascii="Times New Roman" w:hAnsi="Times New Roman" w:cs="Times New Roman"/>
          <w:color w:val="000000" w:themeColor="text1"/>
          <w:sz w:val="22"/>
          <w:szCs w:val="22"/>
        </w:rPr>
        <w:t xml:space="preserve">. Размер штрафа устанавливается Контрактом в </w:t>
      </w:r>
      <w:hyperlink r:id="rId38" w:anchor="dst100018" w:history="1">
        <w:r w:rsidRPr="000532D0">
          <w:rPr>
            <w:rFonts w:ascii="Times New Roman" w:hAnsi="Times New Roman" w:cs="Times New Roman"/>
            <w:color w:val="000000" w:themeColor="text1"/>
            <w:sz w:val="22"/>
            <w:szCs w:val="22"/>
          </w:rPr>
          <w:t>порядке</w:t>
        </w:r>
      </w:hyperlink>
      <w:r w:rsidRPr="000532D0">
        <w:rPr>
          <w:rFonts w:ascii="Times New Roman" w:hAnsi="Times New Roman" w:cs="Times New Roman"/>
          <w:color w:val="000000" w:themeColor="text1"/>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442EDF9"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Pr>
          <w:rFonts w:ascii="Times New Roman" w:hAnsi="Times New Roman" w:cs="Times New Roman"/>
          <w:color w:val="000000" w:themeColor="text1"/>
          <w:sz w:val="22"/>
          <w:szCs w:val="22"/>
        </w:rPr>
        <w:t>следующем порядке:</w:t>
      </w:r>
    </w:p>
    <w:p w14:paraId="36B02121" w14:textId="77777777" w:rsidR="00091A36" w:rsidRPr="0030222D" w:rsidRDefault="00091A36" w:rsidP="00091A36">
      <w:pPr>
        <w:spacing w:after="0" w:line="240" w:lineRule="auto"/>
        <w:ind w:firstLine="709"/>
        <w:jc w:val="both"/>
        <w:rPr>
          <w:rFonts w:ascii="Times New Roman" w:eastAsia="Calibri" w:hAnsi="Times New Roman" w:cs="Times New Roman"/>
          <w:lang w:eastAsia="ar-SA"/>
        </w:rPr>
      </w:pPr>
      <w:r w:rsidRPr="0030222D">
        <w:rPr>
          <w:rFonts w:ascii="Times New Roman" w:eastAsia="Calibri" w:hAnsi="Times New Roman" w:cs="Times New Roman"/>
          <w:lang w:eastAsia="ar-SA"/>
        </w:rPr>
        <w:t xml:space="preserve">а) 10 процентов цены </w:t>
      </w:r>
      <w:r>
        <w:rPr>
          <w:rFonts w:ascii="Times New Roman" w:eastAsia="Calibri" w:hAnsi="Times New Roman" w:cs="Times New Roman"/>
          <w:lang w:eastAsia="ar-SA"/>
        </w:rPr>
        <w:t>К</w:t>
      </w:r>
      <w:r w:rsidRPr="0030222D">
        <w:rPr>
          <w:rFonts w:ascii="Times New Roman" w:eastAsia="Calibri" w:hAnsi="Times New Roman" w:cs="Times New Roman"/>
          <w:lang w:eastAsia="ar-SA"/>
        </w:rPr>
        <w:t xml:space="preserve">онтракта, что составляет ___________ руб. (в случае, если цена </w:t>
      </w:r>
      <w:r>
        <w:rPr>
          <w:rFonts w:ascii="Times New Roman" w:eastAsia="Calibri" w:hAnsi="Times New Roman" w:cs="Times New Roman"/>
          <w:lang w:eastAsia="ar-SA"/>
        </w:rPr>
        <w:t>Контракт</w:t>
      </w:r>
      <w:r w:rsidRPr="0030222D">
        <w:rPr>
          <w:rFonts w:ascii="Times New Roman" w:eastAsia="Calibri" w:hAnsi="Times New Roman" w:cs="Times New Roman"/>
          <w:lang w:eastAsia="ar-SA"/>
        </w:rPr>
        <w:t>а не превышает 3 млн. рублей</w:t>
      </w:r>
      <w:r w:rsidRPr="0030222D">
        <w:rPr>
          <w:rFonts w:ascii="Times New Roman" w:hAnsi="Times New Roman" w:cs="Times New Roman"/>
        </w:rPr>
        <w:t>(включительно)</w:t>
      </w:r>
      <w:r>
        <w:rPr>
          <w:rFonts w:ascii="Times New Roman" w:eastAsia="Calibri" w:hAnsi="Times New Roman" w:cs="Times New Roman"/>
          <w:lang w:eastAsia="ar-SA"/>
        </w:rPr>
        <w:t>)</w:t>
      </w:r>
      <w:r w:rsidRPr="0030222D">
        <w:rPr>
          <w:rFonts w:ascii="Times New Roman" w:eastAsia="Calibri" w:hAnsi="Times New Roman" w:cs="Times New Roman"/>
          <w:lang w:eastAsia="ar-SA"/>
        </w:rPr>
        <w:t>;</w:t>
      </w:r>
    </w:p>
    <w:p w14:paraId="1DF3C742" w14:textId="198770AE" w:rsidR="00091A36" w:rsidRPr="0030222D" w:rsidRDefault="00091A36" w:rsidP="00091A36">
      <w:pPr>
        <w:spacing w:after="0" w:line="240" w:lineRule="auto"/>
        <w:ind w:firstLine="709"/>
        <w:jc w:val="both"/>
        <w:rPr>
          <w:rFonts w:ascii="Times New Roman" w:eastAsia="Calibri" w:hAnsi="Times New Roman" w:cs="Times New Roman"/>
          <w:lang w:eastAsia="ar-SA"/>
        </w:rPr>
      </w:pPr>
      <w:r w:rsidRPr="0030222D">
        <w:rPr>
          <w:rFonts w:ascii="Times New Roman" w:eastAsia="Calibri" w:hAnsi="Times New Roman" w:cs="Times New Roman"/>
          <w:lang w:eastAsia="ar-SA"/>
        </w:rPr>
        <w:t>б)</w:t>
      </w:r>
      <w:r w:rsidRPr="0030222D">
        <w:rPr>
          <w:rFonts w:ascii="Times New Roman" w:hAnsi="Times New Roman" w:cs="Times New Roman"/>
          <w:color w:val="464646"/>
        </w:rPr>
        <w:t xml:space="preserve"> </w:t>
      </w:r>
      <w:r w:rsidRPr="0030222D">
        <w:rPr>
          <w:rFonts w:ascii="Times New Roman" w:eastAsia="Calibri" w:hAnsi="Times New Roman" w:cs="Times New Roman"/>
          <w:lang w:eastAsia="ar-SA"/>
        </w:rPr>
        <w:t xml:space="preserve">5 процентов цены </w:t>
      </w:r>
      <w:r>
        <w:rPr>
          <w:rFonts w:ascii="Times New Roman" w:eastAsia="Calibri" w:hAnsi="Times New Roman" w:cs="Times New Roman"/>
          <w:lang w:eastAsia="ar-SA"/>
        </w:rPr>
        <w:t>Контракт</w:t>
      </w:r>
      <w:r w:rsidRPr="0030222D">
        <w:rPr>
          <w:rFonts w:ascii="Times New Roman" w:eastAsia="Calibri" w:hAnsi="Times New Roman" w:cs="Times New Roman"/>
          <w:lang w:eastAsia="ar-SA"/>
        </w:rPr>
        <w:t xml:space="preserve">а, что составляет </w:t>
      </w:r>
      <w:r w:rsidR="00190943" w:rsidRPr="00190943">
        <w:rPr>
          <w:rFonts w:ascii="Times New Roman" w:hAnsi="Times New Roman" w:cs="Times New Roman"/>
          <w:spacing w:val="2"/>
        </w:rPr>
        <w:t>193</w:t>
      </w:r>
      <w:r w:rsidR="00190943">
        <w:rPr>
          <w:rFonts w:ascii="Times New Roman" w:hAnsi="Times New Roman" w:cs="Times New Roman"/>
          <w:spacing w:val="2"/>
        </w:rPr>
        <w:t xml:space="preserve"> </w:t>
      </w:r>
      <w:r w:rsidR="00190943" w:rsidRPr="00190943">
        <w:rPr>
          <w:rFonts w:ascii="Times New Roman" w:hAnsi="Times New Roman" w:cs="Times New Roman"/>
          <w:spacing w:val="2"/>
        </w:rPr>
        <w:t>305,35</w:t>
      </w:r>
      <w:r w:rsidR="00190943" w:rsidRPr="0030222D">
        <w:rPr>
          <w:rFonts w:ascii="Times New Roman" w:hAnsi="Times New Roman" w:cs="Times New Roman"/>
          <w:spacing w:val="2"/>
        </w:rPr>
        <w:t xml:space="preserve"> рублей </w:t>
      </w:r>
      <w:r w:rsidR="00190943">
        <w:rPr>
          <w:rFonts w:ascii="Times New Roman" w:hAnsi="Times New Roman" w:cs="Times New Roman"/>
          <w:spacing w:val="2"/>
        </w:rPr>
        <w:t>35</w:t>
      </w:r>
      <w:r w:rsidR="00190943" w:rsidRPr="0030222D">
        <w:rPr>
          <w:rFonts w:ascii="Times New Roman" w:hAnsi="Times New Roman" w:cs="Times New Roman"/>
          <w:spacing w:val="2"/>
        </w:rPr>
        <w:t xml:space="preserve"> копеек (</w:t>
      </w:r>
      <w:r w:rsidR="00190943">
        <w:rPr>
          <w:rFonts w:ascii="Times New Roman" w:hAnsi="Times New Roman" w:cs="Times New Roman"/>
          <w:spacing w:val="2"/>
        </w:rPr>
        <w:t>сто девяносто три тысячи триста пять</w:t>
      </w:r>
      <w:r w:rsidR="00190943" w:rsidRPr="0030222D">
        <w:rPr>
          <w:rFonts w:ascii="Times New Roman" w:hAnsi="Times New Roman" w:cs="Times New Roman"/>
          <w:spacing w:val="2"/>
        </w:rPr>
        <w:t xml:space="preserve"> рублей </w:t>
      </w:r>
      <w:r w:rsidR="00190943">
        <w:rPr>
          <w:rFonts w:ascii="Times New Roman" w:hAnsi="Times New Roman" w:cs="Times New Roman"/>
          <w:spacing w:val="2"/>
        </w:rPr>
        <w:t>тридцать пять</w:t>
      </w:r>
      <w:r w:rsidR="00190943" w:rsidRPr="0030222D">
        <w:rPr>
          <w:rFonts w:ascii="Times New Roman" w:hAnsi="Times New Roman" w:cs="Times New Roman"/>
          <w:spacing w:val="2"/>
        </w:rPr>
        <w:t xml:space="preserve"> копеек) </w:t>
      </w:r>
      <w:r w:rsidRPr="0030222D">
        <w:rPr>
          <w:rFonts w:ascii="Times New Roman" w:eastAsia="Calibri" w:hAnsi="Times New Roman" w:cs="Times New Roman"/>
          <w:lang w:eastAsia="ar-SA"/>
        </w:rPr>
        <w:t xml:space="preserve">(в случае, если цена </w:t>
      </w:r>
      <w:r>
        <w:rPr>
          <w:rFonts w:ascii="Times New Roman" w:eastAsia="Calibri" w:hAnsi="Times New Roman" w:cs="Times New Roman"/>
          <w:lang w:eastAsia="ar-SA"/>
        </w:rPr>
        <w:t>Контракт</w:t>
      </w:r>
      <w:r w:rsidRPr="0030222D">
        <w:rPr>
          <w:rFonts w:ascii="Times New Roman" w:eastAsia="Calibri" w:hAnsi="Times New Roman" w:cs="Times New Roman"/>
          <w:lang w:eastAsia="ar-SA"/>
        </w:rPr>
        <w:t xml:space="preserve">а </w:t>
      </w:r>
      <w:r w:rsidRPr="0030222D">
        <w:rPr>
          <w:rFonts w:ascii="Times New Roman" w:hAnsi="Times New Roman" w:cs="Times New Roman"/>
        </w:rPr>
        <w:t>составляет от 3 млн. рублей до 50 млн. рублей (включительно)).</w:t>
      </w:r>
    </w:p>
    <w:p w14:paraId="2C2FE168"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7</w:t>
      </w:r>
      <w:r w:rsidRPr="000532D0">
        <w:rPr>
          <w:rFonts w:ascii="Times New Roman" w:hAnsi="Times New Roman" w:cs="Times New Roman"/>
          <w:color w:val="000000" w:themeColor="text1"/>
          <w:sz w:val="22"/>
          <w:szCs w:val="22"/>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3E70FA0" w14:textId="77777777" w:rsidR="00091A36" w:rsidRPr="0030222D" w:rsidRDefault="00091A36" w:rsidP="00091A36">
      <w:pPr>
        <w:autoSpaceDE w:val="0"/>
        <w:autoSpaceDN w:val="0"/>
        <w:adjustRightInd w:val="0"/>
        <w:spacing w:after="0" w:line="240" w:lineRule="auto"/>
        <w:ind w:firstLine="709"/>
        <w:jc w:val="both"/>
        <w:rPr>
          <w:rFonts w:ascii="Times New Roman" w:hAnsi="Times New Roman" w:cs="Times New Roman"/>
        </w:rPr>
      </w:pPr>
      <w:r w:rsidRPr="0030222D">
        <w:rPr>
          <w:rFonts w:ascii="Times New Roman" w:hAnsi="Times New Roman" w:cs="Times New Roman"/>
        </w:rPr>
        <w:t xml:space="preserve">а) 1000 рублей (если цена </w:t>
      </w:r>
      <w:r>
        <w:rPr>
          <w:rFonts w:ascii="Times New Roman" w:hAnsi="Times New Roman" w:cs="Times New Roman"/>
        </w:rPr>
        <w:t>Контракт</w:t>
      </w:r>
      <w:r w:rsidRPr="0030222D">
        <w:rPr>
          <w:rFonts w:ascii="Times New Roman" w:hAnsi="Times New Roman" w:cs="Times New Roman"/>
        </w:rPr>
        <w:t>а не превышает 3 млн. рублей);</w:t>
      </w:r>
    </w:p>
    <w:p w14:paraId="124F337C" w14:textId="77777777" w:rsidR="00091A36" w:rsidRDefault="00091A36" w:rsidP="00F76F91">
      <w:pPr>
        <w:autoSpaceDE w:val="0"/>
        <w:autoSpaceDN w:val="0"/>
        <w:adjustRightInd w:val="0"/>
        <w:spacing w:after="0" w:line="240" w:lineRule="auto"/>
        <w:ind w:firstLine="709"/>
        <w:jc w:val="both"/>
        <w:rPr>
          <w:rFonts w:ascii="Times New Roman" w:hAnsi="Times New Roman" w:cs="Times New Roman"/>
        </w:rPr>
      </w:pPr>
      <w:r w:rsidRPr="0030222D">
        <w:rPr>
          <w:rFonts w:ascii="Times New Roman" w:eastAsia="Calibri" w:hAnsi="Times New Roman" w:cs="Times New Roman"/>
          <w:lang w:eastAsia="ar-SA"/>
        </w:rPr>
        <w:t xml:space="preserve">б) </w:t>
      </w:r>
      <w:r w:rsidRPr="0030222D">
        <w:rPr>
          <w:rFonts w:ascii="Times New Roman" w:hAnsi="Times New Roman" w:cs="Times New Roman"/>
        </w:rPr>
        <w:t xml:space="preserve">5000 рублей (если цена </w:t>
      </w:r>
      <w:r>
        <w:rPr>
          <w:rFonts w:ascii="Times New Roman" w:hAnsi="Times New Roman" w:cs="Times New Roman"/>
        </w:rPr>
        <w:t>Контракт</w:t>
      </w:r>
      <w:r w:rsidRPr="0030222D">
        <w:rPr>
          <w:rFonts w:ascii="Times New Roman" w:hAnsi="Times New Roman" w:cs="Times New Roman"/>
        </w:rPr>
        <w:t>а составляет от 3 млн. рублей до 50 млн. рублей (включительно)).</w:t>
      </w:r>
    </w:p>
    <w:p w14:paraId="0ACD74BB" w14:textId="14F2F68E"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8</w:t>
      </w:r>
      <w:r w:rsidRPr="003334E5">
        <w:rPr>
          <w:rFonts w:ascii="Times New Roman" w:hAnsi="Times New Roman" w:cs="Times New Roman"/>
        </w:rPr>
        <w:t xml:space="preserve">.8. За каждый факт неисполнения или ненадлежащего исполнения Исполнителем обязательств, предусмотренных </w:t>
      </w:r>
      <w:r>
        <w:rPr>
          <w:rFonts w:ascii="Times New Roman" w:hAnsi="Times New Roman" w:cs="Times New Roman"/>
        </w:rPr>
        <w:t>К</w:t>
      </w:r>
      <w:r w:rsidRPr="003334E5">
        <w:rPr>
          <w:rFonts w:ascii="Times New Roman" w:hAnsi="Times New Roman" w:cs="Times New Roman"/>
        </w:rPr>
        <w:t xml:space="preserve">онтрактом, заключенным с победителем закупки (или с иным участником закупки в случаях, установленных Федеральным </w:t>
      </w:r>
      <w:hyperlink r:id="rId39" w:history="1">
        <w:r w:rsidRPr="003334E5">
          <w:rPr>
            <w:rFonts w:ascii="Times New Roman" w:hAnsi="Times New Roman" w:cs="Times New Roman"/>
          </w:rPr>
          <w:t>законом</w:t>
        </w:r>
      </w:hyperlink>
      <w:r w:rsidRPr="003334E5">
        <w:rPr>
          <w:rFonts w:ascii="Times New Roman" w:hAnsi="Times New Roman" w:cs="Times New Roman"/>
        </w:rPr>
        <w:t xml:space="preserve"> </w:t>
      </w:r>
      <w:r>
        <w:rPr>
          <w:rFonts w:ascii="Times New Roman" w:hAnsi="Times New Roman" w:cs="Times New Roman"/>
        </w:rPr>
        <w:t>№</w:t>
      </w:r>
      <w:r w:rsidRPr="003334E5">
        <w:rPr>
          <w:rFonts w:ascii="Times New Roman" w:hAnsi="Times New Roman" w:cs="Times New Roman"/>
        </w:rPr>
        <w:t xml:space="preserve"> 44-ФЗ), предложившим наиболее высокую цену за право заключения </w:t>
      </w:r>
      <w:r>
        <w:rPr>
          <w:rFonts w:ascii="Times New Roman" w:hAnsi="Times New Roman" w:cs="Times New Roman"/>
        </w:rPr>
        <w:t>К</w:t>
      </w:r>
      <w:r w:rsidRPr="003334E5">
        <w:rPr>
          <w:rFonts w:ascii="Times New Roman" w:hAnsi="Times New Roman" w:cs="Times New Roman"/>
        </w:rPr>
        <w:t xml:space="preserve">онтракта, размер штрафа, за исключением просрочки исполнения обязательств, предусмотренных </w:t>
      </w:r>
      <w:r>
        <w:rPr>
          <w:rFonts w:ascii="Times New Roman" w:hAnsi="Times New Roman" w:cs="Times New Roman"/>
        </w:rPr>
        <w:t>К</w:t>
      </w:r>
      <w:r w:rsidRPr="003334E5">
        <w:rPr>
          <w:rFonts w:ascii="Times New Roman" w:hAnsi="Times New Roman" w:cs="Times New Roman"/>
        </w:rPr>
        <w:t>онтрактом, устанавливается в следующем порядке:</w:t>
      </w:r>
    </w:p>
    <w:p w14:paraId="0703DE50"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t xml:space="preserve">а) в случае если цена контракта не превышает начальную (максимальную) цену </w:t>
      </w:r>
      <w:r>
        <w:rPr>
          <w:rFonts w:ascii="Times New Roman" w:hAnsi="Times New Roman" w:cs="Times New Roman"/>
        </w:rPr>
        <w:t>К</w:t>
      </w:r>
      <w:r w:rsidRPr="003334E5">
        <w:rPr>
          <w:rFonts w:ascii="Times New Roman" w:hAnsi="Times New Roman" w:cs="Times New Roman"/>
        </w:rPr>
        <w:t>онтракта:</w:t>
      </w:r>
    </w:p>
    <w:p w14:paraId="3A745544"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lastRenderedPageBreak/>
        <w:t xml:space="preserve">10 процентов начальной (максимальной) цены </w:t>
      </w:r>
      <w:r>
        <w:rPr>
          <w:rFonts w:ascii="Times New Roman" w:hAnsi="Times New Roman" w:cs="Times New Roman"/>
        </w:rPr>
        <w:t>К</w:t>
      </w:r>
      <w:r w:rsidRPr="003334E5">
        <w:rPr>
          <w:rFonts w:ascii="Times New Roman" w:hAnsi="Times New Roman" w:cs="Times New Roman"/>
        </w:rPr>
        <w:t xml:space="preserve">онтракта, если цена </w:t>
      </w:r>
      <w:r>
        <w:rPr>
          <w:rFonts w:ascii="Times New Roman" w:hAnsi="Times New Roman" w:cs="Times New Roman"/>
        </w:rPr>
        <w:t>К</w:t>
      </w:r>
      <w:r w:rsidRPr="003334E5">
        <w:rPr>
          <w:rFonts w:ascii="Times New Roman" w:hAnsi="Times New Roman" w:cs="Times New Roman"/>
        </w:rPr>
        <w:t>онтракта не превышает 3 млн рублей;</w:t>
      </w:r>
    </w:p>
    <w:p w14:paraId="1BF7E001"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t xml:space="preserve">5 процентов начальной (максимальной) цены </w:t>
      </w:r>
      <w:r>
        <w:rPr>
          <w:rFonts w:ascii="Times New Roman" w:hAnsi="Times New Roman" w:cs="Times New Roman"/>
        </w:rPr>
        <w:t>К</w:t>
      </w:r>
      <w:r w:rsidRPr="003334E5">
        <w:rPr>
          <w:rFonts w:ascii="Times New Roman" w:hAnsi="Times New Roman" w:cs="Times New Roman"/>
        </w:rPr>
        <w:t xml:space="preserve">онтракта, если цена </w:t>
      </w:r>
      <w:r>
        <w:rPr>
          <w:rFonts w:ascii="Times New Roman" w:hAnsi="Times New Roman" w:cs="Times New Roman"/>
        </w:rPr>
        <w:t>К</w:t>
      </w:r>
      <w:r w:rsidRPr="003334E5">
        <w:rPr>
          <w:rFonts w:ascii="Times New Roman" w:hAnsi="Times New Roman" w:cs="Times New Roman"/>
        </w:rPr>
        <w:t>онтракта составляет от 3 млн рублей до 50 млн рублей (включительно);</w:t>
      </w:r>
    </w:p>
    <w:p w14:paraId="0F595916"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t xml:space="preserve">1 процент начальной (максимальной) цены </w:t>
      </w:r>
      <w:r>
        <w:rPr>
          <w:rFonts w:ascii="Times New Roman" w:hAnsi="Times New Roman" w:cs="Times New Roman"/>
        </w:rPr>
        <w:t>К</w:t>
      </w:r>
      <w:r w:rsidRPr="003334E5">
        <w:rPr>
          <w:rFonts w:ascii="Times New Roman" w:hAnsi="Times New Roman" w:cs="Times New Roman"/>
        </w:rPr>
        <w:t xml:space="preserve">онтракта, если цена </w:t>
      </w:r>
      <w:r>
        <w:rPr>
          <w:rFonts w:ascii="Times New Roman" w:hAnsi="Times New Roman" w:cs="Times New Roman"/>
        </w:rPr>
        <w:t>К</w:t>
      </w:r>
      <w:r w:rsidRPr="003334E5">
        <w:rPr>
          <w:rFonts w:ascii="Times New Roman" w:hAnsi="Times New Roman" w:cs="Times New Roman"/>
        </w:rPr>
        <w:t>онтракта составляет от 50 млн рублей до 100 млн рублей (включительно);</w:t>
      </w:r>
    </w:p>
    <w:p w14:paraId="71BB68D9"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t xml:space="preserve">б) в случае если цена </w:t>
      </w:r>
      <w:r>
        <w:rPr>
          <w:rFonts w:ascii="Times New Roman" w:hAnsi="Times New Roman" w:cs="Times New Roman"/>
        </w:rPr>
        <w:t>К</w:t>
      </w:r>
      <w:r w:rsidRPr="003334E5">
        <w:rPr>
          <w:rFonts w:ascii="Times New Roman" w:hAnsi="Times New Roman" w:cs="Times New Roman"/>
        </w:rPr>
        <w:t xml:space="preserve">онтракта превышает начальную (максимальную) цену </w:t>
      </w:r>
      <w:r>
        <w:rPr>
          <w:rFonts w:ascii="Times New Roman" w:hAnsi="Times New Roman" w:cs="Times New Roman"/>
        </w:rPr>
        <w:t>К</w:t>
      </w:r>
      <w:r w:rsidRPr="003334E5">
        <w:rPr>
          <w:rFonts w:ascii="Times New Roman" w:hAnsi="Times New Roman" w:cs="Times New Roman"/>
        </w:rPr>
        <w:t>онтракта:</w:t>
      </w:r>
    </w:p>
    <w:p w14:paraId="3DB22E17"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t xml:space="preserve">10 процентов цены </w:t>
      </w:r>
      <w:r>
        <w:rPr>
          <w:rFonts w:ascii="Times New Roman" w:hAnsi="Times New Roman" w:cs="Times New Roman"/>
        </w:rPr>
        <w:t>К</w:t>
      </w:r>
      <w:r w:rsidRPr="003334E5">
        <w:rPr>
          <w:rFonts w:ascii="Times New Roman" w:hAnsi="Times New Roman" w:cs="Times New Roman"/>
        </w:rPr>
        <w:t xml:space="preserve">онтракта, если цена </w:t>
      </w:r>
      <w:r>
        <w:rPr>
          <w:rFonts w:ascii="Times New Roman" w:hAnsi="Times New Roman" w:cs="Times New Roman"/>
        </w:rPr>
        <w:t>К</w:t>
      </w:r>
      <w:r w:rsidRPr="003334E5">
        <w:rPr>
          <w:rFonts w:ascii="Times New Roman" w:hAnsi="Times New Roman" w:cs="Times New Roman"/>
        </w:rPr>
        <w:t>онтракта не превышает 3 млн рублей;</w:t>
      </w:r>
    </w:p>
    <w:p w14:paraId="779EF980"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t xml:space="preserve">5 процентов цены </w:t>
      </w:r>
      <w:r>
        <w:rPr>
          <w:rFonts w:ascii="Times New Roman" w:hAnsi="Times New Roman" w:cs="Times New Roman"/>
        </w:rPr>
        <w:t>К</w:t>
      </w:r>
      <w:r w:rsidRPr="003334E5">
        <w:rPr>
          <w:rFonts w:ascii="Times New Roman" w:hAnsi="Times New Roman" w:cs="Times New Roman"/>
        </w:rPr>
        <w:t xml:space="preserve">онтракта, если цена </w:t>
      </w:r>
      <w:r>
        <w:rPr>
          <w:rFonts w:ascii="Times New Roman" w:hAnsi="Times New Roman" w:cs="Times New Roman"/>
        </w:rPr>
        <w:t>К</w:t>
      </w:r>
      <w:r w:rsidRPr="003334E5">
        <w:rPr>
          <w:rFonts w:ascii="Times New Roman" w:hAnsi="Times New Roman" w:cs="Times New Roman"/>
        </w:rPr>
        <w:t>онтракта составляет от 3 млн рублей до 50 млн рублей (включительно);</w:t>
      </w:r>
    </w:p>
    <w:p w14:paraId="28D698D7" w14:textId="77777777" w:rsidR="00F76F91" w:rsidRPr="003334E5" w:rsidRDefault="00F76F91" w:rsidP="00F76F91">
      <w:pPr>
        <w:autoSpaceDE w:val="0"/>
        <w:autoSpaceDN w:val="0"/>
        <w:adjustRightInd w:val="0"/>
        <w:spacing w:after="0" w:line="240" w:lineRule="auto"/>
        <w:ind w:firstLine="709"/>
        <w:jc w:val="both"/>
        <w:rPr>
          <w:rFonts w:ascii="Times New Roman" w:hAnsi="Times New Roman" w:cs="Times New Roman"/>
        </w:rPr>
      </w:pPr>
      <w:r w:rsidRPr="003334E5">
        <w:rPr>
          <w:rFonts w:ascii="Times New Roman" w:hAnsi="Times New Roman" w:cs="Times New Roman"/>
        </w:rPr>
        <w:t xml:space="preserve">1 процент цены контракта, если цена </w:t>
      </w:r>
      <w:r>
        <w:rPr>
          <w:rFonts w:ascii="Times New Roman" w:hAnsi="Times New Roman" w:cs="Times New Roman"/>
        </w:rPr>
        <w:t>К</w:t>
      </w:r>
      <w:r w:rsidRPr="003334E5">
        <w:rPr>
          <w:rFonts w:ascii="Times New Roman" w:hAnsi="Times New Roman" w:cs="Times New Roman"/>
        </w:rPr>
        <w:t>онтракта составляет от 50 млн рублей до 100 млн рублей (включительно).</w:t>
      </w:r>
    </w:p>
    <w:p w14:paraId="20D09895" w14:textId="77777777" w:rsidR="00091A36" w:rsidRPr="000532D0" w:rsidRDefault="00091A36" w:rsidP="00F76F91">
      <w:pPr>
        <w:autoSpaceDE w:val="0"/>
        <w:autoSpaceDN w:val="0"/>
        <w:adjustRightInd w:val="0"/>
        <w:spacing w:after="0" w:line="240" w:lineRule="auto"/>
        <w:ind w:firstLine="709"/>
        <w:jc w:val="both"/>
        <w:rPr>
          <w:rFonts w:ascii="Times New Roman" w:hAnsi="Times New Roman" w:cs="Times New Roman"/>
          <w:color w:val="000000" w:themeColor="text1"/>
        </w:rPr>
      </w:pPr>
      <w:r w:rsidRPr="00F76F91">
        <w:rPr>
          <w:rFonts w:ascii="Times New Roman" w:hAnsi="Times New Roman" w:cs="Times New Roman"/>
        </w:rPr>
        <w:t>8.9. В случае просрочки</w:t>
      </w:r>
      <w:r w:rsidRPr="000532D0">
        <w:rPr>
          <w:rFonts w:ascii="Times New Roman" w:hAnsi="Times New Roman" w:cs="Times New Roman"/>
          <w:color w:val="000000" w:themeColor="text1"/>
        </w:rPr>
        <w:t xml:space="preserve">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D7A3DF4"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55A7B1D3" w14:textId="77777777" w:rsidR="00091A36"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10</w:t>
      </w:r>
      <w:r w:rsidRPr="000532D0">
        <w:rPr>
          <w:rFonts w:ascii="Times New Roman" w:hAnsi="Times New Roman" w:cs="Times New Roman"/>
          <w:color w:val="000000" w:themeColor="text1"/>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D5DD2FB"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1</w:t>
      </w:r>
      <w:r w:rsidRPr="000532D0">
        <w:rPr>
          <w:rFonts w:ascii="Times New Roman" w:hAnsi="Times New Roman" w:cs="Times New Roman"/>
          <w:color w:val="000000" w:themeColor="text1"/>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Pr>
          <w:rFonts w:ascii="Times New Roman" w:hAnsi="Times New Roman" w:cs="Times New Roman"/>
          <w:color w:val="000000" w:themeColor="text1"/>
          <w:sz w:val="22"/>
          <w:szCs w:val="22"/>
        </w:rPr>
        <w:t>С</w:t>
      </w:r>
      <w:r w:rsidRPr="000532D0">
        <w:rPr>
          <w:rFonts w:ascii="Times New Roman" w:hAnsi="Times New Roman" w:cs="Times New Roman"/>
          <w:color w:val="000000" w:themeColor="text1"/>
          <w:sz w:val="22"/>
          <w:szCs w:val="22"/>
        </w:rPr>
        <w:t>тороны.</w:t>
      </w:r>
    </w:p>
    <w:bookmarkEnd w:id="3"/>
    <w:p w14:paraId="3373AD2B" w14:textId="77777777" w:rsidR="00091A36" w:rsidRPr="00E605C5" w:rsidRDefault="00091A36" w:rsidP="00091A36">
      <w:pPr>
        <w:pStyle w:val="ConsPlusNormal"/>
        <w:ind w:firstLine="709"/>
        <w:jc w:val="both"/>
        <w:rPr>
          <w:rFonts w:ascii="Times New Roman" w:hAnsi="Times New Roman" w:cs="Times New Roman"/>
          <w:color w:val="000000" w:themeColor="text1"/>
          <w:sz w:val="16"/>
          <w:szCs w:val="16"/>
        </w:rPr>
      </w:pPr>
    </w:p>
    <w:p w14:paraId="77C7171F" w14:textId="77777777" w:rsidR="00091A36" w:rsidRPr="00F42794" w:rsidRDefault="00091A36" w:rsidP="00091A36">
      <w:pPr>
        <w:pStyle w:val="ConsPlusNormal"/>
        <w:ind w:firstLine="709"/>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 Обстоятельства непреодолимой силы.</w:t>
      </w:r>
    </w:p>
    <w:p w14:paraId="2BCEEB90" w14:textId="77777777" w:rsidR="00091A36" w:rsidRPr="00F42794"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C2FAAFC" w14:textId="77777777" w:rsidR="00091A36" w:rsidRPr="00F42794" w:rsidRDefault="00091A36" w:rsidP="00091A36">
      <w:pPr>
        <w:pStyle w:val="ConsPlusNormal"/>
        <w:ind w:firstLine="709"/>
        <w:jc w:val="both"/>
        <w:rPr>
          <w:rFonts w:ascii="Times New Roman" w:hAnsi="Times New Roman" w:cs="Times New Roman"/>
          <w:color w:val="000000" w:themeColor="text1"/>
          <w:sz w:val="22"/>
          <w:szCs w:val="22"/>
        </w:rPr>
      </w:pPr>
      <w:bookmarkStart w:id="4" w:name="P231"/>
      <w:bookmarkEnd w:id="4"/>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BBF5DD1" w14:textId="77777777" w:rsidR="00091A36" w:rsidRPr="00F42794" w:rsidRDefault="00091A36" w:rsidP="00091A36">
      <w:pPr>
        <w:pStyle w:val="ConsPlusNormal"/>
        <w:ind w:firstLine="709"/>
        <w:jc w:val="both"/>
        <w:rPr>
          <w:rFonts w:ascii="Times New Roman" w:hAnsi="Times New Roman" w:cs="Times New Roman"/>
          <w:color w:val="000000" w:themeColor="text1"/>
          <w:sz w:val="22"/>
          <w:szCs w:val="22"/>
        </w:rPr>
      </w:pPr>
      <w:bookmarkStart w:id="5" w:name="P232"/>
      <w:bookmarkEnd w:id="5"/>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77ECD5A" w14:textId="77777777" w:rsidR="00091A36" w:rsidRPr="00F42794"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 xml:space="preserve">.4. Если одна из Сторон не направит или несвоевременно направит документы, указанные в </w:t>
      </w:r>
      <w:hyperlink w:anchor="P231" w:history="1">
        <w:r w:rsidRPr="00F42794">
          <w:rPr>
            <w:rFonts w:ascii="Times New Roman" w:hAnsi="Times New Roman" w:cs="Times New Roman"/>
            <w:color w:val="000000" w:themeColor="text1"/>
            <w:sz w:val="22"/>
            <w:szCs w:val="22"/>
          </w:rPr>
          <w:t xml:space="preserve">пунктах </w:t>
        </w:r>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.2</w:t>
        </w:r>
      </w:hyperlink>
      <w:r w:rsidRPr="00F42794">
        <w:rPr>
          <w:rFonts w:ascii="Times New Roman" w:hAnsi="Times New Roman" w:cs="Times New Roman"/>
          <w:color w:val="000000" w:themeColor="text1"/>
          <w:sz w:val="22"/>
          <w:szCs w:val="22"/>
        </w:rPr>
        <w:t xml:space="preserve"> - </w:t>
      </w:r>
      <w:hyperlink w:anchor="P232" w:history="1">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.3</w:t>
        </w:r>
      </w:hyperlink>
      <w:r w:rsidRPr="00F42794">
        <w:rPr>
          <w:rFonts w:ascii="Times New Roman" w:hAnsi="Times New Roman" w:cs="Times New Roman"/>
          <w:color w:val="000000" w:themeColor="text1"/>
          <w:sz w:val="22"/>
          <w:szCs w:val="22"/>
        </w:rPr>
        <w:t xml:space="preserve"> Раздела </w:t>
      </w:r>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 xml:space="preserve"> настоящего Контракта,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6698D8E6" w14:textId="77777777" w:rsidR="00091A36" w:rsidRPr="00F42794" w:rsidRDefault="00091A36" w:rsidP="00091A36">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r w:rsidRPr="00F42794">
        <w:rPr>
          <w:rFonts w:ascii="Times New Roman" w:hAnsi="Times New Roman" w:cs="Times New Roman"/>
          <w:color w:val="000000" w:themeColor="text1"/>
          <w:sz w:val="22"/>
          <w:szCs w:val="22"/>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0C5DC47" w14:textId="77777777" w:rsidR="00091A36" w:rsidRPr="00E605C5" w:rsidRDefault="00091A36" w:rsidP="00091A36">
      <w:pPr>
        <w:pStyle w:val="ConsPlusNormal"/>
        <w:ind w:firstLine="709"/>
        <w:jc w:val="both"/>
        <w:rPr>
          <w:rFonts w:ascii="Times New Roman" w:hAnsi="Times New Roman" w:cs="Times New Roman"/>
          <w:color w:val="000000" w:themeColor="text1"/>
          <w:sz w:val="16"/>
          <w:szCs w:val="16"/>
        </w:rPr>
      </w:pPr>
    </w:p>
    <w:p w14:paraId="11A058C7" w14:textId="77777777" w:rsidR="00091A36" w:rsidRPr="00F40270" w:rsidRDefault="00091A36" w:rsidP="00091A36">
      <w:pPr>
        <w:pStyle w:val="ConsPlusNormal"/>
        <w:ind w:firstLine="709"/>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Pr="00F40270">
        <w:rPr>
          <w:rFonts w:ascii="Times New Roman" w:hAnsi="Times New Roman" w:cs="Times New Roman"/>
          <w:color w:val="000000" w:themeColor="text1"/>
          <w:sz w:val="22"/>
          <w:szCs w:val="22"/>
        </w:rPr>
        <w:t>. Порядок урегулирования споров.</w:t>
      </w:r>
    </w:p>
    <w:p w14:paraId="295116D7" w14:textId="0E153D66" w:rsidR="00143F11" w:rsidRPr="00143F11" w:rsidRDefault="004B083F" w:rsidP="00143F11">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143F11" w:rsidRPr="00143F11">
        <w:rPr>
          <w:rFonts w:ascii="Times New Roman" w:hAnsi="Times New Roman" w:cs="Times New Roman"/>
          <w:color w:val="000000" w:themeColor="text1"/>
          <w:sz w:val="22"/>
          <w:szCs w:val="22"/>
        </w:rPr>
        <w:t xml:space="preserve">.1. Стороны принимают все меры к тому, чтобы любые споры, разногласия либо претензии, </w:t>
      </w:r>
      <w:r w:rsidR="00143F11" w:rsidRPr="00143F11">
        <w:rPr>
          <w:rFonts w:ascii="Times New Roman" w:hAnsi="Times New Roman" w:cs="Times New Roman"/>
          <w:color w:val="000000" w:themeColor="text1"/>
          <w:sz w:val="22"/>
          <w:szCs w:val="22"/>
        </w:rPr>
        <w:lastRenderedPageBreak/>
        <w:t>касающиеся исполнения настоящего контракта или в связи с ним, были урегулированы путем переговоров.</w:t>
      </w:r>
    </w:p>
    <w:p w14:paraId="26E5FF16" w14:textId="1BEB5B26" w:rsidR="00143F11" w:rsidRPr="00143F11" w:rsidRDefault="004B083F" w:rsidP="00143F11">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143F11" w:rsidRPr="00143F11">
        <w:rPr>
          <w:rFonts w:ascii="Times New Roman" w:hAnsi="Times New Roman" w:cs="Times New Roman"/>
          <w:color w:val="000000" w:themeColor="text1"/>
          <w:sz w:val="22"/>
          <w:szCs w:val="22"/>
        </w:rPr>
        <w:t>.2. Любые споры, не урегулированные во внесудебном порядке, разрешаются в Арбитражном суде Ростовской области</w:t>
      </w:r>
    </w:p>
    <w:p w14:paraId="6077C5AF" w14:textId="50ADC4CC" w:rsidR="00143F11" w:rsidRPr="00143F11" w:rsidRDefault="004B083F" w:rsidP="00143F11">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143F11" w:rsidRPr="00143F11">
        <w:rPr>
          <w:rFonts w:ascii="Times New Roman" w:hAnsi="Times New Roman" w:cs="Times New Roman"/>
          <w:color w:val="000000" w:themeColor="text1"/>
          <w:sz w:val="22"/>
          <w:szCs w:val="22"/>
        </w:rPr>
        <w:t xml:space="preserve">.3. До передачи спора на разрешение в Арбитражный суд Ростовской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40" w:history="1">
        <w:r w:rsidR="00143F11" w:rsidRPr="00143F11">
          <w:rPr>
            <w:rFonts w:ascii="Times New Roman" w:hAnsi="Times New Roman" w:cs="Times New Roman"/>
            <w:color w:val="000000" w:themeColor="text1"/>
            <w:sz w:val="22"/>
            <w:szCs w:val="22"/>
          </w:rPr>
          <w:t>ч. 5 ст. 4</w:t>
        </w:r>
      </w:hyperlink>
      <w:r w:rsidR="00143F11" w:rsidRPr="00143F11">
        <w:rPr>
          <w:rFonts w:ascii="Times New Roman" w:hAnsi="Times New Roman" w:cs="Times New Roman"/>
          <w:color w:val="000000" w:themeColor="text1"/>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DE7AA7B" w14:textId="2C9B1D7D" w:rsidR="00143F11" w:rsidRPr="00143F11" w:rsidRDefault="004B083F" w:rsidP="00143F11">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143F11" w:rsidRPr="00143F11">
        <w:rPr>
          <w:rFonts w:ascii="Times New Roman" w:hAnsi="Times New Roman" w:cs="Times New Roman"/>
          <w:color w:val="000000" w:themeColor="text1"/>
          <w:sz w:val="22"/>
          <w:szCs w:val="22"/>
        </w:rPr>
        <w:t>.4. Обмен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открытого конкурса в электронной форме,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14:paraId="6B841DB4" w14:textId="451AE338" w:rsidR="00143F11" w:rsidRPr="00143F11" w:rsidRDefault="004B083F" w:rsidP="00143F11">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143F11" w:rsidRPr="00143F11">
        <w:rPr>
          <w:rFonts w:ascii="Times New Roman" w:hAnsi="Times New Roman" w:cs="Times New Roman"/>
          <w:color w:val="000000" w:themeColor="text1"/>
          <w:sz w:val="22"/>
          <w:szCs w:val="22"/>
        </w:rPr>
        <w:t>.5. Претензии (требования) должны быть направлены в форме электронного уведомления и направлена одной Стороной другой Стороне с использованием единой информационной системы. Датой поступления Заказчику (Исполнителю) электронного уведомления, подписанного Исполнителем (Заказчиком), считается дата размещения такого электронного уведомления в единой информационной системе в соответствии с часовой зоной, в которой расположен Заказчик (Исполнитель).</w:t>
      </w:r>
    </w:p>
    <w:p w14:paraId="46746752" w14:textId="15FC1335" w:rsidR="00143F11" w:rsidRPr="00143F11" w:rsidRDefault="004B083F" w:rsidP="00143F11">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143F11" w:rsidRPr="00143F11">
        <w:rPr>
          <w:rFonts w:ascii="Times New Roman" w:hAnsi="Times New Roman" w:cs="Times New Roman"/>
          <w:color w:val="000000" w:themeColor="text1"/>
          <w:sz w:val="22"/>
          <w:szCs w:val="22"/>
        </w:rPr>
        <w:t>.6. Сторона должна дать ответ на претензию (требование) в срок не позднее 10 (десяти) календарных дней с даты получения претензии (требования).</w:t>
      </w:r>
    </w:p>
    <w:p w14:paraId="7AAC8209" w14:textId="49A343C2" w:rsidR="00143F11" w:rsidRPr="00143F11" w:rsidRDefault="004B083F" w:rsidP="00143F11">
      <w:pPr>
        <w:pStyle w:val="ConsPlusNorma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143F11" w:rsidRPr="00143F11">
        <w:rPr>
          <w:rFonts w:ascii="Times New Roman" w:hAnsi="Times New Roman" w:cs="Times New Roman"/>
          <w:color w:val="000000" w:themeColor="text1"/>
          <w:sz w:val="22"/>
          <w:szCs w:val="22"/>
        </w:rPr>
        <w:t>.7.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(требованию) в установленные для их исполнения сроки, Сторона, предъявившая претензию (требование), вправе после наступления любого из указанных событий передать спор на разрешение в Арбитражный суд Ростовской области.</w:t>
      </w:r>
    </w:p>
    <w:p w14:paraId="1534884A" w14:textId="77777777" w:rsidR="00091A36" w:rsidRPr="00E605C5" w:rsidRDefault="00091A36" w:rsidP="00091A36">
      <w:pPr>
        <w:pStyle w:val="ConsPlusNormal"/>
        <w:ind w:firstLine="709"/>
        <w:jc w:val="both"/>
        <w:rPr>
          <w:rFonts w:ascii="Times New Roman" w:hAnsi="Times New Roman" w:cs="Times New Roman"/>
          <w:color w:val="000000" w:themeColor="text1"/>
          <w:sz w:val="16"/>
          <w:szCs w:val="16"/>
        </w:rPr>
      </w:pPr>
    </w:p>
    <w:p w14:paraId="1B5D38A8" w14:textId="67EE2FBC" w:rsidR="00091A36" w:rsidRPr="00470124" w:rsidRDefault="00091A36" w:rsidP="00091A36">
      <w:pPr>
        <w:autoSpaceDE w:val="0"/>
        <w:autoSpaceDN w:val="0"/>
        <w:adjustRightInd w:val="0"/>
        <w:spacing w:after="0" w:line="240" w:lineRule="auto"/>
        <w:jc w:val="center"/>
        <w:rPr>
          <w:rFonts w:ascii="Times New Roman" w:eastAsia="Times New Roman" w:hAnsi="Times New Roman" w:cs="Times New Roman"/>
          <w:lang w:eastAsia="ru-RU"/>
        </w:rPr>
      </w:pPr>
      <w:bookmarkStart w:id="6" w:name="_Hlk93850965"/>
      <w:r w:rsidRPr="00470124">
        <w:rPr>
          <w:rFonts w:ascii="Times New Roman" w:eastAsia="Times New Roman" w:hAnsi="Times New Roman" w:cs="Times New Roman"/>
          <w:lang w:eastAsia="ru-RU"/>
        </w:rPr>
        <w:t>11. Порядок расторжения Контракта</w:t>
      </w:r>
      <w:r>
        <w:rPr>
          <w:rFonts w:ascii="Times New Roman" w:eastAsia="Times New Roman" w:hAnsi="Times New Roman" w:cs="Times New Roman"/>
          <w:lang w:eastAsia="ru-RU"/>
        </w:rPr>
        <w:t>.</w:t>
      </w:r>
    </w:p>
    <w:p w14:paraId="62533A3B" w14:textId="77777777" w:rsidR="00091A36" w:rsidRPr="00470124" w:rsidRDefault="00091A36" w:rsidP="00091A3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470124">
        <w:rPr>
          <w:rFonts w:ascii="Times New Roman" w:eastAsia="Times New Roman" w:hAnsi="Times New Roman" w:cs="Times New Roman"/>
          <w:lang w:eastAsia="ru-RU"/>
        </w:rPr>
        <w:t>11.1.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EDC1ED" w14:textId="77777777" w:rsidR="00091A36" w:rsidRPr="00470124" w:rsidRDefault="00091A36" w:rsidP="00091A36">
      <w:pPr>
        <w:autoSpaceDE w:val="0"/>
        <w:autoSpaceDN w:val="0"/>
        <w:adjustRightInd w:val="0"/>
        <w:spacing w:after="0" w:line="240" w:lineRule="auto"/>
        <w:ind w:firstLine="709"/>
        <w:jc w:val="both"/>
        <w:rPr>
          <w:rFonts w:ascii="Times New Roman" w:hAnsi="Times New Roman" w:cs="Times New Roman"/>
          <w:color w:val="000000" w:themeColor="text1"/>
        </w:rPr>
      </w:pPr>
      <w:r w:rsidRPr="00470124">
        <w:rPr>
          <w:rFonts w:ascii="Times New Roman" w:eastAsia="Times New Roman" w:hAnsi="Times New Roman" w:cs="Times New Roman"/>
          <w:lang w:eastAsia="ru-RU"/>
        </w:rPr>
        <w:t xml:space="preserve">11.2. </w:t>
      </w:r>
      <w:r w:rsidRPr="00470124">
        <w:rPr>
          <w:rFonts w:ascii="Times New Roman" w:hAnsi="Times New Roman" w:cs="Times New Roman"/>
        </w:rPr>
        <w:t xml:space="preserve">Заказчик вправе принять решение об одностороннем отказе от исполнения Контракта по основаниям, предусмотренным Гражданским </w:t>
      </w:r>
      <w:hyperlink r:id="rId41" w:history="1">
        <w:r w:rsidRPr="00470124">
          <w:rPr>
            <w:rFonts w:ascii="Times New Roman" w:hAnsi="Times New Roman" w:cs="Times New Roman"/>
          </w:rPr>
          <w:t>кодексом</w:t>
        </w:r>
      </w:hyperlink>
      <w:r w:rsidRPr="00470124">
        <w:rPr>
          <w:rFonts w:ascii="Times New Roman" w:hAnsi="Times New Roman" w:cs="Times New Roman"/>
        </w:rPr>
        <w:t xml:space="preserve"> Российской Федерации для одностороннего отказа от </w:t>
      </w:r>
      <w:r w:rsidRPr="00470124">
        <w:rPr>
          <w:rFonts w:ascii="Times New Roman" w:hAnsi="Times New Roman" w:cs="Times New Roman"/>
          <w:color w:val="000000" w:themeColor="text1"/>
        </w:rPr>
        <w:t>исполнения отдельных видов обязательств.</w:t>
      </w:r>
    </w:p>
    <w:p w14:paraId="1535686F" w14:textId="77777777" w:rsidR="00091A36" w:rsidRPr="00470124" w:rsidRDefault="00091A36" w:rsidP="00091A36">
      <w:pPr>
        <w:pStyle w:val="ConsPlusNormal"/>
        <w:ind w:firstLine="709"/>
        <w:jc w:val="both"/>
        <w:rPr>
          <w:rFonts w:ascii="Times New Roman" w:hAnsi="Times New Roman" w:cs="Times New Roman"/>
          <w:color w:val="000000" w:themeColor="text1"/>
          <w:sz w:val="22"/>
          <w:szCs w:val="22"/>
        </w:rPr>
      </w:pPr>
      <w:r w:rsidRPr="00470124">
        <w:rPr>
          <w:rFonts w:ascii="Times New Roman" w:hAnsi="Times New Roman" w:cs="Times New Roman"/>
          <w:color w:val="000000" w:themeColor="text1"/>
          <w:sz w:val="22"/>
          <w:szCs w:val="22"/>
        </w:rPr>
        <w:t xml:space="preserve">11.3.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42" w:anchor="dst101325" w:history="1">
        <w:r w:rsidRPr="00470124">
          <w:rPr>
            <w:rFonts w:ascii="Times New Roman" w:hAnsi="Times New Roman" w:cs="Times New Roman"/>
            <w:color w:val="000000" w:themeColor="text1"/>
            <w:sz w:val="22"/>
            <w:szCs w:val="22"/>
          </w:rPr>
          <w:t>ч. 8</w:t>
        </w:r>
      </w:hyperlink>
      <w:r w:rsidRPr="00470124">
        <w:rPr>
          <w:rFonts w:ascii="Times New Roman" w:hAnsi="Times New Roman" w:cs="Times New Roman"/>
          <w:color w:val="000000" w:themeColor="text1"/>
          <w:sz w:val="22"/>
          <w:szCs w:val="22"/>
        </w:rPr>
        <w:t xml:space="preserve"> ст. 95 Федерального закона № 44-ФЗ.</w:t>
      </w:r>
    </w:p>
    <w:p w14:paraId="3CF41ACE" w14:textId="77777777" w:rsidR="00091A36" w:rsidRPr="00091A36" w:rsidRDefault="00091A36" w:rsidP="00091A36">
      <w:pPr>
        <w:autoSpaceDE w:val="0"/>
        <w:autoSpaceDN w:val="0"/>
        <w:adjustRightInd w:val="0"/>
        <w:spacing w:after="0" w:line="240" w:lineRule="auto"/>
        <w:ind w:firstLine="709"/>
        <w:jc w:val="both"/>
        <w:rPr>
          <w:rFonts w:ascii="Times New Roman" w:hAnsi="Times New Roman" w:cs="Times New Roman"/>
        </w:rPr>
      </w:pPr>
      <w:r w:rsidRPr="00470124">
        <w:rPr>
          <w:rFonts w:ascii="Times New Roman" w:hAnsi="Times New Roman" w:cs="Times New Roman"/>
          <w:color w:val="000000" w:themeColor="text1"/>
        </w:rPr>
        <w:t xml:space="preserve">11.4.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w:t>
      </w:r>
      <w:r w:rsidRPr="00091A36">
        <w:rPr>
          <w:rFonts w:ascii="Times New Roman" w:hAnsi="Times New Roman" w:cs="Times New Roman"/>
        </w:rPr>
        <w:t>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B51850" w14:textId="77777777" w:rsidR="00091A36" w:rsidRPr="00091A36" w:rsidRDefault="00091A36" w:rsidP="00091A36">
      <w:pPr>
        <w:autoSpaceDE w:val="0"/>
        <w:autoSpaceDN w:val="0"/>
        <w:adjustRightInd w:val="0"/>
        <w:spacing w:after="0" w:line="240" w:lineRule="auto"/>
        <w:ind w:firstLine="709"/>
        <w:jc w:val="both"/>
        <w:rPr>
          <w:rFonts w:ascii="Times New Roman" w:hAnsi="Times New Roman" w:cs="Times New Roman"/>
        </w:rPr>
      </w:pPr>
      <w:r w:rsidRPr="00091A36">
        <w:rPr>
          <w:rFonts w:ascii="Times New Roman" w:hAnsi="Times New Roman" w:cs="Times New Roman"/>
        </w:rPr>
        <w:t>11.5. Заказчик обязан принять решение об одностороннем отказе от исполнения Контракта в случаях если в ходе исполнения Контракта установлено, что:</w:t>
      </w:r>
    </w:p>
    <w:p w14:paraId="6D72C034" w14:textId="6B91358C" w:rsidR="00091A36" w:rsidRPr="00470124" w:rsidRDefault="00091A36" w:rsidP="00091A36">
      <w:pPr>
        <w:autoSpaceDE w:val="0"/>
        <w:autoSpaceDN w:val="0"/>
        <w:adjustRightInd w:val="0"/>
        <w:spacing w:after="0" w:line="240" w:lineRule="auto"/>
        <w:ind w:firstLine="709"/>
        <w:jc w:val="both"/>
        <w:rPr>
          <w:rFonts w:ascii="Times New Roman" w:hAnsi="Times New Roman" w:cs="Times New Roman"/>
        </w:rPr>
      </w:pPr>
      <w:r w:rsidRPr="00091A36">
        <w:rPr>
          <w:rFonts w:ascii="Times New Roman" w:hAnsi="Times New Roman" w:cs="Times New Roman"/>
        </w:rPr>
        <w:t xml:space="preserve">а) </w:t>
      </w:r>
      <w:r w:rsidRPr="00470124">
        <w:rPr>
          <w:rFonts w:ascii="Times New Roman" w:hAnsi="Times New Roman" w:cs="Times New Roman"/>
        </w:rPr>
        <w:t>исполнитель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w:t>
      </w:r>
      <w:r>
        <w:rPr>
          <w:rFonts w:ascii="Times New Roman" w:hAnsi="Times New Roman" w:cs="Times New Roman"/>
        </w:rPr>
        <w:t>.</w:t>
      </w:r>
      <w:r w:rsidRPr="00470124">
        <w:rPr>
          <w:rFonts w:ascii="Times New Roman" w:hAnsi="Times New Roman" w:cs="Times New Roman"/>
        </w:rPr>
        <w:t xml:space="preserve"> 1.1 ст</w:t>
      </w:r>
      <w:r>
        <w:rPr>
          <w:rFonts w:ascii="Times New Roman" w:hAnsi="Times New Roman" w:cs="Times New Roman"/>
        </w:rPr>
        <w:t>.</w:t>
      </w:r>
      <w:r w:rsidRPr="00470124">
        <w:rPr>
          <w:rFonts w:ascii="Times New Roman" w:hAnsi="Times New Roman" w:cs="Times New Roman"/>
        </w:rPr>
        <w:t xml:space="preserve"> 31 Федерального закона </w:t>
      </w:r>
      <w:r w:rsidRPr="00091A36">
        <w:rPr>
          <w:rFonts w:ascii="Times New Roman" w:hAnsi="Times New Roman" w:cs="Times New Roman"/>
        </w:rPr>
        <w:t>№ 44-ФЗ</w:t>
      </w:r>
      <w:r w:rsidRPr="00470124">
        <w:rPr>
          <w:rFonts w:ascii="Times New Roman" w:hAnsi="Times New Roman" w:cs="Times New Roman"/>
        </w:rPr>
        <w:t>) и (или) поставляемому товару;</w:t>
      </w:r>
    </w:p>
    <w:p w14:paraId="66447091" w14:textId="739F133E" w:rsidR="00091A36" w:rsidRPr="00091A36" w:rsidRDefault="00091A36" w:rsidP="00091A36">
      <w:pPr>
        <w:autoSpaceDE w:val="0"/>
        <w:autoSpaceDN w:val="0"/>
        <w:adjustRightInd w:val="0"/>
        <w:spacing w:after="0" w:line="240" w:lineRule="auto"/>
        <w:ind w:firstLine="709"/>
        <w:jc w:val="both"/>
        <w:rPr>
          <w:rFonts w:ascii="Times New Roman" w:hAnsi="Times New Roman" w:cs="Times New Roman"/>
        </w:rPr>
      </w:pPr>
      <w:r w:rsidRPr="00470124">
        <w:rPr>
          <w:rFonts w:ascii="Times New Roman" w:hAnsi="Times New Roman" w:cs="Times New Roman"/>
        </w:rPr>
        <w:t xml:space="preserve">б) при определении исполнителя </w:t>
      </w:r>
      <w:r>
        <w:rPr>
          <w:rFonts w:ascii="Times New Roman" w:hAnsi="Times New Roman" w:cs="Times New Roman"/>
        </w:rPr>
        <w:t>И</w:t>
      </w:r>
      <w:r w:rsidRPr="00470124">
        <w:rPr>
          <w:rFonts w:ascii="Times New Roman" w:hAnsi="Times New Roman" w:cs="Times New Roman"/>
        </w:rPr>
        <w:t xml:space="preserve">сполнитель представил недостоверную информацию о своем соответствии и (или) соответствии поставляемого товара требованиям, указанным в подпункте </w:t>
      </w:r>
      <w:r>
        <w:rPr>
          <w:rFonts w:ascii="Times New Roman" w:hAnsi="Times New Roman" w:cs="Times New Roman"/>
        </w:rPr>
        <w:t>«</w:t>
      </w:r>
      <w:r w:rsidRPr="00470124">
        <w:rPr>
          <w:rFonts w:ascii="Times New Roman" w:hAnsi="Times New Roman" w:cs="Times New Roman"/>
        </w:rPr>
        <w:t>а</w:t>
      </w:r>
      <w:r>
        <w:rPr>
          <w:rFonts w:ascii="Times New Roman" w:hAnsi="Times New Roman" w:cs="Times New Roman"/>
        </w:rPr>
        <w:t>»</w:t>
      </w:r>
      <w:r w:rsidRPr="00470124">
        <w:rPr>
          <w:rFonts w:ascii="Times New Roman" w:hAnsi="Times New Roman" w:cs="Times New Roman"/>
        </w:rPr>
        <w:t xml:space="preserve"> настоящего пункта, что позволило ему стать победителем определения поставщика (подрядчика, исполнителя)</w:t>
      </w:r>
      <w:r w:rsidRPr="00091A36">
        <w:rPr>
          <w:rFonts w:ascii="Times New Roman" w:hAnsi="Times New Roman" w:cs="Times New Roman"/>
        </w:rPr>
        <w:t>.</w:t>
      </w:r>
    </w:p>
    <w:p w14:paraId="6A9F573F" w14:textId="77777777" w:rsidR="00091A36" w:rsidRPr="00091A36" w:rsidRDefault="00091A36" w:rsidP="00091A36">
      <w:pPr>
        <w:autoSpaceDE w:val="0"/>
        <w:autoSpaceDN w:val="0"/>
        <w:adjustRightInd w:val="0"/>
        <w:spacing w:after="0" w:line="240" w:lineRule="auto"/>
        <w:ind w:firstLine="709"/>
        <w:jc w:val="both"/>
        <w:rPr>
          <w:rFonts w:ascii="Times New Roman" w:hAnsi="Times New Roman" w:cs="Times New Roman"/>
        </w:rPr>
      </w:pPr>
      <w:r w:rsidRPr="00091A36">
        <w:rPr>
          <w:rFonts w:ascii="Times New Roman" w:hAnsi="Times New Roman" w:cs="Times New Roman"/>
        </w:rPr>
        <w:lastRenderedPageBreak/>
        <w:t xml:space="preserve">11.6. Исполнитель вправе принять решение об одностороннем отказе от исполнения Контракта по основаниям, предусмотренным Гражданским </w:t>
      </w:r>
      <w:hyperlink r:id="rId43" w:history="1">
        <w:r w:rsidRPr="00091A36">
          <w:rPr>
            <w:rFonts w:ascii="Times New Roman" w:hAnsi="Times New Roman" w:cs="Times New Roman"/>
          </w:rPr>
          <w:t>кодексом</w:t>
        </w:r>
      </w:hyperlink>
      <w:r w:rsidRPr="00091A36">
        <w:rPr>
          <w:rFonts w:ascii="Times New Roman" w:hAnsi="Times New Roman" w:cs="Times New Roman"/>
        </w:rPr>
        <w:t xml:space="preserve"> Российской Федерации для одностороннего отказа от исполнения отдельных видов обязательств.</w:t>
      </w:r>
    </w:p>
    <w:p w14:paraId="7DE2ED4A" w14:textId="3AC4C7F2" w:rsidR="00091A36" w:rsidRPr="00091A36" w:rsidRDefault="00091A36" w:rsidP="00091A36">
      <w:pPr>
        <w:autoSpaceDE w:val="0"/>
        <w:autoSpaceDN w:val="0"/>
        <w:adjustRightInd w:val="0"/>
        <w:spacing w:after="0" w:line="240" w:lineRule="auto"/>
        <w:ind w:firstLine="709"/>
        <w:jc w:val="both"/>
        <w:rPr>
          <w:rFonts w:ascii="Times New Roman" w:hAnsi="Times New Roman" w:cs="Times New Roman"/>
        </w:rPr>
      </w:pPr>
      <w:r w:rsidRPr="00091A36">
        <w:rPr>
          <w:rFonts w:ascii="Times New Roman" w:hAnsi="Times New Roman" w:cs="Times New Roman"/>
        </w:rPr>
        <w:t>11.7. В случае принятия решения об одностороннем отказе от исполнения настоящего Контракта такое решение оформляется в порядке и сроки, установленные статьей 95 Федерального закона № 44-ФЗ.</w:t>
      </w:r>
    </w:p>
    <w:p w14:paraId="05B6352F" w14:textId="77777777" w:rsidR="00091A36" w:rsidRPr="00470124" w:rsidRDefault="00091A36" w:rsidP="00091A36">
      <w:pPr>
        <w:pStyle w:val="ConsPlusNormal"/>
        <w:ind w:firstLine="709"/>
        <w:jc w:val="both"/>
        <w:rPr>
          <w:rFonts w:ascii="Times New Roman" w:hAnsi="Times New Roman" w:cs="Times New Roman"/>
          <w:color w:val="000000" w:themeColor="text1"/>
          <w:sz w:val="22"/>
          <w:szCs w:val="22"/>
        </w:rPr>
      </w:pPr>
      <w:r w:rsidRPr="00470124">
        <w:rPr>
          <w:rFonts w:ascii="Times New Roman" w:hAnsi="Times New Roman" w:cs="Times New Roman"/>
          <w:color w:val="000000" w:themeColor="text1"/>
          <w:sz w:val="22"/>
          <w:szCs w:val="22"/>
        </w:rPr>
        <w:t xml:space="preserve">11.8. </w:t>
      </w:r>
      <w:r w:rsidRPr="00091A36">
        <w:rPr>
          <w:rFonts w:ascii="Times New Roman" w:hAnsi="Times New Roman" w:cs="Times New Roman"/>
          <w:color w:val="000000" w:themeColor="text1"/>
          <w:sz w:val="22"/>
          <w:szCs w:val="22"/>
        </w:rPr>
        <w:t>При расторжении Контракта в связи с односторонним отказом Стороны Контракта от исполнения Контракта другая</w:t>
      </w:r>
      <w:r w:rsidRPr="00470124">
        <w:rPr>
          <w:rFonts w:ascii="Times New Roman" w:hAnsi="Times New Roman" w:cs="Times New Roman"/>
          <w:sz w:val="22"/>
          <w:szCs w:val="22"/>
        </w:rPr>
        <w:t xml:space="preserve">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
    <w:p w14:paraId="3A2304F2" w14:textId="77777777" w:rsidR="00091A36" w:rsidRPr="00E605C5" w:rsidRDefault="00091A36" w:rsidP="00091A36">
      <w:pPr>
        <w:pStyle w:val="ConsPlusNormal"/>
        <w:ind w:firstLine="709"/>
        <w:jc w:val="center"/>
        <w:rPr>
          <w:rFonts w:ascii="Times New Roman" w:hAnsi="Times New Roman" w:cs="Times New Roman"/>
          <w:color w:val="000000" w:themeColor="text1"/>
          <w:sz w:val="16"/>
          <w:szCs w:val="16"/>
        </w:rPr>
      </w:pPr>
    </w:p>
    <w:p w14:paraId="6C818C95" w14:textId="37AA40B3" w:rsidR="00091A36" w:rsidRPr="00F40270" w:rsidRDefault="00091A36" w:rsidP="00091A36">
      <w:pPr>
        <w:pStyle w:val="ConsPlusNormal"/>
        <w:ind w:firstLine="0"/>
        <w:jc w:val="center"/>
        <w:rPr>
          <w:rFonts w:ascii="Times New Roman" w:hAnsi="Times New Roman" w:cs="Times New Roman"/>
          <w:color w:val="000000" w:themeColor="text1"/>
          <w:sz w:val="22"/>
          <w:szCs w:val="22"/>
        </w:rPr>
      </w:pPr>
      <w:r w:rsidRPr="00F4027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2. Антикоррупционная оговорка.</w:t>
      </w:r>
    </w:p>
    <w:p w14:paraId="40FB13B5" w14:textId="77777777" w:rsidR="00091A36" w:rsidRPr="00F40270" w:rsidRDefault="00091A36" w:rsidP="00091A36">
      <w:pPr>
        <w:pStyle w:val="ConsPlusNormal"/>
        <w:ind w:firstLine="709"/>
        <w:jc w:val="both"/>
        <w:rPr>
          <w:rFonts w:ascii="Times New Roman" w:hAnsi="Times New Roman" w:cs="Times New Roman"/>
          <w:color w:val="000000" w:themeColor="text1"/>
          <w:sz w:val="22"/>
          <w:szCs w:val="22"/>
        </w:rPr>
      </w:pPr>
      <w:r w:rsidRPr="00F4027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2</w:t>
      </w:r>
      <w:r w:rsidRPr="00F40270">
        <w:rPr>
          <w:rFonts w:ascii="Times New Roman" w:hAnsi="Times New Roman" w:cs="Times New Roman"/>
          <w:color w:val="000000" w:themeColor="text1"/>
          <w:sz w:val="22"/>
          <w:szCs w:val="22"/>
        </w:rPr>
        <w:t xml:space="preserve">.1. </w:t>
      </w:r>
      <w:proofErr w:type="gramStart"/>
      <w:r w:rsidRPr="00F40270">
        <w:rPr>
          <w:rFonts w:ascii="Times New Roman" w:hAnsi="Times New Roman" w:cs="Times New Roman"/>
          <w:color w:val="000000" w:themeColor="text1"/>
          <w:sz w:val="22"/>
          <w:szCs w:val="22"/>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7B2FF006" w14:textId="77777777" w:rsidR="00091A36" w:rsidRPr="00F40270" w:rsidRDefault="00091A36" w:rsidP="00091A36">
      <w:pPr>
        <w:pStyle w:val="ConsPlusNormal"/>
        <w:ind w:firstLine="709"/>
        <w:jc w:val="both"/>
        <w:rPr>
          <w:rFonts w:ascii="Times New Roman" w:hAnsi="Times New Roman" w:cs="Times New Roman"/>
          <w:color w:val="000000" w:themeColor="text1"/>
          <w:sz w:val="22"/>
          <w:szCs w:val="22"/>
        </w:rPr>
      </w:pPr>
      <w:r w:rsidRPr="00F4027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2</w:t>
      </w:r>
      <w:r w:rsidRPr="00F40270">
        <w:rPr>
          <w:rFonts w:ascii="Times New Roman" w:hAnsi="Times New Roman" w:cs="Times New Roman"/>
          <w:color w:val="000000" w:themeColor="text1"/>
          <w:sz w:val="22"/>
          <w:szCs w:val="22"/>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181E3F" w14:textId="77777777" w:rsidR="00091A36" w:rsidRPr="00F40270" w:rsidRDefault="00091A36" w:rsidP="00091A36">
      <w:pPr>
        <w:pStyle w:val="ConsPlusNormal"/>
        <w:ind w:firstLine="709"/>
        <w:jc w:val="both"/>
        <w:rPr>
          <w:rFonts w:ascii="Times New Roman" w:hAnsi="Times New Roman" w:cs="Times New Roman"/>
          <w:color w:val="000000" w:themeColor="text1"/>
          <w:sz w:val="22"/>
          <w:szCs w:val="22"/>
        </w:rPr>
      </w:pPr>
      <w:r w:rsidRPr="00F4027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2</w:t>
      </w:r>
      <w:r w:rsidRPr="00F40270">
        <w:rPr>
          <w:rFonts w:ascii="Times New Roman" w:hAnsi="Times New Roman" w:cs="Times New Roman"/>
          <w:color w:val="000000" w:themeColor="text1"/>
          <w:sz w:val="22"/>
          <w:szCs w:val="22"/>
        </w:rPr>
        <w:t xml:space="preserve">.3. В случае возникновения у Стороны обоснованных подозрений, что произошло или может произойти нарушение каких-либо положений настоящего </w:t>
      </w:r>
      <w:r>
        <w:rPr>
          <w:rFonts w:ascii="Times New Roman" w:hAnsi="Times New Roman" w:cs="Times New Roman"/>
          <w:color w:val="000000" w:themeColor="text1"/>
          <w:sz w:val="22"/>
          <w:szCs w:val="22"/>
        </w:rPr>
        <w:t>Р</w:t>
      </w:r>
      <w:r w:rsidRPr="00F40270">
        <w:rPr>
          <w:rFonts w:ascii="Times New Roman" w:hAnsi="Times New Roman" w:cs="Times New Roman"/>
          <w:color w:val="000000" w:themeColor="text1"/>
          <w:sz w:val="22"/>
          <w:szCs w:val="22"/>
        </w:rPr>
        <w:t>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D4D51B2" w14:textId="77777777" w:rsidR="00091A36" w:rsidRPr="00F40270" w:rsidRDefault="00091A36" w:rsidP="00091A36">
      <w:pPr>
        <w:pStyle w:val="ConsPlusNormal"/>
        <w:ind w:firstLine="709"/>
        <w:jc w:val="both"/>
        <w:rPr>
          <w:rFonts w:ascii="Times New Roman" w:hAnsi="Times New Roman" w:cs="Times New Roman"/>
          <w:color w:val="000000" w:themeColor="text1"/>
          <w:sz w:val="22"/>
          <w:szCs w:val="22"/>
        </w:rPr>
      </w:pPr>
      <w:r w:rsidRPr="00F4027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2</w:t>
      </w:r>
      <w:r w:rsidRPr="00F40270">
        <w:rPr>
          <w:rFonts w:ascii="Times New Roman" w:hAnsi="Times New Roman" w:cs="Times New Roman"/>
          <w:color w:val="000000" w:themeColor="text1"/>
          <w:sz w:val="22"/>
          <w:szCs w:val="22"/>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Pr>
          <w:rFonts w:ascii="Times New Roman" w:hAnsi="Times New Roman" w:cs="Times New Roman"/>
          <w:color w:val="000000" w:themeColor="text1"/>
          <w:sz w:val="22"/>
          <w:szCs w:val="22"/>
        </w:rPr>
        <w:t>Р</w:t>
      </w:r>
      <w:r w:rsidRPr="00F40270">
        <w:rPr>
          <w:rFonts w:ascii="Times New Roman" w:hAnsi="Times New Roman" w:cs="Times New Roman"/>
          <w:color w:val="000000" w:themeColor="text1"/>
          <w:sz w:val="22"/>
          <w:szCs w:val="22"/>
        </w:rPr>
        <w:t>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43E86B" w14:textId="77777777" w:rsidR="00091A36" w:rsidRPr="00F40270" w:rsidRDefault="00091A36" w:rsidP="00091A36">
      <w:pPr>
        <w:pStyle w:val="ConsPlusNormal"/>
        <w:ind w:firstLine="709"/>
        <w:jc w:val="both"/>
        <w:rPr>
          <w:rFonts w:ascii="Times New Roman" w:hAnsi="Times New Roman" w:cs="Times New Roman"/>
          <w:color w:val="000000" w:themeColor="text1"/>
          <w:sz w:val="22"/>
          <w:szCs w:val="22"/>
        </w:rPr>
      </w:pPr>
      <w:r w:rsidRPr="00F4027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2</w:t>
      </w:r>
      <w:r w:rsidRPr="00F40270">
        <w:rPr>
          <w:rFonts w:ascii="Times New Roman" w:hAnsi="Times New Roman" w:cs="Times New Roman"/>
          <w:color w:val="000000" w:themeColor="text1"/>
          <w:sz w:val="22"/>
          <w:szCs w:val="22"/>
        </w:rPr>
        <w:t xml:space="preserve">.5. В случае нарушения одной Стороной обязательств воздерживаться от запрещенных в </w:t>
      </w:r>
      <w:r>
        <w:rPr>
          <w:rFonts w:ascii="Times New Roman" w:hAnsi="Times New Roman" w:cs="Times New Roman"/>
          <w:color w:val="000000" w:themeColor="text1"/>
          <w:sz w:val="22"/>
          <w:szCs w:val="22"/>
        </w:rPr>
        <w:t>Р</w:t>
      </w:r>
      <w:r w:rsidRPr="00F40270">
        <w:rPr>
          <w:rFonts w:ascii="Times New Roman" w:hAnsi="Times New Roman" w:cs="Times New Roman"/>
          <w:color w:val="000000" w:themeColor="text1"/>
          <w:sz w:val="22"/>
          <w:szCs w:val="22"/>
        </w:rPr>
        <w:t>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A3800AC" w14:textId="77777777" w:rsidR="00091A36" w:rsidRPr="00E605C5" w:rsidRDefault="00091A36" w:rsidP="00091A36">
      <w:pPr>
        <w:pStyle w:val="ConsPlusNormal"/>
        <w:ind w:firstLine="709"/>
        <w:jc w:val="both"/>
        <w:rPr>
          <w:rFonts w:ascii="Times New Roman" w:hAnsi="Times New Roman" w:cs="Times New Roman"/>
          <w:color w:val="000000" w:themeColor="text1"/>
          <w:sz w:val="16"/>
          <w:szCs w:val="16"/>
        </w:rPr>
      </w:pPr>
    </w:p>
    <w:p w14:paraId="017EC258" w14:textId="1980E11B" w:rsidR="00091A36" w:rsidRPr="000532D0" w:rsidRDefault="00091A36" w:rsidP="00091A36">
      <w:pPr>
        <w:pStyle w:val="ConsPlusNormal"/>
        <w:ind w:firstLine="0"/>
        <w:jc w:val="center"/>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 Срок де</w:t>
      </w:r>
      <w:r>
        <w:rPr>
          <w:rFonts w:ascii="Times New Roman" w:hAnsi="Times New Roman" w:cs="Times New Roman"/>
          <w:color w:val="000000" w:themeColor="text1"/>
          <w:sz w:val="22"/>
          <w:szCs w:val="22"/>
        </w:rPr>
        <w:t>йствия Контракта и иные условия.</w:t>
      </w:r>
    </w:p>
    <w:p w14:paraId="76F2671B" w14:textId="79F2BF43" w:rsidR="00091A36" w:rsidRPr="00F4027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 xml:space="preserve">.1. </w:t>
      </w:r>
      <w:r w:rsidRPr="00F40270">
        <w:rPr>
          <w:rFonts w:ascii="Times New Roman" w:hAnsi="Times New Roman" w:cs="Times New Roman"/>
          <w:color w:val="000000" w:themeColor="text1"/>
          <w:sz w:val="22"/>
          <w:szCs w:val="22"/>
        </w:rPr>
        <w:t xml:space="preserve">Настоящий Контракт вступает в силу с </w:t>
      </w:r>
      <w:r>
        <w:rPr>
          <w:rFonts w:ascii="Times New Roman" w:hAnsi="Times New Roman" w:cs="Times New Roman"/>
          <w:color w:val="000000" w:themeColor="text1"/>
          <w:sz w:val="22"/>
          <w:szCs w:val="22"/>
        </w:rPr>
        <w:t>момента</w:t>
      </w:r>
      <w:r w:rsidRPr="00F40270">
        <w:rPr>
          <w:rFonts w:ascii="Times New Roman" w:hAnsi="Times New Roman" w:cs="Times New Roman"/>
          <w:color w:val="000000" w:themeColor="text1"/>
          <w:sz w:val="22"/>
          <w:szCs w:val="22"/>
        </w:rPr>
        <w:t xml:space="preserve"> его заключения обеими Сторонами и действует по «31» декабря 202</w:t>
      </w:r>
      <w:r w:rsidR="00CF54B6">
        <w:rPr>
          <w:rFonts w:ascii="Times New Roman" w:hAnsi="Times New Roman" w:cs="Times New Roman"/>
          <w:color w:val="000000" w:themeColor="text1"/>
          <w:sz w:val="22"/>
          <w:szCs w:val="22"/>
        </w:rPr>
        <w:t>4</w:t>
      </w:r>
      <w:r w:rsidRPr="00F40270">
        <w:rPr>
          <w:rFonts w:ascii="Times New Roman" w:hAnsi="Times New Roman" w:cs="Times New Roman"/>
          <w:color w:val="000000" w:themeColor="text1"/>
          <w:sz w:val="22"/>
          <w:szCs w:val="22"/>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C6A7F67"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.2.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2CA67CE4"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 xml:space="preserve">.3.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44">
        <w:r w:rsidRPr="000532D0">
          <w:rPr>
            <w:rStyle w:val="ListLabel3"/>
            <w:rFonts w:ascii="Times New Roman" w:hAnsi="Times New Roman" w:cs="Times New Roman"/>
            <w:color w:val="000000" w:themeColor="text1"/>
            <w:sz w:val="22"/>
            <w:szCs w:val="22"/>
          </w:rPr>
          <w:t>законом</w:t>
        </w:r>
      </w:hyperlink>
      <w:r w:rsidRPr="000532D0">
        <w:rPr>
          <w:rFonts w:ascii="Times New Roman" w:hAnsi="Times New Roman" w:cs="Times New Roman"/>
          <w:color w:val="000000" w:themeColor="text1"/>
          <w:sz w:val="22"/>
          <w:szCs w:val="22"/>
        </w:rPr>
        <w:t xml:space="preserve"> от </w:t>
      </w:r>
      <w:r>
        <w:rPr>
          <w:rFonts w:ascii="Times New Roman" w:hAnsi="Times New Roman" w:cs="Times New Roman"/>
          <w:color w:val="000000" w:themeColor="text1"/>
          <w:sz w:val="22"/>
          <w:szCs w:val="22"/>
        </w:rPr>
        <w:t>06.04.</w:t>
      </w:r>
      <w:r w:rsidRPr="000532D0">
        <w:rPr>
          <w:rFonts w:ascii="Times New Roman" w:hAnsi="Times New Roman" w:cs="Times New Roman"/>
          <w:color w:val="000000" w:themeColor="text1"/>
          <w:sz w:val="22"/>
          <w:szCs w:val="22"/>
        </w:rPr>
        <w:t xml:space="preserve">2011 № 63-ФЗ </w:t>
      </w:r>
      <w:r>
        <w:rPr>
          <w:rFonts w:ascii="Times New Roman" w:hAnsi="Times New Roman" w:cs="Times New Roman"/>
          <w:color w:val="000000" w:themeColor="text1"/>
          <w:sz w:val="22"/>
          <w:szCs w:val="22"/>
        </w:rPr>
        <w:t>«</w:t>
      </w:r>
      <w:r w:rsidRPr="000532D0">
        <w:rPr>
          <w:rFonts w:ascii="Times New Roman" w:hAnsi="Times New Roman" w:cs="Times New Roman"/>
          <w:color w:val="000000" w:themeColor="text1"/>
          <w:sz w:val="22"/>
          <w:szCs w:val="22"/>
        </w:rPr>
        <w:t>Об электронной подписи</w:t>
      </w:r>
      <w:r>
        <w:rPr>
          <w:rFonts w:ascii="Times New Roman" w:hAnsi="Times New Roman" w:cs="Times New Roman"/>
          <w:color w:val="000000" w:themeColor="text1"/>
          <w:sz w:val="22"/>
          <w:szCs w:val="22"/>
        </w:rPr>
        <w:t>»</w:t>
      </w:r>
      <w:r w:rsidRPr="000532D0">
        <w:rPr>
          <w:rFonts w:ascii="Times New Roman" w:hAnsi="Times New Roman" w:cs="Times New Roman"/>
          <w:color w:val="000000" w:themeColor="text1"/>
          <w:sz w:val="22"/>
          <w:szCs w:val="22"/>
        </w:rPr>
        <w:t>.</w:t>
      </w:r>
    </w:p>
    <w:p w14:paraId="0A1214F1"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w:t>
      </w:r>
      <w:r w:rsidRPr="000532D0">
        <w:rPr>
          <w:rFonts w:ascii="Times New Roman" w:hAnsi="Times New Roman" w:cs="Times New Roman"/>
          <w:color w:val="000000" w:themeColor="text1"/>
          <w:sz w:val="22"/>
          <w:szCs w:val="22"/>
        </w:rPr>
        <w:lastRenderedPageBreak/>
        <w:t>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2BA1A6B"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Корреспонденция считается доставленной Стороне также в случаях, если:</w:t>
      </w:r>
    </w:p>
    <w:p w14:paraId="689475E7"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Сторона отказалась от получения корреспонденции и этот отказ зафиксирован организацией почтовой связи;</w:t>
      </w:r>
    </w:p>
    <w:p w14:paraId="227C02A6"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7E6B15"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2EDEB0C3"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.4.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30300228"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.5. Во всем, что не предусмотрено настоящим Контрактом, Стороны руководствуются законодательством Российской Федерации.</w:t>
      </w:r>
    </w:p>
    <w:p w14:paraId="3CCF7FCA" w14:textId="77777777" w:rsidR="00091A36" w:rsidRPr="000532D0" w:rsidRDefault="00091A36" w:rsidP="00091A36">
      <w:pPr>
        <w:pStyle w:val="ConsPlusNormal"/>
        <w:ind w:firstLine="709"/>
        <w:jc w:val="both"/>
        <w:rPr>
          <w:rFonts w:ascii="Times New Roman" w:hAnsi="Times New Roman" w:cs="Times New Roman"/>
          <w:color w:val="000000" w:themeColor="text1"/>
          <w:sz w:val="22"/>
          <w:szCs w:val="22"/>
        </w:rPr>
      </w:pPr>
      <w:r w:rsidRPr="000532D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3</w:t>
      </w:r>
      <w:r w:rsidRPr="000532D0">
        <w:rPr>
          <w:rFonts w:ascii="Times New Roman" w:hAnsi="Times New Roman" w:cs="Times New Roman"/>
          <w:color w:val="000000" w:themeColor="text1"/>
          <w:sz w:val="22"/>
          <w:szCs w:val="22"/>
        </w:rPr>
        <w:t>.6. Приложения, указанные в Контракте, являются его неотъемлемой частью:</w:t>
      </w:r>
    </w:p>
    <w:p w14:paraId="7F663841" w14:textId="77777777" w:rsidR="00091A36" w:rsidRPr="0030222D" w:rsidRDefault="00091A36" w:rsidP="00091A36">
      <w:pPr>
        <w:spacing w:after="0" w:line="240" w:lineRule="auto"/>
        <w:ind w:firstLine="709"/>
        <w:jc w:val="both"/>
        <w:rPr>
          <w:rFonts w:ascii="Times New Roman" w:eastAsia="Calibri" w:hAnsi="Times New Roman" w:cs="Times New Roman"/>
        </w:rPr>
      </w:pPr>
      <w:r w:rsidRPr="0030222D">
        <w:rPr>
          <w:rFonts w:ascii="Times New Roman" w:eastAsia="Calibri" w:hAnsi="Times New Roman" w:cs="Times New Roman"/>
        </w:rPr>
        <w:t>- Приложение № 1 – Задание Заказчика.</w:t>
      </w:r>
    </w:p>
    <w:p w14:paraId="0F890795" w14:textId="77777777" w:rsidR="00091A36" w:rsidRPr="0030222D" w:rsidRDefault="00091A36" w:rsidP="00091A36">
      <w:pPr>
        <w:spacing w:after="0" w:line="240" w:lineRule="auto"/>
        <w:ind w:firstLine="709"/>
        <w:jc w:val="both"/>
        <w:rPr>
          <w:rFonts w:ascii="Times New Roman" w:eastAsia="Calibri" w:hAnsi="Times New Roman" w:cs="Times New Roman"/>
        </w:rPr>
      </w:pPr>
      <w:r w:rsidRPr="0030222D">
        <w:rPr>
          <w:rFonts w:ascii="Times New Roman" w:eastAsia="Calibri" w:hAnsi="Times New Roman" w:cs="Times New Roman"/>
        </w:rPr>
        <w:t xml:space="preserve">- Приложение № 2 – </w:t>
      </w:r>
      <w:r>
        <w:rPr>
          <w:rFonts w:ascii="Times New Roman" w:hAnsi="Times New Roman" w:cs="Times New Roman"/>
          <w:spacing w:val="2"/>
        </w:rPr>
        <w:t>Спецификация оказываемых услуг</w:t>
      </w:r>
      <w:r w:rsidRPr="0030222D">
        <w:rPr>
          <w:rFonts w:ascii="Times New Roman" w:eastAsia="Calibri" w:hAnsi="Times New Roman" w:cs="Times New Roman"/>
        </w:rPr>
        <w:t>.</w:t>
      </w:r>
    </w:p>
    <w:p w14:paraId="16F49D3F" w14:textId="77777777" w:rsidR="00091A36" w:rsidRPr="0030222D" w:rsidRDefault="00091A36" w:rsidP="00091A36">
      <w:pPr>
        <w:autoSpaceDE w:val="0"/>
        <w:autoSpaceDN w:val="0"/>
        <w:adjustRightInd w:val="0"/>
        <w:spacing w:after="0" w:line="240" w:lineRule="auto"/>
        <w:ind w:firstLine="709"/>
        <w:jc w:val="both"/>
        <w:rPr>
          <w:rFonts w:ascii="Times New Roman" w:eastAsia="Calibri" w:hAnsi="Times New Roman" w:cs="Times New Roman"/>
        </w:rPr>
      </w:pPr>
      <w:r w:rsidRPr="0030222D">
        <w:rPr>
          <w:rFonts w:ascii="Times New Roman" w:eastAsia="Calibri" w:hAnsi="Times New Roman" w:cs="Times New Roman"/>
        </w:rPr>
        <w:t>- Приложение № 3 – Основное (организованное) меню.</w:t>
      </w:r>
    </w:p>
    <w:p w14:paraId="4141439E" w14:textId="77777777" w:rsidR="00091A36" w:rsidRPr="0030222D" w:rsidRDefault="00091A36" w:rsidP="00091A36">
      <w:pPr>
        <w:spacing w:after="0" w:line="240" w:lineRule="auto"/>
        <w:ind w:firstLine="709"/>
        <w:jc w:val="both"/>
        <w:rPr>
          <w:rFonts w:ascii="Times New Roman" w:hAnsi="Times New Roman" w:cs="Times New Roman"/>
        </w:rPr>
      </w:pPr>
      <w:r w:rsidRPr="0030222D">
        <w:rPr>
          <w:rFonts w:ascii="Times New Roman" w:hAnsi="Times New Roman" w:cs="Times New Roman"/>
        </w:rPr>
        <w:t>1</w:t>
      </w:r>
      <w:r>
        <w:rPr>
          <w:rFonts w:ascii="Times New Roman" w:hAnsi="Times New Roman" w:cs="Times New Roman"/>
        </w:rPr>
        <w:t>3</w:t>
      </w:r>
      <w:r w:rsidRPr="0030222D">
        <w:rPr>
          <w:rFonts w:ascii="Times New Roman" w:hAnsi="Times New Roman" w:cs="Times New Roman"/>
        </w:rPr>
        <w:t>.</w:t>
      </w:r>
      <w:r>
        <w:rPr>
          <w:rFonts w:ascii="Times New Roman" w:hAnsi="Times New Roman" w:cs="Times New Roman"/>
        </w:rPr>
        <w:t>7</w:t>
      </w:r>
      <w:r w:rsidRPr="0030222D">
        <w:rPr>
          <w:rFonts w:ascii="Times New Roman" w:hAnsi="Times New Roman" w:cs="Times New Roman"/>
        </w:rPr>
        <w:t xml:space="preserve">. Настоящий </w:t>
      </w:r>
      <w:r>
        <w:rPr>
          <w:rFonts w:ascii="Times New Roman" w:hAnsi="Times New Roman" w:cs="Times New Roman"/>
        </w:rPr>
        <w:t>Контракт</w:t>
      </w:r>
      <w:r w:rsidRPr="0030222D">
        <w:rPr>
          <w:rFonts w:ascii="Times New Roman" w:hAnsi="Times New Roman" w:cs="Times New Roman"/>
        </w:rPr>
        <w:t xml:space="preserve"> </w:t>
      </w:r>
      <w:r>
        <w:rPr>
          <w:rFonts w:ascii="Times New Roman" w:hAnsi="Times New Roman" w:cs="Times New Roman"/>
        </w:rPr>
        <w:t xml:space="preserve">составлен и </w:t>
      </w:r>
      <w:r w:rsidRPr="0030222D">
        <w:rPr>
          <w:rFonts w:ascii="Times New Roman" w:hAnsi="Times New Roman" w:cs="Times New Roman"/>
        </w:rPr>
        <w:t xml:space="preserve">заключен в форме электронного документа, подписанного усиленными квалифицированными электронными подписями Сторон в единой информационной системе и на электронной площадке по результатам проведения </w:t>
      </w:r>
      <w:r>
        <w:rPr>
          <w:rFonts w:ascii="Times New Roman" w:hAnsi="Times New Roman" w:cs="Times New Roman"/>
        </w:rPr>
        <w:t>открытого</w:t>
      </w:r>
      <w:r w:rsidRPr="0030222D">
        <w:rPr>
          <w:rFonts w:ascii="Times New Roman" w:hAnsi="Times New Roman" w:cs="Times New Roman"/>
        </w:rPr>
        <w:t xml:space="preserve"> </w:t>
      </w:r>
      <w:r>
        <w:rPr>
          <w:rFonts w:ascii="Times New Roman" w:hAnsi="Times New Roman" w:cs="Times New Roman"/>
        </w:rPr>
        <w:t>конкурса</w:t>
      </w:r>
      <w:r w:rsidRPr="0030222D">
        <w:rPr>
          <w:rFonts w:ascii="Times New Roman" w:hAnsi="Times New Roman" w:cs="Times New Roman"/>
        </w:rPr>
        <w:t xml:space="preserve"> в электронной форме. </w:t>
      </w:r>
    </w:p>
    <w:bookmarkEnd w:id="1"/>
    <w:bookmarkEnd w:id="2"/>
    <w:p w14:paraId="1D62CBC5" w14:textId="77777777" w:rsidR="00091A36" w:rsidRPr="00091A36" w:rsidRDefault="00091A36" w:rsidP="0030222D">
      <w:pPr>
        <w:spacing w:after="0" w:line="240" w:lineRule="auto"/>
        <w:jc w:val="center"/>
        <w:rPr>
          <w:rFonts w:ascii="Times New Roman" w:hAnsi="Times New Roman" w:cs="Times New Roman"/>
          <w:sz w:val="16"/>
          <w:szCs w:val="16"/>
        </w:rPr>
      </w:pPr>
    </w:p>
    <w:p w14:paraId="4A7BFD4F" w14:textId="6905C4FB" w:rsidR="0030222D" w:rsidRPr="0030222D" w:rsidRDefault="0030222D" w:rsidP="0030222D">
      <w:pPr>
        <w:spacing w:after="0" w:line="240" w:lineRule="auto"/>
        <w:jc w:val="center"/>
        <w:rPr>
          <w:rFonts w:ascii="Times New Roman" w:hAnsi="Times New Roman" w:cs="Times New Roman"/>
        </w:rPr>
      </w:pPr>
      <w:r w:rsidRPr="0030222D">
        <w:rPr>
          <w:rFonts w:ascii="Times New Roman" w:hAnsi="Times New Roman" w:cs="Times New Roman"/>
        </w:rPr>
        <w:t>1</w:t>
      </w:r>
      <w:r w:rsidR="00663674">
        <w:rPr>
          <w:rFonts w:ascii="Times New Roman" w:hAnsi="Times New Roman" w:cs="Times New Roman"/>
        </w:rPr>
        <w:t>4</w:t>
      </w:r>
      <w:r w:rsidRPr="0030222D">
        <w:rPr>
          <w:rFonts w:ascii="Times New Roman" w:hAnsi="Times New Roman" w:cs="Times New Roman"/>
        </w:rPr>
        <w:t xml:space="preserve">. Юридические </w:t>
      </w:r>
      <w:r w:rsidRPr="0030222D">
        <w:rPr>
          <w:rFonts w:ascii="Times New Roman" w:eastAsia="Calibri" w:hAnsi="Times New Roman" w:cs="Times New Roman"/>
          <w:color w:val="000000"/>
        </w:rPr>
        <w:t>адреса</w:t>
      </w:r>
      <w:r w:rsidRPr="0030222D">
        <w:rPr>
          <w:rFonts w:ascii="Times New Roman" w:hAnsi="Times New Roman" w:cs="Times New Roman"/>
        </w:rPr>
        <w:t xml:space="preserve">, реквизиты и подписи </w:t>
      </w:r>
      <w:r w:rsidR="00072351">
        <w:rPr>
          <w:rFonts w:ascii="Times New Roman" w:hAnsi="Times New Roman" w:cs="Times New Roman"/>
        </w:rPr>
        <w:t>С</w:t>
      </w:r>
      <w:r w:rsidRPr="0030222D">
        <w:rPr>
          <w:rFonts w:ascii="Times New Roman" w:hAnsi="Times New Roman" w:cs="Times New Roman"/>
        </w:rPr>
        <w:t>торон.</w:t>
      </w:r>
    </w:p>
    <w:tbl>
      <w:tblPr>
        <w:tblW w:w="10085" w:type="dxa"/>
        <w:tblLook w:val="04A0" w:firstRow="1" w:lastRow="0" w:firstColumn="1" w:lastColumn="0" w:noHBand="0" w:noVBand="1"/>
      </w:tblPr>
      <w:tblGrid>
        <w:gridCol w:w="5211"/>
        <w:gridCol w:w="4874"/>
      </w:tblGrid>
      <w:tr w:rsidR="00190943" w:rsidRPr="0030222D" w14:paraId="03E51DE1" w14:textId="77777777" w:rsidTr="001B5C48">
        <w:trPr>
          <w:trHeight w:val="993"/>
        </w:trPr>
        <w:tc>
          <w:tcPr>
            <w:tcW w:w="5211" w:type="dxa"/>
          </w:tcPr>
          <w:p w14:paraId="594FC0B6" w14:textId="77777777" w:rsidR="00190943" w:rsidRPr="002A1F77" w:rsidRDefault="00190943" w:rsidP="00190943">
            <w:pPr>
              <w:widowControl w:val="0"/>
              <w:tabs>
                <w:tab w:val="left" w:pos="5040"/>
              </w:tabs>
              <w:suppressAutoHyphens/>
              <w:autoSpaceDE w:val="0"/>
              <w:snapToGrid w:val="0"/>
              <w:spacing w:after="0" w:line="240" w:lineRule="auto"/>
              <w:jc w:val="center"/>
              <w:rPr>
                <w:rFonts w:ascii="Times New Roman" w:eastAsia="Calibri" w:hAnsi="Times New Roman" w:cs="Times New Roman"/>
                <w:color w:val="000000"/>
              </w:rPr>
            </w:pPr>
            <w:r w:rsidRPr="002A1F77">
              <w:rPr>
                <w:rFonts w:ascii="Times New Roman" w:eastAsia="Calibri" w:hAnsi="Times New Roman" w:cs="Times New Roman"/>
                <w:color w:val="000000"/>
              </w:rPr>
              <w:t>ЗАКАЗЧИК:</w:t>
            </w:r>
          </w:p>
          <w:p w14:paraId="63A0F529" w14:textId="77777777" w:rsidR="00190943" w:rsidRPr="002A1F77" w:rsidRDefault="00190943" w:rsidP="00190943">
            <w:pPr>
              <w:widowControl w:val="0"/>
              <w:spacing w:after="0" w:line="240" w:lineRule="auto"/>
              <w:jc w:val="both"/>
              <w:rPr>
                <w:rFonts w:ascii="Times New Roman" w:eastAsia="Calibri" w:hAnsi="Times New Roman" w:cs="Times New Roman"/>
              </w:rPr>
            </w:pPr>
            <w:r w:rsidRPr="002A1F77">
              <w:rPr>
                <w:rFonts w:ascii="Times New Roman" w:eastAsia="Calibri" w:hAnsi="Times New Roman" w:cs="Times New Roman"/>
              </w:rPr>
              <w:t>муниципальное бюджетное образовательное учреждение города Ростова-на-Дону «Школа № 32 имени «Молодой гвардии»</w:t>
            </w:r>
          </w:p>
          <w:p w14:paraId="30EA0714" w14:textId="77777777" w:rsidR="00190943" w:rsidRPr="002A1F77" w:rsidRDefault="00190943" w:rsidP="00190943">
            <w:pPr>
              <w:widowControl w:val="0"/>
              <w:spacing w:after="0" w:line="240" w:lineRule="auto"/>
              <w:jc w:val="both"/>
              <w:rPr>
                <w:rFonts w:ascii="Times New Roman" w:eastAsia="Calibri" w:hAnsi="Times New Roman" w:cs="Times New Roman"/>
              </w:rPr>
            </w:pPr>
            <w:r w:rsidRPr="002A1F77">
              <w:rPr>
                <w:rFonts w:ascii="Times New Roman" w:eastAsia="Calibri" w:hAnsi="Times New Roman" w:cs="Times New Roman"/>
              </w:rPr>
              <w:t>Российская Федерация, Ростовская обл., 344012, г. Ростов-на-Дону, ул. Фрунзе, 12</w:t>
            </w:r>
          </w:p>
          <w:p w14:paraId="1D1E544C" w14:textId="77777777" w:rsidR="00190943" w:rsidRPr="002A1F77" w:rsidRDefault="00190943" w:rsidP="00190943">
            <w:pPr>
              <w:widowControl w:val="0"/>
              <w:spacing w:after="0" w:line="240" w:lineRule="auto"/>
              <w:jc w:val="both"/>
              <w:rPr>
                <w:rFonts w:ascii="Times New Roman" w:eastAsia="Calibri" w:hAnsi="Times New Roman" w:cs="Times New Roman"/>
              </w:rPr>
            </w:pPr>
            <w:r w:rsidRPr="002A1F77">
              <w:rPr>
                <w:rFonts w:ascii="Times New Roman" w:eastAsia="Calibri" w:hAnsi="Times New Roman" w:cs="Times New Roman"/>
              </w:rPr>
              <w:t>ИНН 6165090984 КПП 616501001</w:t>
            </w:r>
          </w:p>
          <w:p w14:paraId="2F94ACC5" w14:textId="77777777" w:rsidR="00190943" w:rsidRDefault="00190943" w:rsidP="00190943">
            <w:pPr>
              <w:widowControl w:val="0"/>
              <w:spacing w:after="0" w:line="240" w:lineRule="auto"/>
              <w:jc w:val="both"/>
              <w:rPr>
                <w:rFonts w:ascii="Times New Roman" w:hAnsi="Times New Roman" w:cs="Times New Roman"/>
              </w:rPr>
            </w:pPr>
            <w:r w:rsidRPr="002A1F77">
              <w:rPr>
                <w:rFonts w:ascii="Times New Roman" w:eastAsia="Calibri" w:hAnsi="Times New Roman" w:cs="Times New Roman"/>
              </w:rPr>
              <w:t xml:space="preserve">ОГРН 1026103735877 </w:t>
            </w:r>
            <w:r w:rsidRPr="00B13CA6">
              <w:rPr>
                <w:rFonts w:ascii="Times New Roman" w:hAnsi="Times New Roman" w:cs="Times New Roman"/>
              </w:rPr>
              <w:t>Счет</w:t>
            </w:r>
            <w:r w:rsidRPr="00A029B2">
              <w:rPr>
                <w:rFonts w:ascii="Times New Roman" w:hAnsi="Times New Roman" w:cs="Times New Roman"/>
              </w:rPr>
              <w:t xml:space="preserve"> 03234643607010005800</w:t>
            </w:r>
          </w:p>
          <w:p w14:paraId="75B4CE24" w14:textId="77777777" w:rsidR="00190943" w:rsidRDefault="00190943" w:rsidP="00190943">
            <w:pPr>
              <w:widowControl w:val="0"/>
              <w:spacing w:after="0" w:line="240" w:lineRule="auto"/>
              <w:jc w:val="both"/>
              <w:rPr>
                <w:rFonts w:ascii="Times New Roman" w:hAnsi="Times New Roman" w:cs="Times New Roman"/>
              </w:rPr>
            </w:pPr>
            <w:r w:rsidRPr="00B13CA6">
              <w:rPr>
                <w:rFonts w:ascii="Times New Roman" w:hAnsi="Times New Roman" w:cs="Times New Roman"/>
              </w:rPr>
              <w:t>Кор/</w:t>
            </w:r>
            <w:proofErr w:type="spellStart"/>
            <w:r w:rsidRPr="00B13CA6">
              <w:rPr>
                <w:rFonts w:ascii="Times New Roman" w:hAnsi="Times New Roman" w:cs="Times New Roman"/>
              </w:rPr>
              <w:t>сч</w:t>
            </w:r>
            <w:proofErr w:type="spellEnd"/>
            <w:r w:rsidRPr="00A029B2">
              <w:rPr>
                <w:rFonts w:ascii="Times New Roman" w:hAnsi="Times New Roman" w:cs="Times New Roman"/>
              </w:rPr>
              <w:t xml:space="preserve"> 40102810845370000050</w:t>
            </w:r>
          </w:p>
          <w:p w14:paraId="34552D58" w14:textId="77777777" w:rsidR="00190943" w:rsidRDefault="00190943" w:rsidP="00190943">
            <w:pPr>
              <w:widowControl w:val="0"/>
              <w:spacing w:after="0" w:line="240" w:lineRule="auto"/>
              <w:jc w:val="both"/>
              <w:rPr>
                <w:rFonts w:ascii="Times New Roman" w:hAnsi="Times New Roman" w:cs="Times New Roman"/>
              </w:rPr>
            </w:pPr>
            <w:r w:rsidRPr="00B13CA6">
              <w:rPr>
                <w:rFonts w:ascii="Times New Roman" w:hAnsi="Times New Roman" w:cs="Times New Roman"/>
              </w:rPr>
              <w:t>Л/</w:t>
            </w:r>
            <w:proofErr w:type="spellStart"/>
            <w:r w:rsidRPr="00B13CA6">
              <w:rPr>
                <w:rFonts w:ascii="Times New Roman" w:hAnsi="Times New Roman" w:cs="Times New Roman"/>
              </w:rPr>
              <w:t>сч</w:t>
            </w:r>
            <w:proofErr w:type="spellEnd"/>
            <w:r w:rsidRPr="00B13CA6">
              <w:rPr>
                <w:rFonts w:ascii="Times New Roman" w:hAnsi="Times New Roman" w:cs="Times New Roman"/>
              </w:rPr>
              <w:t xml:space="preserve"> </w:t>
            </w:r>
            <w:r w:rsidRPr="00A029B2">
              <w:rPr>
                <w:rFonts w:ascii="Times New Roman" w:hAnsi="Times New Roman" w:cs="Times New Roman"/>
              </w:rPr>
              <w:t xml:space="preserve">21907Х24690 </w:t>
            </w:r>
            <w:r w:rsidRPr="00B13CA6">
              <w:rPr>
                <w:rFonts w:ascii="Times New Roman" w:hAnsi="Times New Roman" w:cs="Times New Roman"/>
              </w:rPr>
              <w:t xml:space="preserve">Муниципальное казначейство города Ростова-на-Дону ОТДЕЛЕНИЕ РОСТОВ-НА-ДОНУ БАНКА РОССИИ//УФК по Ростовской области, г. Ростов-на-Дону БИК </w:t>
            </w:r>
            <w:r w:rsidRPr="00A029B2">
              <w:rPr>
                <w:rFonts w:ascii="Times New Roman" w:hAnsi="Times New Roman" w:cs="Times New Roman"/>
              </w:rPr>
              <w:t>016015102</w:t>
            </w:r>
          </w:p>
          <w:p w14:paraId="42B962F5" w14:textId="77777777" w:rsidR="00190943" w:rsidRPr="002A1F77" w:rsidRDefault="00190943" w:rsidP="00190943">
            <w:pPr>
              <w:widowControl w:val="0"/>
              <w:spacing w:after="0" w:line="240" w:lineRule="auto"/>
              <w:jc w:val="both"/>
              <w:rPr>
                <w:rFonts w:ascii="Times New Roman" w:hAnsi="Times New Roman" w:cs="Times New Roman"/>
              </w:rPr>
            </w:pPr>
            <w:r w:rsidRPr="002A1F77">
              <w:rPr>
                <w:rFonts w:ascii="Times New Roman" w:hAnsi="Times New Roman" w:cs="Times New Roman"/>
              </w:rPr>
              <w:t>Телефон: 7-863- 2326896</w:t>
            </w:r>
          </w:p>
          <w:p w14:paraId="76C8B456" w14:textId="5D16309C" w:rsidR="00190943" w:rsidRPr="0089644C" w:rsidRDefault="00190943" w:rsidP="00190943">
            <w:pPr>
              <w:widowControl w:val="0"/>
              <w:spacing w:after="0" w:line="240" w:lineRule="auto"/>
              <w:jc w:val="both"/>
              <w:rPr>
                <w:rFonts w:ascii="Times New Roman" w:hAnsi="Times New Roman" w:cs="Times New Roman"/>
              </w:rPr>
            </w:pPr>
            <w:r>
              <w:rPr>
                <w:rFonts w:ascii="Times New Roman" w:eastAsia="Calibri" w:hAnsi="Times New Roman" w:cs="Times New Roman"/>
              </w:rPr>
              <w:t>E-</w:t>
            </w:r>
            <w:proofErr w:type="spellStart"/>
            <w:r>
              <w:rPr>
                <w:rFonts w:ascii="Times New Roman" w:eastAsia="Calibri" w:hAnsi="Times New Roman" w:cs="Times New Roman"/>
              </w:rPr>
              <w:t>mail</w:t>
            </w:r>
            <w:proofErr w:type="spellEnd"/>
            <w:r w:rsidRPr="002A1F77">
              <w:rPr>
                <w:rFonts w:ascii="Times New Roman" w:eastAsia="Calibri" w:hAnsi="Times New Roman" w:cs="Times New Roman"/>
              </w:rPr>
              <w:t xml:space="preserve">: </w:t>
            </w:r>
            <w:r w:rsidRPr="002A1F77">
              <w:rPr>
                <w:rFonts w:ascii="Times New Roman" w:hAnsi="Times New Roman" w:cs="Times New Roman"/>
              </w:rPr>
              <w:t>School32b@</w:t>
            </w:r>
            <w:r w:rsidRPr="002A1F77">
              <w:rPr>
                <w:rFonts w:ascii="Times New Roman" w:hAnsi="Times New Roman" w:cs="Times New Roman"/>
                <w:lang w:val="en-US"/>
              </w:rPr>
              <w:t>y</w:t>
            </w:r>
            <w:proofErr w:type="spellStart"/>
            <w:r w:rsidRPr="002A1F77">
              <w:rPr>
                <w:rFonts w:ascii="Times New Roman" w:hAnsi="Times New Roman" w:cs="Times New Roman"/>
              </w:rPr>
              <w:t>andex</w:t>
            </w:r>
            <w:proofErr w:type="spellEnd"/>
            <w:r w:rsidRPr="002A1F77">
              <w:rPr>
                <w:rFonts w:ascii="Times New Roman" w:hAnsi="Times New Roman" w:cs="Times New Roman"/>
              </w:rPr>
              <w:t>.</w:t>
            </w:r>
            <w:r w:rsidRPr="002A1F77">
              <w:rPr>
                <w:rFonts w:ascii="Times New Roman" w:hAnsi="Times New Roman" w:cs="Times New Roman"/>
                <w:lang w:val="en-US"/>
              </w:rPr>
              <w:t>r</w:t>
            </w:r>
            <w:r w:rsidRPr="002A1F77">
              <w:rPr>
                <w:rFonts w:ascii="Times New Roman" w:hAnsi="Times New Roman" w:cs="Times New Roman"/>
              </w:rPr>
              <w:t>u</w:t>
            </w:r>
          </w:p>
        </w:tc>
        <w:tc>
          <w:tcPr>
            <w:tcW w:w="4874" w:type="dxa"/>
          </w:tcPr>
          <w:p w14:paraId="7ED420FE" w14:textId="77777777" w:rsidR="00190943" w:rsidRPr="005F7612" w:rsidRDefault="00190943" w:rsidP="00190943">
            <w:pPr>
              <w:widowControl w:val="0"/>
              <w:spacing w:after="0" w:line="240" w:lineRule="auto"/>
              <w:jc w:val="center"/>
              <w:rPr>
                <w:rFonts w:ascii="Times New Roman" w:eastAsia="Calibri" w:hAnsi="Times New Roman" w:cs="Times New Roman"/>
                <w:color w:val="000000"/>
              </w:rPr>
            </w:pPr>
            <w:r w:rsidRPr="005F7612">
              <w:rPr>
                <w:rFonts w:ascii="Times New Roman" w:eastAsia="Calibri" w:hAnsi="Times New Roman" w:cs="Times New Roman"/>
                <w:color w:val="000000"/>
              </w:rPr>
              <w:t>ИСПОЛНИТЕЛЬ:</w:t>
            </w:r>
          </w:p>
          <w:p w14:paraId="2B02B160"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Муниципальное унитарное предприятие «Столовая № 1 г. Ростова-на-Дону»</w:t>
            </w:r>
          </w:p>
          <w:p w14:paraId="215B8884"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Российская Федерация, 344038, Ростовская обл., г. Ростов-на-Дону, пр. Ленина, 91</w:t>
            </w:r>
          </w:p>
          <w:p w14:paraId="4F910539"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ИНН 6164073337 КПП 616501001</w:t>
            </w:r>
          </w:p>
          <w:p w14:paraId="09822A4F"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ОГРН 1026103297637</w:t>
            </w:r>
          </w:p>
          <w:p w14:paraId="619DE0EE"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ОКПО 48264317 ОКТМО 60701000001</w:t>
            </w:r>
          </w:p>
          <w:p w14:paraId="00CAE833"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Р/</w:t>
            </w:r>
            <w:proofErr w:type="spellStart"/>
            <w:r w:rsidRPr="005F7612">
              <w:rPr>
                <w:rFonts w:ascii="Times New Roman" w:hAnsi="Times New Roman" w:cs="Times New Roman"/>
              </w:rPr>
              <w:t>сч</w:t>
            </w:r>
            <w:proofErr w:type="spellEnd"/>
            <w:r w:rsidRPr="005F7612">
              <w:rPr>
                <w:rFonts w:ascii="Times New Roman" w:hAnsi="Times New Roman" w:cs="Times New Roman"/>
              </w:rPr>
              <w:t xml:space="preserve"> 40702810252090012089</w:t>
            </w:r>
          </w:p>
          <w:p w14:paraId="033AA8EC"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К/</w:t>
            </w:r>
            <w:proofErr w:type="spellStart"/>
            <w:r w:rsidRPr="005F7612">
              <w:rPr>
                <w:rFonts w:ascii="Times New Roman" w:hAnsi="Times New Roman" w:cs="Times New Roman"/>
              </w:rPr>
              <w:t>сч</w:t>
            </w:r>
            <w:proofErr w:type="spellEnd"/>
            <w:r w:rsidRPr="005F7612">
              <w:rPr>
                <w:rFonts w:ascii="Times New Roman" w:hAnsi="Times New Roman" w:cs="Times New Roman"/>
              </w:rPr>
              <w:t xml:space="preserve"> 30101810600000000602</w:t>
            </w:r>
          </w:p>
          <w:p w14:paraId="7C6F28A5"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 xml:space="preserve">БИК 046015602 Юго-Западный ПАО «Сбербанк России» г. Ростова-на-Дону </w:t>
            </w:r>
          </w:p>
          <w:p w14:paraId="4F772F25" w14:textId="77777777" w:rsidR="00190943" w:rsidRPr="005F7612" w:rsidRDefault="00190943" w:rsidP="00190943">
            <w:pPr>
              <w:widowControl w:val="0"/>
              <w:suppressAutoHyphens/>
              <w:spacing w:after="0" w:line="240" w:lineRule="auto"/>
              <w:jc w:val="both"/>
              <w:rPr>
                <w:rFonts w:ascii="Times New Roman" w:hAnsi="Times New Roman" w:cs="Times New Roman"/>
              </w:rPr>
            </w:pPr>
            <w:r w:rsidRPr="005F7612">
              <w:rPr>
                <w:rFonts w:ascii="Times New Roman" w:hAnsi="Times New Roman" w:cs="Times New Roman"/>
              </w:rPr>
              <w:t>Телефон: + 7-863-2451097</w:t>
            </w:r>
          </w:p>
          <w:p w14:paraId="0CBB2E1F" w14:textId="2A589102" w:rsidR="00190943" w:rsidRPr="0030222D" w:rsidRDefault="00190943" w:rsidP="00190943">
            <w:pPr>
              <w:widowControl w:val="0"/>
              <w:spacing w:after="0" w:line="240" w:lineRule="auto"/>
              <w:jc w:val="center"/>
              <w:rPr>
                <w:rFonts w:ascii="Times New Roman" w:eastAsia="Calibri" w:hAnsi="Times New Roman" w:cs="Times New Roman"/>
                <w:color w:val="000000"/>
              </w:rPr>
            </w:pPr>
            <w:r w:rsidRPr="005F7612">
              <w:rPr>
                <w:rFonts w:ascii="Times New Roman" w:hAnsi="Times New Roman" w:cs="Times New Roman"/>
              </w:rPr>
              <w:t>Электронная почта: stolovai-rostov@yandex.ru</w:t>
            </w:r>
          </w:p>
        </w:tc>
      </w:tr>
      <w:tr w:rsidR="00190943" w:rsidRPr="0030222D" w14:paraId="2CA5EE5D" w14:textId="77777777" w:rsidTr="001B5C48">
        <w:trPr>
          <w:trHeight w:val="659"/>
        </w:trPr>
        <w:tc>
          <w:tcPr>
            <w:tcW w:w="5211" w:type="dxa"/>
          </w:tcPr>
          <w:p w14:paraId="2433820D" w14:textId="77777777" w:rsidR="00190943" w:rsidRPr="002A1F77" w:rsidRDefault="00190943" w:rsidP="00190943">
            <w:pPr>
              <w:autoSpaceDE w:val="0"/>
              <w:spacing w:after="0" w:line="240" w:lineRule="auto"/>
              <w:rPr>
                <w:rFonts w:ascii="Times New Roman" w:eastAsia="Calibri" w:hAnsi="Times New Roman" w:cs="Times New Roman"/>
                <w:color w:val="000000"/>
              </w:rPr>
            </w:pPr>
          </w:p>
          <w:p w14:paraId="6710F16E" w14:textId="77777777" w:rsidR="00190943" w:rsidRPr="002A1F77" w:rsidRDefault="00190943" w:rsidP="00190943">
            <w:pPr>
              <w:widowControl w:val="0"/>
              <w:suppressAutoHyphens/>
              <w:spacing w:after="0" w:line="240" w:lineRule="auto"/>
              <w:jc w:val="both"/>
              <w:rPr>
                <w:rFonts w:ascii="Times New Roman" w:hAnsi="Times New Roman" w:cs="Times New Roman"/>
                <w:bCs/>
              </w:rPr>
            </w:pPr>
            <w:r w:rsidRPr="002A1F77">
              <w:rPr>
                <w:rFonts w:ascii="Times New Roman" w:hAnsi="Times New Roman" w:cs="Times New Roman"/>
                <w:bCs/>
              </w:rPr>
              <w:t>Директор</w:t>
            </w:r>
          </w:p>
          <w:p w14:paraId="100AF875" w14:textId="77777777" w:rsidR="00190943" w:rsidRPr="002A1F77" w:rsidRDefault="00190943" w:rsidP="00190943">
            <w:pPr>
              <w:widowControl w:val="0"/>
              <w:suppressAutoHyphens/>
              <w:spacing w:after="0" w:line="240" w:lineRule="auto"/>
              <w:jc w:val="both"/>
              <w:rPr>
                <w:rFonts w:ascii="Times New Roman" w:hAnsi="Times New Roman" w:cs="Times New Roman"/>
                <w:bCs/>
                <w:lang w:eastAsia="hi-IN"/>
              </w:rPr>
            </w:pPr>
          </w:p>
          <w:p w14:paraId="204D528A" w14:textId="0FEA5EC6" w:rsidR="00190943" w:rsidRPr="0030222D" w:rsidRDefault="00190943" w:rsidP="00190943">
            <w:pPr>
              <w:widowControl w:val="0"/>
              <w:suppressAutoHyphens/>
              <w:spacing w:after="0" w:line="240" w:lineRule="auto"/>
              <w:jc w:val="both"/>
              <w:rPr>
                <w:rFonts w:ascii="Times New Roman" w:eastAsia="Arial Unicode MS" w:hAnsi="Times New Roman" w:cs="Times New Roman"/>
                <w:kern w:val="1"/>
                <w:lang w:eastAsia="hi-IN" w:bidi="hi-IN"/>
              </w:rPr>
            </w:pPr>
            <w:r w:rsidRPr="002A1F77">
              <w:rPr>
                <w:rFonts w:ascii="Times New Roman" w:eastAsia="Arial Unicode MS" w:hAnsi="Times New Roman" w:cs="Times New Roman"/>
                <w:kern w:val="1"/>
                <w:lang w:eastAsia="hi-IN" w:bidi="hi-IN"/>
              </w:rPr>
              <w:t xml:space="preserve">______________ </w:t>
            </w:r>
            <w:r w:rsidRPr="002A1F77">
              <w:rPr>
                <w:rFonts w:ascii="Times New Roman" w:hAnsi="Times New Roman" w:cs="Times New Roman"/>
              </w:rPr>
              <w:t>Володина М. В.</w:t>
            </w:r>
          </w:p>
        </w:tc>
        <w:tc>
          <w:tcPr>
            <w:tcW w:w="4874" w:type="dxa"/>
          </w:tcPr>
          <w:p w14:paraId="3294A553" w14:textId="77777777" w:rsidR="00190943" w:rsidRPr="005F7612" w:rsidRDefault="00190943" w:rsidP="00190943">
            <w:pPr>
              <w:widowControl w:val="0"/>
              <w:spacing w:after="0" w:line="240" w:lineRule="auto"/>
              <w:jc w:val="both"/>
              <w:rPr>
                <w:rFonts w:ascii="Times New Roman" w:eastAsia="Calibri" w:hAnsi="Times New Roman" w:cs="Times New Roman"/>
                <w:color w:val="000000"/>
                <w:sz w:val="16"/>
                <w:szCs w:val="16"/>
              </w:rPr>
            </w:pPr>
          </w:p>
          <w:p w14:paraId="0B9737EC"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Директор</w:t>
            </w:r>
          </w:p>
          <w:p w14:paraId="4349193F"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p>
          <w:p w14:paraId="64D724A6" w14:textId="665A6EC9" w:rsidR="00190943" w:rsidRPr="0030222D"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 xml:space="preserve">________ </w:t>
            </w:r>
            <w:r w:rsidRPr="005F7612">
              <w:rPr>
                <w:rFonts w:ascii="Times New Roman" w:hAnsi="Times New Roman" w:cs="Times New Roman"/>
              </w:rPr>
              <w:t>Макарова Е. Г.</w:t>
            </w:r>
          </w:p>
        </w:tc>
      </w:tr>
      <w:tr w:rsidR="0030222D" w:rsidRPr="0030222D" w14:paraId="6D24E196" w14:textId="77777777" w:rsidTr="001B5C48">
        <w:trPr>
          <w:trHeight w:val="240"/>
        </w:trPr>
        <w:tc>
          <w:tcPr>
            <w:tcW w:w="5211" w:type="dxa"/>
          </w:tcPr>
          <w:p w14:paraId="74B63B80"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r w:rsidRPr="0030222D">
              <w:rPr>
                <w:rFonts w:ascii="Times New Roman" w:eastAsia="Calibri" w:hAnsi="Times New Roman" w:cs="Times New Roman"/>
                <w:color w:val="000000"/>
              </w:rPr>
              <w:t>ЭП</w:t>
            </w:r>
          </w:p>
        </w:tc>
        <w:tc>
          <w:tcPr>
            <w:tcW w:w="4874" w:type="dxa"/>
          </w:tcPr>
          <w:p w14:paraId="0E1595EA"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r w:rsidRPr="0030222D">
              <w:rPr>
                <w:rFonts w:ascii="Times New Roman" w:eastAsia="Calibri" w:hAnsi="Times New Roman" w:cs="Times New Roman"/>
                <w:color w:val="000000"/>
              </w:rPr>
              <w:t>ЭП</w:t>
            </w:r>
          </w:p>
        </w:tc>
      </w:tr>
    </w:tbl>
    <w:p w14:paraId="3AEF1E72" w14:textId="77777777" w:rsidR="0030222D" w:rsidRPr="0030222D" w:rsidRDefault="0030222D" w:rsidP="0030222D">
      <w:pPr>
        <w:shd w:val="clear" w:color="auto" w:fill="FFFFFF"/>
        <w:spacing w:after="0" w:line="240" w:lineRule="auto"/>
        <w:jc w:val="right"/>
        <w:textAlignment w:val="baseline"/>
        <w:rPr>
          <w:rFonts w:ascii="Times New Roman" w:hAnsi="Times New Roman" w:cs="Times New Roman"/>
          <w:spacing w:val="2"/>
        </w:rPr>
      </w:pPr>
      <w:r w:rsidRPr="0030222D">
        <w:rPr>
          <w:rFonts w:ascii="Times New Roman" w:hAnsi="Times New Roman" w:cs="Times New Roman"/>
          <w:spacing w:val="2"/>
        </w:rPr>
        <w:br w:type="page"/>
      </w:r>
    </w:p>
    <w:p w14:paraId="026FC513" w14:textId="77777777" w:rsidR="0030222D" w:rsidRPr="0030222D" w:rsidRDefault="0030222D" w:rsidP="0030222D">
      <w:pPr>
        <w:shd w:val="clear" w:color="auto" w:fill="FFFFFF"/>
        <w:spacing w:after="0" w:line="240" w:lineRule="auto"/>
        <w:jc w:val="right"/>
        <w:textAlignment w:val="baseline"/>
        <w:rPr>
          <w:rFonts w:ascii="Times New Roman" w:hAnsi="Times New Roman" w:cs="Times New Roman"/>
          <w:spacing w:val="2"/>
        </w:rPr>
      </w:pPr>
    </w:p>
    <w:p w14:paraId="14E80C39" w14:textId="3DE96CDA" w:rsidR="0030222D" w:rsidRPr="0030222D" w:rsidRDefault="0030222D" w:rsidP="0030222D">
      <w:pPr>
        <w:shd w:val="clear" w:color="auto" w:fill="FFFFFF"/>
        <w:spacing w:after="0" w:line="240" w:lineRule="auto"/>
        <w:jc w:val="right"/>
        <w:textAlignment w:val="baseline"/>
        <w:rPr>
          <w:rFonts w:ascii="Times New Roman" w:hAnsi="Times New Roman" w:cs="Times New Roman"/>
          <w:spacing w:val="2"/>
        </w:rPr>
      </w:pPr>
      <w:r w:rsidRPr="0030222D">
        <w:rPr>
          <w:rFonts w:ascii="Times New Roman" w:hAnsi="Times New Roman" w:cs="Times New Roman"/>
          <w:spacing w:val="2"/>
        </w:rPr>
        <w:t xml:space="preserve">Приложение № 1 к </w:t>
      </w:r>
      <w:r w:rsidR="00663674">
        <w:rPr>
          <w:rFonts w:ascii="Times New Roman" w:hAnsi="Times New Roman" w:cs="Times New Roman"/>
          <w:spacing w:val="2"/>
        </w:rPr>
        <w:t>Контракт</w:t>
      </w:r>
      <w:r w:rsidRPr="0030222D">
        <w:rPr>
          <w:rFonts w:ascii="Times New Roman" w:hAnsi="Times New Roman" w:cs="Times New Roman"/>
          <w:spacing w:val="2"/>
        </w:rPr>
        <w:t>у</w:t>
      </w:r>
      <w:r w:rsidRPr="0030222D">
        <w:rPr>
          <w:rFonts w:ascii="Times New Roman" w:hAnsi="Times New Roman" w:cs="Times New Roman"/>
          <w:spacing w:val="2"/>
        </w:rPr>
        <w:br/>
        <w:t xml:space="preserve">№ </w:t>
      </w:r>
      <w:r w:rsidR="008F60EE">
        <w:rPr>
          <w:rFonts w:ascii="Times New Roman" w:hAnsi="Times New Roman" w:cs="Times New Roman"/>
          <w:spacing w:val="2"/>
        </w:rPr>
        <w:t>1ОК/24</w:t>
      </w:r>
      <w:r w:rsidRPr="0030222D">
        <w:rPr>
          <w:rFonts w:ascii="Times New Roman" w:hAnsi="Times New Roman" w:cs="Times New Roman"/>
          <w:spacing w:val="2"/>
        </w:rPr>
        <w:t xml:space="preserve"> от </w:t>
      </w:r>
      <w:r w:rsidR="008F60EE">
        <w:rPr>
          <w:rFonts w:ascii="Times New Roman" w:hAnsi="Times New Roman" w:cs="Times New Roman"/>
          <w:spacing w:val="2"/>
        </w:rPr>
        <w:t>19.12.2023</w:t>
      </w:r>
      <w:r w:rsidRPr="0030222D">
        <w:rPr>
          <w:rFonts w:ascii="Times New Roman" w:hAnsi="Times New Roman" w:cs="Times New Roman"/>
          <w:spacing w:val="2"/>
        </w:rPr>
        <w:t xml:space="preserve"> года</w:t>
      </w:r>
    </w:p>
    <w:p w14:paraId="5EEAA972" w14:textId="77777777" w:rsidR="00EC28D6" w:rsidRDefault="0030222D" w:rsidP="00EC28D6">
      <w:pPr>
        <w:shd w:val="clear" w:color="auto" w:fill="FFFFFF"/>
        <w:spacing w:after="0" w:line="240" w:lineRule="auto"/>
        <w:jc w:val="center"/>
        <w:textAlignment w:val="baseline"/>
        <w:rPr>
          <w:rFonts w:ascii="Times New Roman" w:hAnsi="Times New Roman" w:cs="Times New Roman"/>
          <w:bCs/>
          <w:spacing w:val="2"/>
        </w:rPr>
      </w:pPr>
      <w:r w:rsidRPr="0030222D">
        <w:rPr>
          <w:rFonts w:ascii="Times New Roman" w:hAnsi="Times New Roman" w:cs="Times New Roman"/>
          <w:spacing w:val="2"/>
        </w:rPr>
        <w:br/>
      </w:r>
      <w:r w:rsidR="00EC28D6" w:rsidRPr="0030222D">
        <w:rPr>
          <w:rFonts w:ascii="Times New Roman" w:hAnsi="Times New Roman" w:cs="Times New Roman"/>
          <w:bCs/>
          <w:spacing w:val="2"/>
        </w:rPr>
        <w:t>Задание Заказчика</w:t>
      </w:r>
      <w:r w:rsidR="00EC28D6" w:rsidRPr="0030222D">
        <w:rPr>
          <w:rFonts w:ascii="Times New Roman" w:hAnsi="Times New Roman" w:cs="Times New Roman"/>
          <w:bCs/>
          <w:spacing w:val="2"/>
          <w:vertAlign w:val="superscript"/>
        </w:rPr>
        <w:footnoteReference w:id="2"/>
      </w:r>
      <w:r w:rsidR="00EC28D6" w:rsidRPr="0030222D">
        <w:rPr>
          <w:rFonts w:ascii="Times New Roman" w:hAnsi="Times New Roman" w:cs="Times New Roman"/>
          <w:bCs/>
          <w:spacing w:val="2"/>
        </w:rPr>
        <w:t xml:space="preserve"> </w:t>
      </w:r>
    </w:p>
    <w:p w14:paraId="6B736B1B" w14:textId="77777777" w:rsidR="00EC28D6" w:rsidRPr="0030222D" w:rsidRDefault="00EC28D6" w:rsidP="00EC28D6">
      <w:pPr>
        <w:shd w:val="clear" w:color="auto" w:fill="FFFFFF"/>
        <w:spacing w:after="0" w:line="240" w:lineRule="auto"/>
        <w:jc w:val="center"/>
        <w:textAlignment w:val="baseline"/>
        <w:rPr>
          <w:rFonts w:ascii="Times New Roman" w:hAnsi="Times New Roman" w:cs="Times New Roman"/>
          <w:bCs/>
          <w:spacing w:val="2"/>
        </w:rPr>
      </w:pPr>
    </w:p>
    <w:p w14:paraId="45E0CBD7" w14:textId="7DF1A078" w:rsidR="00EC28D6" w:rsidRPr="006C5304" w:rsidRDefault="00EC28D6" w:rsidP="00B94B5B">
      <w:pPr>
        <w:spacing w:after="0" w:line="240" w:lineRule="auto"/>
        <w:ind w:firstLine="284"/>
        <w:jc w:val="center"/>
        <w:rPr>
          <w:rFonts w:ascii="Times New Roman" w:eastAsia="Times New Roman" w:hAnsi="Times New Roman"/>
        </w:rPr>
      </w:pPr>
      <w:bookmarkStart w:id="7" w:name="_Hlk97233150"/>
      <w:r w:rsidRPr="006C5304">
        <w:rPr>
          <w:rFonts w:ascii="Times New Roman" w:eastAsia="Times New Roman" w:hAnsi="Times New Roman"/>
        </w:rPr>
        <w:t>Оказание услуг по обеспечению бесплатным горячим питанием обучающихся по образовательным программам начального общего образования в 202</w:t>
      </w:r>
      <w:r w:rsidR="00714E49">
        <w:rPr>
          <w:rFonts w:ascii="Times New Roman" w:eastAsia="Times New Roman" w:hAnsi="Times New Roman"/>
        </w:rPr>
        <w:t>4</w:t>
      </w:r>
      <w:r w:rsidRPr="006C5304">
        <w:rPr>
          <w:rFonts w:ascii="Times New Roman" w:eastAsia="Times New Roman" w:hAnsi="Times New Roman"/>
        </w:rPr>
        <w:t xml:space="preserve"> году</w:t>
      </w:r>
      <w:bookmarkStart w:id="8" w:name="_Hlk85709238"/>
      <w:bookmarkEnd w:id="7"/>
    </w:p>
    <w:bookmarkEnd w:id="8"/>
    <w:p w14:paraId="4A72A7DE" w14:textId="1AACB8F2" w:rsidR="0030222D" w:rsidRDefault="0030222D" w:rsidP="00EC28D6">
      <w:pPr>
        <w:shd w:val="clear" w:color="auto" w:fill="FFFFFF"/>
        <w:spacing w:after="0" w:line="240" w:lineRule="auto"/>
        <w:jc w:val="center"/>
        <w:textAlignment w:val="baseline"/>
        <w:rPr>
          <w:rFonts w:ascii="Times New Roman" w:hAnsi="Times New Roman" w:cs="Times New Roman"/>
          <w:spacing w:val="2"/>
        </w:rPr>
      </w:pPr>
    </w:p>
    <w:p w14:paraId="72A1A9F5" w14:textId="77777777" w:rsidR="00190943" w:rsidRPr="001D7C79" w:rsidRDefault="00190943" w:rsidP="00190943">
      <w:pPr>
        <w:spacing w:after="0" w:line="240" w:lineRule="auto"/>
        <w:ind w:firstLine="709"/>
        <w:jc w:val="both"/>
        <w:rPr>
          <w:rFonts w:ascii="Times New Roman" w:eastAsia="Times New Roman" w:hAnsi="Times New Roman"/>
          <w:b/>
          <w:bCs/>
          <w:lang w:eastAsia="ru-RU"/>
        </w:rPr>
      </w:pPr>
      <w:bookmarkStart w:id="9" w:name="_Hlk151577640"/>
      <w:r w:rsidRPr="001D7C79">
        <w:rPr>
          <w:rFonts w:ascii="Times New Roman" w:eastAsia="Times New Roman" w:hAnsi="Times New Roman"/>
          <w:b/>
          <w:bCs/>
          <w:lang w:eastAsia="ru-RU"/>
        </w:rPr>
        <w:t xml:space="preserve">Условия </w:t>
      </w:r>
      <w:r>
        <w:rPr>
          <w:rFonts w:ascii="Times New Roman" w:eastAsia="Times New Roman" w:hAnsi="Times New Roman"/>
          <w:b/>
          <w:bCs/>
          <w:lang w:eastAsia="ru-RU"/>
        </w:rPr>
        <w:t>оказания услуг</w:t>
      </w:r>
      <w:r w:rsidRPr="001D7C79">
        <w:rPr>
          <w:rFonts w:ascii="Times New Roman" w:eastAsia="Times New Roman" w:hAnsi="Times New Roman"/>
          <w:b/>
          <w:bCs/>
          <w:lang w:eastAsia="ru-RU"/>
        </w:rPr>
        <w:t>:</w:t>
      </w:r>
    </w:p>
    <w:p w14:paraId="3F021A1C" w14:textId="77777777" w:rsidR="00190943" w:rsidRPr="00236285" w:rsidRDefault="00190943" w:rsidP="00190943">
      <w:pPr>
        <w:shd w:val="clear" w:color="auto" w:fill="FFFFFF"/>
        <w:spacing w:after="0" w:line="240" w:lineRule="auto"/>
        <w:ind w:firstLine="709"/>
        <w:jc w:val="both"/>
        <w:textAlignment w:val="baseline"/>
        <w:rPr>
          <w:rFonts w:ascii="Times New Roman" w:hAnsi="Times New Roman"/>
          <w:spacing w:val="2"/>
        </w:rPr>
      </w:pPr>
      <w:r w:rsidRPr="00236285">
        <w:rPr>
          <w:rFonts w:ascii="Times New Roman" w:hAnsi="Times New Roman"/>
          <w:spacing w:val="2"/>
        </w:rPr>
        <w:t>1. График приема пищи: с учетом учебного режима школьников и календарного плана в 202</w:t>
      </w:r>
      <w:r>
        <w:rPr>
          <w:rFonts w:ascii="Times New Roman" w:hAnsi="Times New Roman"/>
          <w:spacing w:val="2"/>
        </w:rPr>
        <w:t>4</w:t>
      </w:r>
      <w:r w:rsidRPr="00236285">
        <w:rPr>
          <w:rFonts w:ascii="Times New Roman" w:hAnsi="Times New Roman"/>
          <w:spacing w:val="2"/>
        </w:rPr>
        <w:t xml:space="preserve"> году.</w:t>
      </w:r>
    </w:p>
    <w:p w14:paraId="4EB0729F" w14:textId="77777777" w:rsidR="00190943" w:rsidRPr="00236285" w:rsidRDefault="00190943" w:rsidP="00190943">
      <w:pPr>
        <w:shd w:val="clear" w:color="auto" w:fill="FFFFFF"/>
        <w:spacing w:after="0" w:line="240" w:lineRule="auto"/>
        <w:ind w:firstLine="709"/>
        <w:jc w:val="both"/>
        <w:textAlignment w:val="baseline"/>
        <w:rPr>
          <w:rFonts w:ascii="Times New Roman" w:hAnsi="Times New Roman"/>
          <w:spacing w:val="2"/>
        </w:rPr>
      </w:pPr>
      <w:r w:rsidRPr="00236285">
        <w:rPr>
          <w:rFonts w:ascii="Times New Roman" w:hAnsi="Times New Roman"/>
          <w:spacing w:val="2"/>
        </w:rPr>
        <w:t>2. Основное (организованное) меню (разработанное общеобразовательной организацией): прикреплено отдельным файлом - Приложение № 1 к Описанию объекта закупки (размещено отдельным файлом).</w:t>
      </w:r>
    </w:p>
    <w:p w14:paraId="622A1E6B"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236285">
        <w:rPr>
          <w:rFonts w:ascii="Times New Roman" w:hAnsi="Times New Roman"/>
          <w:spacing w:val="2"/>
        </w:rPr>
        <w:t>3. Количество</w:t>
      </w:r>
      <w:r w:rsidRPr="00954973">
        <w:rPr>
          <w:rFonts w:ascii="Times New Roman" w:hAnsi="Times New Roman"/>
          <w:spacing w:val="2"/>
        </w:rPr>
        <w:t xml:space="preserve"> </w:t>
      </w:r>
      <w:r>
        <w:rPr>
          <w:rFonts w:ascii="Times New Roman" w:hAnsi="Times New Roman"/>
          <w:spacing w:val="2"/>
        </w:rPr>
        <w:t>обучающихся</w:t>
      </w:r>
      <w:r w:rsidRPr="00954973">
        <w:rPr>
          <w:rFonts w:ascii="Times New Roman" w:hAnsi="Times New Roman"/>
          <w:spacing w:val="2"/>
        </w:rPr>
        <w:t>, питающихся в столовой (количество порций), ежедневно уточняется. Заказчик осуществляет заявку на количество питающихся Исполнителю за 2 (два) дня, при необходимости производит корректировку указанных рационов питания на следующий день после подачи заявки Исполнителю до 18:00 часов текущего дня.</w:t>
      </w:r>
    </w:p>
    <w:p w14:paraId="04DDD4DA" w14:textId="77777777" w:rsidR="00190943" w:rsidRPr="00236285" w:rsidRDefault="00190943" w:rsidP="00190943">
      <w:pPr>
        <w:shd w:val="clear" w:color="auto" w:fill="FFFFFF"/>
        <w:spacing w:after="0" w:line="240" w:lineRule="auto"/>
        <w:ind w:firstLine="709"/>
        <w:jc w:val="both"/>
        <w:textAlignment w:val="baseline"/>
        <w:rPr>
          <w:rFonts w:ascii="Times New Roman" w:hAnsi="Times New Roman"/>
          <w:spacing w:val="2"/>
        </w:rPr>
      </w:pPr>
      <w:r>
        <w:rPr>
          <w:rFonts w:ascii="Times New Roman" w:hAnsi="Times New Roman"/>
          <w:spacing w:val="2"/>
        </w:rPr>
        <w:t>4</w:t>
      </w:r>
      <w:r w:rsidRPr="00236285">
        <w:rPr>
          <w:rFonts w:ascii="Times New Roman" w:hAnsi="Times New Roman"/>
          <w:spacing w:val="2"/>
        </w:rPr>
        <w:t>. Общие требования к оказанию услуг, их качеству:</w:t>
      </w:r>
    </w:p>
    <w:p w14:paraId="4D3B6AD6"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Pr>
          <w:rFonts w:ascii="Times New Roman" w:hAnsi="Times New Roman"/>
          <w:spacing w:val="2"/>
        </w:rPr>
        <w:t>4</w:t>
      </w:r>
      <w:r w:rsidRPr="00236285">
        <w:rPr>
          <w:rFonts w:ascii="Times New Roman" w:hAnsi="Times New Roman"/>
          <w:spacing w:val="2"/>
        </w:rPr>
        <w:t>.1.</w:t>
      </w:r>
      <w:r w:rsidRPr="00954973">
        <w:rPr>
          <w:rFonts w:ascii="Times New Roman" w:hAnsi="Times New Roman"/>
          <w:spacing w:val="2"/>
        </w:rPr>
        <w:t xml:space="preserve"> Качество услуг по организации питания, оказываемых Исполнителем, должно соответствовать требованиям следующих нормативных и методических документов:</w:t>
      </w:r>
    </w:p>
    <w:p w14:paraId="7B7E840E"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xml:space="preserve">- </w:t>
      </w:r>
      <w:r w:rsidRPr="002440E7">
        <w:rPr>
          <w:rFonts w:ascii="Times New Roman" w:hAnsi="Times New Roman"/>
          <w:spacing w:val="2"/>
        </w:rPr>
        <w:t xml:space="preserve">Федеральный закон от 02.01.2000 </w:t>
      </w:r>
      <w:r>
        <w:rPr>
          <w:rFonts w:ascii="Times New Roman" w:hAnsi="Times New Roman"/>
          <w:spacing w:val="2"/>
        </w:rPr>
        <w:t>№</w:t>
      </w:r>
      <w:r w:rsidRPr="002440E7">
        <w:rPr>
          <w:rFonts w:ascii="Times New Roman" w:hAnsi="Times New Roman"/>
          <w:spacing w:val="2"/>
        </w:rPr>
        <w:t xml:space="preserve"> 29-ФЗ</w:t>
      </w:r>
      <w:r>
        <w:rPr>
          <w:rFonts w:ascii="Times New Roman" w:hAnsi="Times New Roman"/>
          <w:spacing w:val="2"/>
        </w:rPr>
        <w:t xml:space="preserve"> «</w:t>
      </w:r>
      <w:r w:rsidRPr="002440E7">
        <w:rPr>
          <w:rFonts w:ascii="Times New Roman" w:hAnsi="Times New Roman"/>
          <w:spacing w:val="2"/>
        </w:rPr>
        <w:t>О качестве и безопасности пищевых продуктов</w:t>
      </w:r>
      <w:r>
        <w:rPr>
          <w:rFonts w:ascii="Times New Roman" w:hAnsi="Times New Roman"/>
          <w:spacing w:val="2"/>
        </w:rPr>
        <w:t>»</w:t>
      </w:r>
      <w:r w:rsidRPr="00954973">
        <w:rPr>
          <w:rFonts w:ascii="Times New Roman" w:hAnsi="Times New Roman"/>
          <w:spacing w:val="2"/>
        </w:rPr>
        <w:t>;</w:t>
      </w:r>
    </w:p>
    <w:p w14:paraId="3F9D1801"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xml:space="preserve">- </w:t>
      </w:r>
      <w:r w:rsidRPr="002440E7">
        <w:rPr>
          <w:rFonts w:ascii="Times New Roman" w:hAnsi="Times New Roman"/>
          <w:spacing w:val="2"/>
        </w:rPr>
        <w:t xml:space="preserve">Федеральный закон от 30.03.1999 </w:t>
      </w:r>
      <w:r>
        <w:rPr>
          <w:rFonts w:ascii="Times New Roman" w:hAnsi="Times New Roman"/>
          <w:spacing w:val="2"/>
        </w:rPr>
        <w:t>№</w:t>
      </w:r>
      <w:r w:rsidRPr="002440E7">
        <w:rPr>
          <w:rFonts w:ascii="Times New Roman" w:hAnsi="Times New Roman"/>
          <w:spacing w:val="2"/>
        </w:rPr>
        <w:t xml:space="preserve"> 52-ФЗ</w:t>
      </w:r>
      <w:r>
        <w:rPr>
          <w:rFonts w:ascii="Times New Roman" w:hAnsi="Times New Roman"/>
          <w:spacing w:val="2"/>
        </w:rPr>
        <w:t xml:space="preserve"> «</w:t>
      </w:r>
      <w:r w:rsidRPr="002440E7">
        <w:rPr>
          <w:rFonts w:ascii="Times New Roman" w:hAnsi="Times New Roman"/>
          <w:spacing w:val="2"/>
        </w:rPr>
        <w:t>О санитарно-эпидемиологическом благополучии населения</w:t>
      </w:r>
      <w:r>
        <w:rPr>
          <w:rFonts w:ascii="Times New Roman" w:hAnsi="Times New Roman"/>
          <w:spacing w:val="2"/>
        </w:rPr>
        <w:t>»</w:t>
      </w:r>
      <w:r w:rsidRPr="00954973">
        <w:rPr>
          <w:rFonts w:ascii="Times New Roman" w:hAnsi="Times New Roman"/>
          <w:spacing w:val="2"/>
        </w:rPr>
        <w:t>;</w:t>
      </w:r>
    </w:p>
    <w:p w14:paraId="08AEAF37"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СанПи</w:t>
      </w:r>
      <w:r>
        <w:rPr>
          <w:rFonts w:ascii="Times New Roman" w:hAnsi="Times New Roman"/>
          <w:spacing w:val="2"/>
        </w:rPr>
        <w:t>Н</w:t>
      </w:r>
      <w:r w:rsidRPr="00954973">
        <w:rPr>
          <w:rFonts w:ascii="Times New Roman" w:hAnsi="Times New Roman"/>
          <w:spacing w:val="2"/>
        </w:rPr>
        <w:t xml:space="preserve"> 2.3.2.1078-01 «Гигиенические требования безопасности и пищевой ценности пищевых продуктов»;</w:t>
      </w:r>
    </w:p>
    <w:p w14:paraId="30848415"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СанПи</w:t>
      </w:r>
      <w:r>
        <w:rPr>
          <w:rFonts w:ascii="Times New Roman" w:hAnsi="Times New Roman"/>
          <w:spacing w:val="2"/>
        </w:rPr>
        <w:t>Н</w:t>
      </w:r>
      <w:r w:rsidRPr="00954973">
        <w:rPr>
          <w:rFonts w:ascii="Times New Roman" w:hAnsi="Times New Roman"/>
          <w:spacing w:val="2"/>
        </w:rPr>
        <w:t xml:space="preserve"> 2.3.2.1324-03 «Гигиенические требования к срокам годности и условиям хранения пищевых продуктов»;</w:t>
      </w:r>
    </w:p>
    <w:p w14:paraId="66CBEED2"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895DC49"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xml:space="preserve">- СП 2.3.6.3668-20 </w:t>
      </w:r>
      <w:r>
        <w:rPr>
          <w:rFonts w:ascii="Times New Roman" w:hAnsi="Times New Roman"/>
          <w:spacing w:val="2"/>
        </w:rPr>
        <w:t>«</w:t>
      </w:r>
      <w:r w:rsidRPr="00954973">
        <w:rPr>
          <w:rFonts w:ascii="Times New Roman" w:hAnsi="Times New Roman"/>
          <w:spacing w:val="2"/>
        </w:rPr>
        <w:t>Санитарно-эпидемиологические требования к условиям деятельности торговых объектов и рынков, реализующих пищевую продукцию»;</w:t>
      </w:r>
    </w:p>
    <w:p w14:paraId="6830A8DF" w14:textId="77777777" w:rsidR="00190943" w:rsidRPr="00873B1E" w:rsidRDefault="00190943" w:rsidP="00190943">
      <w:pPr>
        <w:shd w:val="clear" w:color="auto" w:fill="FFFFFF"/>
        <w:spacing w:after="0" w:line="240" w:lineRule="auto"/>
        <w:ind w:firstLine="709"/>
        <w:jc w:val="both"/>
        <w:textAlignment w:val="baseline"/>
        <w:rPr>
          <w:rFonts w:ascii="Times New Roman" w:hAnsi="Times New Roman"/>
          <w:spacing w:val="2"/>
        </w:rPr>
      </w:pPr>
      <w:r w:rsidRPr="00873B1E">
        <w:rPr>
          <w:rFonts w:ascii="Times New Roman" w:hAnsi="Times New Roman"/>
          <w:spacing w:val="2"/>
        </w:rPr>
        <w:t>- СанПиН 2.3/2.4.3590-20 «Санитарно-эпидемиологические требования к организации общественного питания населения»;</w:t>
      </w:r>
    </w:p>
    <w:p w14:paraId="2DCB5060"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xml:space="preserve">- СП 1.1.1058-01 «Организация и проведение производственного контроля за соблюдением </w:t>
      </w:r>
      <w:r>
        <w:rPr>
          <w:rFonts w:ascii="Times New Roman" w:hAnsi="Times New Roman"/>
          <w:spacing w:val="2"/>
        </w:rPr>
        <w:t>С</w:t>
      </w:r>
      <w:r w:rsidRPr="00954973">
        <w:rPr>
          <w:rFonts w:ascii="Times New Roman" w:hAnsi="Times New Roman"/>
          <w:spacing w:val="2"/>
        </w:rPr>
        <w:t>анитарных правил и выполнением санитарно-противоэпидемических (профилактических) мероприятий»;</w:t>
      </w:r>
    </w:p>
    <w:p w14:paraId="6BD732C9"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СанПиН 3.3686-21 «Санитарно-эпидемиологические требования по профилактике инфекционных болезней»;</w:t>
      </w:r>
    </w:p>
    <w:p w14:paraId="39C446E6" w14:textId="77777777" w:rsidR="00190943" w:rsidRPr="002440E7"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xml:space="preserve">- </w:t>
      </w:r>
      <w:r w:rsidRPr="002440E7">
        <w:rPr>
          <w:rFonts w:ascii="Times New Roman" w:hAnsi="Times New Roman"/>
          <w:spacing w:val="2"/>
        </w:rPr>
        <w:t xml:space="preserve">ТР ТС 021/2011 Технический регламент Таможенного союза </w:t>
      </w:r>
      <w:r w:rsidRPr="00B12A27">
        <w:rPr>
          <w:rFonts w:ascii="Times New Roman" w:hAnsi="Times New Roman"/>
          <w:spacing w:val="2"/>
        </w:rPr>
        <w:t>«</w:t>
      </w:r>
      <w:r w:rsidRPr="002440E7">
        <w:rPr>
          <w:rFonts w:ascii="Times New Roman" w:hAnsi="Times New Roman"/>
          <w:spacing w:val="2"/>
        </w:rPr>
        <w:t>О безопасности пищевой продукции</w:t>
      </w:r>
      <w:r w:rsidRPr="00B12A27">
        <w:rPr>
          <w:rFonts w:ascii="Times New Roman" w:hAnsi="Times New Roman"/>
          <w:spacing w:val="2"/>
        </w:rPr>
        <w:t>»</w:t>
      </w:r>
      <w:r w:rsidRPr="002440E7">
        <w:rPr>
          <w:rFonts w:ascii="Times New Roman" w:hAnsi="Times New Roman"/>
          <w:spacing w:val="2"/>
        </w:rPr>
        <w:t>;</w:t>
      </w:r>
    </w:p>
    <w:p w14:paraId="39E0C563"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ТР ТС 023/2011 Технический регламент Таможенного союза </w:t>
      </w:r>
      <w:r>
        <w:rPr>
          <w:rFonts w:ascii="Times New Roman" w:hAnsi="Times New Roman"/>
          <w:spacing w:val="2"/>
        </w:rPr>
        <w:t>«</w:t>
      </w:r>
      <w:r w:rsidRPr="00B12A27">
        <w:rPr>
          <w:rFonts w:ascii="Times New Roman" w:hAnsi="Times New Roman"/>
          <w:spacing w:val="2"/>
        </w:rPr>
        <w:t>Технический регламент на соковую продукцию из фруктов и овощей</w:t>
      </w:r>
      <w:r>
        <w:rPr>
          <w:rFonts w:ascii="Times New Roman" w:hAnsi="Times New Roman"/>
          <w:spacing w:val="2"/>
        </w:rPr>
        <w:t>»</w:t>
      </w:r>
      <w:r w:rsidRPr="00B12A27">
        <w:rPr>
          <w:rFonts w:ascii="Times New Roman" w:hAnsi="Times New Roman"/>
          <w:spacing w:val="2"/>
        </w:rPr>
        <w:t>;</w:t>
      </w:r>
    </w:p>
    <w:p w14:paraId="7F014D03"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ТР ТС 024/2011 Технический регламент Таможенного союза </w:t>
      </w:r>
      <w:r>
        <w:rPr>
          <w:rFonts w:ascii="Times New Roman" w:hAnsi="Times New Roman"/>
          <w:spacing w:val="2"/>
        </w:rPr>
        <w:t>«</w:t>
      </w:r>
      <w:r w:rsidRPr="00B12A27">
        <w:rPr>
          <w:rFonts w:ascii="Times New Roman" w:hAnsi="Times New Roman"/>
          <w:spacing w:val="2"/>
        </w:rPr>
        <w:t>Технический регламент на масложировую продукцию</w:t>
      </w:r>
      <w:r>
        <w:rPr>
          <w:rFonts w:ascii="Times New Roman" w:hAnsi="Times New Roman"/>
          <w:spacing w:val="2"/>
        </w:rPr>
        <w:t>»</w:t>
      </w:r>
      <w:r w:rsidRPr="00B12A27">
        <w:rPr>
          <w:rFonts w:ascii="Times New Roman" w:hAnsi="Times New Roman"/>
          <w:spacing w:val="2"/>
        </w:rPr>
        <w:t>;</w:t>
      </w:r>
    </w:p>
    <w:p w14:paraId="6FF47B6D"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ТР ТС 027/2012 Технический регламент Таможенного союза </w:t>
      </w:r>
      <w:r>
        <w:rPr>
          <w:rFonts w:ascii="Times New Roman" w:hAnsi="Times New Roman"/>
          <w:spacing w:val="2"/>
        </w:rPr>
        <w:t>«</w:t>
      </w:r>
      <w:r w:rsidRPr="00B12A27">
        <w:rPr>
          <w:rFonts w:ascii="Times New Roman" w:hAnsi="Times New Roman"/>
          <w:spacing w:val="2"/>
        </w:rPr>
        <w:t>О безопасности отдельных видов специализированной пищевой продукции, в том числе диетического лечебного и диетического профилактического питания</w:t>
      </w:r>
      <w:r>
        <w:rPr>
          <w:rFonts w:ascii="Times New Roman" w:hAnsi="Times New Roman"/>
          <w:spacing w:val="2"/>
        </w:rPr>
        <w:t>»</w:t>
      </w:r>
      <w:r w:rsidRPr="00B12A27">
        <w:rPr>
          <w:rFonts w:ascii="Times New Roman" w:hAnsi="Times New Roman"/>
          <w:spacing w:val="2"/>
        </w:rPr>
        <w:t>;</w:t>
      </w:r>
    </w:p>
    <w:p w14:paraId="112FF0DF"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ТР ТС 033/2013 Технический регламент Таможенного союза </w:t>
      </w:r>
      <w:r>
        <w:rPr>
          <w:rFonts w:ascii="Times New Roman" w:hAnsi="Times New Roman"/>
          <w:spacing w:val="2"/>
        </w:rPr>
        <w:t>«</w:t>
      </w:r>
      <w:r w:rsidRPr="00B12A27">
        <w:rPr>
          <w:rFonts w:ascii="Times New Roman" w:hAnsi="Times New Roman"/>
          <w:spacing w:val="2"/>
        </w:rPr>
        <w:t>О безопасности молока и молочной продукции</w:t>
      </w:r>
      <w:r>
        <w:rPr>
          <w:rFonts w:ascii="Times New Roman" w:hAnsi="Times New Roman"/>
          <w:spacing w:val="2"/>
        </w:rPr>
        <w:t>»</w:t>
      </w:r>
      <w:r w:rsidRPr="00B12A27">
        <w:rPr>
          <w:rFonts w:ascii="Times New Roman" w:hAnsi="Times New Roman"/>
          <w:spacing w:val="2"/>
        </w:rPr>
        <w:t>;</w:t>
      </w:r>
    </w:p>
    <w:p w14:paraId="7738609E"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lastRenderedPageBreak/>
        <w:t xml:space="preserve">- </w:t>
      </w:r>
      <w:r w:rsidRPr="002440E7">
        <w:rPr>
          <w:rFonts w:ascii="Times New Roman" w:hAnsi="Times New Roman"/>
          <w:spacing w:val="2"/>
        </w:rPr>
        <w:t xml:space="preserve">ТР ТС 034/2013 Технический регламент Таможенного союза </w:t>
      </w:r>
      <w:r>
        <w:rPr>
          <w:rFonts w:ascii="Times New Roman" w:hAnsi="Times New Roman"/>
          <w:spacing w:val="2"/>
        </w:rPr>
        <w:t>«</w:t>
      </w:r>
      <w:r w:rsidRPr="002440E7">
        <w:rPr>
          <w:rFonts w:ascii="Times New Roman" w:hAnsi="Times New Roman"/>
          <w:spacing w:val="2"/>
        </w:rPr>
        <w:t>О безопасности мяса и мясной продукции</w:t>
      </w:r>
      <w:r>
        <w:rPr>
          <w:rFonts w:ascii="Times New Roman" w:hAnsi="Times New Roman"/>
          <w:spacing w:val="2"/>
        </w:rPr>
        <w:t>»</w:t>
      </w:r>
      <w:r w:rsidRPr="00B12A27">
        <w:rPr>
          <w:rFonts w:ascii="Times New Roman" w:hAnsi="Times New Roman"/>
          <w:spacing w:val="2"/>
        </w:rPr>
        <w:t>;</w:t>
      </w:r>
    </w:p>
    <w:p w14:paraId="48DF83C9"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w:t>
      </w:r>
      <w:r w:rsidRPr="002440E7">
        <w:rPr>
          <w:rFonts w:ascii="Times New Roman" w:hAnsi="Times New Roman"/>
          <w:spacing w:val="2"/>
        </w:rPr>
        <w:t xml:space="preserve">ТР ЕАЭС 040/2016 Технический регламент Евразийского экономического союза </w:t>
      </w:r>
      <w:r>
        <w:rPr>
          <w:rFonts w:ascii="Times New Roman" w:hAnsi="Times New Roman"/>
          <w:spacing w:val="2"/>
        </w:rPr>
        <w:t>«</w:t>
      </w:r>
      <w:r w:rsidRPr="002440E7">
        <w:rPr>
          <w:rFonts w:ascii="Times New Roman" w:hAnsi="Times New Roman"/>
          <w:spacing w:val="2"/>
        </w:rPr>
        <w:t>О безопасности рыбы и рыбной продукции</w:t>
      </w:r>
      <w:r>
        <w:rPr>
          <w:rFonts w:ascii="Times New Roman" w:hAnsi="Times New Roman"/>
          <w:spacing w:val="2"/>
        </w:rPr>
        <w:t>»</w:t>
      </w:r>
      <w:r w:rsidRPr="00B12A27">
        <w:rPr>
          <w:rFonts w:ascii="Times New Roman" w:hAnsi="Times New Roman"/>
          <w:spacing w:val="2"/>
        </w:rPr>
        <w:t>;</w:t>
      </w:r>
    </w:p>
    <w:p w14:paraId="41CF8F8F"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w:t>
      </w:r>
      <w:r w:rsidRPr="002440E7">
        <w:rPr>
          <w:rFonts w:ascii="Times New Roman" w:hAnsi="Times New Roman"/>
          <w:spacing w:val="2"/>
        </w:rPr>
        <w:t xml:space="preserve">ТР ТС 029/2012 Технический регламент Таможенного союза </w:t>
      </w:r>
      <w:r>
        <w:rPr>
          <w:rFonts w:ascii="Times New Roman" w:hAnsi="Times New Roman"/>
          <w:spacing w:val="2"/>
        </w:rPr>
        <w:t>«</w:t>
      </w:r>
      <w:r w:rsidRPr="002440E7">
        <w:rPr>
          <w:rFonts w:ascii="Times New Roman" w:hAnsi="Times New Roman"/>
          <w:spacing w:val="2"/>
        </w:rPr>
        <w:t xml:space="preserve">Требования безопасности пищевых добавок, </w:t>
      </w:r>
      <w:proofErr w:type="spellStart"/>
      <w:r w:rsidRPr="002440E7">
        <w:rPr>
          <w:rFonts w:ascii="Times New Roman" w:hAnsi="Times New Roman"/>
          <w:spacing w:val="2"/>
        </w:rPr>
        <w:t>ароматизаторов</w:t>
      </w:r>
      <w:proofErr w:type="spellEnd"/>
      <w:r w:rsidRPr="002440E7">
        <w:rPr>
          <w:rFonts w:ascii="Times New Roman" w:hAnsi="Times New Roman"/>
          <w:spacing w:val="2"/>
        </w:rPr>
        <w:t xml:space="preserve"> и технологических вспомогательных средств</w:t>
      </w:r>
      <w:r>
        <w:rPr>
          <w:rFonts w:ascii="Times New Roman" w:hAnsi="Times New Roman"/>
          <w:spacing w:val="2"/>
        </w:rPr>
        <w:t>»</w:t>
      </w:r>
      <w:r w:rsidRPr="00B12A27">
        <w:rPr>
          <w:rFonts w:ascii="Times New Roman" w:hAnsi="Times New Roman"/>
          <w:spacing w:val="2"/>
        </w:rPr>
        <w:t>;</w:t>
      </w:r>
    </w:p>
    <w:p w14:paraId="52C33D1C"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ТР ТС 005/2011 Технический регламент Таможенного союза </w:t>
      </w:r>
      <w:r>
        <w:rPr>
          <w:rFonts w:ascii="Times New Roman" w:hAnsi="Times New Roman"/>
          <w:spacing w:val="2"/>
        </w:rPr>
        <w:t>«</w:t>
      </w:r>
      <w:r w:rsidRPr="00B12A27">
        <w:rPr>
          <w:rFonts w:ascii="Times New Roman" w:hAnsi="Times New Roman"/>
          <w:spacing w:val="2"/>
        </w:rPr>
        <w:t>О безопасности упаковки</w:t>
      </w:r>
      <w:r>
        <w:rPr>
          <w:rFonts w:ascii="Times New Roman" w:hAnsi="Times New Roman"/>
          <w:spacing w:val="2"/>
        </w:rPr>
        <w:t>»</w:t>
      </w:r>
      <w:r w:rsidRPr="00B12A27">
        <w:rPr>
          <w:rFonts w:ascii="Times New Roman" w:hAnsi="Times New Roman"/>
          <w:spacing w:val="2"/>
        </w:rPr>
        <w:t>;</w:t>
      </w:r>
    </w:p>
    <w:p w14:paraId="270C450C" w14:textId="77777777" w:rsidR="00190943" w:rsidRPr="00B12A27" w:rsidRDefault="00190943" w:rsidP="00190943">
      <w:pPr>
        <w:shd w:val="clear" w:color="auto" w:fill="FFFFFF"/>
        <w:spacing w:after="0" w:line="240" w:lineRule="auto"/>
        <w:ind w:firstLine="709"/>
        <w:jc w:val="both"/>
        <w:textAlignment w:val="baseline"/>
        <w:rPr>
          <w:rFonts w:ascii="Times New Roman" w:hAnsi="Times New Roman"/>
          <w:spacing w:val="2"/>
        </w:rPr>
      </w:pPr>
      <w:r w:rsidRPr="00B12A27">
        <w:rPr>
          <w:rFonts w:ascii="Times New Roman" w:hAnsi="Times New Roman"/>
          <w:spacing w:val="2"/>
        </w:rPr>
        <w:t xml:space="preserve">- ТР ТС 022/2011 Технический регламент Таможенного союза </w:t>
      </w:r>
      <w:r>
        <w:rPr>
          <w:rFonts w:ascii="Times New Roman" w:hAnsi="Times New Roman"/>
          <w:spacing w:val="2"/>
        </w:rPr>
        <w:t>«</w:t>
      </w:r>
      <w:r w:rsidRPr="00B12A27">
        <w:rPr>
          <w:rFonts w:ascii="Times New Roman" w:hAnsi="Times New Roman"/>
          <w:spacing w:val="2"/>
        </w:rPr>
        <w:t>Пищевая продукция в части ее маркировки</w:t>
      </w:r>
      <w:r>
        <w:rPr>
          <w:rFonts w:ascii="Times New Roman" w:hAnsi="Times New Roman"/>
          <w:spacing w:val="2"/>
        </w:rPr>
        <w:t>»</w:t>
      </w:r>
      <w:r w:rsidRPr="00B12A27">
        <w:rPr>
          <w:rFonts w:ascii="Times New Roman" w:hAnsi="Times New Roman"/>
          <w:spacing w:val="2"/>
        </w:rPr>
        <w:t>;</w:t>
      </w:r>
    </w:p>
    <w:p w14:paraId="1CC1AA17" w14:textId="77777777" w:rsidR="00190943" w:rsidRPr="00954973" w:rsidRDefault="00190943" w:rsidP="00190943">
      <w:pPr>
        <w:shd w:val="clear" w:color="auto" w:fill="FFFFFF"/>
        <w:spacing w:after="0" w:line="240" w:lineRule="auto"/>
        <w:ind w:firstLine="709"/>
        <w:jc w:val="both"/>
        <w:textAlignment w:val="baseline"/>
        <w:rPr>
          <w:rFonts w:ascii="Times New Roman" w:hAnsi="Times New Roman"/>
          <w:spacing w:val="2"/>
        </w:rPr>
      </w:pPr>
      <w:r w:rsidRPr="00954973">
        <w:rPr>
          <w:rFonts w:ascii="Times New Roman" w:hAnsi="Times New Roman"/>
          <w:spacing w:val="2"/>
        </w:rPr>
        <w:t xml:space="preserve">- Методические рекомендации МР 2.4.0179-20 «Рекомендации по организации питания обучающихся общеобразовательных организаций», утвержденные руководителем </w:t>
      </w:r>
      <w:proofErr w:type="spellStart"/>
      <w:r w:rsidRPr="00954973">
        <w:rPr>
          <w:rFonts w:ascii="Times New Roman" w:hAnsi="Times New Roman"/>
          <w:spacing w:val="2"/>
        </w:rPr>
        <w:t>Роспотребнадзора</w:t>
      </w:r>
      <w:proofErr w:type="spellEnd"/>
      <w:r w:rsidRPr="00954973">
        <w:rPr>
          <w:rFonts w:ascii="Times New Roman" w:hAnsi="Times New Roman"/>
          <w:spacing w:val="2"/>
        </w:rPr>
        <w:t xml:space="preserve"> – главным государственным санитарным врачом РФ 18.05.2020.</w:t>
      </w:r>
    </w:p>
    <w:p w14:paraId="4CA6E7D5" w14:textId="77777777" w:rsidR="00190943" w:rsidRPr="00954973" w:rsidRDefault="00190943" w:rsidP="00190943">
      <w:pPr>
        <w:suppressAutoHyphens/>
        <w:autoSpaceDE w:val="0"/>
        <w:autoSpaceDN w:val="0"/>
        <w:adjustRightInd w:val="0"/>
        <w:spacing w:after="0" w:line="240" w:lineRule="auto"/>
        <w:ind w:firstLine="709"/>
        <w:jc w:val="both"/>
        <w:rPr>
          <w:rFonts w:ascii="Times New Roman" w:hAnsi="Times New Roman"/>
        </w:rPr>
      </w:pPr>
      <w:bookmarkStart w:id="10" w:name="OLE_LINK109"/>
      <w:bookmarkStart w:id="11" w:name="OLE_LINK110"/>
      <w:bookmarkStart w:id="12" w:name="OLE_LINK111"/>
      <w:bookmarkStart w:id="13" w:name="OLE_LINK130"/>
      <w:bookmarkStart w:id="14" w:name="OLE_LINK131"/>
      <w:bookmarkStart w:id="15" w:name="OLE_LINK132"/>
      <w:bookmarkStart w:id="16" w:name="OLE_LINK299"/>
      <w:bookmarkStart w:id="17" w:name="OLE_LINK300"/>
      <w:r>
        <w:rPr>
          <w:rFonts w:ascii="Times New Roman" w:hAnsi="Times New Roman"/>
        </w:rPr>
        <w:t>5</w:t>
      </w:r>
      <w:r w:rsidRPr="00954973">
        <w:rPr>
          <w:rFonts w:ascii="Times New Roman" w:hAnsi="Times New Roman"/>
        </w:rPr>
        <w:t>. Требования к сотрудникам Исполнителя.</w:t>
      </w:r>
    </w:p>
    <w:p w14:paraId="3A18A80D" w14:textId="77777777" w:rsidR="00190943" w:rsidRPr="00954973" w:rsidRDefault="00190943" w:rsidP="00190943">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Pr="00954973">
        <w:rPr>
          <w:rFonts w:ascii="Times New Roman" w:hAnsi="Times New Roman" w:cs="Times New Roman"/>
          <w:sz w:val="22"/>
          <w:szCs w:val="22"/>
        </w:rPr>
        <w:t xml:space="preserve">.1. К работе допускаются лица, имеющие соответствующую профессиональную квалификацию </w:t>
      </w:r>
      <w:r w:rsidRPr="00C96289">
        <w:rPr>
          <w:rFonts w:ascii="Times New Roman" w:hAnsi="Times New Roman" w:cs="Times New Roman"/>
          <w:sz w:val="22"/>
          <w:szCs w:val="22"/>
        </w:rPr>
        <w:t>не ниже 4 разряда</w:t>
      </w:r>
      <w:r>
        <w:rPr>
          <w:rFonts w:ascii="Times New Roman" w:hAnsi="Times New Roman" w:cs="Times New Roman"/>
          <w:sz w:val="22"/>
          <w:szCs w:val="22"/>
        </w:rPr>
        <w:t xml:space="preserve"> (повар)</w:t>
      </w:r>
      <w:r w:rsidRPr="00C96289">
        <w:rPr>
          <w:rFonts w:ascii="Times New Roman" w:hAnsi="Times New Roman" w:cs="Times New Roman"/>
          <w:sz w:val="22"/>
          <w:szCs w:val="22"/>
        </w:rPr>
        <w:t>, прошедшие</w:t>
      </w:r>
      <w:r w:rsidRPr="00954973">
        <w:rPr>
          <w:rFonts w:ascii="Times New Roman" w:hAnsi="Times New Roman" w:cs="Times New Roman"/>
          <w:sz w:val="22"/>
          <w:szCs w:val="22"/>
        </w:rPr>
        <w:t xml:space="preserve"> предварительный, при поступлении на работу, и периодические медицинские осмотры и вакцинации в установленном </w:t>
      </w:r>
      <w:hyperlink r:id="rId45" w:history="1">
        <w:r w:rsidRPr="00954973">
          <w:rPr>
            <w:rFonts w:ascii="Times New Roman" w:hAnsi="Times New Roman" w:cs="Times New Roman"/>
            <w:sz w:val="22"/>
            <w:szCs w:val="22"/>
          </w:rPr>
          <w:t>порядке</w:t>
        </w:r>
      </w:hyperlink>
      <w:r w:rsidRPr="00954973">
        <w:rPr>
          <w:rFonts w:ascii="Times New Roman" w:hAnsi="Times New Roman" w:cs="Times New Roman"/>
          <w:sz w:val="22"/>
          <w:szCs w:val="22"/>
        </w:rPr>
        <w:t>, профессиональную гигиеническую подготовку и аттестацию.</w:t>
      </w:r>
    </w:p>
    <w:p w14:paraId="5EF3D41C" w14:textId="77777777" w:rsidR="00190943" w:rsidRPr="00954973" w:rsidRDefault="00190943" w:rsidP="00190943">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Pr="00954973">
        <w:rPr>
          <w:rFonts w:ascii="Times New Roman" w:hAnsi="Times New Roman" w:cs="Times New Roman"/>
          <w:sz w:val="22"/>
          <w:szCs w:val="22"/>
        </w:rPr>
        <w:t xml:space="preserve">.2. Каждый сотрудник должен иметь личную медицинскую книжку установленного </w:t>
      </w:r>
      <w:hyperlink r:id="rId46" w:history="1">
        <w:r w:rsidRPr="00954973">
          <w:rPr>
            <w:rFonts w:ascii="Times New Roman" w:hAnsi="Times New Roman" w:cs="Times New Roman"/>
            <w:sz w:val="22"/>
            <w:szCs w:val="22"/>
          </w:rPr>
          <w:t>образца</w:t>
        </w:r>
      </w:hyperlink>
      <w:r w:rsidRPr="00954973">
        <w:rPr>
          <w:rFonts w:ascii="Times New Roman" w:hAnsi="Times New Roman" w:cs="Times New Roman"/>
          <w:sz w:val="22"/>
          <w:szCs w:val="22"/>
        </w:rPr>
        <w:t>, в которую вносятся результаты медицинских обследований и лабораторных исследований, сведения о перенесенных инфекционных заболеваниях, сведения о вакцинации, отметка о прохождении профессиональной гигиенической подготовки и аттестации.</w:t>
      </w:r>
    </w:p>
    <w:p w14:paraId="4B1D2AC3" w14:textId="77777777" w:rsidR="00190943" w:rsidRPr="00954973" w:rsidRDefault="00190943" w:rsidP="00190943">
      <w:pPr>
        <w:suppressAutoHyphens/>
        <w:autoSpaceDE w:val="0"/>
        <w:autoSpaceDN w:val="0"/>
        <w:adjustRightInd w:val="0"/>
        <w:spacing w:after="0" w:line="240" w:lineRule="auto"/>
        <w:ind w:firstLine="709"/>
        <w:jc w:val="both"/>
        <w:rPr>
          <w:rFonts w:ascii="Times New Roman" w:hAnsi="Times New Roman"/>
          <w:color w:val="000000" w:themeColor="text1"/>
          <w:shd w:val="clear" w:color="auto" w:fill="FFFFFF"/>
        </w:rPr>
      </w:pPr>
      <w:r>
        <w:rPr>
          <w:rFonts w:ascii="Times New Roman" w:hAnsi="Times New Roman"/>
        </w:rPr>
        <w:t>5</w:t>
      </w:r>
      <w:r w:rsidRPr="00954973">
        <w:rPr>
          <w:rFonts w:ascii="Times New Roman" w:hAnsi="Times New Roman"/>
        </w:rPr>
        <w:t>.3. С</w:t>
      </w:r>
      <w:r w:rsidRPr="00954973">
        <w:rPr>
          <w:rFonts w:ascii="Times New Roman" w:hAnsi="Times New Roman"/>
          <w:color w:val="000000" w:themeColor="text1"/>
          <w:shd w:val="clear" w:color="auto" w:fill="FFFFFF"/>
        </w:rPr>
        <w:t>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14:paraId="38FE4698" w14:textId="77777777" w:rsidR="00190943" w:rsidRPr="00954973" w:rsidRDefault="00190943" w:rsidP="00190943">
      <w:pPr>
        <w:spacing w:after="0" w:line="240" w:lineRule="auto"/>
        <w:ind w:firstLine="709"/>
        <w:jc w:val="both"/>
        <w:rPr>
          <w:rFonts w:ascii="Times New Roman" w:hAnsi="Times New Roman"/>
        </w:rPr>
      </w:pPr>
      <w:r>
        <w:rPr>
          <w:rFonts w:ascii="Times New Roman" w:hAnsi="Times New Roman"/>
        </w:rPr>
        <w:t>5</w:t>
      </w:r>
      <w:r w:rsidRPr="00954973">
        <w:rPr>
          <w:rFonts w:ascii="Times New Roman" w:hAnsi="Times New Roman"/>
        </w:rPr>
        <w:t xml:space="preserve">.4. Соблюдать правила внутреннего трудового распорядка, контрольно-пропускного режима (при наличии), внутренних положений и инструкций Заказчика. </w:t>
      </w:r>
    </w:p>
    <w:p w14:paraId="0DE70133" w14:textId="77777777" w:rsidR="00190943" w:rsidRDefault="00190943" w:rsidP="00190943">
      <w:pPr>
        <w:shd w:val="clear" w:color="auto" w:fill="FFFFFF"/>
        <w:spacing w:after="0" w:line="240" w:lineRule="auto"/>
        <w:ind w:firstLine="709"/>
        <w:jc w:val="both"/>
        <w:rPr>
          <w:rFonts w:ascii="Times New Roman" w:hAnsi="Times New Roman"/>
        </w:rPr>
      </w:pPr>
      <w:r>
        <w:rPr>
          <w:rFonts w:ascii="Times New Roman" w:hAnsi="Times New Roman"/>
        </w:rPr>
        <w:t>5</w:t>
      </w:r>
      <w:r w:rsidRPr="00954973">
        <w:rPr>
          <w:rFonts w:ascii="Times New Roman" w:hAnsi="Times New Roman"/>
        </w:rPr>
        <w:t>.5. К трудовой деятельности не должны допускаться лица, определенные в соответствии со статьей 351.1 Трудового кодекса Российской Федерации.</w:t>
      </w:r>
      <w:bookmarkStart w:id="18" w:name="_Toc88733829"/>
      <w:bookmarkEnd w:id="10"/>
      <w:bookmarkEnd w:id="11"/>
      <w:bookmarkEnd w:id="12"/>
      <w:bookmarkEnd w:id="13"/>
      <w:bookmarkEnd w:id="14"/>
      <w:bookmarkEnd w:id="15"/>
      <w:bookmarkEnd w:id="16"/>
      <w:bookmarkEnd w:id="17"/>
    </w:p>
    <w:p w14:paraId="7225BC0B" w14:textId="77777777" w:rsidR="00190943" w:rsidRPr="00831E30" w:rsidRDefault="00190943" w:rsidP="00190943">
      <w:pPr>
        <w:shd w:val="clear" w:color="auto" w:fill="FFFFFF"/>
        <w:spacing w:after="0" w:line="240" w:lineRule="auto"/>
        <w:ind w:firstLine="709"/>
        <w:jc w:val="both"/>
        <w:rPr>
          <w:rFonts w:ascii="Times New Roman" w:hAnsi="Times New Roman"/>
        </w:rPr>
      </w:pPr>
      <w:r>
        <w:rPr>
          <w:rFonts w:ascii="Times New Roman" w:hAnsi="Times New Roman"/>
        </w:rPr>
        <w:t>5</w:t>
      </w:r>
      <w:r w:rsidRPr="00E37454">
        <w:rPr>
          <w:rFonts w:ascii="Times New Roman" w:hAnsi="Times New Roman"/>
        </w:rPr>
        <w:t>.6. Укомплектование столовых общеобразовательных организаций кухонным инвентарем и посудой для обеспечения выполнения обязательных (минимальных) требований по организации горячего питания</w:t>
      </w:r>
      <w:bookmarkEnd w:id="18"/>
      <w:r>
        <w:rPr>
          <w:rFonts w:ascii="Times New Roman" w:hAnsi="Times New Roman"/>
        </w:rPr>
        <w:t xml:space="preserve">, в соответствии с </w:t>
      </w:r>
      <w:r w:rsidRPr="00C8455A">
        <w:rPr>
          <w:rFonts w:ascii="Times New Roman" w:hAnsi="Times New Roman"/>
        </w:rPr>
        <w:t xml:space="preserve">Приказом </w:t>
      </w:r>
      <w:proofErr w:type="spellStart"/>
      <w:r w:rsidRPr="00C8455A">
        <w:rPr>
          <w:rFonts w:ascii="Times New Roman" w:hAnsi="Times New Roman"/>
        </w:rPr>
        <w:t>Мионобразования</w:t>
      </w:r>
      <w:proofErr w:type="spellEnd"/>
      <w:r w:rsidRPr="00C8455A">
        <w:rPr>
          <w:rFonts w:ascii="Times New Roman" w:hAnsi="Times New Roman"/>
        </w:rPr>
        <w:t xml:space="preserve"> РО от 11.05.2022 № 449</w:t>
      </w:r>
      <w:r w:rsidRPr="00E37454">
        <w:rPr>
          <w:rFonts w:ascii="Times New Roman" w:hAnsi="Times New Roman"/>
        </w:rPr>
        <w:t>:</w:t>
      </w:r>
    </w:p>
    <w:bookmarkEnd w:id="9"/>
    <w:tbl>
      <w:tblPr>
        <w:tblW w:w="9639" w:type="dxa"/>
        <w:tblInd w:w="-5" w:type="dxa"/>
        <w:tblLook w:val="04A0" w:firstRow="1" w:lastRow="0" w:firstColumn="1" w:lastColumn="0" w:noHBand="0" w:noVBand="1"/>
      </w:tblPr>
      <w:tblGrid>
        <w:gridCol w:w="6776"/>
        <w:gridCol w:w="2863"/>
      </w:tblGrid>
      <w:tr w:rsidR="00190943" w:rsidRPr="00954973" w14:paraId="782AFFAD" w14:textId="77777777" w:rsidTr="003A10A6">
        <w:trPr>
          <w:trHeight w:val="827"/>
        </w:trPr>
        <w:tc>
          <w:tcPr>
            <w:tcW w:w="67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ABECE1" w14:textId="77777777" w:rsidR="00190943" w:rsidRPr="00831E30" w:rsidRDefault="00190943" w:rsidP="003A10A6">
            <w:pPr>
              <w:spacing w:after="0" w:line="240" w:lineRule="auto"/>
              <w:jc w:val="center"/>
              <w:rPr>
                <w:rFonts w:ascii="Times New Roman" w:hAnsi="Times New Roman"/>
                <w:color w:val="000000"/>
                <w:sz w:val="18"/>
                <w:szCs w:val="18"/>
              </w:rPr>
            </w:pPr>
            <w:r w:rsidRPr="00831E30">
              <w:rPr>
                <w:rFonts w:ascii="Times New Roman" w:hAnsi="Times New Roman"/>
                <w:sz w:val="18"/>
                <w:szCs w:val="18"/>
              </w:rPr>
              <w:br w:type="page"/>
            </w:r>
            <w:r w:rsidRPr="00831E30">
              <w:rPr>
                <w:rFonts w:ascii="Times New Roman" w:hAnsi="Times New Roman"/>
                <w:color w:val="000000"/>
                <w:sz w:val="18"/>
                <w:szCs w:val="18"/>
              </w:rPr>
              <w:t>Наименование</w:t>
            </w:r>
          </w:p>
        </w:tc>
        <w:tc>
          <w:tcPr>
            <w:tcW w:w="2863" w:type="dxa"/>
            <w:tcBorders>
              <w:top w:val="single" w:sz="4" w:space="0" w:color="auto"/>
              <w:left w:val="nil"/>
              <w:right w:val="single" w:sz="4" w:space="0" w:color="auto"/>
            </w:tcBorders>
            <w:shd w:val="clear" w:color="auto" w:fill="auto"/>
            <w:vAlign w:val="center"/>
          </w:tcPr>
          <w:p w14:paraId="5AAB4961" w14:textId="77777777" w:rsidR="00190943" w:rsidRPr="00831E30" w:rsidRDefault="00190943" w:rsidP="003A10A6">
            <w:pPr>
              <w:spacing w:after="0" w:line="240" w:lineRule="auto"/>
              <w:jc w:val="center"/>
              <w:rPr>
                <w:rFonts w:ascii="Times New Roman" w:hAnsi="Times New Roman"/>
                <w:color w:val="000000"/>
                <w:sz w:val="18"/>
                <w:szCs w:val="18"/>
              </w:rPr>
            </w:pPr>
            <w:r w:rsidRPr="00831E30">
              <w:rPr>
                <w:rFonts w:ascii="Times New Roman" w:hAnsi="Times New Roman"/>
                <w:color w:val="000000"/>
                <w:sz w:val="18"/>
                <w:szCs w:val="18"/>
              </w:rPr>
              <w:t>Количество предметов на столовую, шт., при количестве питающихся, чел. (с количеством обучающихся до 500 чел., (количество питающихся в одну смену от 201 до 300 чел.)</w:t>
            </w:r>
          </w:p>
        </w:tc>
      </w:tr>
      <w:tr w:rsidR="00190943" w:rsidRPr="00954973" w14:paraId="7BB8F3BB" w14:textId="77777777" w:rsidTr="003A10A6">
        <w:trPr>
          <w:trHeight w:val="267"/>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F9034" w14:textId="77777777" w:rsidR="00190943" w:rsidRPr="00954973" w:rsidRDefault="00190943" w:rsidP="003A10A6">
            <w:pPr>
              <w:spacing w:after="0" w:line="240" w:lineRule="auto"/>
              <w:rPr>
                <w:rFonts w:ascii="Times New Roman" w:hAnsi="Times New Roman"/>
                <w:b/>
                <w:bCs/>
                <w:color w:val="000000"/>
              </w:rPr>
            </w:pPr>
            <w:r w:rsidRPr="00954973">
              <w:rPr>
                <w:rFonts w:ascii="Times New Roman" w:hAnsi="Times New Roman"/>
                <w:b/>
                <w:bCs/>
                <w:color w:val="000000"/>
              </w:rPr>
              <w:t>Кухонная посуда и инвентарь</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14:paraId="186BD437" w14:textId="77777777" w:rsidR="00190943" w:rsidRPr="00954973" w:rsidRDefault="00190943" w:rsidP="003A10A6">
            <w:pPr>
              <w:spacing w:after="0" w:line="240" w:lineRule="auto"/>
              <w:jc w:val="center"/>
              <w:rPr>
                <w:rFonts w:ascii="Times New Roman" w:hAnsi="Times New Roman"/>
                <w:b/>
                <w:bCs/>
                <w:color w:val="000000"/>
              </w:rPr>
            </w:pPr>
          </w:p>
        </w:tc>
      </w:tr>
      <w:tr w:rsidR="00190943" w:rsidRPr="00954973" w14:paraId="40241A18" w14:textId="77777777" w:rsidTr="003A10A6">
        <w:trPr>
          <w:trHeight w:val="271"/>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016B3E28"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Кастрюля 4,5–6</w:t>
            </w:r>
            <w:r>
              <w:rPr>
                <w:rFonts w:ascii="Times New Roman" w:hAnsi="Times New Roman"/>
                <w:color w:val="000000"/>
              </w:rPr>
              <w:t xml:space="preserve"> </w:t>
            </w:r>
            <w:r w:rsidRPr="00954973">
              <w:rPr>
                <w:rFonts w:ascii="Times New Roman" w:hAnsi="Times New Roman"/>
                <w:color w:val="000000"/>
              </w:rPr>
              <w:t>л с крышкой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0A3C2355"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3</w:t>
            </w:r>
          </w:p>
        </w:tc>
      </w:tr>
      <w:tr w:rsidR="00190943" w:rsidRPr="00954973" w14:paraId="611892A3" w14:textId="77777777" w:rsidTr="003A10A6">
        <w:trPr>
          <w:trHeight w:val="275"/>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409E21F" w14:textId="77777777" w:rsidR="00190943" w:rsidRPr="00954973" w:rsidRDefault="00190943" w:rsidP="003A10A6">
            <w:pPr>
              <w:spacing w:after="0" w:line="240" w:lineRule="auto"/>
              <w:jc w:val="both"/>
              <w:rPr>
                <w:rFonts w:ascii="Times New Roman" w:hAnsi="Times New Roman"/>
                <w:color w:val="000000"/>
              </w:rPr>
            </w:pPr>
            <w:bookmarkStart w:id="19" w:name="RANGE!C11"/>
            <w:r w:rsidRPr="00954973">
              <w:rPr>
                <w:rFonts w:ascii="Times New Roman" w:hAnsi="Times New Roman"/>
                <w:color w:val="000000"/>
              </w:rPr>
              <w:t>Кастрюля 8–10</w:t>
            </w:r>
            <w:r>
              <w:rPr>
                <w:rFonts w:ascii="Times New Roman" w:hAnsi="Times New Roman"/>
                <w:color w:val="000000"/>
              </w:rPr>
              <w:t xml:space="preserve"> </w:t>
            </w:r>
            <w:r w:rsidRPr="00954973">
              <w:rPr>
                <w:rFonts w:ascii="Times New Roman" w:hAnsi="Times New Roman"/>
                <w:color w:val="000000"/>
              </w:rPr>
              <w:t xml:space="preserve">л с крышкой из нержавеющей стали </w:t>
            </w:r>
            <w:bookmarkEnd w:id="19"/>
          </w:p>
        </w:tc>
        <w:tc>
          <w:tcPr>
            <w:tcW w:w="2863" w:type="dxa"/>
            <w:tcBorders>
              <w:top w:val="nil"/>
              <w:left w:val="nil"/>
              <w:bottom w:val="single" w:sz="4" w:space="0" w:color="auto"/>
              <w:right w:val="single" w:sz="4" w:space="0" w:color="auto"/>
            </w:tcBorders>
            <w:shd w:val="clear" w:color="auto" w:fill="auto"/>
            <w:vAlign w:val="center"/>
            <w:hideMark/>
          </w:tcPr>
          <w:p w14:paraId="4A34A7DC"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3</w:t>
            </w:r>
          </w:p>
        </w:tc>
      </w:tr>
      <w:tr w:rsidR="00190943" w:rsidRPr="00954973" w14:paraId="18E47E9F" w14:textId="77777777" w:rsidTr="003A10A6">
        <w:trPr>
          <w:trHeight w:val="265"/>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06BE70C1"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 xml:space="preserve">Котел </w:t>
            </w:r>
            <w:proofErr w:type="spellStart"/>
            <w:r w:rsidRPr="00954973">
              <w:rPr>
                <w:rFonts w:ascii="Times New Roman" w:hAnsi="Times New Roman"/>
                <w:color w:val="000000"/>
              </w:rPr>
              <w:t>наплитный</w:t>
            </w:r>
            <w:proofErr w:type="spellEnd"/>
            <w:r w:rsidRPr="00954973">
              <w:rPr>
                <w:rFonts w:ascii="Times New Roman" w:hAnsi="Times New Roman"/>
                <w:color w:val="000000"/>
              </w:rPr>
              <w:t xml:space="preserve"> 20–40</w:t>
            </w:r>
            <w:r>
              <w:rPr>
                <w:rFonts w:ascii="Times New Roman" w:hAnsi="Times New Roman"/>
                <w:color w:val="000000"/>
              </w:rPr>
              <w:t xml:space="preserve"> </w:t>
            </w:r>
            <w:r w:rsidRPr="00954973">
              <w:rPr>
                <w:rFonts w:ascii="Times New Roman" w:hAnsi="Times New Roman"/>
                <w:color w:val="000000"/>
              </w:rPr>
              <w:t>л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52F8410D"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3</w:t>
            </w:r>
          </w:p>
        </w:tc>
      </w:tr>
      <w:tr w:rsidR="00190943" w:rsidRPr="00954973" w14:paraId="258FD464" w14:textId="77777777" w:rsidTr="003A10A6">
        <w:trPr>
          <w:trHeight w:val="127"/>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10DA46A6"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 xml:space="preserve">Котел </w:t>
            </w:r>
            <w:proofErr w:type="spellStart"/>
            <w:r w:rsidRPr="00954973">
              <w:rPr>
                <w:rFonts w:ascii="Times New Roman" w:hAnsi="Times New Roman"/>
                <w:color w:val="000000"/>
              </w:rPr>
              <w:t>наплитный</w:t>
            </w:r>
            <w:proofErr w:type="spellEnd"/>
            <w:r w:rsidRPr="00954973">
              <w:rPr>
                <w:rFonts w:ascii="Times New Roman" w:hAnsi="Times New Roman"/>
                <w:color w:val="000000"/>
              </w:rPr>
              <w:t xml:space="preserve"> 50–60</w:t>
            </w:r>
            <w:r>
              <w:rPr>
                <w:rFonts w:ascii="Times New Roman" w:hAnsi="Times New Roman"/>
                <w:color w:val="000000"/>
              </w:rPr>
              <w:t xml:space="preserve"> </w:t>
            </w:r>
            <w:r w:rsidRPr="00954973">
              <w:rPr>
                <w:rFonts w:ascii="Times New Roman" w:hAnsi="Times New Roman"/>
                <w:color w:val="000000"/>
              </w:rPr>
              <w:t>л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20D4FA37"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3</w:t>
            </w:r>
          </w:p>
        </w:tc>
      </w:tr>
      <w:tr w:rsidR="00190943" w:rsidRPr="00954973" w14:paraId="617D42B5"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19D3D3F3" w14:textId="77777777" w:rsidR="00190943" w:rsidRPr="00954973" w:rsidRDefault="00190943" w:rsidP="003A10A6">
            <w:pPr>
              <w:spacing w:after="0" w:line="240" w:lineRule="auto"/>
              <w:jc w:val="both"/>
              <w:rPr>
                <w:rFonts w:ascii="Times New Roman" w:hAnsi="Times New Roman"/>
                <w:color w:val="000000"/>
              </w:rPr>
            </w:pPr>
            <w:bookmarkStart w:id="20" w:name="RANGE!C14"/>
            <w:proofErr w:type="spellStart"/>
            <w:r w:rsidRPr="00954973">
              <w:rPr>
                <w:rFonts w:ascii="Times New Roman" w:hAnsi="Times New Roman"/>
                <w:color w:val="000000"/>
              </w:rPr>
              <w:t>Гасторемкости</w:t>
            </w:r>
            <w:bookmarkEnd w:id="20"/>
            <w:proofErr w:type="spellEnd"/>
          </w:p>
        </w:tc>
        <w:tc>
          <w:tcPr>
            <w:tcW w:w="2863" w:type="dxa"/>
            <w:tcBorders>
              <w:top w:val="nil"/>
              <w:left w:val="nil"/>
              <w:bottom w:val="single" w:sz="4" w:space="0" w:color="auto"/>
              <w:right w:val="single" w:sz="4" w:space="0" w:color="auto"/>
            </w:tcBorders>
            <w:shd w:val="clear" w:color="auto" w:fill="auto"/>
            <w:vAlign w:val="center"/>
            <w:hideMark/>
          </w:tcPr>
          <w:p w14:paraId="6E76E006"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 </w:t>
            </w:r>
          </w:p>
        </w:tc>
      </w:tr>
      <w:tr w:rsidR="00190943" w:rsidRPr="00954973" w14:paraId="7253A55B"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1D7515C3"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GN 1/1</w:t>
            </w:r>
          </w:p>
        </w:tc>
        <w:tc>
          <w:tcPr>
            <w:tcW w:w="2863" w:type="dxa"/>
            <w:tcBorders>
              <w:top w:val="nil"/>
              <w:left w:val="nil"/>
              <w:bottom w:val="single" w:sz="4" w:space="0" w:color="auto"/>
              <w:right w:val="single" w:sz="4" w:space="0" w:color="auto"/>
            </w:tcBorders>
            <w:shd w:val="clear" w:color="auto" w:fill="auto"/>
            <w:vAlign w:val="center"/>
            <w:hideMark/>
          </w:tcPr>
          <w:p w14:paraId="2FD0A4EB"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14</w:t>
            </w:r>
          </w:p>
        </w:tc>
      </w:tr>
      <w:tr w:rsidR="00190943" w:rsidRPr="00954973" w14:paraId="24FC4610"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0DFB9A09"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GN 1/2</w:t>
            </w:r>
          </w:p>
        </w:tc>
        <w:tc>
          <w:tcPr>
            <w:tcW w:w="2863" w:type="dxa"/>
            <w:tcBorders>
              <w:top w:val="nil"/>
              <w:left w:val="nil"/>
              <w:bottom w:val="single" w:sz="4" w:space="0" w:color="auto"/>
              <w:right w:val="single" w:sz="4" w:space="0" w:color="auto"/>
            </w:tcBorders>
            <w:shd w:val="clear" w:color="auto" w:fill="auto"/>
            <w:vAlign w:val="center"/>
            <w:hideMark/>
          </w:tcPr>
          <w:p w14:paraId="0850F60F"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4</w:t>
            </w:r>
          </w:p>
        </w:tc>
      </w:tr>
      <w:tr w:rsidR="00190943" w:rsidRPr="00954973" w14:paraId="1F718AD5"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7D189885"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GN 1/3</w:t>
            </w:r>
          </w:p>
        </w:tc>
        <w:tc>
          <w:tcPr>
            <w:tcW w:w="2863" w:type="dxa"/>
            <w:tcBorders>
              <w:top w:val="nil"/>
              <w:left w:val="nil"/>
              <w:bottom w:val="single" w:sz="4" w:space="0" w:color="auto"/>
              <w:right w:val="single" w:sz="4" w:space="0" w:color="auto"/>
            </w:tcBorders>
            <w:shd w:val="clear" w:color="auto" w:fill="auto"/>
            <w:vAlign w:val="center"/>
            <w:hideMark/>
          </w:tcPr>
          <w:p w14:paraId="33A015D0"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6</w:t>
            </w:r>
          </w:p>
        </w:tc>
      </w:tr>
      <w:tr w:rsidR="00190943" w:rsidRPr="00954973" w14:paraId="7A97A8FE" w14:textId="77777777" w:rsidTr="003A10A6">
        <w:trPr>
          <w:trHeight w:val="305"/>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BEAE"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Сотейник 10–15</w:t>
            </w:r>
            <w:r>
              <w:rPr>
                <w:rFonts w:ascii="Times New Roman" w:hAnsi="Times New Roman"/>
                <w:color w:val="000000"/>
              </w:rPr>
              <w:t xml:space="preserve"> </w:t>
            </w:r>
            <w:r w:rsidRPr="00954973">
              <w:rPr>
                <w:rFonts w:ascii="Times New Roman" w:hAnsi="Times New Roman"/>
                <w:color w:val="000000"/>
              </w:rPr>
              <w:t>л из нержавеющей стали</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B06FC"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2ED19F56" w14:textId="77777777" w:rsidTr="003A10A6">
        <w:trPr>
          <w:trHeight w:val="312"/>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0200"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Черпак 0,4</w:t>
            </w:r>
            <w:r>
              <w:rPr>
                <w:rFonts w:ascii="Times New Roman" w:hAnsi="Times New Roman"/>
                <w:color w:val="000000"/>
              </w:rPr>
              <w:t xml:space="preserve"> </w:t>
            </w:r>
            <w:r w:rsidRPr="00954973">
              <w:rPr>
                <w:rFonts w:ascii="Times New Roman" w:hAnsi="Times New Roman"/>
                <w:color w:val="000000"/>
              </w:rPr>
              <w:t>л из нержавеющей стали</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1DC878DE"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60C1A563"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3ADA730B"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Дуршлаг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697C4DCD"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7D787ACC"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7FF2A0BA"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Шумовка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1A0CF0A4"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53FC2903"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120BDF4B"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Ложка соусная</w:t>
            </w:r>
          </w:p>
        </w:tc>
        <w:tc>
          <w:tcPr>
            <w:tcW w:w="2863" w:type="dxa"/>
            <w:tcBorders>
              <w:top w:val="nil"/>
              <w:left w:val="nil"/>
              <w:bottom w:val="single" w:sz="4" w:space="0" w:color="auto"/>
              <w:right w:val="single" w:sz="4" w:space="0" w:color="auto"/>
            </w:tcBorders>
            <w:shd w:val="clear" w:color="auto" w:fill="auto"/>
            <w:vAlign w:val="center"/>
            <w:hideMark/>
          </w:tcPr>
          <w:p w14:paraId="6C820B66"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3632641E"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0BBE33BB"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Ложка разливательная (гарнирная)</w:t>
            </w:r>
          </w:p>
        </w:tc>
        <w:tc>
          <w:tcPr>
            <w:tcW w:w="2863" w:type="dxa"/>
            <w:tcBorders>
              <w:top w:val="nil"/>
              <w:left w:val="nil"/>
              <w:bottom w:val="single" w:sz="4" w:space="0" w:color="auto"/>
              <w:right w:val="single" w:sz="4" w:space="0" w:color="auto"/>
            </w:tcBorders>
            <w:shd w:val="clear" w:color="auto" w:fill="auto"/>
            <w:vAlign w:val="center"/>
            <w:hideMark/>
          </w:tcPr>
          <w:p w14:paraId="1AD34608"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4</w:t>
            </w:r>
          </w:p>
        </w:tc>
      </w:tr>
      <w:tr w:rsidR="00190943" w:rsidRPr="00954973" w14:paraId="10753C19"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637AA1D"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Диспенсер (дозатор) для соусов</w:t>
            </w:r>
          </w:p>
        </w:tc>
        <w:tc>
          <w:tcPr>
            <w:tcW w:w="2863" w:type="dxa"/>
            <w:tcBorders>
              <w:top w:val="nil"/>
              <w:left w:val="nil"/>
              <w:bottom w:val="single" w:sz="4" w:space="0" w:color="auto"/>
              <w:right w:val="single" w:sz="4" w:space="0" w:color="auto"/>
            </w:tcBorders>
            <w:shd w:val="clear" w:color="auto" w:fill="auto"/>
            <w:vAlign w:val="center"/>
            <w:hideMark/>
          </w:tcPr>
          <w:p w14:paraId="608604DB"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8</w:t>
            </w:r>
          </w:p>
        </w:tc>
      </w:tr>
      <w:tr w:rsidR="00190943" w:rsidRPr="00954973" w14:paraId="413C8641"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7C8F4C31"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Щипцы сервировочные</w:t>
            </w:r>
          </w:p>
        </w:tc>
        <w:tc>
          <w:tcPr>
            <w:tcW w:w="2863" w:type="dxa"/>
            <w:tcBorders>
              <w:top w:val="nil"/>
              <w:left w:val="nil"/>
              <w:bottom w:val="single" w:sz="4" w:space="0" w:color="auto"/>
              <w:right w:val="single" w:sz="4" w:space="0" w:color="auto"/>
            </w:tcBorders>
            <w:shd w:val="clear" w:color="auto" w:fill="auto"/>
            <w:vAlign w:val="center"/>
            <w:hideMark/>
          </w:tcPr>
          <w:p w14:paraId="206AEE16"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8</w:t>
            </w:r>
          </w:p>
        </w:tc>
      </w:tr>
      <w:tr w:rsidR="00190943" w:rsidRPr="00954973" w14:paraId="2CCF745D" w14:textId="77777777" w:rsidTr="003A10A6">
        <w:trPr>
          <w:trHeight w:val="205"/>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9F7314C" w14:textId="77777777" w:rsidR="00190943" w:rsidRPr="00954973" w:rsidRDefault="00190943" w:rsidP="003A10A6">
            <w:pPr>
              <w:spacing w:after="0" w:line="240" w:lineRule="auto"/>
              <w:jc w:val="both"/>
              <w:rPr>
                <w:rFonts w:ascii="Times New Roman" w:hAnsi="Times New Roman"/>
                <w:color w:val="000000"/>
              </w:rPr>
            </w:pPr>
            <w:proofErr w:type="spellStart"/>
            <w:r w:rsidRPr="00954973">
              <w:rPr>
                <w:rFonts w:ascii="Times New Roman" w:hAnsi="Times New Roman"/>
                <w:color w:val="000000"/>
              </w:rPr>
              <w:t>Чумичка</w:t>
            </w:r>
            <w:proofErr w:type="spellEnd"/>
            <w:r w:rsidRPr="00954973">
              <w:rPr>
                <w:rFonts w:ascii="Times New Roman" w:hAnsi="Times New Roman"/>
                <w:color w:val="000000"/>
              </w:rPr>
              <w:t xml:space="preserve"> 0,25</w:t>
            </w:r>
            <w:r>
              <w:rPr>
                <w:rFonts w:ascii="Times New Roman" w:hAnsi="Times New Roman"/>
                <w:color w:val="000000"/>
              </w:rPr>
              <w:t xml:space="preserve"> </w:t>
            </w:r>
            <w:r w:rsidRPr="00954973">
              <w:rPr>
                <w:rFonts w:ascii="Times New Roman" w:hAnsi="Times New Roman"/>
                <w:color w:val="000000"/>
              </w:rPr>
              <w:t>л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2B2B079A"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4</w:t>
            </w:r>
          </w:p>
        </w:tc>
      </w:tr>
      <w:tr w:rsidR="00190943" w:rsidRPr="00954973" w14:paraId="03AC2391" w14:textId="77777777" w:rsidTr="003A10A6">
        <w:trPr>
          <w:trHeight w:val="251"/>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2DAFF053"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lastRenderedPageBreak/>
              <w:t>Сковорода из нержавеющей стали (чугунная)</w:t>
            </w:r>
          </w:p>
        </w:tc>
        <w:tc>
          <w:tcPr>
            <w:tcW w:w="2863" w:type="dxa"/>
            <w:tcBorders>
              <w:top w:val="nil"/>
              <w:left w:val="nil"/>
              <w:bottom w:val="single" w:sz="4" w:space="0" w:color="auto"/>
              <w:right w:val="single" w:sz="4" w:space="0" w:color="auto"/>
            </w:tcBorders>
            <w:shd w:val="clear" w:color="auto" w:fill="auto"/>
            <w:vAlign w:val="center"/>
            <w:hideMark/>
          </w:tcPr>
          <w:p w14:paraId="51A36024"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3</w:t>
            </w:r>
          </w:p>
        </w:tc>
      </w:tr>
      <w:tr w:rsidR="00190943" w:rsidRPr="00954973" w14:paraId="2CDDDAD7" w14:textId="77777777" w:rsidTr="003A10A6">
        <w:trPr>
          <w:trHeight w:val="553"/>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7DDD2705"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Ножи специальные поварские (комплект из 3 ножей) из нержавеющей стали с ручками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282EF79C"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072AD6FA" w14:textId="77777777" w:rsidTr="003A10A6">
        <w:trPr>
          <w:trHeight w:val="419"/>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5621224D"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Нож для очистки овощей из нержавеющей стали с ручкой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502DC6A7"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2D2E3B0E" w14:textId="77777777" w:rsidTr="003A10A6">
        <w:trPr>
          <w:trHeight w:val="510"/>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1185F44A"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Нож хлеборезный из нержавеющей стали с ручкой из нержавеющей стали (пластмассовой)</w:t>
            </w:r>
          </w:p>
        </w:tc>
        <w:tc>
          <w:tcPr>
            <w:tcW w:w="2863" w:type="dxa"/>
            <w:tcBorders>
              <w:top w:val="nil"/>
              <w:left w:val="nil"/>
              <w:bottom w:val="single" w:sz="4" w:space="0" w:color="auto"/>
              <w:right w:val="single" w:sz="4" w:space="0" w:color="auto"/>
            </w:tcBorders>
            <w:shd w:val="clear" w:color="auto" w:fill="auto"/>
            <w:vAlign w:val="center"/>
            <w:hideMark/>
          </w:tcPr>
          <w:p w14:paraId="5AF96896"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5C7DA465" w14:textId="77777777" w:rsidTr="003A10A6">
        <w:trPr>
          <w:trHeight w:val="277"/>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619C4587" w14:textId="77777777" w:rsidR="00190943" w:rsidRPr="00954973" w:rsidRDefault="00190943" w:rsidP="003A10A6">
            <w:pPr>
              <w:spacing w:after="0" w:line="240" w:lineRule="auto"/>
              <w:rPr>
                <w:rFonts w:ascii="Times New Roman" w:hAnsi="Times New Roman"/>
                <w:color w:val="000000"/>
              </w:rPr>
            </w:pPr>
            <w:bookmarkStart w:id="21" w:name="RANGE!C31"/>
            <w:proofErr w:type="spellStart"/>
            <w:r w:rsidRPr="00954973">
              <w:rPr>
                <w:rFonts w:ascii="Times New Roman" w:hAnsi="Times New Roman"/>
                <w:color w:val="000000"/>
              </w:rPr>
              <w:t>Консервовскрыватель</w:t>
            </w:r>
            <w:proofErr w:type="spellEnd"/>
            <w:r w:rsidRPr="00954973">
              <w:rPr>
                <w:rFonts w:ascii="Times New Roman" w:hAnsi="Times New Roman"/>
                <w:color w:val="000000"/>
              </w:rPr>
              <w:t xml:space="preserve"> механический (электрический)</w:t>
            </w:r>
            <w:bookmarkEnd w:id="21"/>
          </w:p>
        </w:tc>
        <w:tc>
          <w:tcPr>
            <w:tcW w:w="2863" w:type="dxa"/>
            <w:tcBorders>
              <w:top w:val="nil"/>
              <w:left w:val="nil"/>
              <w:bottom w:val="single" w:sz="4" w:space="0" w:color="auto"/>
              <w:right w:val="single" w:sz="4" w:space="0" w:color="auto"/>
            </w:tcBorders>
            <w:shd w:val="clear" w:color="auto" w:fill="auto"/>
            <w:vAlign w:val="center"/>
            <w:hideMark/>
          </w:tcPr>
          <w:p w14:paraId="432423C9"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1FBD9BE0" w14:textId="77777777" w:rsidTr="003A10A6">
        <w:trPr>
          <w:trHeight w:val="281"/>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5B189061"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Секач из нержавеющей стали с ручкой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5867C356"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70E11D18" w14:textId="77777777" w:rsidTr="003A10A6">
        <w:trPr>
          <w:trHeight w:val="372"/>
        </w:trPr>
        <w:tc>
          <w:tcPr>
            <w:tcW w:w="6776" w:type="dxa"/>
            <w:tcBorders>
              <w:top w:val="nil"/>
              <w:left w:val="single" w:sz="4" w:space="0" w:color="auto"/>
              <w:bottom w:val="single" w:sz="4" w:space="0" w:color="auto"/>
              <w:right w:val="single" w:sz="4" w:space="0" w:color="auto"/>
            </w:tcBorders>
            <w:shd w:val="clear" w:color="000000" w:fill="FFFFFF"/>
            <w:vAlign w:val="center"/>
            <w:hideMark/>
          </w:tcPr>
          <w:p w14:paraId="4811ADDA"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Противень из нержавеющей стали</w:t>
            </w:r>
          </w:p>
        </w:tc>
        <w:tc>
          <w:tcPr>
            <w:tcW w:w="2863" w:type="dxa"/>
            <w:tcBorders>
              <w:top w:val="nil"/>
              <w:left w:val="nil"/>
              <w:bottom w:val="single" w:sz="4" w:space="0" w:color="auto"/>
              <w:right w:val="single" w:sz="4" w:space="0" w:color="auto"/>
            </w:tcBorders>
            <w:shd w:val="clear" w:color="000000" w:fill="FFFFFF"/>
            <w:vAlign w:val="center"/>
            <w:hideMark/>
          </w:tcPr>
          <w:p w14:paraId="694756FD"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4</w:t>
            </w:r>
          </w:p>
        </w:tc>
      </w:tr>
      <w:tr w:rsidR="00190943" w:rsidRPr="00954973" w14:paraId="79017E3A" w14:textId="77777777" w:rsidTr="003A10A6">
        <w:trPr>
          <w:trHeight w:val="37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07262539"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Сито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5D6EA6CA"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6F31E39C"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9547806"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Венчик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488D48E2"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7A5C1D1C" w14:textId="77777777" w:rsidTr="003A10A6">
        <w:trPr>
          <w:trHeight w:val="312"/>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5CBE2"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Совок из нержавеющей стали</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92D0"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07773598" w14:textId="77777777" w:rsidTr="003A10A6">
        <w:trPr>
          <w:trHeight w:val="312"/>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5BC6C"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Терка из нержавеющей стали</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34AA61D0"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024D6CF2" w14:textId="77777777" w:rsidTr="003A10A6">
        <w:trPr>
          <w:trHeight w:val="508"/>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034FB135"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Тяпка для отбивания мяса из нержавеющей стали с ручкой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234DFF72"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6783ED67" w14:textId="77777777" w:rsidTr="003A10A6">
        <w:trPr>
          <w:trHeight w:val="289"/>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6F5930B1"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Лопатка поварская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4BADD9A8"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10150E68" w14:textId="77777777" w:rsidTr="003A10A6">
        <w:trPr>
          <w:trHeight w:val="265"/>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B376D6C"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Вилка для вынимания мяса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286D9C61"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5A2B552A" w14:textId="77777777" w:rsidTr="003A10A6">
        <w:trPr>
          <w:trHeight w:val="269"/>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12D6651B"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 xml:space="preserve">Вилка </w:t>
            </w:r>
            <w:proofErr w:type="spellStart"/>
            <w:r w:rsidRPr="00954973">
              <w:rPr>
                <w:rFonts w:ascii="Times New Roman" w:hAnsi="Times New Roman"/>
                <w:color w:val="000000"/>
              </w:rPr>
              <w:t>транжирная</w:t>
            </w:r>
            <w:proofErr w:type="spellEnd"/>
            <w:r w:rsidRPr="00954973">
              <w:rPr>
                <w:rFonts w:ascii="Times New Roman" w:hAnsi="Times New Roman"/>
                <w:color w:val="000000"/>
              </w:rPr>
              <w:t xml:space="preserve"> 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45F16E90"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1</w:t>
            </w:r>
          </w:p>
        </w:tc>
      </w:tr>
      <w:tr w:rsidR="00190943" w:rsidRPr="00954973" w14:paraId="4BCAFFCF"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B6F17B4"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Кассета для варки яиц</w:t>
            </w:r>
          </w:p>
        </w:tc>
        <w:tc>
          <w:tcPr>
            <w:tcW w:w="2863" w:type="dxa"/>
            <w:tcBorders>
              <w:top w:val="nil"/>
              <w:left w:val="nil"/>
              <w:bottom w:val="single" w:sz="4" w:space="0" w:color="auto"/>
              <w:right w:val="single" w:sz="4" w:space="0" w:color="auto"/>
            </w:tcBorders>
            <w:shd w:val="clear" w:color="auto" w:fill="auto"/>
            <w:vAlign w:val="center"/>
            <w:hideMark/>
          </w:tcPr>
          <w:p w14:paraId="7FED405C"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w:t>
            </w:r>
          </w:p>
        </w:tc>
      </w:tr>
      <w:tr w:rsidR="00190943" w:rsidRPr="00954973" w14:paraId="2F7C612A" w14:textId="77777777" w:rsidTr="003A10A6">
        <w:trPr>
          <w:trHeight w:val="235"/>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5C481BD"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Доска для разделки продуктов из твердых пород дерева (пластмассы)</w:t>
            </w:r>
          </w:p>
        </w:tc>
        <w:tc>
          <w:tcPr>
            <w:tcW w:w="2863" w:type="dxa"/>
            <w:tcBorders>
              <w:top w:val="nil"/>
              <w:left w:val="nil"/>
              <w:bottom w:val="single" w:sz="4" w:space="0" w:color="auto"/>
              <w:right w:val="single" w:sz="4" w:space="0" w:color="auto"/>
            </w:tcBorders>
            <w:shd w:val="clear" w:color="auto" w:fill="auto"/>
            <w:vAlign w:val="center"/>
            <w:hideMark/>
          </w:tcPr>
          <w:p w14:paraId="1EB20BD3"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6</w:t>
            </w:r>
          </w:p>
        </w:tc>
      </w:tr>
      <w:tr w:rsidR="00190943" w:rsidRPr="00954973" w14:paraId="0EFAA4A4"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51A854FC"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Веселка деревянная</w:t>
            </w:r>
          </w:p>
        </w:tc>
        <w:tc>
          <w:tcPr>
            <w:tcW w:w="2863" w:type="dxa"/>
            <w:tcBorders>
              <w:top w:val="nil"/>
              <w:left w:val="nil"/>
              <w:bottom w:val="single" w:sz="4" w:space="0" w:color="auto"/>
              <w:right w:val="single" w:sz="4" w:space="0" w:color="auto"/>
            </w:tcBorders>
            <w:shd w:val="clear" w:color="auto" w:fill="auto"/>
            <w:vAlign w:val="center"/>
            <w:hideMark/>
          </w:tcPr>
          <w:p w14:paraId="41D12163"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265F6586" w14:textId="77777777" w:rsidTr="003A10A6">
        <w:trPr>
          <w:trHeight w:val="243"/>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408ADA9B" w14:textId="77777777" w:rsidR="00190943" w:rsidRPr="00954973" w:rsidRDefault="00190943" w:rsidP="003A10A6">
            <w:pPr>
              <w:spacing w:after="0" w:line="240" w:lineRule="auto"/>
              <w:jc w:val="both"/>
              <w:rPr>
                <w:rFonts w:ascii="Times New Roman" w:hAnsi="Times New Roman"/>
                <w:color w:val="000000"/>
              </w:rPr>
            </w:pPr>
            <w:proofErr w:type="spellStart"/>
            <w:r w:rsidRPr="00954973">
              <w:rPr>
                <w:rFonts w:ascii="Times New Roman" w:hAnsi="Times New Roman"/>
                <w:color w:val="000000"/>
              </w:rPr>
              <w:t>Толкушка</w:t>
            </w:r>
            <w:proofErr w:type="spellEnd"/>
            <w:r w:rsidRPr="00954973">
              <w:rPr>
                <w:rFonts w:ascii="Times New Roman" w:hAnsi="Times New Roman"/>
                <w:color w:val="000000"/>
              </w:rPr>
              <w:t xml:space="preserve"> из нержавеющей стали (деревянная)</w:t>
            </w:r>
          </w:p>
        </w:tc>
        <w:tc>
          <w:tcPr>
            <w:tcW w:w="2863" w:type="dxa"/>
            <w:tcBorders>
              <w:top w:val="nil"/>
              <w:left w:val="nil"/>
              <w:bottom w:val="single" w:sz="4" w:space="0" w:color="auto"/>
              <w:right w:val="single" w:sz="4" w:space="0" w:color="auto"/>
            </w:tcBorders>
            <w:shd w:val="clear" w:color="auto" w:fill="auto"/>
            <w:vAlign w:val="center"/>
            <w:hideMark/>
          </w:tcPr>
          <w:p w14:paraId="29F13A89"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55E57787" w14:textId="77777777" w:rsidTr="003A10A6">
        <w:trPr>
          <w:trHeight w:val="312"/>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34C691A8"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Щетка для мытья котлов</w:t>
            </w:r>
          </w:p>
        </w:tc>
        <w:tc>
          <w:tcPr>
            <w:tcW w:w="2863" w:type="dxa"/>
            <w:tcBorders>
              <w:top w:val="nil"/>
              <w:left w:val="nil"/>
              <w:bottom w:val="single" w:sz="4" w:space="0" w:color="auto"/>
              <w:right w:val="single" w:sz="4" w:space="0" w:color="auto"/>
            </w:tcBorders>
            <w:shd w:val="clear" w:color="auto" w:fill="auto"/>
            <w:vAlign w:val="center"/>
            <w:hideMark/>
          </w:tcPr>
          <w:p w14:paraId="40CEBAEA"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75E2F570" w14:textId="77777777" w:rsidTr="003A10A6">
        <w:trPr>
          <w:trHeight w:val="312"/>
        </w:trPr>
        <w:tc>
          <w:tcPr>
            <w:tcW w:w="6776" w:type="dxa"/>
            <w:tcBorders>
              <w:top w:val="nil"/>
              <w:left w:val="single" w:sz="4" w:space="0" w:color="auto"/>
              <w:bottom w:val="single" w:sz="4" w:space="0" w:color="auto"/>
              <w:right w:val="single" w:sz="4" w:space="0" w:color="auto"/>
            </w:tcBorders>
            <w:shd w:val="clear" w:color="000000" w:fill="FFFFFF"/>
            <w:vAlign w:val="center"/>
            <w:hideMark/>
          </w:tcPr>
          <w:p w14:paraId="5F274BAF"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Ведро с крышкой пластмассовые</w:t>
            </w:r>
          </w:p>
        </w:tc>
        <w:tc>
          <w:tcPr>
            <w:tcW w:w="2863" w:type="dxa"/>
            <w:tcBorders>
              <w:top w:val="nil"/>
              <w:left w:val="nil"/>
              <w:bottom w:val="single" w:sz="4" w:space="0" w:color="auto"/>
              <w:right w:val="single" w:sz="4" w:space="0" w:color="auto"/>
            </w:tcBorders>
            <w:shd w:val="clear" w:color="000000" w:fill="FFFFFF"/>
            <w:vAlign w:val="center"/>
            <w:hideMark/>
          </w:tcPr>
          <w:p w14:paraId="018F6A05"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4</w:t>
            </w:r>
          </w:p>
        </w:tc>
      </w:tr>
      <w:tr w:rsidR="00190943" w:rsidRPr="00954973" w14:paraId="2C62EA8E" w14:textId="77777777" w:rsidTr="003A10A6">
        <w:trPr>
          <w:trHeight w:val="312"/>
        </w:trPr>
        <w:tc>
          <w:tcPr>
            <w:tcW w:w="6776" w:type="dxa"/>
            <w:tcBorders>
              <w:top w:val="nil"/>
              <w:left w:val="single" w:sz="4" w:space="0" w:color="auto"/>
              <w:bottom w:val="single" w:sz="4" w:space="0" w:color="auto"/>
              <w:right w:val="single" w:sz="4" w:space="0" w:color="auto"/>
            </w:tcBorders>
            <w:shd w:val="clear" w:color="000000" w:fill="FFFFFF"/>
            <w:vAlign w:val="center"/>
            <w:hideMark/>
          </w:tcPr>
          <w:p w14:paraId="1EEECFAA"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Таз пластмассовый</w:t>
            </w:r>
          </w:p>
        </w:tc>
        <w:tc>
          <w:tcPr>
            <w:tcW w:w="2863" w:type="dxa"/>
            <w:tcBorders>
              <w:top w:val="nil"/>
              <w:left w:val="nil"/>
              <w:bottom w:val="single" w:sz="4" w:space="0" w:color="auto"/>
              <w:right w:val="single" w:sz="4" w:space="0" w:color="auto"/>
            </w:tcBorders>
            <w:shd w:val="clear" w:color="000000" w:fill="FFFFFF"/>
            <w:vAlign w:val="center"/>
            <w:hideMark/>
          </w:tcPr>
          <w:p w14:paraId="4AA16315"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3</w:t>
            </w:r>
          </w:p>
        </w:tc>
      </w:tr>
      <w:tr w:rsidR="00190943" w:rsidRPr="00954973" w14:paraId="3D2BFBB4" w14:textId="77777777" w:rsidTr="003A10A6">
        <w:trPr>
          <w:trHeight w:val="396"/>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69CD1FD4"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Бак для воды с крышкой и краном для забора воды</w:t>
            </w:r>
            <w:r>
              <w:rPr>
                <w:rFonts w:ascii="Times New Roman" w:hAnsi="Times New Roman"/>
                <w:color w:val="000000"/>
              </w:rPr>
              <w:t xml:space="preserve"> </w:t>
            </w:r>
            <w:r w:rsidRPr="00954973">
              <w:rPr>
                <w:rFonts w:ascii="Times New Roman" w:hAnsi="Times New Roman"/>
                <w:color w:val="000000"/>
              </w:rPr>
              <w:t>из нержавеющей стали*</w:t>
            </w:r>
          </w:p>
        </w:tc>
        <w:tc>
          <w:tcPr>
            <w:tcW w:w="2863" w:type="dxa"/>
            <w:tcBorders>
              <w:top w:val="nil"/>
              <w:left w:val="nil"/>
              <w:bottom w:val="single" w:sz="4" w:space="0" w:color="auto"/>
              <w:right w:val="single" w:sz="4" w:space="0" w:color="auto"/>
            </w:tcBorders>
            <w:shd w:val="clear" w:color="auto" w:fill="auto"/>
            <w:vAlign w:val="center"/>
            <w:hideMark/>
          </w:tcPr>
          <w:p w14:paraId="7D4AE479"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1279AB4D" w14:textId="77777777" w:rsidTr="003A10A6">
        <w:trPr>
          <w:trHeight w:val="217"/>
        </w:trPr>
        <w:tc>
          <w:tcPr>
            <w:tcW w:w="6776" w:type="dxa"/>
            <w:tcBorders>
              <w:top w:val="nil"/>
              <w:left w:val="single" w:sz="4" w:space="0" w:color="auto"/>
              <w:bottom w:val="single" w:sz="4" w:space="0" w:color="auto"/>
              <w:right w:val="single" w:sz="4" w:space="0" w:color="auto"/>
            </w:tcBorders>
            <w:shd w:val="clear" w:color="auto" w:fill="auto"/>
            <w:vAlign w:val="center"/>
            <w:hideMark/>
          </w:tcPr>
          <w:p w14:paraId="5B640B12" w14:textId="77777777" w:rsidR="00190943" w:rsidRPr="00954973" w:rsidRDefault="00190943" w:rsidP="003A10A6">
            <w:pPr>
              <w:spacing w:after="0" w:line="240" w:lineRule="auto"/>
              <w:jc w:val="both"/>
              <w:rPr>
                <w:rFonts w:ascii="Times New Roman" w:hAnsi="Times New Roman"/>
                <w:color w:val="000000"/>
              </w:rPr>
            </w:pPr>
            <w:r w:rsidRPr="00954973">
              <w:rPr>
                <w:rFonts w:ascii="Times New Roman" w:hAnsi="Times New Roman"/>
                <w:color w:val="000000"/>
              </w:rPr>
              <w:t>Бак для пищевых отходов с крышкой пластмассовые</w:t>
            </w:r>
          </w:p>
        </w:tc>
        <w:tc>
          <w:tcPr>
            <w:tcW w:w="2863" w:type="dxa"/>
            <w:tcBorders>
              <w:top w:val="nil"/>
              <w:left w:val="nil"/>
              <w:bottom w:val="single" w:sz="4" w:space="0" w:color="auto"/>
              <w:right w:val="single" w:sz="4" w:space="0" w:color="auto"/>
            </w:tcBorders>
            <w:shd w:val="clear" w:color="auto" w:fill="auto"/>
            <w:vAlign w:val="center"/>
            <w:hideMark/>
          </w:tcPr>
          <w:p w14:paraId="280993D9" w14:textId="77777777" w:rsidR="00190943" w:rsidRPr="00954973" w:rsidRDefault="00190943" w:rsidP="003A10A6">
            <w:pPr>
              <w:spacing w:after="0" w:line="240" w:lineRule="auto"/>
              <w:jc w:val="center"/>
              <w:rPr>
                <w:rFonts w:ascii="Times New Roman" w:hAnsi="Times New Roman"/>
                <w:color w:val="000000"/>
              </w:rPr>
            </w:pPr>
            <w:r w:rsidRPr="00954973">
              <w:rPr>
                <w:rFonts w:ascii="Times New Roman" w:hAnsi="Times New Roman"/>
                <w:color w:val="000000"/>
              </w:rPr>
              <w:t>2</w:t>
            </w:r>
          </w:p>
        </w:tc>
      </w:tr>
      <w:tr w:rsidR="00190943" w:rsidRPr="00954973" w14:paraId="48D23096" w14:textId="77777777" w:rsidTr="003A10A6">
        <w:trPr>
          <w:trHeight w:val="288"/>
        </w:trPr>
        <w:tc>
          <w:tcPr>
            <w:tcW w:w="6776" w:type="dxa"/>
            <w:tcBorders>
              <w:top w:val="nil"/>
              <w:left w:val="nil"/>
              <w:bottom w:val="nil"/>
              <w:right w:val="nil"/>
            </w:tcBorders>
            <w:shd w:val="clear" w:color="auto" w:fill="auto"/>
            <w:noWrap/>
            <w:vAlign w:val="center"/>
            <w:hideMark/>
          </w:tcPr>
          <w:p w14:paraId="60AD56AD" w14:textId="77777777" w:rsidR="00190943" w:rsidRPr="00954973" w:rsidRDefault="00190943" w:rsidP="003A10A6">
            <w:pPr>
              <w:spacing w:after="0" w:line="240" w:lineRule="auto"/>
              <w:rPr>
                <w:rFonts w:ascii="Times New Roman" w:hAnsi="Times New Roman"/>
                <w:color w:val="000000"/>
              </w:rPr>
            </w:pPr>
            <w:r w:rsidRPr="00954973">
              <w:rPr>
                <w:rFonts w:ascii="Times New Roman" w:hAnsi="Times New Roman"/>
                <w:color w:val="000000"/>
              </w:rPr>
              <w:t>*При отсутствии кулеров с питьевой водой</w:t>
            </w:r>
          </w:p>
        </w:tc>
        <w:tc>
          <w:tcPr>
            <w:tcW w:w="2863" w:type="dxa"/>
            <w:tcBorders>
              <w:top w:val="nil"/>
              <w:left w:val="nil"/>
              <w:bottom w:val="nil"/>
              <w:right w:val="nil"/>
            </w:tcBorders>
            <w:shd w:val="clear" w:color="auto" w:fill="auto"/>
            <w:noWrap/>
            <w:vAlign w:val="center"/>
            <w:hideMark/>
          </w:tcPr>
          <w:p w14:paraId="74E32368" w14:textId="77777777" w:rsidR="00190943" w:rsidRPr="00954973" w:rsidRDefault="00190943" w:rsidP="003A10A6">
            <w:pPr>
              <w:spacing w:after="0" w:line="240" w:lineRule="auto"/>
              <w:rPr>
                <w:rFonts w:ascii="Times New Roman" w:hAnsi="Times New Roman"/>
              </w:rPr>
            </w:pPr>
          </w:p>
        </w:tc>
      </w:tr>
    </w:tbl>
    <w:p w14:paraId="429EC23C" w14:textId="77777777" w:rsidR="00190943" w:rsidRDefault="00190943" w:rsidP="00190943">
      <w:pPr>
        <w:shd w:val="clear" w:color="auto" w:fill="FFFFFF"/>
        <w:spacing w:after="0" w:line="240" w:lineRule="auto"/>
        <w:textAlignment w:val="baseline"/>
        <w:rPr>
          <w:rFonts w:ascii="Times New Roman" w:hAnsi="Times New Roman" w:cs="Times New Roman"/>
          <w:spacing w:val="2"/>
        </w:rPr>
      </w:pPr>
    </w:p>
    <w:p w14:paraId="6F3FD814" w14:textId="7F5171FF" w:rsidR="00EC28D6" w:rsidRDefault="00EC28D6" w:rsidP="00EC28D6">
      <w:pPr>
        <w:shd w:val="clear" w:color="auto" w:fill="FFFFFF"/>
        <w:spacing w:after="0" w:line="240" w:lineRule="auto"/>
        <w:jc w:val="center"/>
        <w:textAlignment w:val="baseline"/>
        <w:rPr>
          <w:rFonts w:ascii="Times New Roman" w:hAnsi="Times New Roman" w:cs="Times New Roman"/>
          <w:spacing w:val="2"/>
        </w:rPr>
      </w:pPr>
    </w:p>
    <w:p w14:paraId="728F31DA" w14:textId="77777777" w:rsidR="00EC28D6" w:rsidRPr="0030222D" w:rsidRDefault="00EC28D6" w:rsidP="00EC28D6">
      <w:pPr>
        <w:shd w:val="clear" w:color="auto" w:fill="FFFFFF"/>
        <w:spacing w:after="0" w:line="240" w:lineRule="auto"/>
        <w:jc w:val="center"/>
        <w:textAlignment w:val="baseline"/>
        <w:rPr>
          <w:rFonts w:ascii="Times New Roman" w:hAnsi="Times New Roman" w:cs="Times New Roman"/>
          <w:spacing w:val="2"/>
        </w:rPr>
      </w:pPr>
    </w:p>
    <w:tbl>
      <w:tblPr>
        <w:tblW w:w="10085" w:type="dxa"/>
        <w:tblLook w:val="04A0" w:firstRow="1" w:lastRow="0" w:firstColumn="1" w:lastColumn="0" w:noHBand="0" w:noVBand="1"/>
      </w:tblPr>
      <w:tblGrid>
        <w:gridCol w:w="5211"/>
        <w:gridCol w:w="4874"/>
      </w:tblGrid>
      <w:tr w:rsidR="0030222D" w:rsidRPr="0030222D" w14:paraId="4D10A0E0" w14:textId="77777777" w:rsidTr="001B5C48">
        <w:trPr>
          <w:trHeight w:val="659"/>
        </w:trPr>
        <w:tc>
          <w:tcPr>
            <w:tcW w:w="5211" w:type="dxa"/>
          </w:tcPr>
          <w:p w14:paraId="2B9EBA5B" w14:textId="77777777" w:rsidR="0030222D" w:rsidRPr="0030222D" w:rsidRDefault="0030222D" w:rsidP="0030222D">
            <w:pPr>
              <w:autoSpaceDE w:val="0"/>
              <w:spacing w:after="0" w:line="240" w:lineRule="auto"/>
              <w:rPr>
                <w:rFonts w:ascii="Times New Roman" w:eastAsia="Calibri" w:hAnsi="Times New Roman" w:cs="Times New Roman"/>
                <w:color w:val="000000"/>
              </w:rPr>
            </w:pPr>
          </w:p>
          <w:p w14:paraId="30390200" w14:textId="77777777" w:rsidR="00714E49" w:rsidRPr="0030222D" w:rsidRDefault="00714E49" w:rsidP="00714E49">
            <w:pPr>
              <w:widowControl w:val="0"/>
              <w:suppressAutoHyphens/>
              <w:spacing w:after="0" w:line="240" w:lineRule="auto"/>
              <w:jc w:val="both"/>
              <w:rPr>
                <w:rFonts w:ascii="Times New Roman" w:hAnsi="Times New Roman" w:cs="Times New Roman"/>
                <w:bCs/>
              </w:rPr>
            </w:pPr>
            <w:r>
              <w:rPr>
                <w:rFonts w:ascii="Times New Roman" w:hAnsi="Times New Roman" w:cs="Times New Roman"/>
                <w:bCs/>
              </w:rPr>
              <w:t>Д</w:t>
            </w:r>
            <w:r w:rsidRPr="0030222D">
              <w:rPr>
                <w:rFonts w:ascii="Times New Roman" w:hAnsi="Times New Roman" w:cs="Times New Roman"/>
                <w:bCs/>
              </w:rPr>
              <w:t>иректор</w:t>
            </w:r>
          </w:p>
          <w:p w14:paraId="160E7BA4" w14:textId="77777777" w:rsidR="00714E49" w:rsidRPr="0030222D" w:rsidRDefault="00714E49" w:rsidP="00714E49">
            <w:pPr>
              <w:widowControl w:val="0"/>
              <w:suppressAutoHyphens/>
              <w:spacing w:after="0" w:line="240" w:lineRule="auto"/>
              <w:jc w:val="both"/>
              <w:rPr>
                <w:rFonts w:ascii="Times New Roman" w:hAnsi="Times New Roman" w:cs="Times New Roman"/>
                <w:bCs/>
                <w:lang w:eastAsia="hi-IN"/>
              </w:rPr>
            </w:pPr>
          </w:p>
          <w:p w14:paraId="11808A16" w14:textId="0E2B14B4" w:rsidR="0030222D" w:rsidRPr="0030222D" w:rsidRDefault="00714E49" w:rsidP="00714E49">
            <w:pPr>
              <w:widowControl w:val="0"/>
              <w:suppressAutoHyphens/>
              <w:spacing w:after="0" w:line="240" w:lineRule="auto"/>
              <w:jc w:val="both"/>
              <w:rPr>
                <w:rFonts w:ascii="Times New Roman" w:eastAsia="Arial Unicode MS" w:hAnsi="Times New Roman" w:cs="Times New Roman"/>
                <w:kern w:val="1"/>
                <w:lang w:eastAsia="hi-IN" w:bidi="hi-IN"/>
              </w:rPr>
            </w:pPr>
            <w:r w:rsidRPr="0030222D">
              <w:rPr>
                <w:rFonts w:ascii="Times New Roman" w:eastAsia="Arial Unicode MS" w:hAnsi="Times New Roman" w:cs="Times New Roman"/>
                <w:kern w:val="1"/>
                <w:lang w:eastAsia="hi-IN" w:bidi="hi-IN"/>
              </w:rPr>
              <w:t xml:space="preserve">______________ </w:t>
            </w:r>
            <w:r w:rsidR="00D00D24" w:rsidRPr="002A1F77">
              <w:rPr>
                <w:rFonts w:ascii="Times New Roman" w:hAnsi="Times New Roman" w:cs="Times New Roman"/>
              </w:rPr>
              <w:t>Володина М. В.</w:t>
            </w:r>
          </w:p>
        </w:tc>
        <w:tc>
          <w:tcPr>
            <w:tcW w:w="4874" w:type="dxa"/>
          </w:tcPr>
          <w:p w14:paraId="0B3E2837"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p>
          <w:p w14:paraId="2009B466"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Директор</w:t>
            </w:r>
          </w:p>
          <w:p w14:paraId="2F5A6075"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p>
          <w:p w14:paraId="7745D531" w14:textId="39333335" w:rsidR="0030222D" w:rsidRPr="0030222D"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 xml:space="preserve">________ </w:t>
            </w:r>
            <w:r w:rsidRPr="005F7612">
              <w:rPr>
                <w:rFonts w:ascii="Times New Roman" w:hAnsi="Times New Roman" w:cs="Times New Roman"/>
              </w:rPr>
              <w:t>Макарова Е. Г.</w:t>
            </w:r>
          </w:p>
        </w:tc>
      </w:tr>
      <w:tr w:rsidR="0030222D" w:rsidRPr="0030222D" w14:paraId="38262938" w14:textId="77777777" w:rsidTr="001B5C48">
        <w:trPr>
          <w:trHeight w:val="240"/>
        </w:trPr>
        <w:tc>
          <w:tcPr>
            <w:tcW w:w="5211" w:type="dxa"/>
          </w:tcPr>
          <w:p w14:paraId="11F896C2"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r w:rsidRPr="0030222D">
              <w:rPr>
                <w:rFonts w:ascii="Times New Roman" w:eastAsia="Calibri" w:hAnsi="Times New Roman" w:cs="Times New Roman"/>
                <w:color w:val="000000"/>
              </w:rPr>
              <w:t>ЭП</w:t>
            </w:r>
          </w:p>
        </w:tc>
        <w:tc>
          <w:tcPr>
            <w:tcW w:w="4874" w:type="dxa"/>
          </w:tcPr>
          <w:p w14:paraId="08BC3ABD"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r w:rsidRPr="0030222D">
              <w:rPr>
                <w:rFonts w:ascii="Times New Roman" w:eastAsia="Calibri" w:hAnsi="Times New Roman" w:cs="Times New Roman"/>
                <w:color w:val="000000"/>
              </w:rPr>
              <w:t>ЭП</w:t>
            </w:r>
          </w:p>
        </w:tc>
      </w:tr>
    </w:tbl>
    <w:p w14:paraId="2B082AE7" w14:textId="77777777" w:rsidR="0030222D" w:rsidRPr="0030222D" w:rsidRDefault="0030222D" w:rsidP="0030222D">
      <w:pPr>
        <w:shd w:val="clear" w:color="auto" w:fill="FFFFFF"/>
        <w:spacing w:after="0" w:line="240" w:lineRule="auto"/>
        <w:textAlignment w:val="baseline"/>
        <w:rPr>
          <w:rFonts w:ascii="Times New Roman" w:hAnsi="Times New Roman" w:cs="Times New Roman"/>
          <w:spacing w:val="2"/>
        </w:rPr>
      </w:pPr>
    </w:p>
    <w:p w14:paraId="7362A66C" w14:textId="77777777" w:rsidR="0030222D" w:rsidRPr="0030222D" w:rsidRDefault="0030222D" w:rsidP="0030222D">
      <w:pPr>
        <w:shd w:val="clear" w:color="auto" w:fill="FFFFFF"/>
        <w:spacing w:after="0" w:line="240" w:lineRule="auto"/>
        <w:jc w:val="right"/>
        <w:textAlignment w:val="baseline"/>
        <w:rPr>
          <w:rFonts w:ascii="Times New Roman" w:hAnsi="Times New Roman" w:cs="Times New Roman"/>
          <w:spacing w:val="2"/>
        </w:rPr>
      </w:pPr>
    </w:p>
    <w:p w14:paraId="2A977A84" w14:textId="77777777" w:rsidR="0030222D" w:rsidRPr="0030222D" w:rsidRDefault="0030222D" w:rsidP="0030222D">
      <w:pPr>
        <w:shd w:val="clear" w:color="auto" w:fill="FFFFFF"/>
        <w:spacing w:after="0" w:line="240" w:lineRule="auto"/>
        <w:jc w:val="right"/>
        <w:textAlignment w:val="baseline"/>
        <w:rPr>
          <w:rFonts w:ascii="Times New Roman" w:hAnsi="Times New Roman" w:cs="Times New Roman"/>
          <w:spacing w:val="2"/>
        </w:rPr>
      </w:pPr>
      <w:r w:rsidRPr="0030222D">
        <w:rPr>
          <w:rFonts w:ascii="Times New Roman" w:hAnsi="Times New Roman" w:cs="Times New Roman"/>
          <w:spacing w:val="2"/>
        </w:rPr>
        <w:br w:type="page"/>
      </w:r>
    </w:p>
    <w:p w14:paraId="1043E868" w14:textId="77777777" w:rsidR="0030222D" w:rsidRPr="0030222D" w:rsidRDefault="0030222D" w:rsidP="0030222D">
      <w:pPr>
        <w:shd w:val="clear" w:color="auto" w:fill="FFFFFF"/>
        <w:spacing w:after="0" w:line="240" w:lineRule="auto"/>
        <w:jc w:val="right"/>
        <w:textAlignment w:val="baseline"/>
        <w:rPr>
          <w:rFonts w:ascii="Times New Roman" w:hAnsi="Times New Roman" w:cs="Times New Roman"/>
          <w:spacing w:val="2"/>
        </w:rPr>
      </w:pPr>
    </w:p>
    <w:p w14:paraId="18379814" w14:textId="38C12A9E" w:rsidR="0030222D" w:rsidRPr="0030222D" w:rsidRDefault="0030222D" w:rsidP="0030222D">
      <w:pPr>
        <w:shd w:val="clear" w:color="auto" w:fill="FFFFFF"/>
        <w:spacing w:after="0" w:line="240" w:lineRule="auto"/>
        <w:jc w:val="right"/>
        <w:textAlignment w:val="baseline"/>
        <w:rPr>
          <w:rFonts w:ascii="Times New Roman" w:hAnsi="Times New Roman" w:cs="Times New Roman"/>
          <w:spacing w:val="2"/>
        </w:rPr>
      </w:pPr>
      <w:r w:rsidRPr="0030222D">
        <w:rPr>
          <w:rFonts w:ascii="Times New Roman" w:hAnsi="Times New Roman" w:cs="Times New Roman"/>
          <w:spacing w:val="2"/>
        </w:rPr>
        <w:t xml:space="preserve">Приложение № 2 к </w:t>
      </w:r>
      <w:r w:rsidR="00663674">
        <w:rPr>
          <w:rFonts w:ascii="Times New Roman" w:hAnsi="Times New Roman" w:cs="Times New Roman"/>
          <w:spacing w:val="2"/>
        </w:rPr>
        <w:t>Контракт</w:t>
      </w:r>
      <w:r w:rsidRPr="0030222D">
        <w:rPr>
          <w:rFonts w:ascii="Times New Roman" w:hAnsi="Times New Roman" w:cs="Times New Roman"/>
          <w:spacing w:val="2"/>
        </w:rPr>
        <w:t>у</w:t>
      </w:r>
      <w:r w:rsidRPr="0030222D">
        <w:rPr>
          <w:rFonts w:ascii="Times New Roman" w:hAnsi="Times New Roman" w:cs="Times New Roman"/>
          <w:spacing w:val="2"/>
        </w:rPr>
        <w:br/>
        <w:t xml:space="preserve">№ </w:t>
      </w:r>
      <w:r w:rsidR="008F60EE">
        <w:rPr>
          <w:rFonts w:ascii="Times New Roman" w:hAnsi="Times New Roman" w:cs="Times New Roman"/>
          <w:spacing w:val="2"/>
        </w:rPr>
        <w:t>1ОК/24</w:t>
      </w:r>
      <w:r w:rsidRPr="0030222D">
        <w:rPr>
          <w:rFonts w:ascii="Times New Roman" w:hAnsi="Times New Roman" w:cs="Times New Roman"/>
          <w:spacing w:val="2"/>
        </w:rPr>
        <w:t xml:space="preserve"> от </w:t>
      </w:r>
      <w:r w:rsidR="008F60EE">
        <w:rPr>
          <w:rFonts w:ascii="Times New Roman" w:hAnsi="Times New Roman" w:cs="Times New Roman"/>
          <w:spacing w:val="2"/>
        </w:rPr>
        <w:t>19.12.2023</w:t>
      </w:r>
      <w:r w:rsidRPr="0030222D">
        <w:rPr>
          <w:rFonts w:ascii="Times New Roman" w:hAnsi="Times New Roman" w:cs="Times New Roman"/>
          <w:spacing w:val="2"/>
        </w:rPr>
        <w:t xml:space="preserve"> года</w:t>
      </w:r>
    </w:p>
    <w:p w14:paraId="27D1F6E2" w14:textId="77777777" w:rsidR="0030222D" w:rsidRPr="0030222D" w:rsidRDefault="0030222D" w:rsidP="0030222D">
      <w:pPr>
        <w:shd w:val="clear" w:color="auto" w:fill="FFFFFF"/>
        <w:spacing w:after="0" w:line="240" w:lineRule="auto"/>
        <w:jc w:val="center"/>
        <w:textAlignment w:val="baseline"/>
        <w:rPr>
          <w:rFonts w:ascii="Times New Roman" w:hAnsi="Times New Roman" w:cs="Times New Roman"/>
          <w:spacing w:val="2"/>
        </w:rPr>
      </w:pPr>
      <w:r w:rsidRPr="0030222D">
        <w:rPr>
          <w:rFonts w:ascii="Times New Roman" w:hAnsi="Times New Roman" w:cs="Times New Roman"/>
          <w:spacing w:val="2"/>
        </w:rPr>
        <w:br/>
      </w:r>
    </w:p>
    <w:p w14:paraId="78AE7822" w14:textId="77777777" w:rsidR="00EC28D6" w:rsidRDefault="00EC28D6" w:rsidP="00EC28D6">
      <w:pPr>
        <w:shd w:val="clear" w:color="auto" w:fill="FFFFFF"/>
        <w:spacing w:after="0" w:line="240" w:lineRule="auto"/>
        <w:jc w:val="center"/>
        <w:textAlignment w:val="baseline"/>
        <w:rPr>
          <w:rFonts w:ascii="Times New Roman" w:hAnsi="Times New Roman" w:cs="Times New Roman"/>
          <w:spacing w:val="2"/>
        </w:rPr>
      </w:pPr>
      <w:r>
        <w:rPr>
          <w:rFonts w:ascii="Times New Roman" w:hAnsi="Times New Roman" w:cs="Times New Roman"/>
          <w:spacing w:val="2"/>
        </w:rPr>
        <w:t>Спецификация оказываемых услуг</w:t>
      </w:r>
      <w:r>
        <w:rPr>
          <w:rStyle w:val="a3"/>
          <w:rFonts w:ascii="Times New Roman" w:hAnsi="Times New Roman"/>
          <w:spacing w:val="2"/>
        </w:rPr>
        <w:footnoteReference w:id="3"/>
      </w:r>
      <w:r>
        <w:rPr>
          <w:rFonts w:ascii="Times New Roman" w:hAnsi="Times New Roman" w:cs="Times New Roman"/>
          <w:spacing w:val="2"/>
        </w:rPr>
        <w:t>.</w:t>
      </w:r>
    </w:p>
    <w:p w14:paraId="454C638C" w14:textId="77777777" w:rsidR="004906BA" w:rsidRPr="0030222D" w:rsidRDefault="004906BA" w:rsidP="0030222D">
      <w:pPr>
        <w:shd w:val="clear" w:color="auto" w:fill="FFFFFF"/>
        <w:spacing w:after="0" w:line="240" w:lineRule="auto"/>
        <w:jc w:val="center"/>
        <w:textAlignment w:val="baseline"/>
        <w:rPr>
          <w:rFonts w:ascii="Times New Roman" w:hAnsi="Times New Roman" w:cs="Times New Roman"/>
          <w:spacing w:val="2"/>
        </w:rPr>
      </w:pPr>
    </w:p>
    <w:tbl>
      <w:tblPr>
        <w:tblW w:w="9923" w:type="dxa"/>
        <w:tblInd w:w="149" w:type="dxa"/>
        <w:tblLayout w:type="fixed"/>
        <w:tblCellMar>
          <w:left w:w="0" w:type="dxa"/>
          <w:right w:w="0" w:type="dxa"/>
        </w:tblCellMar>
        <w:tblLook w:val="04A0" w:firstRow="1" w:lastRow="0" w:firstColumn="1" w:lastColumn="0" w:noHBand="0" w:noVBand="1"/>
      </w:tblPr>
      <w:tblGrid>
        <w:gridCol w:w="3261"/>
        <w:gridCol w:w="1358"/>
        <w:gridCol w:w="1701"/>
        <w:gridCol w:w="1902"/>
        <w:gridCol w:w="1701"/>
      </w:tblGrid>
      <w:tr w:rsidR="00610414" w:rsidRPr="0030222D" w14:paraId="18690E3F" w14:textId="77777777" w:rsidTr="00610414">
        <w:tc>
          <w:tcPr>
            <w:tcW w:w="326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19E9524F" w14:textId="6804FF14" w:rsidR="00610414" w:rsidRPr="00296488" w:rsidRDefault="00610414" w:rsidP="00296488">
            <w:pPr>
              <w:spacing w:after="0" w:line="240" w:lineRule="auto"/>
              <w:jc w:val="center"/>
              <w:rPr>
                <w:rFonts w:ascii="Times New Roman" w:hAnsi="Times New Roman" w:cs="Times New Roman"/>
                <w:sz w:val="18"/>
                <w:szCs w:val="18"/>
              </w:rPr>
            </w:pPr>
            <w:r w:rsidRPr="00296488">
              <w:rPr>
                <w:rFonts w:ascii="Times New Roman" w:hAnsi="Times New Roman" w:cs="Times New Roman"/>
                <w:sz w:val="18"/>
                <w:szCs w:val="18"/>
              </w:rPr>
              <w:t>Наименования услуг</w:t>
            </w:r>
          </w:p>
        </w:tc>
        <w:tc>
          <w:tcPr>
            <w:tcW w:w="135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27075693" w14:textId="684109F4" w:rsidR="00610414" w:rsidRPr="00296488" w:rsidRDefault="00610414" w:rsidP="00296488">
            <w:pPr>
              <w:spacing w:after="0" w:line="240" w:lineRule="auto"/>
              <w:jc w:val="center"/>
              <w:textAlignment w:val="baseline"/>
              <w:rPr>
                <w:rFonts w:ascii="Times New Roman" w:hAnsi="Times New Roman" w:cs="Times New Roman"/>
                <w:sz w:val="18"/>
                <w:szCs w:val="18"/>
              </w:rPr>
            </w:pPr>
            <w:r w:rsidRPr="00296488">
              <w:rPr>
                <w:rFonts w:ascii="Times New Roman" w:hAnsi="Times New Roman" w:cs="Times New Roman"/>
                <w:sz w:val="18"/>
                <w:szCs w:val="18"/>
              </w:rPr>
              <w:t>Единица измерения</w:t>
            </w:r>
          </w:p>
        </w:tc>
        <w:tc>
          <w:tcPr>
            <w:tcW w:w="170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5F910FE1" w14:textId="3DA5FC47" w:rsidR="00610414" w:rsidRPr="00296488" w:rsidRDefault="00610414" w:rsidP="00296488">
            <w:pPr>
              <w:spacing w:after="0" w:line="240" w:lineRule="auto"/>
              <w:jc w:val="center"/>
              <w:textAlignment w:val="baseline"/>
              <w:rPr>
                <w:rFonts w:ascii="Times New Roman" w:hAnsi="Times New Roman" w:cs="Times New Roman"/>
                <w:sz w:val="18"/>
                <w:szCs w:val="18"/>
              </w:rPr>
            </w:pPr>
            <w:r w:rsidRPr="00296488">
              <w:rPr>
                <w:rFonts w:ascii="Times New Roman" w:hAnsi="Times New Roman" w:cs="Times New Roman"/>
                <w:sz w:val="18"/>
                <w:szCs w:val="18"/>
              </w:rPr>
              <w:t>Объем оказываемых услуг (количество дето-дней)</w:t>
            </w:r>
          </w:p>
        </w:tc>
        <w:tc>
          <w:tcPr>
            <w:tcW w:w="190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5B1B19B5" w14:textId="0A37F8E8" w:rsidR="00610414" w:rsidRPr="00296488" w:rsidRDefault="00610414" w:rsidP="00296488">
            <w:pPr>
              <w:spacing w:after="0" w:line="240" w:lineRule="auto"/>
              <w:jc w:val="center"/>
              <w:textAlignment w:val="baseline"/>
              <w:rPr>
                <w:rFonts w:ascii="Times New Roman" w:hAnsi="Times New Roman" w:cs="Times New Roman"/>
                <w:sz w:val="18"/>
                <w:szCs w:val="18"/>
              </w:rPr>
            </w:pPr>
            <w:r w:rsidRPr="00296488">
              <w:rPr>
                <w:rFonts w:ascii="Times New Roman" w:hAnsi="Times New Roman" w:cs="Times New Roman"/>
                <w:sz w:val="18"/>
                <w:szCs w:val="18"/>
              </w:rPr>
              <w:t>Цена за единицу (стоимость дето-дня), руб.</w:t>
            </w:r>
          </w:p>
        </w:tc>
        <w:tc>
          <w:tcPr>
            <w:tcW w:w="170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39B60EF8" w14:textId="07558052" w:rsidR="00610414" w:rsidRPr="00296488" w:rsidRDefault="00610414" w:rsidP="00296488">
            <w:pPr>
              <w:spacing w:after="0" w:line="240" w:lineRule="auto"/>
              <w:jc w:val="center"/>
              <w:textAlignment w:val="baseline"/>
              <w:rPr>
                <w:rFonts w:ascii="Times New Roman" w:hAnsi="Times New Roman" w:cs="Times New Roman"/>
                <w:sz w:val="18"/>
                <w:szCs w:val="18"/>
              </w:rPr>
            </w:pPr>
            <w:r w:rsidRPr="00296488">
              <w:rPr>
                <w:rFonts w:ascii="Times New Roman" w:hAnsi="Times New Roman" w:cs="Times New Roman"/>
                <w:sz w:val="18"/>
                <w:szCs w:val="18"/>
              </w:rPr>
              <w:t>Итого стоимость обеспечения</w:t>
            </w:r>
            <w:r>
              <w:rPr>
                <w:rFonts w:ascii="Times New Roman" w:hAnsi="Times New Roman" w:cs="Times New Roman"/>
                <w:sz w:val="18"/>
                <w:szCs w:val="18"/>
              </w:rPr>
              <w:t xml:space="preserve"> питания, руб.</w:t>
            </w:r>
          </w:p>
        </w:tc>
      </w:tr>
      <w:tr w:rsidR="00EC28D6" w:rsidRPr="0030222D" w14:paraId="0C26555A" w14:textId="77777777" w:rsidTr="00610414">
        <w:tc>
          <w:tcPr>
            <w:tcW w:w="326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5D5C5F28" w14:textId="35A51598" w:rsidR="00EC28D6" w:rsidRPr="00296488" w:rsidRDefault="00EC28D6" w:rsidP="0029648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35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3BBB6077" w14:textId="193A2F07" w:rsidR="00EC28D6" w:rsidRPr="00296488" w:rsidRDefault="00EC28D6" w:rsidP="00296488">
            <w:pPr>
              <w:spacing w:after="0" w:line="240" w:lineRule="auto"/>
              <w:jc w:val="center"/>
              <w:textAlignment w:val="baseline"/>
              <w:rPr>
                <w:rFonts w:ascii="Times New Roman" w:hAnsi="Times New Roman" w:cs="Times New Roman"/>
                <w:sz w:val="18"/>
                <w:szCs w:val="18"/>
              </w:rPr>
            </w:pPr>
            <w:r>
              <w:rPr>
                <w:rFonts w:ascii="Times New Roman" w:hAnsi="Times New Roman" w:cs="Times New Roman"/>
                <w:sz w:val="18"/>
                <w:szCs w:val="18"/>
              </w:rPr>
              <w:t>2</w:t>
            </w:r>
          </w:p>
        </w:tc>
        <w:tc>
          <w:tcPr>
            <w:tcW w:w="170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1E709464" w14:textId="682AEBF8" w:rsidR="00EC28D6" w:rsidRPr="00296488" w:rsidRDefault="00EC28D6" w:rsidP="00296488">
            <w:pPr>
              <w:spacing w:after="0" w:line="240" w:lineRule="auto"/>
              <w:jc w:val="center"/>
              <w:textAlignment w:val="baseline"/>
              <w:rPr>
                <w:rFonts w:ascii="Times New Roman" w:hAnsi="Times New Roman" w:cs="Times New Roman"/>
                <w:sz w:val="18"/>
                <w:szCs w:val="18"/>
              </w:rPr>
            </w:pPr>
            <w:r>
              <w:rPr>
                <w:rFonts w:ascii="Times New Roman" w:hAnsi="Times New Roman" w:cs="Times New Roman"/>
                <w:sz w:val="18"/>
                <w:szCs w:val="18"/>
              </w:rPr>
              <w:t>3</w:t>
            </w:r>
          </w:p>
        </w:tc>
        <w:tc>
          <w:tcPr>
            <w:tcW w:w="190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5FF98E07" w14:textId="51AB6D6C" w:rsidR="00EC28D6" w:rsidRPr="00296488" w:rsidRDefault="00EC28D6" w:rsidP="00296488">
            <w:pPr>
              <w:spacing w:after="0" w:line="240" w:lineRule="auto"/>
              <w:jc w:val="center"/>
              <w:textAlignment w:val="baseline"/>
              <w:rPr>
                <w:rFonts w:ascii="Times New Roman" w:hAnsi="Times New Roman" w:cs="Times New Roman"/>
                <w:sz w:val="18"/>
                <w:szCs w:val="18"/>
              </w:rPr>
            </w:pPr>
            <w:r>
              <w:rPr>
                <w:rFonts w:ascii="Times New Roman" w:hAnsi="Times New Roman" w:cs="Times New Roman"/>
                <w:sz w:val="18"/>
                <w:szCs w:val="18"/>
              </w:rPr>
              <w:t>4</w:t>
            </w:r>
          </w:p>
        </w:tc>
        <w:tc>
          <w:tcPr>
            <w:tcW w:w="1701"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14:paraId="03CA8A3F" w14:textId="3891AA64" w:rsidR="00EC28D6" w:rsidRPr="00296488" w:rsidRDefault="00EC28D6" w:rsidP="00296488">
            <w:pPr>
              <w:spacing w:after="0" w:line="240" w:lineRule="auto"/>
              <w:jc w:val="center"/>
              <w:textAlignment w:val="baseline"/>
              <w:rPr>
                <w:rFonts w:ascii="Times New Roman" w:hAnsi="Times New Roman" w:cs="Times New Roman"/>
                <w:sz w:val="18"/>
                <w:szCs w:val="18"/>
              </w:rPr>
            </w:pPr>
            <w:r>
              <w:rPr>
                <w:rFonts w:ascii="Times New Roman" w:hAnsi="Times New Roman" w:cs="Times New Roman"/>
                <w:sz w:val="18"/>
                <w:szCs w:val="18"/>
              </w:rPr>
              <w:t>5</w:t>
            </w:r>
          </w:p>
        </w:tc>
      </w:tr>
      <w:tr w:rsidR="00190943" w:rsidRPr="0030222D" w14:paraId="5FB1886F" w14:textId="77777777" w:rsidTr="00610414">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1544BAD" w14:textId="5E2B9022" w:rsidR="00190943" w:rsidRPr="0030222D" w:rsidRDefault="00190943" w:rsidP="00190943">
            <w:pPr>
              <w:spacing w:after="0" w:line="240" w:lineRule="auto"/>
              <w:textAlignment w:val="baseline"/>
              <w:rPr>
                <w:rFonts w:ascii="Times New Roman" w:hAnsi="Times New Roman" w:cs="Times New Roman"/>
              </w:rPr>
            </w:pPr>
            <w:r w:rsidRPr="00A6657F">
              <w:rPr>
                <w:rFonts w:ascii="Times New Roman" w:eastAsia="Times New Roman" w:hAnsi="Times New Roman"/>
              </w:rPr>
              <w:t xml:space="preserve">Оказание услуг по обеспечению бесплатным горячим питанием обучающихся по образовательным программам начального общего образования </w:t>
            </w:r>
            <w:r w:rsidRPr="004906BA">
              <w:rPr>
                <w:rFonts w:ascii="Times New Roman" w:eastAsia="Times New Roman" w:hAnsi="Times New Roman"/>
                <w:b/>
              </w:rPr>
              <w:t>(завтрак)</w:t>
            </w:r>
          </w:p>
        </w:tc>
        <w:tc>
          <w:tcPr>
            <w:tcW w:w="13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9E7D595" w14:textId="609AD986" w:rsidR="00190943" w:rsidRPr="0030222D" w:rsidRDefault="00190943" w:rsidP="00190943">
            <w:pPr>
              <w:spacing w:after="0" w:line="240" w:lineRule="auto"/>
              <w:jc w:val="center"/>
              <w:rPr>
                <w:rFonts w:ascii="Times New Roman" w:hAnsi="Times New Roman" w:cs="Times New Roman"/>
              </w:rPr>
            </w:pPr>
            <w:r>
              <w:rPr>
                <w:rFonts w:ascii="Times New Roman" w:hAnsi="Times New Roman" w:cs="Times New Roman"/>
              </w:rPr>
              <w:t>дето-день</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7DF995A2" w14:textId="2E82650F" w:rsidR="00190943" w:rsidRPr="0030222D" w:rsidRDefault="00190943" w:rsidP="00190943">
            <w:pPr>
              <w:spacing w:after="0" w:line="240" w:lineRule="auto"/>
              <w:jc w:val="center"/>
              <w:rPr>
                <w:rFonts w:ascii="Times New Roman" w:hAnsi="Times New Roman" w:cs="Times New Roman"/>
              </w:rPr>
            </w:pPr>
            <w:r>
              <w:rPr>
                <w:rFonts w:ascii="Times New Roman" w:hAnsi="Times New Roman" w:cs="Times New Roman"/>
                <w:color w:val="000000"/>
              </w:rPr>
              <w:t>35 036</w:t>
            </w:r>
          </w:p>
        </w:tc>
        <w:tc>
          <w:tcPr>
            <w:tcW w:w="19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AEE6641" w14:textId="22B38337" w:rsidR="00190943" w:rsidRPr="0030222D" w:rsidRDefault="00190943" w:rsidP="00190943">
            <w:pPr>
              <w:spacing w:after="0" w:line="240" w:lineRule="auto"/>
              <w:jc w:val="center"/>
              <w:rPr>
                <w:rFonts w:ascii="Times New Roman" w:hAnsi="Times New Roman" w:cs="Times New Roman"/>
              </w:rPr>
            </w:pPr>
            <w:r w:rsidRPr="007A7D8F">
              <w:rPr>
                <w:rFonts w:ascii="Times New Roman" w:hAnsi="Times New Roman" w:cs="Times New Roman"/>
                <w:color w:val="000000"/>
              </w:rPr>
              <w:t>76,45</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56D5B5EF" w14:textId="5BBD9531" w:rsidR="00190943" w:rsidRPr="0030222D" w:rsidRDefault="00190943" w:rsidP="00190943">
            <w:pPr>
              <w:spacing w:after="0" w:line="240" w:lineRule="auto"/>
              <w:jc w:val="center"/>
              <w:rPr>
                <w:rFonts w:ascii="Times New Roman" w:hAnsi="Times New Roman" w:cs="Times New Roman"/>
              </w:rPr>
            </w:pPr>
            <w:r>
              <w:rPr>
                <w:rFonts w:ascii="Times New Roman" w:hAnsi="Times New Roman" w:cs="Times New Roman"/>
                <w:color w:val="000000"/>
              </w:rPr>
              <w:t>2 678 502,20</w:t>
            </w:r>
          </w:p>
        </w:tc>
      </w:tr>
      <w:tr w:rsidR="00190943" w:rsidRPr="0030222D" w14:paraId="6160DB1E" w14:textId="77777777" w:rsidTr="00610414">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662EE1" w14:textId="489F431F" w:rsidR="00190943" w:rsidRPr="00A6657F" w:rsidRDefault="00190943" w:rsidP="00190943">
            <w:pPr>
              <w:spacing w:after="0" w:line="240" w:lineRule="auto"/>
              <w:textAlignment w:val="baseline"/>
              <w:rPr>
                <w:rFonts w:ascii="Times New Roman" w:eastAsia="Times New Roman" w:hAnsi="Times New Roman"/>
              </w:rPr>
            </w:pPr>
            <w:r w:rsidRPr="00A6657F">
              <w:rPr>
                <w:rFonts w:ascii="Times New Roman" w:eastAsia="Times New Roman" w:hAnsi="Times New Roman"/>
              </w:rPr>
              <w:t xml:space="preserve">Оказание услуг по обеспечению бесплатным горячим питанием обучающихся по образовательным программам начального общего образования </w:t>
            </w:r>
            <w:r w:rsidRPr="004906BA">
              <w:rPr>
                <w:rFonts w:ascii="Times New Roman" w:eastAsia="Times New Roman" w:hAnsi="Times New Roman"/>
                <w:b/>
              </w:rPr>
              <w:t>(</w:t>
            </w:r>
            <w:r>
              <w:rPr>
                <w:rFonts w:ascii="Times New Roman" w:eastAsia="Times New Roman" w:hAnsi="Times New Roman"/>
                <w:b/>
              </w:rPr>
              <w:t>обед</w:t>
            </w:r>
            <w:r w:rsidRPr="004906BA">
              <w:rPr>
                <w:rFonts w:ascii="Times New Roman" w:eastAsia="Times New Roman" w:hAnsi="Times New Roman"/>
                <w:b/>
              </w:rPr>
              <w:t>)</w:t>
            </w:r>
          </w:p>
        </w:tc>
        <w:tc>
          <w:tcPr>
            <w:tcW w:w="13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45212735" w14:textId="3A90FF77" w:rsidR="00190943" w:rsidRDefault="00190943" w:rsidP="00190943">
            <w:pPr>
              <w:spacing w:after="0" w:line="240" w:lineRule="auto"/>
              <w:jc w:val="center"/>
              <w:rPr>
                <w:rFonts w:ascii="Times New Roman" w:hAnsi="Times New Roman" w:cs="Times New Roman"/>
              </w:rPr>
            </w:pPr>
            <w:r>
              <w:rPr>
                <w:rFonts w:ascii="Times New Roman" w:hAnsi="Times New Roman" w:cs="Times New Roman"/>
              </w:rPr>
              <w:t>дето-день</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23EA024F" w14:textId="5A01FCE0" w:rsidR="00190943" w:rsidRDefault="00190943" w:rsidP="00190943">
            <w:pPr>
              <w:spacing w:after="0" w:line="240" w:lineRule="auto"/>
              <w:jc w:val="center"/>
              <w:rPr>
                <w:rFonts w:ascii="Times New Roman" w:hAnsi="Times New Roman"/>
                <w:color w:val="000000"/>
              </w:rPr>
            </w:pPr>
            <w:r>
              <w:rPr>
                <w:rFonts w:ascii="Times New Roman" w:hAnsi="Times New Roman" w:cs="Times New Roman"/>
                <w:color w:val="000000"/>
              </w:rPr>
              <w:t>11 096</w:t>
            </w:r>
          </w:p>
        </w:tc>
        <w:tc>
          <w:tcPr>
            <w:tcW w:w="19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367534F" w14:textId="1471F65E" w:rsidR="00190943" w:rsidRPr="0030222D" w:rsidRDefault="00190943" w:rsidP="00190943">
            <w:pPr>
              <w:spacing w:after="0" w:line="240" w:lineRule="auto"/>
              <w:jc w:val="center"/>
              <w:rPr>
                <w:rFonts w:ascii="Times New Roman" w:hAnsi="Times New Roman" w:cs="Times New Roman"/>
              </w:rPr>
            </w:pPr>
            <w:r w:rsidRPr="007A7D8F">
              <w:rPr>
                <w:rFonts w:ascii="Times New Roman" w:hAnsi="Times New Roman" w:cs="Times New Roman"/>
                <w:color w:val="000000"/>
              </w:rPr>
              <w:t>107,03</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DF3E9E6" w14:textId="730540A6" w:rsidR="00190943" w:rsidRPr="00190943" w:rsidRDefault="00190943" w:rsidP="00190943">
            <w:pPr>
              <w:spacing w:after="0" w:line="240" w:lineRule="auto"/>
              <w:jc w:val="center"/>
              <w:rPr>
                <w:rFonts w:ascii="Times New Roman" w:hAnsi="Times New Roman" w:cs="Times New Roman"/>
                <w:color w:val="000000"/>
              </w:rPr>
            </w:pPr>
            <w:r>
              <w:rPr>
                <w:rFonts w:ascii="Times New Roman" w:hAnsi="Times New Roman" w:cs="Times New Roman"/>
                <w:color w:val="000000"/>
              </w:rPr>
              <w:t>1 187 604,88</w:t>
            </w:r>
          </w:p>
        </w:tc>
      </w:tr>
      <w:tr w:rsidR="00860F2F" w:rsidRPr="0030222D" w14:paraId="785773C8" w14:textId="6B326F53" w:rsidTr="00610414">
        <w:tc>
          <w:tcPr>
            <w:tcW w:w="822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CBF8C5" w14:textId="77777777" w:rsidR="00860F2F" w:rsidRPr="0030222D" w:rsidRDefault="00860F2F" w:rsidP="00860F2F">
            <w:pPr>
              <w:spacing w:after="0" w:line="240" w:lineRule="auto"/>
              <w:textAlignment w:val="baseline"/>
              <w:rPr>
                <w:rFonts w:ascii="Times New Roman" w:hAnsi="Times New Roman" w:cs="Times New Roman"/>
              </w:rPr>
            </w:pPr>
            <w:r w:rsidRPr="0030222D">
              <w:rPr>
                <w:rFonts w:ascii="Times New Roman" w:hAnsi="Times New Roman" w:cs="Times New Roman"/>
              </w:rPr>
              <w:t>ВСЕГО:</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136D5E" w14:textId="7160C472" w:rsidR="00860F2F" w:rsidRPr="00190943" w:rsidRDefault="00190943" w:rsidP="00190943">
            <w:pPr>
              <w:spacing w:after="0" w:line="240" w:lineRule="auto"/>
              <w:jc w:val="center"/>
              <w:rPr>
                <w:rFonts w:ascii="Times New Roman" w:hAnsi="Times New Roman" w:cs="Times New Roman"/>
                <w:color w:val="000000"/>
              </w:rPr>
            </w:pPr>
            <w:r w:rsidRPr="00190943">
              <w:rPr>
                <w:rFonts w:ascii="Times New Roman" w:hAnsi="Times New Roman" w:cs="Times New Roman"/>
                <w:color w:val="000000"/>
              </w:rPr>
              <w:t>3 866 107,08</w:t>
            </w:r>
          </w:p>
        </w:tc>
      </w:tr>
    </w:tbl>
    <w:p w14:paraId="4E01A82E" w14:textId="77777777" w:rsidR="0030222D" w:rsidRPr="0030222D" w:rsidRDefault="0030222D" w:rsidP="0030222D">
      <w:pPr>
        <w:spacing w:after="0" w:line="240" w:lineRule="auto"/>
        <w:rPr>
          <w:rFonts w:ascii="Times New Roman" w:hAnsi="Times New Roman" w:cs="Times New Roman"/>
          <w:b/>
          <w:bCs/>
          <w:vanish/>
        </w:rPr>
      </w:pPr>
    </w:p>
    <w:p w14:paraId="088144B8" w14:textId="77777777" w:rsidR="0030222D" w:rsidRPr="0030222D" w:rsidRDefault="0030222D" w:rsidP="0030222D">
      <w:pPr>
        <w:widowControl w:val="0"/>
        <w:spacing w:after="0" w:line="240" w:lineRule="auto"/>
        <w:jc w:val="center"/>
        <w:rPr>
          <w:rFonts w:ascii="Times New Roman" w:hAnsi="Times New Roman" w:cs="Times New Roman"/>
        </w:rPr>
      </w:pPr>
    </w:p>
    <w:tbl>
      <w:tblPr>
        <w:tblW w:w="10085" w:type="dxa"/>
        <w:tblLook w:val="04A0" w:firstRow="1" w:lastRow="0" w:firstColumn="1" w:lastColumn="0" w:noHBand="0" w:noVBand="1"/>
      </w:tblPr>
      <w:tblGrid>
        <w:gridCol w:w="5211"/>
        <w:gridCol w:w="4874"/>
      </w:tblGrid>
      <w:tr w:rsidR="0030222D" w:rsidRPr="0030222D" w14:paraId="28BFB443" w14:textId="77777777" w:rsidTr="001B5C48">
        <w:trPr>
          <w:trHeight w:val="659"/>
        </w:trPr>
        <w:tc>
          <w:tcPr>
            <w:tcW w:w="5211" w:type="dxa"/>
          </w:tcPr>
          <w:p w14:paraId="6235ECE8" w14:textId="77777777" w:rsidR="0030222D" w:rsidRPr="00610414" w:rsidRDefault="0030222D" w:rsidP="00610414">
            <w:pPr>
              <w:widowControl w:val="0"/>
              <w:suppressAutoHyphens/>
              <w:spacing w:after="0" w:line="240" w:lineRule="auto"/>
              <w:jc w:val="both"/>
              <w:rPr>
                <w:rFonts w:ascii="Times New Roman" w:hAnsi="Times New Roman" w:cs="Times New Roman"/>
                <w:bCs/>
              </w:rPr>
            </w:pPr>
          </w:p>
          <w:p w14:paraId="6CE1E54E" w14:textId="77777777" w:rsidR="00714E49" w:rsidRPr="0030222D" w:rsidRDefault="00714E49" w:rsidP="00714E49">
            <w:pPr>
              <w:widowControl w:val="0"/>
              <w:suppressAutoHyphens/>
              <w:spacing w:after="0" w:line="240" w:lineRule="auto"/>
              <w:jc w:val="both"/>
              <w:rPr>
                <w:rFonts w:ascii="Times New Roman" w:hAnsi="Times New Roman" w:cs="Times New Roman"/>
                <w:bCs/>
              </w:rPr>
            </w:pPr>
            <w:r>
              <w:rPr>
                <w:rFonts w:ascii="Times New Roman" w:hAnsi="Times New Roman" w:cs="Times New Roman"/>
                <w:bCs/>
              </w:rPr>
              <w:t>Д</w:t>
            </w:r>
            <w:r w:rsidRPr="0030222D">
              <w:rPr>
                <w:rFonts w:ascii="Times New Roman" w:hAnsi="Times New Roman" w:cs="Times New Roman"/>
                <w:bCs/>
              </w:rPr>
              <w:t>иректор</w:t>
            </w:r>
          </w:p>
          <w:p w14:paraId="3126C60A" w14:textId="77777777" w:rsidR="00714E49" w:rsidRPr="0030222D" w:rsidRDefault="00714E49" w:rsidP="00714E49">
            <w:pPr>
              <w:widowControl w:val="0"/>
              <w:suppressAutoHyphens/>
              <w:spacing w:after="0" w:line="240" w:lineRule="auto"/>
              <w:jc w:val="both"/>
              <w:rPr>
                <w:rFonts w:ascii="Times New Roman" w:hAnsi="Times New Roman" w:cs="Times New Roman"/>
                <w:bCs/>
                <w:lang w:eastAsia="hi-IN"/>
              </w:rPr>
            </w:pPr>
          </w:p>
          <w:p w14:paraId="48051AE8" w14:textId="3817AAE7" w:rsidR="0030222D" w:rsidRPr="00610414" w:rsidRDefault="00714E49" w:rsidP="00714E49">
            <w:pPr>
              <w:widowControl w:val="0"/>
              <w:suppressAutoHyphens/>
              <w:spacing w:after="0" w:line="240" w:lineRule="auto"/>
              <w:jc w:val="both"/>
              <w:rPr>
                <w:rFonts w:ascii="Times New Roman" w:hAnsi="Times New Roman" w:cs="Times New Roman"/>
                <w:bCs/>
              </w:rPr>
            </w:pPr>
            <w:r w:rsidRPr="0030222D">
              <w:rPr>
                <w:rFonts w:ascii="Times New Roman" w:eastAsia="Arial Unicode MS" w:hAnsi="Times New Roman" w:cs="Times New Roman"/>
                <w:kern w:val="1"/>
                <w:lang w:eastAsia="hi-IN" w:bidi="hi-IN"/>
              </w:rPr>
              <w:t xml:space="preserve">______________ </w:t>
            </w:r>
            <w:r w:rsidR="00D00D24" w:rsidRPr="002A1F77">
              <w:rPr>
                <w:rFonts w:ascii="Times New Roman" w:hAnsi="Times New Roman" w:cs="Times New Roman"/>
              </w:rPr>
              <w:t>Володина М. В.</w:t>
            </w:r>
          </w:p>
        </w:tc>
        <w:tc>
          <w:tcPr>
            <w:tcW w:w="4874" w:type="dxa"/>
          </w:tcPr>
          <w:p w14:paraId="06E61299"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p>
          <w:p w14:paraId="4B270E0E"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Директор</w:t>
            </w:r>
          </w:p>
          <w:p w14:paraId="3452FE70"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p>
          <w:p w14:paraId="5FA71AE5" w14:textId="6EF7CFDF" w:rsidR="0030222D" w:rsidRPr="0030222D"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 xml:space="preserve">________ </w:t>
            </w:r>
            <w:r w:rsidRPr="005F7612">
              <w:rPr>
                <w:rFonts w:ascii="Times New Roman" w:hAnsi="Times New Roman" w:cs="Times New Roman"/>
              </w:rPr>
              <w:t>Макарова Е. Г.</w:t>
            </w:r>
          </w:p>
        </w:tc>
      </w:tr>
      <w:tr w:rsidR="0030222D" w:rsidRPr="0030222D" w14:paraId="209AAB9E" w14:textId="77777777" w:rsidTr="001B5C48">
        <w:trPr>
          <w:trHeight w:val="240"/>
        </w:trPr>
        <w:tc>
          <w:tcPr>
            <w:tcW w:w="5211" w:type="dxa"/>
          </w:tcPr>
          <w:p w14:paraId="5D73257C" w14:textId="77777777" w:rsidR="0030222D" w:rsidRPr="00610414" w:rsidRDefault="0030222D" w:rsidP="00610414">
            <w:pPr>
              <w:widowControl w:val="0"/>
              <w:suppressAutoHyphens/>
              <w:spacing w:after="0" w:line="240" w:lineRule="auto"/>
              <w:jc w:val="both"/>
              <w:rPr>
                <w:rFonts w:ascii="Times New Roman" w:hAnsi="Times New Roman" w:cs="Times New Roman"/>
                <w:bCs/>
              </w:rPr>
            </w:pPr>
            <w:r w:rsidRPr="00610414">
              <w:rPr>
                <w:rFonts w:ascii="Times New Roman" w:hAnsi="Times New Roman" w:cs="Times New Roman"/>
                <w:bCs/>
              </w:rPr>
              <w:t>ЭП</w:t>
            </w:r>
          </w:p>
        </w:tc>
        <w:tc>
          <w:tcPr>
            <w:tcW w:w="4874" w:type="dxa"/>
          </w:tcPr>
          <w:p w14:paraId="2571FA43"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r w:rsidRPr="0030222D">
              <w:rPr>
                <w:rFonts w:ascii="Times New Roman" w:eastAsia="Calibri" w:hAnsi="Times New Roman" w:cs="Times New Roman"/>
                <w:color w:val="000000"/>
              </w:rPr>
              <w:t>ЭП</w:t>
            </w:r>
          </w:p>
        </w:tc>
      </w:tr>
    </w:tbl>
    <w:p w14:paraId="68B6869E" w14:textId="77777777" w:rsidR="0030222D" w:rsidRPr="0030222D" w:rsidRDefault="0030222D" w:rsidP="0030222D">
      <w:pPr>
        <w:widowControl w:val="0"/>
        <w:spacing w:after="0" w:line="240" w:lineRule="auto"/>
        <w:jc w:val="center"/>
        <w:rPr>
          <w:rFonts w:ascii="Times New Roman" w:hAnsi="Times New Roman" w:cs="Times New Roman"/>
        </w:rPr>
      </w:pPr>
    </w:p>
    <w:p w14:paraId="3D573A68" w14:textId="47429638" w:rsidR="0030222D" w:rsidRDefault="0030222D" w:rsidP="0030222D">
      <w:pPr>
        <w:widowControl w:val="0"/>
        <w:spacing w:after="0" w:line="240" w:lineRule="auto"/>
        <w:jc w:val="center"/>
        <w:rPr>
          <w:rFonts w:ascii="Times New Roman" w:hAnsi="Times New Roman" w:cs="Times New Roman"/>
        </w:rPr>
      </w:pPr>
    </w:p>
    <w:p w14:paraId="6089BEA7" w14:textId="1F64047B" w:rsidR="00EC28D6" w:rsidRDefault="00EC28D6" w:rsidP="0030222D">
      <w:pPr>
        <w:widowControl w:val="0"/>
        <w:spacing w:after="0" w:line="240" w:lineRule="auto"/>
        <w:jc w:val="center"/>
        <w:rPr>
          <w:rFonts w:ascii="Times New Roman" w:hAnsi="Times New Roman" w:cs="Times New Roman"/>
        </w:rPr>
      </w:pPr>
    </w:p>
    <w:p w14:paraId="5B0CA72B" w14:textId="0F75F736" w:rsidR="00EC28D6" w:rsidRDefault="00EC28D6" w:rsidP="0030222D">
      <w:pPr>
        <w:widowControl w:val="0"/>
        <w:spacing w:after="0" w:line="240" w:lineRule="auto"/>
        <w:jc w:val="center"/>
        <w:rPr>
          <w:rFonts w:ascii="Times New Roman" w:hAnsi="Times New Roman" w:cs="Times New Roman"/>
        </w:rPr>
      </w:pPr>
    </w:p>
    <w:p w14:paraId="3B999D3F" w14:textId="0F32506F" w:rsidR="00EC28D6" w:rsidRDefault="00EC28D6" w:rsidP="0030222D">
      <w:pPr>
        <w:widowControl w:val="0"/>
        <w:spacing w:after="0" w:line="240" w:lineRule="auto"/>
        <w:jc w:val="center"/>
        <w:rPr>
          <w:rFonts w:ascii="Times New Roman" w:hAnsi="Times New Roman" w:cs="Times New Roman"/>
        </w:rPr>
      </w:pPr>
    </w:p>
    <w:p w14:paraId="18445DEF" w14:textId="11D468BA" w:rsidR="00EC28D6" w:rsidRDefault="00EC28D6" w:rsidP="0030222D">
      <w:pPr>
        <w:widowControl w:val="0"/>
        <w:spacing w:after="0" w:line="240" w:lineRule="auto"/>
        <w:jc w:val="center"/>
        <w:rPr>
          <w:rFonts w:ascii="Times New Roman" w:hAnsi="Times New Roman" w:cs="Times New Roman"/>
        </w:rPr>
      </w:pPr>
    </w:p>
    <w:p w14:paraId="1CC26550" w14:textId="68B57B50" w:rsidR="00EC28D6" w:rsidRDefault="00EC28D6" w:rsidP="0030222D">
      <w:pPr>
        <w:widowControl w:val="0"/>
        <w:spacing w:after="0" w:line="240" w:lineRule="auto"/>
        <w:jc w:val="center"/>
        <w:rPr>
          <w:rFonts w:ascii="Times New Roman" w:hAnsi="Times New Roman" w:cs="Times New Roman"/>
        </w:rPr>
      </w:pPr>
    </w:p>
    <w:p w14:paraId="15489052" w14:textId="1BD54E9E" w:rsidR="00EC28D6" w:rsidRDefault="00EC28D6" w:rsidP="0030222D">
      <w:pPr>
        <w:widowControl w:val="0"/>
        <w:spacing w:after="0" w:line="240" w:lineRule="auto"/>
        <w:jc w:val="center"/>
        <w:rPr>
          <w:rFonts w:ascii="Times New Roman" w:hAnsi="Times New Roman" w:cs="Times New Roman"/>
        </w:rPr>
      </w:pPr>
    </w:p>
    <w:p w14:paraId="6135B90C" w14:textId="6508DD4B" w:rsidR="00EC28D6" w:rsidRDefault="00EC28D6" w:rsidP="0030222D">
      <w:pPr>
        <w:widowControl w:val="0"/>
        <w:spacing w:after="0" w:line="240" w:lineRule="auto"/>
        <w:jc w:val="center"/>
        <w:rPr>
          <w:rFonts w:ascii="Times New Roman" w:hAnsi="Times New Roman" w:cs="Times New Roman"/>
        </w:rPr>
      </w:pPr>
    </w:p>
    <w:p w14:paraId="201E8195" w14:textId="4D5DE3DB" w:rsidR="00EC28D6" w:rsidRDefault="00EC28D6" w:rsidP="0030222D">
      <w:pPr>
        <w:widowControl w:val="0"/>
        <w:spacing w:after="0" w:line="240" w:lineRule="auto"/>
        <w:jc w:val="center"/>
        <w:rPr>
          <w:rFonts w:ascii="Times New Roman" w:hAnsi="Times New Roman" w:cs="Times New Roman"/>
        </w:rPr>
      </w:pPr>
    </w:p>
    <w:p w14:paraId="25FB2147" w14:textId="2E3856AB" w:rsidR="00EC28D6" w:rsidRDefault="00EC28D6" w:rsidP="0030222D">
      <w:pPr>
        <w:widowControl w:val="0"/>
        <w:spacing w:after="0" w:line="240" w:lineRule="auto"/>
        <w:jc w:val="center"/>
        <w:rPr>
          <w:rFonts w:ascii="Times New Roman" w:hAnsi="Times New Roman" w:cs="Times New Roman"/>
        </w:rPr>
      </w:pPr>
    </w:p>
    <w:p w14:paraId="4261A89A" w14:textId="378DE48D" w:rsidR="00EC28D6" w:rsidRDefault="00EC28D6" w:rsidP="0030222D">
      <w:pPr>
        <w:widowControl w:val="0"/>
        <w:spacing w:after="0" w:line="240" w:lineRule="auto"/>
        <w:jc w:val="center"/>
        <w:rPr>
          <w:rFonts w:ascii="Times New Roman" w:hAnsi="Times New Roman" w:cs="Times New Roman"/>
        </w:rPr>
      </w:pPr>
    </w:p>
    <w:p w14:paraId="5985CF6F" w14:textId="7D73C9D6" w:rsidR="00EC28D6" w:rsidRDefault="00EC28D6" w:rsidP="0030222D">
      <w:pPr>
        <w:widowControl w:val="0"/>
        <w:spacing w:after="0" w:line="240" w:lineRule="auto"/>
        <w:jc w:val="center"/>
        <w:rPr>
          <w:rFonts w:ascii="Times New Roman" w:hAnsi="Times New Roman" w:cs="Times New Roman"/>
        </w:rPr>
      </w:pPr>
    </w:p>
    <w:p w14:paraId="5E1301E3" w14:textId="1A3C5814" w:rsidR="00EC28D6" w:rsidRDefault="00EC28D6" w:rsidP="0030222D">
      <w:pPr>
        <w:widowControl w:val="0"/>
        <w:spacing w:after="0" w:line="240" w:lineRule="auto"/>
        <w:jc w:val="center"/>
        <w:rPr>
          <w:rFonts w:ascii="Times New Roman" w:hAnsi="Times New Roman" w:cs="Times New Roman"/>
        </w:rPr>
      </w:pPr>
    </w:p>
    <w:p w14:paraId="180BBF59" w14:textId="15B88922" w:rsidR="00EC28D6" w:rsidRDefault="00EC28D6" w:rsidP="0030222D">
      <w:pPr>
        <w:widowControl w:val="0"/>
        <w:spacing w:after="0" w:line="240" w:lineRule="auto"/>
        <w:jc w:val="center"/>
        <w:rPr>
          <w:rFonts w:ascii="Times New Roman" w:hAnsi="Times New Roman" w:cs="Times New Roman"/>
        </w:rPr>
      </w:pPr>
    </w:p>
    <w:p w14:paraId="6371A1FC" w14:textId="19602913" w:rsidR="00EC28D6" w:rsidRDefault="00EC28D6" w:rsidP="0030222D">
      <w:pPr>
        <w:widowControl w:val="0"/>
        <w:spacing w:after="0" w:line="240" w:lineRule="auto"/>
        <w:jc w:val="center"/>
        <w:rPr>
          <w:rFonts w:ascii="Times New Roman" w:hAnsi="Times New Roman" w:cs="Times New Roman"/>
        </w:rPr>
      </w:pPr>
    </w:p>
    <w:p w14:paraId="1914804B" w14:textId="428A6E2D" w:rsidR="00EC28D6" w:rsidRDefault="00EC28D6" w:rsidP="0030222D">
      <w:pPr>
        <w:widowControl w:val="0"/>
        <w:spacing w:after="0" w:line="240" w:lineRule="auto"/>
        <w:jc w:val="center"/>
        <w:rPr>
          <w:rFonts w:ascii="Times New Roman" w:hAnsi="Times New Roman" w:cs="Times New Roman"/>
        </w:rPr>
      </w:pPr>
    </w:p>
    <w:p w14:paraId="53B17F46" w14:textId="1E5432DC" w:rsidR="00EC28D6" w:rsidRDefault="00EC28D6" w:rsidP="0030222D">
      <w:pPr>
        <w:widowControl w:val="0"/>
        <w:spacing w:after="0" w:line="240" w:lineRule="auto"/>
        <w:jc w:val="center"/>
        <w:rPr>
          <w:rFonts w:ascii="Times New Roman" w:hAnsi="Times New Roman" w:cs="Times New Roman"/>
        </w:rPr>
      </w:pPr>
    </w:p>
    <w:p w14:paraId="1F2FE1EA" w14:textId="0AFA8622" w:rsidR="00D61673" w:rsidRDefault="00D61673" w:rsidP="0030222D">
      <w:pPr>
        <w:widowControl w:val="0"/>
        <w:spacing w:after="0" w:line="240" w:lineRule="auto"/>
        <w:jc w:val="center"/>
        <w:rPr>
          <w:rFonts w:ascii="Times New Roman" w:hAnsi="Times New Roman" w:cs="Times New Roman"/>
        </w:rPr>
      </w:pPr>
    </w:p>
    <w:p w14:paraId="47F87BB3" w14:textId="22AE6875" w:rsidR="00D61673" w:rsidRDefault="00D61673" w:rsidP="0030222D">
      <w:pPr>
        <w:widowControl w:val="0"/>
        <w:spacing w:after="0" w:line="240" w:lineRule="auto"/>
        <w:jc w:val="center"/>
        <w:rPr>
          <w:rFonts w:ascii="Times New Roman" w:hAnsi="Times New Roman" w:cs="Times New Roman"/>
        </w:rPr>
      </w:pPr>
    </w:p>
    <w:p w14:paraId="17EA0F99" w14:textId="096511D0" w:rsidR="00D61673" w:rsidRDefault="00D61673" w:rsidP="0030222D">
      <w:pPr>
        <w:widowControl w:val="0"/>
        <w:spacing w:after="0" w:line="240" w:lineRule="auto"/>
        <w:jc w:val="center"/>
        <w:rPr>
          <w:rFonts w:ascii="Times New Roman" w:hAnsi="Times New Roman" w:cs="Times New Roman"/>
        </w:rPr>
      </w:pPr>
    </w:p>
    <w:p w14:paraId="27C89948" w14:textId="77777777" w:rsidR="0030222D" w:rsidRPr="0030222D" w:rsidRDefault="0030222D" w:rsidP="004906BA">
      <w:pPr>
        <w:widowControl w:val="0"/>
        <w:spacing w:after="0" w:line="240" w:lineRule="auto"/>
        <w:rPr>
          <w:rFonts w:ascii="Times New Roman" w:hAnsi="Times New Roman" w:cs="Times New Roman"/>
        </w:rPr>
      </w:pPr>
    </w:p>
    <w:p w14:paraId="55AD32DA" w14:textId="0B4322C1" w:rsidR="0030222D" w:rsidRPr="0030222D" w:rsidRDefault="0030222D" w:rsidP="0030222D">
      <w:pPr>
        <w:widowControl w:val="0"/>
        <w:spacing w:after="0" w:line="240" w:lineRule="auto"/>
        <w:jc w:val="right"/>
        <w:rPr>
          <w:rFonts w:ascii="Times New Roman" w:hAnsi="Times New Roman" w:cs="Times New Roman"/>
        </w:rPr>
      </w:pPr>
      <w:r w:rsidRPr="0030222D">
        <w:rPr>
          <w:rFonts w:ascii="Times New Roman" w:hAnsi="Times New Roman" w:cs="Times New Roman"/>
          <w:spacing w:val="2"/>
        </w:rPr>
        <w:lastRenderedPageBreak/>
        <w:t xml:space="preserve">Приложение № 3 к </w:t>
      </w:r>
      <w:r w:rsidR="00663674">
        <w:rPr>
          <w:rFonts w:ascii="Times New Roman" w:hAnsi="Times New Roman" w:cs="Times New Roman"/>
          <w:spacing w:val="2"/>
        </w:rPr>
        <w:t>Контракт</w:t>
      </w:r>
      <w:r w:rsidRPr="0030222D">
        <w:rPr>
          <w:rFonts w:ascii="Times New Roman" w:hAnsi="Times New Roman" w:cs="Times New Roman"/>
          <w:spacing w:val="2"/>
        </w:rPr>
        <w:t>у</w:t>
      </w:r>
      <w:r w:rsidRPr="0030222D">
        <w:rPr>
          <w:rFonts w:ascii="Times New Roman" w:hAnsi="Times New Roman" w:cs="Times New Roman"/>
          <w:spacing w:val="2"/>
        </w:rPr>
        <w:br/>
        <w:t xml:space="preserve">№ </w:t>
      </w:r>
      <w:r w:rsidR="008F60EE">
        <w:rPr>
          <w:rFonts w:ascii="Times New Roman" w:hAnsi="Times New Roman" w:cs="Times New Roman"/>
          <w:spacing w:val="2"/>
        </w:rPr>
        <w:t>1ОК/24</w:t>
      </w:r>
      <w:r w:rsidR="008F60EE" w:rsidRPr="0030222D">
        <w:rPr>
          <w:rFonts w:ascii="Times New Roman" w:hAnsi="Times New Roman" w:cs="Times New Roman"/>
          <w:spacing w:val="2"/>
        </w:rPr>
        <w:t xml:space="preserve"> от </w:t>
      </w:r>
      <w:r w:rsidR="008F60EE">
        <w:rPr>
          <w:rFonts w:ascii="Times New Roman" w:hAnsi="Times New Roman" w:cs="Times New Roman"/>
          <w:spacing w:val="2"/>
        </w:rPr>
        <w:t>19.12.2023</w:t>
      </w:r>
      <w:r w:rsidR="008F60EE" w:rsidRPr="0030222D">
        <w:rPr>
          <w:rFonts w:ascii="Times New Roman" w:hAnsi="Times New Roman" w:cs="Times New Roman"/>
          <w:spacing w:val="2"/>
        </w:rPr>
        <w:t xml:space="preserve"> года</w:t>
      </w:r>
    </w:p>
    <w:p w14:paraId="7084AAE9" w14:textId="77777777" w:rsidR="0030222D" w:rsidRPr="0030222D" w:rsidRDefault="0030222D" w:rsidP="0030222D">
      <w:pPr>
        <w:widowControl w:val="0"/>
        <w:spacing w:after="0" w:line="240" w:lineRule="auto"/>
        <w:jc w:val="center"/>
        <w:rPr>
          <w:rFonts w:ascii="Times New Roman" w:hAnsi="Times New Roman" w:cs="Times New Roman"/>
        </w:rPr>
      </w:pPr>
    </w:p>
    <w:p w14:paraId="2C9DA50E" w14:textId="77777777" w:rsidR="0030222D" w:rsidRPr="0030222D" w:rsidRDefault="0030222D" w:rsidP="0030222D">
      <w:pPr>
        <w:widowControl w:val="0"/>
        <w:spacing w:after="0" w:line="240" w:lineRule="auto"/>
        <w:jc w:val="center"/>
        <w:rPr>
          <w:rFonts w:ascii="Times New Roman" w:hAnsi="Times New Roman" w:cs="Times New Roman"/>
        </w:rPr>
      </w:pPr>
    </w:p>
    <w:p w14:paraId="6DAFA011" w14:textId="77777777" w:rsidR="00EC28D6" w:rsidRPr="0030222D" w:rsidRDefault="00EC28D6" w:rsidP="00EC28D6">
      <w:pPr>
        <w:widowControl w:val="0"/>
        <w:spacing w:after="0" w:line="240" w:lineRule="auto"/>
        <w:jc w:val="center"/>
        <w:rPr>
          <w:rFonts w:ascii="Times New Roman" w:hAnsi="Times New Roman" w:cs="Times New Roman"/>
          <w:spacing w:val="2"/>
        </w:rPr>
      </w:pPr>
      <w:r w:rsidRPr="0030222D">
        <w:rPr>
          <w:rFonts w:ascii="Times New Roman" w:hAnsi="Times New Roman" w:cs="Times New Roman"/>
          <w:spacing w:val="2"/>
        </w:rPr>
        <w:t>Основное (организованное) меню</w:t>
      </w:r>
      <w:r>
        <w:rPr>
          <w:rStyle w:val="a3"/>
          <w:rFonts w:ascii="Times New Roman" w:hAnsi="Times New Roman"/>
          <w:spacing w:val="2"/>
        </w:rPr>
        <w:footnoteReference w:id="4"/>
      </w:r>
      <w:r w:rsidRPr="0030222D">
        <w:rPr>
          <w:rFonts w:ascii="Times New Roman" w:hAnsi="Times New Roman" w:cs="Times New Roman"/>
          <w:spacing w:val="2"/>
        </w:rPr>
        <w:t>.</w:t>
      </w:r>
    </w:p>
    <w:p w14:paraId="27D7FF00" w14:textId="77777777" w:rsidR="0030222D" w:rsidRPr="0030222D" w:rsidRDefault="0030222D" w:rsidP="0030222D">
      <w:pPr>
        <w:widowControl w:val="0"/>
        <w:spacing w:after="0" w:line="240" w:lineRule="auto"/>
        <w:jc w:val="center"/>
        <w:rPr>
          <w:rFonts w:ascii="Times New Roman" w:hAnsi="Times New Roman" w:cs="Times New Roman"/>
          <w:spacing w:val="2"/>
        </w:rPr>
      </w:pPr>
    </w:p>
    <w:p w14:paraId="375CC3A1" w14:textId="77777777" w:rsidR="00190943" w:rsidRPr="0030222D" w:rsidRDefault="00190943" w:rsidP="00190943">
      <w:pPr>
        <w:widowControl w:val="0"/>
        <w:spacing w:after="0" w:line="240" w:lineRule="auto"/>
        <w:jc w:val="center"/>
        <w:rPr>
          <w:rFonts w:ascii="Times New Roman" w:hAnsi="Times New Roman" w:cs="Times New Roman"/>
          <w:spacing w:val="2"/>
        </w:rPr>
      </w:pPr>
      <w:r>
        <w:rPr>
          <w:rFonts w:ascii="Times New Roman" w:hAnsi="Times New Roman" w:cs="Times New Roman"/>
          <w:spacing w:val="2"/>
        </w:rPr>
        <w:t>Прилагается отдельным файлом, является неотъемлемой частью</w:t>
      </w:r>
    </w:p>
    <w:p w14:paraId="7CC9BF57" w14:textId="77777777" w:rsidR="00190943" w:rsidRPr="0030222D" w:rsidRDefault="00190943" w:rsidP="00190943">
      <w:pPr>
        <w:widowControl w:val="0"/>
        <w:spacing w:after="0" w:line="240" w:lineRule="auto"/>
        <w:jc w:val="center"/>
        <w:rPr>
          <w:rFonts w:ascii="Times New Roman" w:hAnsi="Times New Roman" w:cs="Times New Roman"/>
          <w:spacing w:val="2"/>
        </w:rPr>
      </w:pPr>
    </w:p>
    <w:p w14:paraId="245E6C48" w14:textId="77777777" w:rsidR="0030222D" w:rsidRPr="0030222D" w:rsidRDefault="0030222D" w:rsidP="0030222D">
      <w:pPr>
        <w:widowControl w:val="0"/>
        <w:spacing w:after="0" w:line="240" w:lineRule="auto"/>
        <w:jc w:val="center"/>
        <w:rPr>
          <w:rFonts w:ascii="Times New Roman" w:hAnsi="Times New Roman" w:cs="Times New Roman"/>
          <w:spacing w:val="2"/>
        </w:rPr>
      </w:pPr>
    </w:p>
    <w:p w14:paraId="556CD25B" w14:textId="77777777" w:rsidR="0030222D" w:rsidRPr="0030222D" w:rsidRDefault="0030222D" w:rsidP="0030222D">
      <w:pPr>
        <w:widowControl w:val="0"/>
        <w:spacing w:after="0" w:line="240" w:lineRule="auto"/>
        <w:jc w:val="center"/>
        <w:rPr>
          <w:rFonts w:ascii="Times New Roman" w:hAnsi="Times New Roman" w:cs="Times New Roman"/>
          <w:spacing w:val="2"/>
        </w:rPr>
      </w:pPr>
    </w:p>
    <w:tbl>
      <w:tblPr>
        <w:tblW w:w="10085" w:type="dxa"/>
        <w:tblLook w:val="04A0" w:firstRow="1" w:lastRow="0" w:firstColumn="1" w:lastColumn="0" w:noHBand="0" w:noVBand="1"/>
      </w:tblPr>
      <w:tblGrid>
        <w:gridCol w:w="5211"/>
        <w:gridCol w:w="4874"/>
      </w:tblGrid>
      <w:tr w:rsidR="0030222D" w:rsidRPr="0030222D" w14:paraId="704BAD5D" w14:textId="77777777" w:rsidTr="001B5C48">
        <w:trPr>
          <w:trHeight w:val="659"/>
        </w:trPr>
        <w:tc>
          <w:tcPr>
            <w:tcW w:w="5211" w:type="dxa"/>
          </w:tcPr>
          <w:p w14:paraId="4ACEE2D8" w14:textId="77777777" w:rsidR="0030222D" w:rsidRPr="0030222D" w:rsidRDefault="0030222D" w:rsidP="0030222D">
            <w:pPr>
              <w:autoSpaceDE w:val="0"/>
              <w:spacing w:after="0" w:line="240" w:lineRule="auto"/>
              <w:rPr>
                <w:rFonts w:ascii="Times New Roman" w:eastAsia="Calibri" w:hAnsi="Times New Roman" w:cs="Times New Roman"/>
                <w:color w:val="000000"/>
              </w:rPr>
            </w:pPr>
          </w:p>
          <w:p w14:paraId="4E7A78E1" w14:textId="77777777" w:rsidR="00714E49" w:rsidRPr="0030222D" w:rsidRDefault="00714E49" w:rsidP="00714E49">
            <w:pPr>
              <w:widowControl w:val="0"/>
              <w:suppressAutoHyphens/>
              <w:spacing w:after="0" w:line="240" w:lineRule="auto"/>
              <w:jc w:val="both"/>
              <w:rPr>
                <w:rFonts w:ascii="Times New Roman" w:hAnsi="Times New Roman" w:cs="Times New Roman"/>
                <w:bCs/>
              </w:rPr>
            </w:pPr>
            <w:r>
              <w:rPr>
                <w:rFonts w:ascii="Times New Roman" w:hAnsi="Times New Roman" w:cs="Times New Roman"/>
                <w:bCs/>
              </w:rPr>
              <w:t>Д</w:t>
            </w:r>
            <w:r w:rsidRPr="0030222D">
              <w:rPr>
                <w:rFonts w:ascii="Times New Roman" w:hAnsi="Times New Roman" w:cs="Times New Roman"/>
                <w:bCs/>
              </w:rPr>
              <w:t>иректор</w:t>
            </w:r>
          </w:p>
          <w:p w14:paraId="4B7C35F1" w14:textId="77777777" w:rsidR="00714E49" w:rsidRPr="0030222D" w:rsidRDefault="00714E49" w:rsidP="00714E49">
            <w:pPr>
              <w:widowControl w:val="0"/>
              <w:suppressAutoHyphens/>
              <w:spacing w:after="0" w:line="240" w:lineRule="auto"/>
              <w:jc w:val="both"/>
              <w:rPr>
                <w:rFonts w:ascii="Times New Roman" w:hAnsi="Times New Roman" w:cs="Times New Roman"/>
                <w:bCs/>
                <w:lang w:eastAsia="hi-IN"/>
              </w:rPr>
            </w:pPr>
          </w:p>
          <w:p w14:paraId="5D5DA9DF" w14:textId="6164CAEC" w:rsidR="0030222D" w:rsidRPr="0030222D" w:rsidRDefault="00714E49" w:rsidP="00714E49">
            <w:pPr>
              <w:widowControl w:val="0"/>
              <w:suppressAutoHyphens/>
              <w:spacing w:after="0" w:line="240" w:lineRule="auto"/>
              <w:jc w:val="both"/>
              <w:rPr>
                <w:rFonts w:ascii="Times New Roman" w:eastAsia="Arial Unicode MS" w:hAnsi="Times New Roman" w:cs="Times New Roman"/>
                <w:kern w:val="1"/>
                <w:lang w:eastAsia="hi-IN" w:bidi="hi-IN"/>
              </w:rPr>
            </w:pPr>
            <w:r w:rsidRPr="0030222D">
              <w:rPr>
                <w:rFonts w:ascii="Times New Roman" w:eastAsia="Arial Unicode MS" w:hAnsi="Times New Roman" w:cs="Times New Roman"/>
                <w:kern w:val="1"/>
                <w:lang w:eastAsia="hi-IN" w:bidi="hi-IN"/>
              </w:rPr>
              <w:t xml:space="preserve">______________ </w:t>
            </w:r>
            <w:r w:rsidR="00D00D24" w:rsidRPr="002A1F77">
              <w:rPr>
                <w:rFonts w:ascii="Times New Roman" w:hAnsi="Times New Roman" w:cs="Times New Roman"/>
              </w:rPr>
              <w:t>Володина М. В.</w:t>
            </w:r>
          </w:p>
        </w:tc>
        <w:tc>
          <w:tcPr>
            <w:tcW w:w="4874" w:type="dxa"/>
          </w:tcPr>
          <w:p w14:paraId="6D4AC6D8"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p>
          <w:p w14:paraId="6460B3EA"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Директор</w:t>
            </w:r>
          </w:p>
          <w:p w14:paraId="6CE30B65" w14:textId="77777777" w:rsidR="00190943" w:rsidRPr="005F7612" w:rsidRDefault="00190943" w:rsidP="00190943">
            <w:pPr>
              <w:widowControl w:val="0"/>
              <w:spacing w:after="0" w:line="240" w:lineRule="auto"/>
              <w:jc w:val="both"/>
              <w:rPr>
                <w:rFonts w:ascii="Times New Roman" w:eastAsia="Calibri" w:hAnsi="Times New Roman" w:cs="Times New Roman"/>
                <w:color w:val="000000"/>
              </w:rPr>
            </w:pPr>
          </w:p>
          <w:p w14:paraId="0062FB34" w14:textId="5D391767" w:rsidR="0030222D" w:rsidRPr="0030222D" w:rsidRDefault="00190943" w:rsidP="00190943">
            <w:pPr>
              <w:widowControl w:val="0"/>
              <w:spacing w:after="0" w:line="240" w:lineRule="auto"/>
              <w:jc w:val="both"/>
              <w:rPr>
                <w:rFonts w:ascii="Times New Roman" w:eastAsia="Calibri" w:hAnsi="Times New Roman" w:cs="Times New Roman"/>
                <w:color w:val="000000"/>
              </w:rPr>
            </w:pPr>
            <w:r w:rsidRPr="005F7612">
              <w:rPr>
                <w:rFonts w:ascii="Times New Roman" w:eastAsia="Calibri" w:hAnsi="Times New Roman" w:cs="Times New Roman"/>
                <w:color w:val="000000"/>
              </w:rPr>
              <w:t xml:space="preserve">________ </w:t>
            </w:r>
            <w:r w:rsidRPr="005F7612">
              <w:rPr>
                <w:rFonts w:ascii="Times New Roman" w:hAnsi="Times New Roman" w:cs="Times New Roman"/>
              </w:rPr>
              <w:t>Макарова Е. Г.</w:t>
            </w:r>
          </w:p>
        </w:tc>
      </w:tr>
      <w:tr w:rsidR="0030222D" w:rsidRPr="0030222D" w14:paraId="75BAF59A" w14:textId="77777777" w:rsidTr="001B5C48">
        <w:trPr>
          <w:trHeight w:val="240"/>
        </w:trPr>
        <w:tc>
          <w:tcPr>
            <w:tcW w:w="5211" w:type="dxa"/>
          </w:tcPr>
          <w:p w14:paraId="2246C0D3"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r w:rsidRPr="0030222D">
              <w:rPr>
                <w:rFonts w:ascii="Times New Roman" w:eastAsia="Calibri" w:hAnsi="Times New Roman" w:cs="Times New Roman"/>
                <w:color w:val="000000"/>
              </w:rPr>
              <w:t>ЭП</w:t>
            </w:r>
          </w:p>
        </w:tc>
        <w:tc>
          <w:tcPr>
            <w:tcW w:w="4874" w:type="dxa"/>
          </w:tcPr>
          <w:p w14:paraId="0F602011" w14:textId="77777777" w:rsidR="0030222D" w:rsidRPr="0030222D" w:rsidRDefault="0030222D" w:rsidP="0030222D">
            <w:pPr>
              <w:widowControl w:val="0"/>
              <w:spacing w:after="0" w:line="240" w:lineRule="auto"/>
              <w:jc w:val="both"/>
              <w:rPr>
                <w:rFonts w:ascii="Times New Roman" w:eastAsia="Calibri" w:hAnsi="Times New Roman" w:cs="Times New Roman"/>
                <w:color w:val="000000"/>
              </w:rPr>
            </w:pPr>
            <w:r w:rsidRPr="0030222D">
              <w:rPr>
                <w:rFonts w:ascii="Times New Roman" w:eastAsia="Calibri" w:hAnsi="Times New Roman" w:cs="Times New Roman"/>
                <w:color w:val="000000"/>
              </w:rPr>
              <w:t>ЭП</w:t>
            </w:r>
          </w:p>
        </w:tc>
      </w:tr>
    </w:tbl>
    <w:p w14:paraId="51A84DC6" w14:textId="77777777" w:rsidR="0030222D" w:rsidRPr="0030222D" w:rsidRDefault="0030222D" w:rsidP="004906BA">
      <w:pPr>
        <w:widowControl w:val="0"/>
        <w:spacing w:after="0" w:line="240" w:lineRule="auto"/>
        <w:jc w:val="center"/>
        <w:rPr>
          <w:rFonts w:ascii="Times New Roman" w:hAnsi="Times New Roman" w:cs="Times New Roman"/>
        </w:rPr>
      </w:pPr>
    </w:p>
    <w:sectPr w:rsidR="0030222D" w:rsidRPr="0030222D" w:rsidSect="0030222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D283F" w14:textId="77777777" w:rsidR="00AE3098" w:rsidRDefault="00AE3098" w:rsidP="0030222D">
      <w:pPr>
        <w:spacing w:after="0" w:line="240" w:lineRule="auto"/>
      </w:pPr>
      <w:r>
        <w:separator/>
      </w:r>
    </w:p>
  </w:endnote>
  <w:endnote w:type="continuationSeparator" w:id="0">
    <w:p w14:paraId="292A2B01" w14:textId="77777777" w:rsidR="00AE3098" w:rsidRDefault="00AE3098" w:rsidP="0030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A85BF" w14:textId="77777777" w:rsidR="00AE3098" w:rsidRDefault="00AE3098" w:rsidP="0030222D">
      <w:pPr>
        <w:spacing w:after="0" w:line="240" w:lineRule="auto"/>
      </w:pPr>
      <w:r>
        <w:separator/>
      </w:r>
    </w:p>
  </w:footnote>
  <w:footnote w:type="continuationSeparator" w:id="0">
    <w:p w14:paraId="46D6C7C4" w14:textId="77777777" w:rsidR="00AE3098" w:rsidRDefault="00AE3098" w:rsidP="0030222D">
      <w:pPr>
        <w:spacing w:after="0" w:line="240" w:lineRule="auto"/>
      </w:pPr>
      <w:r>
        <w:continuationSeparator/>
      </w:r>
    </w:p>
  </w:footnote>
  <w:footnote w:id="1">
    <w:p w14:paraId="1744DE0C" w14:textId="2200DA08" w:rsidR="003A10A6" w:rsidRDefault="003A10A6" w:rsidP="00793814">
      <w:pPr>
        <w:pStyle w:val="a4"/>
        <w:jc w:val="both"/>
      </w:pPr>
      <w:r>
        <w:rPr>
          <w:rStyle w:val="a3"/>
        </w:rPr>
        <w:footnoteRef/>
      </w:r>
      <w:r>
        <w:t xml:space="preserve"> </w:t>
      </w:r>
      <w:r w:rsidRPr="00793814">
        <w:rPr>
          <w:sz w:val="18"/>
          <w:szCs w:val="18"/>
        </w:rPr>
        <w:t>В декабре 2024 года Заказчик осуществляет действия, указанные в пункте 6.6 настоящего Контракта не позднее 19.12.2024 г.</w:t>
      </w:r>
    </w:p>
  </w:footnote>
  <w:footnote w:id="2">
    <w:p w14:paraId="74C21695" w14:textId="77777777" w:rsidR="003A10A6" w:rsidRDefault="003A10A6" w:rsidP="00EC28D6">
      <w:pPr>
        <w:pStyle w:val="a4"/>
        <w:jc w:val="left"/>
      </w:pPr>
      <w:r>
        <w:rPr>
          <w:rStyle w:val="a3"/>
        </w:rPr>
        <w:footnoteRef/>
      </w:r>
      <w:r>
        <w:t xml:space="preserve"> Заполняется Заказчиком при направлении проекта Контракта в соответствии с Описанием объекта закупки</w:t>
      </w:r>
    </w:p>
  </w:footnote>
  <w:footnote w:id="3">
    <w:p w14:paraId="5843BABE" w14:textId="77777777" w:rsidR="003A10A6" w:rsidRDefault="003A10A6" w:rsidP="00091A36">
      <w:pPr>
        <w:pStyle w:val="a4"/>
        <w:jc w:val="both"/>
      </w:pPr>
      <w:r>
        <w:rPr>
          <w:rStyle w:val="a3"/>
        </w:rPr>
        <w:footnoteRef/>
      </w:r>
      <w:r>
        <w:t xml:space="preserve"> Данные столбцов № 4, № 5 заполняются Заказчиком при направлении проекта Контракта в соответствии с предложением победителя закупки</w:t>
      </w:r>
    </w:p>
  </w:footnote>
  <w:footnote w:id="4">
    <w:p w14:paraId="059C9E85" w14:textId="77777777" w:rsidR="003A10A6" w:rsidRDefault="003A10A6" w:rsidP="00EC28D6">
      <w:pPr>
        <w:pStyle w:val="a4"/>
        <w:jc w:val="left"/>
      </w:pPr>
      <w:r>
        <w:rPr>
          <w:rStyle w:val="a3"/>
        </w:rPr>
        <w:footnoteRef/>
      </w:r>
      <w:r>
        <w:t xml:space="preserve"> Заполняется Заказчиком при направлении проекта Контракта в соответствии с Описанием объекта закупки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15"/>
    <w:rsid w:val="00002333"/>
    <w:rsid w:val="000474FF"/>
    <w:rsid w:val="00052B36"/>
    <w:rsid w:val="000532D0"/>
    <w:rsid w:val="00072351"/>
    <w:rsid w:val="00091A36"/>
    <w:rsid w:val="000A6337"/>
    <w:rsid w:val="000A7D56"/>
    <w:rsid w:val="000D22AE"/>
    <w:rsid w:val="00115F8B"/>
    <w:rsid w:val="00142AA4"/>
    <w:rsid w:val="00143F11"/>
    <w:rsid w:val="0018212B"/>
    <w:rsid w:val="00190943"/>
    <w:rsid w:val="001B2567"/>
    <w:rsid w:val="001B5C48"/>
    <w:rsid w:val="00202C4A"/>
    <w:rsid w:val="00211EFB"/>
    <w:rsid w:val="00241EEF"/>
    <w:rsid w:val="00296488"/>
    <w:rsid w:val="0030222D"/>
    <w:rsid w:val="00324DE0"/>
    <w:rsid w:val="00326169"/>
    <w:rsid w:val="0037394C"/>
    <w:rsid w:val="003A10A6"/>
    <w:rsid w:val="00454DA2"/>
    <w:rsid w:val="004906BA"/>
    <w:rsid w:val="004B083F"/>
    <w:rsid w:val="00517FE9"/>
    <w:rsid w:val="005E254A"/>
    <w:rsid w:val="00610414"/>
    <w:rsid w:val="00663674"/>
    <w:rsid w:val="006772CC"/>
    <w:rsid w:val="006B5A4D"/>
    <w:rsid w:val="006C5304"/>
    <w:rsid w:val="006E578B"/>
    <w:rsid w:val="00714E49"/>
    <w:rsid w:val="00744833"/>
    <w:rsid w:val="00793814"/>
    <w:rsid w:val="007A619E"/>
    <w:rsid w:val="007F00BB"/>
    <w:rsid w:val="00815F58"/>
    <w:rsid w:val="00842C75"/>
    <w:rsid w:val="00860F2F"/>
    <w:rsid w:val="00890713"/>
    <w:rsid w:val="0089644C"/>
    <w:rsid w:val="008F60EE"/>
    <w:rsid w:val="008F7138"/>
    <w:rsid w:val="00960492"/>
    <w:rsid w:val="009A33CD"/>
    <w:rsid w:val="00A31007"/>
    <w:rsid w:val="00A72E6A"/>
    <w:rsid w:val="00A9116C"/>
    <w:rsid w:val="00AD3C07"/>
    <w:rsid w:val="00AE3098"/>
    <w:rsid w:val="00AF6232"/>
    <w:rsid w:val="00B94B5B"/>
    <w:rsid w:val="00BF1F84"/>
    <w:rsid w:val="00C86894"/>
    <w:rsid w:val="00CB1E6B"/>
    <w:rsid w:val="00CF54B6"/>
    <w:rsid w:val="00D00D24"/>
    <w:rsid w:val="00D45E0E"/>
    <w:rsid w:val="00D56544"/>
    <w:rsid w:val="00D61673"/>
    <w:rsid w:val="00D67BFE"/>
    <w:rsid w:val="00DC5384"/>
    <w:rsid w:val="00E501B7"/>
    <w:rsid w:val="00EA1F4A"/>
    <w:rsid w:val="00EA653E"/>
    <w:rsid w:val="00EC28D6"/>
    <w:rsid w:val="00ED3D6C"/>
    <w:rsid w:val="00F324D5"/>
    <w:rsid w:val="00F34215"/>
    <w:rsid w:val="00F40270"/>
    <w:rsid w:val="00F42794"/>
    <w:rsid w:val="00F76F91"/>
    <w:rsid w:val="00F779FB"/>
    <w:rsid w:val="00FC7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636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0474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C28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sid w:val="0030222D"/>
    <w:rPr>
      <w:rFonts w:cs="Times New Roman"/>
      <w:vertAlign w:val="superscript"/>
    </w:rPr>
  </w:style>
  <w:style w:type="paragraph" w:styleId="a4">
    <w:name w:val="footnote text"/>
    <w:basedOn w:val="a"/>
    <w:link w:val="a5"/>
    <w:uiPriority w:val="99"/>
    <w:qFormat/>
    <w:rsid w:val="0030222D"/>
    <w:pPr>
      <w:spacing w:after="0" w:line="240" w:lineRule="auto"/>
      <w:jc w:val="center"/>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qFormat/>
    <w:rsid w:val="0030222D"/>
    <w:rPr>
      <w:rFonts w:ascii="Times New Roman" w:eastAsia="Times New Roman" w:hAnsi="Times New Roman" w:cs="Times New Roman"/>
      <w:sz w:val="20"/>
      <w:szCs w:val="20"/>
      <w:lang w:eastAsia="ru-RU"/>
    </w:rPr>
  </w:style>
  <w:style w:type="paragraph" w:styleId="a6">
    <w:name w:val="Normal (Web)"/>
    <w:basedOn w:val="a"/>
    <w:link w:val="a7"/>
    <w:uiPriority w:val="99"/>
    <w:qFormat/>
    <w:rsid w:val="0030222D"/>
    <w:pP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ConsPlusNormal">
    <w:name w:val="ConsPlusNormal"/>
    <w:link w:val="ConsPlusNormal0"/>
    <w:qFormat/>
    <w:rsid w:val="003022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link w:val="a9"/>
    <w:uiPriority w:val="34"/>
    <w:qFormat/>
    <w:rsid w:val="0030222D"/>
    <w:pPr>
      <w:spacing w:after="200" w:line="276" w:lineRule="auto"/>
      <w:ind w:left="720"/>
      <w:contextualSpacing/>
    </w:pPr>
    <w:rPr>
      <w:rFonts w:ascii="Calibri" w:eastAsia="Calibri" w:hAnsi="Calibri" w:cs="Times New Roman"/>
    </w:rPr>
  </w:style>
  <w:style w:type="character" w:customStyle="1" w:styleId="a9">
    <w:name w:val="Абзац списка Знак"/>
    <w:link w:val="a8"/>
    <w:uiPriority w:val="34"/>
    <w:qFormat/>
    <w:rsid w:val="0030222D"/>
    <w:rPr>
      <w:rFonts w:ascii="Calibri" w:eastAsia="Calibri" w:hAnsi="Calibri" w:cs="Times New Roman"/>
    </w:rPr>
  </w:style>
  <w:style w:type="character" w:customStyle="1" w:styleId="ConsPlusNormal0">
    <w:name w:val="ConsPlusNormal Знак"/>
    <w:link w:val="ConsPlusNormal"/>
    <w:qFormat/>
    <w:locked/>
    <w:rsid w:val="001B5C48"/>
    <w:rPr>
      <w:rFonts w:ascii="Arial" w:eastAsia="Times New Roman" w:hAnsi="Arial" w:cs="Arial"/>
      <w:sz w:val="20"/>
      <w:szCs w:val="20"/>
      <w:lang w:eastAsia="ru-RU"/>
    </w:rPr>
  </w:style>
  <w:style w:type="paragraph" w:styleId="aa">
    <w:name w:val="Body Text"/>
    <w:basedOn w:val="a"/>
    <w:link w:val="ab"/>
    <w:uiPriority w:val="99"/>
    <w:unhideWhenUsed/>
    <w:qFormat/>
    <w:rsid w:val="00454DA2"/>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qFormat/>
    <w:rsid w:val="00454DA2"/>
    <w:rPr>
      <w:rFonts w:ascii="Times New Roman" w:eastAsia="Times New Roman" w:hAnsi="Times New Roman" w:cs="Times New Roman"/>
      <w:sz w:val="24"/>
      <w:szCs w:val="24"/>
      <w:lang w:eastAsia="ru-RU"/>
    </w:rPr>
  </w:style>
  <w:style w:type="paragraph" w:customStyle="1" w:styleId="Default">
    <w:name w:val="Default"/>
    <w:qFormat/>
    <w:rsid w:val="00744833"/>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ConsPlusNonformat">
    <w:name w:val="ConsPlusNonformat"/>
    <w:link w:val="ConsPlusNonformat0"/>
    <w:qFormat/>
    <w:rsid w:val="000532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0532D0"/>
    <w:rPr>
      <w:rFonts w:ascii="Courier New" w:eastAsia="Times New Roman" w:hAnsi="Courier New" w:cs="Courier New"/>
      <w:sz w:val="20"/>
      <w:szCs w:val="20"/>
      <w:lang w:eastAsia="ru-RU"/>
    </w:rPr>
  </w:style>
  <w:style w:type="character" w:customStyle="1" w:styleId="ListLabel3">
    <w:name w:val="ListLabel 3"/>
    <w:qFormat/>
    <w:rsid w:val="000532D0"/>
    <w:rPr>
      <w:color w:val="0000FF"/>
    </w:rPr>
  </w:style>
  <w:style w:type="character" w:customStyle="1" w:styleId="a7">
    <w:name w:val="Обычный (веб) Знак"/>
    <w:basedOn w:val="a0"/>
    <w:link w:val="a6"/>
    <w:uiPriority w:val="99"/>
    <w:locked/>
    <w:rsid w:val="000532D0"/>
    <w:rPr>
      <w:rFonts w:ascii="Arial" w:eastAsia="Times New Roman" w:hAnsi="Arial" w:cs="Arial"/>
      <w:color w:val="000000"/>
      <w:sz w:val="14"/>
      <w:szCs w:val="14"/>
      <w:lang w:eastAsia="ru-RU"/>
    </w:rPr>
  </w:style>
  <w:style w:type="character" w:customStyle="1" w:styleId="20">
    <w:name w:val="Заголовок 2 Знак"/>
    <w:basedOn w:val="a0"/>
    <w:link w:val="2"/>
    <w:uiPriority w:val="9"/>
    <w:rsid w:val="000474F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663674"/>
    <w:rPr>
      <w:rFonts w:asciiTheme="majorHAnsi" w:eastAsiaTheme="majorEastAsia" w:hAnsiTheme="majorHAnsi" w:cstheme="majorBidi"/>
      <w:b/>
      <w:bCs/>
      <w:color w:val="2F5496" w:themeColor="accent1" w:themeShade="BF"/>
      <w:sz w:val="28"/>
      <w:szCs w:val="28"/>
    </w:rPr>
  </w:style>
  <w:style w:type="character" w:styleId="ac">
    <w:name w:val="Hyperlink"/>
    <w:basedOn w:val="a0"/>
    <w:uiPriority w:val="99"/>
    <w:unhideWhenUsed/>
    <w:rsid w:val="00D56544"/>
    <w:rPr>
      <w:color w:val="0000FF"/>
      <w:u w:val="single"/>
    </w:rPr>
  </w:style>
  <w:style w:type="character" w:customStyle="1" w:styleId="30">
    <w:name w:val="Заголовок 3 Знак"/>
    <w:basedOn w:val="a0"/>
    <w:link w:val="3"/>
    <w:uiPriority w:val="9"/>
    <w:rsid w:val="00EC28D6"/>
    <w:rPr>
      <w:rFonts w:asciiTheme="majorHAnsi" w:eastAsiaTheme="majorEastAsia" w:hAnsiTheme="majorHAnsi" w:cstheme="majorBidi"/>
      <w:color w:val="1F3763" w:themeColor="accent1" w:themeShade="7F"/>
      <w:sz w:val="24"/>
      <w:szCs w:val="24"/>
    </w:rPr>
  </w:style>
  <w:style w:type="paragraph" w:styleId="ad">
    <w:name w:val="header"/>
    <w:basedOn w:val="a"/>
    <w:link w:val="ae"/>
    <w:uiPriority w:val="99"/>
    <w:unhideWhenUsed/>
    <w:rsid w:val="00EC28D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C28D6"/>
  </w:style>
  <w:style w:type="paragraph" w:styleId="af">
    <w:name w:val="footer"/>
    <w:basedOn w:val="a"/>
    <w:link w:val="af0"/>
    <w:uiPriority w:val="99"/>
    <w:unhideWhenUsed/>
    <w:rsid w:val="00EC28D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C28D6"/>
  </w:style>
  <w:style w:type="paragraph" w:customStyle="1" w:styleId="no-indent">
    <w:name w:val="no-indent"/>
    <w:basedOn w:val="a"/>
    <w:rsid w:val="00EC28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91A3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91A36"/>
    <w:rPr>
      <w:rFonts w:ascii="Segoe UI" w:hAnsi="Segoe UI" w:cs="Segoe UI"/>
      <w:sz w:val="18"/>
      <w:szCs w:val="18"/>
    </w:rPr>
  </w:style>
  <w:style w:type="character" w:customStyle="1" w:styleId="11">
    <w:name w:val="Неразрешенное упоминание1"/>
    <w:basedOn w:val="a0"/>
    <w:uiPriority w:val="99"/>
    <w:semiHidden/>
    <w:unhideWhenUsed/>
    <w:rsid w:val="00714E49"/>
    <w:rPr>
      <w:color w:val="605E5C"/>
      <w:shd w:val="clear" w:color="auto" w:fill="E1DFDD"/>
    </w:rPr>
  </w:style>
  <w:style w:type="character" w:styleId="af3">
    <w:name w:val="FollowedHyperlink"/>
    <w:basedOn w:val="a0"/>
    <w:uiPriority w:val="99"/>
    <w:semiHidden/>
    <w:unhideWhenUsed/>
    <w:rsid w:val="00517FE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636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0474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C28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sid w:val="0030222D"/>
    <w:rPr>
      <w:rFonts w:cs="Times New Roman"/>
      <w:vertAlign w:val="superscript"/>
    </w:rPr>
  </w:style>
  <w:style w:type="paragraph" w:styleId="a4">
    <w:name w:val="footnote text"/>
    <w:basedOn w:val="a"/>
    <w:link w:val="a5"/>
    <w:uiPriority w:val="99"/>
    <w:qFormat/>
    <w:rsid w:val="0030222D"/>
    <w:pPr>
      <w:spacing w:after="0" w:line="240" w:lineRule="auto"/>
      <w:jc w:val="center"/>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qFormat/>
    <w:rsid w:val="0030222D"/>
    <w:rPr>
      <w:rFonts w:ascii="Times New Roman" w:eastAsia="Times New Roman" w:hAnsi="Times New Roman" w:cs="Times New Roman"/>
      <w:sz w:val="20"/>
      <w:szCs w:val="20"/>
      <w:lang w:eastAsia="ru-RU"/>
    </w:rPr>
  </w:style>
  <w:style w:type="paragraph" w:styleId="a6">
    <w:name w:val="Normal (Web)"/>
    <w:basedOn w:val="a"/>
    <w:link w:val="a7"/>
    <w:uiPriority w:val="99"/>
    <w:qFormat/>
    <w:rsid w:val="0030222D"/>
    <w:pP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ConsPlusNormal">
    <w:name w:val="ConsPlusNormal"/>
    <w:link w:val="ConsPlusNormal0"/>
    <w:qFormat/>
    <w:rsid w:val="003022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link w:val="a9"/>
    <w:uiPriority w:val="34"/>
    <w:qFormat/>
    <w:rsid w:val="0030222D"/>
    <w:pPr>
      <w:spacing w:after="200" w:line="276" w:lineRule="auto"/>
      <w:ind w:left="720"/>
      <w:contextualSpacing/>
    </w:pPr>
    <w:rPr>
      <w:rFonts w:ascii="Calibri" w:eastAsia="Calibri" w:hAnsi="Calibri" w:cs="Times New Roman"/>
    </w:rPr>
  </w:style>
  <w:style w:type="character" w:customStyle="1" w:styleId="a9">
    <w:name w:val="Абзац списка Знак"/>
    <w:link w:val="a8"/>
    <w:uiPriority w:val="34"/>
    <w:qFormat/>
    <w:rsid w:val="0030222D"/>
    <w:rPr>
      <w:rFonts w:ascii="Calibri" w:eastAsia="Calibri" w:hAnsi="Calibri" w:cs="Times New Roman"/>
    </w:rPr>
  </w:style>
  <w:style w:type="character" w:customStyle="1" w:styleId="ConsPlusNormal0">
    <w:name w:val="ConsPlusNormal Знак"/>
    <w:link w:val="ConsPlusNormal"/>
    <w:qFormat/>
    <w:locked/>
    <w:rsid w:val="001B5C48"/>
    <w:rPr>
      <w:rFonts w:ascii="Arial" w:eastAsia="Times New Roman" w:hAnsi="Arial" w:cs="Arial"/>
      <w:sz w:val="20"/>
      <w:szCs w:val="20"/>
      <w:lang w:eastAsia="ru-RU"/>
    </w:rPr>
  </w:style>
  <w:style w:type="paragraph" w:styleId="aa">
    <w:name w:val="Body Text"/>
    <w:basedOn w:val="a"/>
    <w:link w:val="ab"/>
    <w:uiPriority w:val="99"/>
    <w:unhideWhenUsed/>
    <w:qFormat/>
    <w:rsid w:val="00454DA2"/>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qFormat/>
    <w:rsid w:val="00454DA2"/>
    <w:rPr>
      <w:rFonts w:ascii="Times New Roman" w:eastAsia="Times New Roman" w:hAnsi="Times New Roman" w:cs="Times New Roman"/>
      <w:sz w:val="24"/>
      <w:szCs w:val="24"/>
      <w:lang w:eastAsia="ru-RU"/>
    </w:rPr>
  </w:style>
  <w:style w:type="paragraph" w:customStyle="1" w:styleId="Default">
    <w:name w:val="Default"/>
    <w:qFormat/>
    <w:rsid w:val="00744833"/>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ConsPlusNonformat">
    <w:name w:val="ConsPlusNonformat"/>
    <w:link w:val="ConsPlusNonformat0"/>
    <w:qFormat/>
    <w:rsid w:val="000532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0532D0"/>
    <w:rPr>
      <w:rFonts w:ascii="Courier New" w:eastAsia="Times New Roman" w:hAnsi="Courier New" w:cs="Courier New"/>
      <w:sz w:val="20"/>
      <w:szCs w:val="20"/>
      <w:lang w:eastAsia="ru-RU"/>
    </w:rPr>
  </w:style>
  <w:style w:type="character" w:customStyle="1" w:styleId="ListLabel3">
    <w:name w:val="ListLabel 3"/>
    <w:qFormat/>
    <w:rsid w:val="000532D0"/>
    <w:rPr>
      <w:color w:val="0000FF"/>
    </w:rPr>
  </w:style>
  <w:style w:type="character" w:customStyle="1" w:styleId="a7">
    <w:name w:val="Обычный (веб) Знак"/>
    <w:basedOn w:val="a0"/>
    <w:link w:val="a6"/>
    <w:uiPriority w:val="99"/>
    <w:locked/>
    <w:rsid w:val="000532D0"/>
    <w:rPr>
      <w:rFonts w:ascii="Arial" w:eastAsia="Times New Roman" w:hAnsi="Arial" w:cs="Arial"/>
      <w:color w:val="000000"/>
      <w:sz w:val="14"/>
      <w:szCs w:val="14"/>
      <w:lang w:eastAsia="ru-RU"/>
    </w:rPr>
  </w:style>
  <w:style w:type="character" w:customStyle="1" w:styleId="20">
    <w:name w:val="Заголовок 2 Знак"/>
    <w:basedOn w:val="a0"/>
    <w:link w:val="2"/>
    <w:uiPriority w:val="9"/>
    <w:rsid w:val="000474F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663674"/>
    <w:rPr>
      <w:rFonts w:asciiTheme="majorHAnsi" w:eastAsiaTheme="majorEastAsia" w:hAnsiTheme="majorHAnsi" w:cstheme="majorBidi"/>
      <w:b/>
      <w:bCs/>
      <w:color w:val="2F5496" w:themeColor="accent1" w:themeShade="BF"/>
      <w:sz w:val="28"/>
      <w:szCs w:val="28"/>
    </w:rPr>
  </w:style>
  <w:style w:type="character" w:styleId="ac">
    <w:name w:val="Hyperlink"/>
    <w:basedOn w:val="a0"/>
    <w:uiPriority w:val="99"/>
    <w:unhideWhenUsed/>
    <w:rsid w:val="00D56544"/>
    <w:rPr>
      <w:color w:val="0000FF"/>
      <w:u w:val="single"/>
    </w:rPr>
  </w:style>
  <w:style w:type="character" w:customStyle="1" w:styleId="30">
    <w:name w:val="Заголовок 3 Знак"/>
    <w:basedOn w:val="a0"/>
    <w:link w:val="3"/>
    <w:uiPriority w:val="9"/>
    <w:rsid w:val="00EC28D6"/>
    <w:rPr>
      <w:rFonts w:asciiTheme="majorHAnsi" w:eastAsiaTheme="majorEastAsia" w:hAnsiTheme="majorHAnsi" w:cstheme="majorBidi"/>
      <w:color w:val="1F3763" w:themeColor="accent1" w:themeShade="7F"/>
      <w:sz w:val="24"/>
      <w:szCs w:val="24"/>
    </w:rPr>
  </w:style>
  <w:style w:type="paragraph" w:styleId="ad">
    <w:name w:val="header"/>
    <w:basedOn w:val="a"/>
    <w:link w:val="ae"/>
    <w:uiPriority w:val="99"/>
    <w:unhideWhenUsed/>
    <w:rsid w:val="00EC28D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C28D6"/>
  </w:style>
  <w:style w:type="paragraph" w:styleId="af">
    <w:name w:val="footer"/>
    <w:basedOn w:val="a"/>
    <w:link w:val="af0"/>
    <w:uiPriority w:val="99"/>
    <w:unhideWhenUsed/>
    <w:rsid w:val="00EC28D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C28D6"/>
  </w:style>
  <w:style w:type="paragraph" w:customStyle="1" w:styleId="no-indent">
    <w:name w:val="no-indent"/>
    <w:basedOn w:val="a"/>
    <w:rsid w:val="00EC28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91A3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91A36"/>
    <w:rPr>
      <w:rFonts w:ascii="Segoe UI" w:hAnsi="Segoe UI" w:cs="Segoe UI"/>
      <w:sz w:val="18"/>
      <w:szCs w:val="18"/>
    </w:rPr>
  </w:style>
  <w:style w:type="character" w:customStyle="1" w:styleId="11">
    <w:name w:val="Неразрешенное упоминание1"/>
    <w:basedOn w:val="a0"/>
    <w:uiPriority w:val="99"/>
    <w:semiHidden/>
    <w:unhideWhenUsed/>
    <w:rsid w:val="00714E49"/>
    <w:rPr>
      <w:color w:val="605E5C"/>
      <w:shd w:val="clear" w:color="auto" w:fill="E1DFDD"/>
    </w:rPr>
  </w:style>
  <w:style w:type="character" w:styleId="af3">
    <w:name w:val="FollowedHyperlink"/>
    <w:basedOn w:val="a0"/>
    <w:uiPriority w:val="99"/>
    <w:semiHidden/>
    <w:unhideWhenUsed/>
    <w:rsid w:val="00517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8183">
      <w:bodyDiv w:val="1"/>
      <w:marLeft w:val="0"/>
      <w:marRight w:val="0"/>
      <w:marTop w:val="0"/>
      <w:marBottom w:val="0"/>
      <w:divBdr>
        <w:top w:val="none" w:sz="0" w:space="0" w:color="auto"/>
        <w:left w:val="none" w:sz="0" w:space="0" w:color="auto"/>
        <w:bottom w:val="none" w:sz="0" w:space="0" w:color="auto"/>
        <w:right w:val="none" w:sz="0" w:space="0" w:color="auto"/>
      </w:divBdr>
    </w:div>
    <w:div w:id="844323903">
      <w:bodyDiv w:val="1"/>
      <w:marLeft w:val="0"/>
      <w:marRight w:val="0"/>
      <w:marTop w:val="0"/>
      <w:marBottom w:val="0"/>
      <w:divBdr>
        <w:top w:val="none" w:sz="0" w:space="0" w:color="auto"/>
        <w:left w:val="none" w:sz="0" w:space="0" w:color="auto"/>
        <w:bottom w:val="none" w:sz="0" w:space="0" w:color="auto"/>
        <w:right w:val="none" w:sz="0" w:space="0" w:color="auto"/>
      </w:divBdr>
    </w:div>
    <w:div w:id="1979914405">
      <w:bodyDiv w:val="1"/>
      <w:marLeft w:val="0"/>
      <w:marRight w:val="0"/>
      <w:marTop w:val="0"/>
      <w:marBottom w:val="0"/>
      <w:divBdr>
        <w:top w:val="none" w:sz="0" w:space="0" w:color="auto"/>
        <w:left w:val="none" w:sz="0" w:space="0" w:color="auto"/>
        <w:bottom w:val="none" w:sz="0" w:space="0" w:color="auto"/>
        <w:right w:val="none" w:sz="0" w:space="0" w:color="auto"/>
      </w:divBdr>
    </w:div>
    <w:div w:id="21170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821&amp;date=18.08.2020" TargetMode="External"/><Relationship Id="rId13" Type="http://schemas.openxmlformats.org/officeDocument/2006/relationships/hyperlink" Target="http://www.consultant.ru/document/cons_doc_LAW_411149/f4823c3311874efd0ecdfa668c9705968edbc47c/" TargetMode="External"/><Relationship Id="rId18" Type="http://schemas.openxmlformats.org/officeDocument/2006/relationships/hyperlink" Target="http://docs.cntd.ru/document/901765065" TargetMode="External"/><Relationship Id="rId26" Type="http://schemas.openxmlformats.org/officeDocument/2006/relationships/hyperlink" Target="consultantplus://offline/ref=8F8AF2F3203F8C8EBCE0BFF5F8C0BF79351E9E5030B70664E605E3599035E93B422AD5B1979504E1B50FA5D66EBA17F61F7823616AAEK8e9M" TargetMode="External"/><Relationship Id="rId39" Type="http://schemas.openxmlformats.org/officeDocument/2006/relationships/hyperlink" Target="consultantplus://offline/ref=BAA57F9A88C66CFCC720A999A759A1BC83968EAF5013C05B682F8D8F43023CC8C60047D7825AA88E3F1F6BD2BA53XAP" TargetMode="External"/><Relationship Id="rId3" Type="http://schemas.microsoft.com/office/2007/relationships/stylesWithEffects" Target="stylesWithEffects.xml"/><Relationship Id="rId21" Type="http://schemas.openxmlformats.org/officeDocument/2006/relationships/hyperlink" Target="http://www.consultant.ru/document/cons_doc_LAW_421875/af90cad46f4484d18fa490ef1c9d7a3b2fd3be3b/" TargetMode="External"/><Relationship Id="rId34" Type="http://schemas.openxmlformats.org/officeDocument/2006/relationships/hyperlink" Target="https://www.consultant.ru/document/cons_doc_LAW_430591/187d5d35a23a5720192d8f96419c300258202cd9/" TargetMode="External"/><Relationship Id="rId42" Type="http://schemas.openxmlformats.org/officeDocument/2006/relationships/hyperlink" Target="https://www.consultant.ru/document/cons_doc_LAW_430591/f4823c3311874efd0ecdfa668c9705968edbc47c/"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411149/f4823c3311874efd0ecdfa668c9705968edbc47c/" TargetMode="External"/><Relationship Id="rId17" Type="http://schemas.openxmlformats.org/officeDocument/2006/relationships/hyperlink" Target="http://docs.cntd.ru/document/901935183" TargetMode="External"/><Relationship Id="rId25" Type="http://schemas.openxmlformats.org/officeDocument/2006/relationships/hyperlink" Target="consultantplus://offline/ref=8F8AF2F3203F8C8EBCE0BFF5F8C0BF79351E9E5030B70664E605E3599035E93B422AD5B195960DE1B50FA5D66EBA17F61F7823616AAEK8e9M" TargetMode="External"/><Relationship Id="rId33" Type="http://schemas.openxmlformats.org/officeDocument/2006/relationships/hyperlink" Target="https://www.consultant.ru/document/cons_doc_LAW_430591/de5cd3096c9ee62e2f4e4a63009e6c00e845e0fc/" TargetMode="External"/><Relationship Id="rId38" Type="http://schemas.openxmlformats.org/officeDocument/2006/relationships/hyperlink" Target="http://www.consultant.ru/document/cons_doc_LAW_331074/c68b95fe21383d322ccb40aefb0407782166052a/" TargetMode="External"/><Relationship Id="rId46" Type="http://schemas.openxmlformats.org/officeDocument/2006/relationships/hyperlink" Target="consultantplus://offline/ref=AAAE693808FD23C1090857B693EB9C688C7A86C8752E0F9A79FFFA614BF074995EE4833E0469CF857F677F74CC63C4573AF8EF1D0C4C40ABc7x6L" TargetMode="External"/><Relationship Id="rId2" Type="http://schemas.openxmlformats.org/officeDocument/2006/relationships/styles" Target="styles.xml"/><Relationship Id="rId16" Type="http://schemas.openxmlformats.org/officeDocument/2006/relationships/hyperlink" Target="https://base.garant.ru/74891586/10ed0f917186039eb157d3ba4f962ee5/" TargetMode="External"/><Relationship Id="rId20" Type="http://schemas.openxmlformats.org/officeDocument/2006/relationships/hyperlink" Target="http://www.consultant.ru/document/cons_doc_LAW_388926/17c58c1903f7b6212924ba9ce701489655e9a8e0/" TargetMode="External"/><Relationship Id="rId29" Type="http://schemas.openxmlformats.org/officeDocument/2006/relationships/hyperlink" Target="consultantplus://offline/ref=8F8AF2F3203F8C8EBCE0BFF5F8C0BF79351E9E5030B70664E605E3599035E93B422AD5B195960DE1B50FA5D66EBA17F61F7823616AAEK8e9M" TargetMode="External"/><Relationship Id="rId41" Type="http://schemas.openxmlformats.org/officeDocument/2006/relationships/hyperlink" Target="https://www.consultant.ru/document/cons_doc_LAW_144624/f4823c3311874efd0ecdfa668c9705968edbc4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4624/f4823c3311874efd0ecdfa668c9705968edbc47c/" TargetMode="External"/><Relationship Id="rId24" Type="http://schemas.openxmlformats.org/officeDocument/2006/relationships/hyperlink" Target="consultantplus://offline/ref=8F8AF2F3203F8C8EBCE0BFF5F8C0BF79351E9E5030B70664E605E3599035E93B422AD5B1979507E1B50FA5D66EBA17F61F7823616AAEK8e9M" TargetMode="External"/><Relationship Id="rId32" Type="http://schemas.openxmlformats.org/officeDocument/2006/relationships/hyperlink" Target="https://www.consultant.ru/document/cons_doc_LAW_430591/de5cd3096c9ee62e2f4e4a63009e6c00e845e0fc/" TargetMode="External"/><Relationship Id="rId37" Type="http://schemas.openxmlformats.org/officeDocument/2006/relationships/hyperlink" Target="http://www.consultant.ru/document/cons_doc_LAW_12453/886577905315979b26c9032d79cb911cc8fa7e69/" TargetMode="External"/><Relationship Id="rId40" Type="http://schemas.openxmlformats.org/officeDocument/2006/relationships/hyperlink" Target="consultantplus://offline/ref=8F8AF2F3203F8C8EBCE0BFF5F8C0BF79351C985231B60664E605E3599035E93B422AD5B1929D02E1B50FA5D66EBA17F61F7823616AAEK8e9M" TargetMode="External"/><Relationship Id="rId45" Type="http://schemas.openxmlformats.org/officeDocument/2006/relationships/hyperlink" Target="consultantplus://offline/ref=AAAE693808FD23C1090857B693EB9C688E778CC272270F9A79FFFA614BF074995EE4833E0469C9857E677F74CC63C4573AF8EF1D0C4C40ABc7x6L" TargetMode="External"/><Relationship Id="rId5" Type="http://schemas.openxmlformats.org/officeDocument/2006/relationships/webSettings" Target="webSettings.xml"/><Relationship Id="rId15" Type="http://schemas.openxmlformats.org/officeDocument/2006/relationships/hyperlink" Target="https://base.garant.ru/74891586/7af06a18e696b1f1f06e05ebdce27796/" TargetMode="External"/><Relationship Id="rId23" Type="http://schemas.openxmlformats.org/officeDocument/2006/relationships/hyperlink" Target="consultantplus://offline/ref=8F8AF2F3203F8C8EBCE0BFF5F8C0BF79351E9E5030B70664E605E3599035E93B422AD5B1979504E1B50FA5D66EBA17F61F7823616AAEK8e9M" TargetMode="External"/><Relationship Id="rId28" Type="http://schemas.openxmlformats.org/officeDocument/2006/relationships/hyperlink" Target="https://www.consultant.ru/document/cons_doc_LAW_430591/187d5d35a23a5720192d8f96419c300258202cd9/" TargetMode="External"/><Relationship Id="rId36" Type="http://schemas.openxmlformats.org/officeDocument/2006/relationships/hyperlink" Target="https://www.consultant.ru/document/cons_doc_LAW_430591/de5cd3096c9ee62e2f4e4a63009e6c00e845e0fc/" TargetMode="External"/><Relationship Id="rId10" Type="http://schemas.openxmlformats.org/officeDocument/2006/relationships/hyperlink" Target="http://www.consultant.ru/document/cons_doc_LAW_421875/17c58c1903f7b6212924ba9ce701489655e9a8e0/" TargetMode="External"/><Relationship Id="rId19" Type="http://schemas.openxmlformats.org/officeDocument/2006/relationships/hyperlink" Target="http://www.consultant.ru/document/cons_doc_LAW_421875/e01aa1d10c7a2aeee4843069e7c0e09f716298fc/" TargetMode="External"/><Relationship Id="rId31" Type="http://schemas.openxmlformats.org/officeDocument/2006/relationships/hyperlink" Target="consultantplus://offline/ref=8F8AF2F3203F8C8EBCE0BFF5F8C0BF79351E9E5030B70664E605E3599035E93B422AD5B1979507E1B50FA5D66EBA17F61F7823616AAEK8e9M" TargetMode="External"/><Relationship Id="rId44" Type="http://schemas.openxmlformats.org/officeDocument/2006/relationships/hyperlink" Target="https://login.consultant.ru/link/?req=doc&amp;base=LAW&amp;n=342108&amp;date=18.08.2020" TargetMode="External"/><Relationship Id="rId4" Type="http://schemas.openxmlformats.org/officeDocument/2006/relationships/settings" Target="settings.xml"/><Relationship Id="rId9" Type="http://schemas.openxmlformats.org/officeDocument/2006/relationships/hyperlink" Target="https://zakupki.gov.ru/epz/order/notice/ok20/view/common-info.html?regNumber=0358300381223000007" TargetMode="External"/><Relationship Id="rId14" Type="http://schemas.openxmlformats.org/officeDocument/2006/relationships/hyperlink" Target="http://www.consultant.ru/document/cons_doc_LAW_411149/2c1e3551b4209a9fa5744534f7525ac7430624eb/" TargetMode="External"/><Relationship Id="rId22" Type="http://schemas.openxmlformats.org/officeDocument/2006/relationships/hyperlink" Target="http://www.consultant.ru/document/cons_doc_LAW_421875/f4823c3311874efd0ecdfa668c9705968edbc47c/" TargetMode="External"/><Relationship Id="rId27" Type="http://schemas.openxmlformats.org/officeDocument/2006/relationships/hyperlink" Target="https://www.consultant.ru/document/cons_doc_LAW_430591/187d5d35a23a5720192d8f96419c300258202cd9/" TargetMode="External"/><Relationship Id="rId30" Type="http://schemas.openxmlformats.org/officeDocument/2006/relationships/hyperlink" Target="consultantplus://offline/ref=8F8AF2F3203F8C8EBCE0BFF5F8C0BF79351E9E5030B70664E605E3599035E93B422AD5B1979504E1B50FA5D66EBA17F61F7823616AAEK8e9M" TargetMode="External"/><Relationship Id="rId35" Type="http://schemas.openxmlformats.org/officeDocument/2006/relationships/hyperlink" Target="https://www.consultant.ru/document/cons_doc_LAW_430591/c5cbc4acc59ffed792a3921dbc18900d2d0f7eb1/" TargetMode="External"/><Relationship Id="rId43" Type="http://schemas.openxmlformats.org/officeDocument/2006/relationships/hyperlink" Target="https://www.consultant.ru/document/cons_doc_LAW_144624/f4823c3311874efd0ecdfa668c9705968edbc47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8B7A-42B9-4ACA-8617-ADC3C9FD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10542</Words>
  <Characters>60094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2023-11-21T08:56:00Z</cp:lastPrinted>
  <dcterms:created xsi:type="dcterms:W3CDTF">2024-09-05T13:48:00Z</dcterms:created>
  <dcterms:modified xsi:type="dcterms:W3CDTF">2024-09-05T13:48:00Z</dcterms:modified>
</cp:coreProperties>
</file>