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FC" w:rsidRPr="00924EFC" w:rsidRDefault="00924EFC" w:rsidP="00924EFC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Приложение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24EFC" w:rsidRPr="00924EFC" w:rsidRDefault="00924EFC" w:rsidP="00924E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24EF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риказу</w:t>
      </w:r>
      <w:r w:rsidRPr="00924EFC">
        <w:rPr>
          <w:rFonts w:ascii="Times New Roman" w:hAnsi="Times New Roman" w:cs="Times New Roman"/>
          <w:sz w:val="24"/>
          <w:szCs w:val="24"/>
        </w:rPr>
        <w:t xml:space="preserve"> МКУКНСП    Сельский дом культуры»</w:t>
      </w:r>
    </w:p>
    <w:p w:rsidR="00924EFC" w:rsidRPr="00924EFC" w:rsidRDefault="00924EFC" w:rsidP="00924EFC">
      <w:pPr>
        <w:spacing w:after="0" w:line="240" w:lineRule="auto"/>
        <w:ind w:firstLine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4EFC">
        <w:rPr>
          <w:rFonts w:ascii="Times New Roman" w:hAnsi="Times New Roman" w:cs="Times New Roman"/>
          <w:sz w:val="24"/>
          <w:szCs w:val="24"/>
        </w:rPr>
        <w:t xml:space="preserve">от «01» </w:t>
      </w:r>
      <w:proofErr w:type="gramStart"/>
      <w:r w:rsidRPr="00924EFC">
        <w:rPr>
          <w:rFonts w:ascii="Times New Roman" w:hAnsi="Times New Roman" w:cs="Times New Roman"/>
          <w:sz w:val="24"/>
          <w:szCs w:val="24"/>
        </w:rPr>
        <w:t>августа  2023</w:t>
      </w:r>
      <w:proofErr w:type="gramEnd"/>
      <w:r w:rsidRPr="00924EFC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924EFC">
        <w:rPr>
          <w:rFonts w:ascii="Times New Roman" w:hAnsi="Times New Roman" w:cs="Times New Roman"/>
          <w:sz w:val="24"/>
          <w:szCs w:val="24"/>
          <w:u w:val="single"/>
        </w:rPr>
        <w:t>39</w:t>
      </w:r>
    </w:p>
    <w:p w:rsidR="00924EFC" w:rsidRPr="00E95BA9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202020"/>
          <w:sz w:val="28"/>
          <w:szCs w:val="28"/>
        </w:rPr>
      </w:pPr>
    </w:p>
    <w:p w:rsidR="00924EFC" w:rsidRPr="00EC2362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202020"/>
          <w:sz w:val="28"/>
          <w:szCs w:val="28"/>
        </w:rPr>
      </w:pPr>
      <w:r w:rsidRPr="00EC2362">
        <w:rPr>
          <w:b/>
          <w:bCs/>
          <w:color w:val="202020"/>
          <w:sz w:val="28"/>
          <w:szCs w:val="28"/>
        </w:rPr>
        <w:t>ПОЛОЖЕНИЕ</w:t>
      </w:r>
    </w:p>
    <w:p w:rsidR="00924EFC" w:rsidRPr="00EC2362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02020"/>
          <w:sz w:val="28"/>
          <w:szCs w:val="28"/>
        </w:rPr>
      </w:pPr>
      <w:r w:rsidRPr="00EC2362">
        <w:rPr>
          <w:b/>
          <w:bCs/>
          <w:color w:val="202020"/>
          <w:sz w:val="28"/>
          <w:szCs w:val="28"/>
        </w:rPr>
        <w:t xml:space="preserve">о </w:t>
      </w:r>
      <w:r w:rsidRPr="00EC2362">
        <w:rPr>
          <w:b/>
          <w:sz w:val="28"/>
          <w:szCs w:val="28"/>
        </w:rPr>
        <w:t>взаимодействии с правоохранительными органами по вопросам предупреждения и противодействия коррупции</w:t>
      </w:r>
      <w:r w:rsidRPr="00EC2362">
        <w:rPr>
          <w:b/>
          <w:bCs/>
          <w:color w:val="202020"/>
          <w:sz w:val="28"/>
          <w:szCs w:val="28"/>
        </w:rPr>
        <w:t xml:space="preserve"> </w:t>
      </w:r>
    </w:p>
    <w:p w:rsidR="00924EFC" w:rsidRPr="00EC2362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02020"/>
          <w:sz w:val="28"/>
          <w:szCs w:val="28"/>
        </w:rPr>
      </w:pPr>
      <w:r w:rsidRPr="00EC2362">
        <w:rPr>
          <w:b/>
          <w:color w:val="202020"/>
          <w:sz w:val="28"/>
          <w:szCs w:val="28"/>
        </w:rPr>
        <w:t> 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1. Настоящее Положение разработано в соответствии с Федеральным законом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от 08 ноября 2013 года, определяет порядок взаимодействия муниципального казенного</w:t>
      </w:r>
      <w:r>
        <w:rPr>
          <w:color w:val="202020"/>
          <w:sz w:val="28"/>
          <w:szCs w:val="28"/>
        </w:rPr>
        <w:t xml:space="preserve"> учреждения культуры  Новомышасто</w:t>
      </w:r>
      <w:r>
        <w:rPr>
          <w:color w:val="202020"/>
          <w:sz w:val="28"/>
          <w:szCs w:val="28"/>
        </w:rPr>
        <w:t xml:space="preserve">вского сельского поселения Красноармейского района «Сельский дом культуры» (далее – Учреждение) с правоохранительными органами по вопросам предупреждения и противодействия </w:t>
      </w:r>
      <w:r>
        <w:rPr>
          <w:color w:val="202020"/>
          <w:sz w:val="28"/>
          <w:szCs w:val="28"/>
        </w:rPr>
        <w:t xml:space="preserve">  </w:t>
      </w:r>
      <w:r>
        <w:rPr>
          <w:color w:val="202020"/>
          <w:sz w:val="28"/>
          <w:szCs w:val="28"/>
        </w:rPr>
        <w:t>коррупции.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2. Основной целью взаимодействия Учреждения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3. Основными задачами взаимодействия Учреждения с правоохранительными органами по вопросам предупреждения и противодействия коррупции являются: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выявление и устранение условий и причин, порождающих коррупцию;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осуществление профилактики правонарушений коррупционного характера;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антикоррупционная пропаганда и воспитание;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снижение коррупционных рисков;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выработка оптимальных механизмов защиты от коррупции;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создание единой системы мониторинга и информирования сотрудников правоохранительных органов по проблемам проявления коррупции.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4. Взаимодействие Учреждения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5. Взаимодействие Учреждения с правоохранительными органами по вопросам предупреждения и противодействия коррупции реализуется в форме: 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информационного обмена;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- организация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направления запросов в правоохранительные органы для получения необходимой достоверной информации;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рассмотрения поступивших из правоохранительных органов материалов о правонарушения, совершенных работниками Учреждения;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проведение проверок по фактам нарушения работниками Учреждения требований к служебному поведению, по фактам предоставления недостоверных и неполных сведений, предусмотренных действующим законодательством;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- направления в правоохранительные органы материалов о совершенных или готовящихся преступлениях для принятия </w:t>
      </w:r>
      <w:proofErr w:type="gramStart"/>
      <w:r>
        <w:rPr>
          <w:color w:val="202020"/>
          <w:sz w:val="28"/>
          <w:szCs w:val="28"/>
        </w:rPr>
        <w:t>решения</w:t>
      </w:r>
      <w:proofErr w:type="gramEnd"/>
      <w:r>
        <w:rPr>
          <w:color w:val="202020"/>
          <w:sz w:val="28"/>
          <w:szCs w:val="28"/>
        </w:rPr>
        <w:t xml:space="preserve"> по существу.</w:t>
      </w:r>
    </w:p>
    <w:p w:rsidR="00924EFC" w:rsidRP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P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 w:rsidRPr="00924EFC">
        <w:rPr>
          <w:color w:val="202020"/>
          <w:sz w:val="28"/>
          <w:szCs w:val="28"/>
        </w:rPr>
        <w:t>6. Порядок взаимодействия с правоохранительными органами.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Учреждение вправе направить в правоохранительные органы следующие виды обращений: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жалоба, содержащая информацию о нарушении прав и законных интересов Учреждения,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Обращения представляются Учреждением в правоохранительные органы в письменной форме (в том числе в форме электронного документа).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Работники Учреждения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7. Учреждение обязано: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незамедлительно сообщать в правоохранительные органы о случаях совершения коррупционных правонарушений;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оказывать содействие в выявлении и расследовании правоохранительными органами фактов коррупции в учреждении;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не применять к работникам, сообщившим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правонарушения, каких-либо санкций.</w:t>
      </w: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8. Ответственность за эффективность осуществления взаимодействия Учреждения с правоохранительными органами по вопросам предупреждения и противодействия коррупции возлагается на директора Учреждения.</w:t>
      </w: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9. </w:t>
      </w:r>
      <w:proofErr w:type="gramStart"/>
      <w:r>
        <w:rPr>
          <w:color w:val="202020"/>
          <w:sz w:val="28"/>
          <w:szCs w:val="28"/>
        </w:rPr>
        <w:t>Работник</w:t>
      </w:r>
      <w:r w:rsidR="00A56BCC">
        <w:rPr>
          <w:color w:val="202020"/>
          <w:sz w:val="28"/>
          <w:szCs w:val="28"/>
        </w:rPr>
        <w:t xml:space="preserve">и, </w:t>
      </w:r>
      <w:r>
        <w:rPr>
          <w:color w:val="202020"/>
          <w:sz w:val="28"/>
          <w:szCs w:val="28"/>
        </w:rPr>
        <w:t xml:space="preserve"> участвующие</w:t>
      </w:r>
      <w:proofErr w:type="gramEnd"/>
      <w:r>
        <w:rPr>
          <w:color w:val="202020"/>
          <w:sz w:val="28"/>
          <w:szCs w:val="28"/>
        </w:rPr>
        <w:t xml:space="preserve"> в процессе взаимодействия Учреждения с правоохранительными органами по вопросам предупреждения и противодействия </w:t>
      </w:r>
      <w:r w:rsidR="00A56BCC">
        <w:rPr>
          <w:color w:val="202020"/>
          <w:sz w:val="28"/>
          <w:szCs w:val="28"/>
        </w:rPr>
        <w:t xml:space="preserve">  </w:t>
      </w:r>
      <w:r>
        <w:rPr>
          <w:color w:val="202020"/>
          <w:sz w:val="28"/>
          <w:szCs w:val="28"/>
        </w:rPr>
        <w:t>коррупции, несут персональную ответственность:</w:t>
      </w: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- за сокрытие ставших известными фактов о правонарушениях коррупционного характера, не информирование о них директора Учреждения и правоохранительных органов;</w:t>
      </w: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- </w:t>
      </w:r>
      <w:proofErr w:type="gramStart"/>
      <w:r>
        <w:rPr>
          <w:color w:val="202020"/>
          <w:sz w:val="28"/>
          <w:szCs w:val="28"/>
        </w:rPr>
        <w:t xml:space="preserve">за </w:t>
      </w:r>
      <w:r w:rsidR="00A56BCC">
        <w:rPr>
          <w:color w:val="202020"/>
          <w:sz w:val="28"/>
          <w:szCs w:val="28"/>
        </w:rPr>
        <w:t xml:space="preserve"> </w:t>
      </w:r>
      <w:r>
        <w:rPr>
          <w:color w:val="202020"/>
          <w:sz w:val="28"/>
          <w:szCs w:val="28"/>
        </w:rPr>
        <w:t>разглашение</w:t>
      </w:r>
      <w:proofErr w:type="gramEnd"/>
      <w:r>
        <w:rPr>
          <w:color w:val="202020"/>
          <w:sz w:val="28"/>
          <w:szCs w:val="28"/>
        </w:rPr>
        <w:t xml:space="preserve"> конфиденциальных сведений, полученных при работе со служебными документами.</w:t>
      </w:r>
    </w:p>
    <w:p w:rsidR="00A56BCC" w:rsidRDefault="00A56BC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10. Настоящее Положение обязательно для исполнения всеми работниками Учреждения.</w:t>
      </w: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A56BC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2020"/>
          <w:sz w:val="28"/>
          <w:szCs w:val="28"/>
        </w:rPr>
      </w:pPr>
    </w:p>
    <w:p w:rsidR="00A56BCC" w:rsidRDefault="00A56BC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A56BCC" w:rsidRDefault="00A56BC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  <w:bookmarkStart w:id="0" w:name="_GoBack"/>
      <w:bookmarkEnd w:id="0"/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Директор МКУК НСП 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«Сельский дом </w:t>
      </w:r>
      <w:proofErr w:type="gramStart"/>
      <w:r>
        <w:rPr>
          <w:color w:val="202020"/>
          <w:sz w:val="28"/>
          <w:szCs w:val="28"/>
        </w:rPr>
        <w:t>культуры»</w:t>
      </w:r>
      <w:r>
        <w:rPr>
          <w:color w:val="202020"/>
          <w:sz w:val="28"/>
          <w:szCs w:val="28"/>
        </w:rPr>
        <w:tab/>
      </w:r>
      <w:proofErr w:type="gramEnd"/>
      <w:r>
        <w:rPr>
          <w:color w:val="202020"/>
          <w:sz w:val="28"/>
          <w:szCs w:val="28"/>
        </w:rPr>
        <w:tab/>
      </w:r>
      <w:r>
        <w:rPr>
          <w:color w:val="202020"/>
          <w:sz w:val="28"/>
          <w:szCs w:val="28"/>
        </w:rPr>
        <w:tab/>
      </w:r>
      <w:r>
        <w:rPr>
          <w:color w:val="202020"/>
          <w:sz w:val="28"/>
          <w:szCs w:val="28"/>
        </w:rPr>
        <w:tab/>
      </w:r>
      <w:r>
        <w:rPr>
          <w:color w:val="202020"/>
          <w:sz w:val="28"/>
          <w:szCs w:val="28"/>
        </w:rPr>
        <w:tab/>
      </w:r>
      <w:r>
        <w:rPr>
          <w:color w:val="202020"/>
          <w:sz w:val="28"/>
          <w:szCs w:val="28"/>
        </w:rPr>
        <w:tab/>
        <w:t xml:space="preserve">     </w:t>
      </w:r>
      <w:r>
        <w:rPr>
          <w:color w:val="202020"/>
          <w:sz w:val="28"/>
          <w:szCs w:val="28"/>
        </w:rPr>
        <w:t>Л.Ю. Шкода</w:t>
      </w: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924EFC" w:rsidRDefault="00924EFC" w:rsidP="00924EFC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8"/>
          <w:szCs w:val="28"/>
        </w:rPr>
      </w:pPr>
    </w:p>
    <w:p w:rsidR="00225A7B" w:rsidRDefault="00225A7B"/>
    <w:sectPr w:rsidR="00225A7B" w:rsidSect="00924E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6E"/>
    <w:rsid w:val="000F5664"/>
    <w:rsid w:val="00225A7B"/>
    <w:rsid w:val="00924EFC"/>
    <w:rsid w:val="00A56BCC"/>
    <w:rsid w:val="00E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8E03D-F205-4098-8132-BF62F469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2023-08-03T13:12:00Z</cp:lastPrinted>
  <dcterms:created xsi:type="dcterms:W3CDTF">2023-08-03T13:06:00Z</dcterms:created>
  <dcterms:modified xsi:type="dcterms:W3CDTF">2023-08-03T13:12:00Z</dcterms:modified>
</cp:coreProperties>
</file>