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70E" w:rsidRPr="0014670E" w:rsidRDefault="0014670E" w:rsidP="0014670E">
      <w:pPr>
        <w:widowControl w:val="0"/>
        <w:spacing w:after="0" w:line="360" w:lineRule="auto"/>
        <w:ind w:right="-5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14670E" w:rsidRPr="0014670E" w:rsidRDefault="0014670E" w:rsidP="0014670E">
      <w:pPr>
        <w:widowControl w:val="0"/>
        <w:spacing w:after="0" w:line="240" w:lineRule="auto"/>
        <w:ind w:right="-5" w:firstLine="576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4670E">
        <w:rPr>
          <w:rFonts w:ascii="Arial" w:eastAsia="Times New Roman" w:hAnsi="Arial" w:cs="Arial"/>
          <w:sz w:val="24"/>
          <w:szCs w:val="24"/>
          <w:lang w:eastAsia="ru-RU"/>
        </w:rPr>
        <w:t>Приложение №</w:t>
      </w:r>
      <w:r w:rsidRPr="0014670E">
        <w:rPr>
          <w:rFonts w:ascii="Arial" w:eastAsia="Times New Roman" w:hAnsi="Arial" w:cs="Arial"/>
          <w:sz w:val="24"/>
          <w:szCs w:val="24"/>
          <w:lang w:val="en-US" w:eastAsia="ru-RU"/>
        </w:rPr>
        <w:t> </w:t>
      </w:r>
      <w:r w:rsidRPr="0014670E">
        <w:rPr>
          <w:rFonts w:ascii="Arial" w:eastAsia="Times New Roman" w:hAnsi="Arial" w:cs="Arial"/>
          <w:sz w:val="24"/>
          <w:szCs w:val="24"/>
          <w:lang w:eastAsia="ru-RU"/>
        </w:rPr>
        <w:t>4</w:t>
      </w:r>
    </w:p>
    <w:p w:rsidR="0014670E" w:rsidRPr="0014670E" w:rsidRDefault="0014670E" w:rsidP="0014670E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4670E">
        <w:rPr>
          <w:rFonts w:ascii="Arial" w:eastAsia="Times New Roman" w:hAnsi="Arial" w:cs="Arial"/>
          <w:sz w:val="24"/>
          <w:szCs w:val="24"/>
          <w:lang w:eastAsia="ru-RU"/>
        </w:rPr>
        <w:t>к Лицензионному договору № TZRDHXJRWRXK</w:t>
      </w:r>
    </w:p>
    <w:p w:rsidR="0014670E" w:rsidRPr="0014670E" w:rsidRDefault="0014670E" w:rsidP="0014670E">
      <w:pPr>
        <w:widowControl w:val="0"/>
        <w:spacing w:after="0" w:line="240" w:lineRule="auto"/>
        <w:ind w:firstLine="5760"/>
        <w:jc w:val="right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14670E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Pr="0014670E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«08» </w:t>
      </w:r>
      <w:proofErr w:type="spellStart"/>
      <w:r w:rsidRPr="0014670E">
        <w:rPr>
          <w:rFonts w:ascii="Arial" w:eastAsia="Times New Roman" w:hAnsi="Arial" w:cs="Arial"/>
          <w:sz w:val="24"/>
          <w:szCs w:val="24"/>
          <w:lang w:val="en-US" w:eastAsia="ru-RU"/>
        </w:rPr>
        <w:t>декабря</w:t>
      </w:r>
      <w:proofErr w:type="spellEnd"/>
      <w:r w:rsidRPr="0014670E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2023 </w:t>
      </w:r>
      <w:r w:rsidRPr="0014670E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14670E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</w:p>
    <w:p w:rsidR="0014670E" w:rsidRPr="0014670E" w:rsidRDefault="0014670E" w:rsidP="0014670E">
      <w:pPr>
        <w:widowControl w:val="0"/>
        <w:spacing w:after="0" w:line="240" w:lineRule="auto"/>
        <w:jc w:val="right"/>
        <w:rPr>
          <w:rFonts w:ascii="Arial" w:eastAsia="Arial" w:hAnsi="Arial" w:cs="Arial"/>
          <w:b/>
          <w:sz w:val="24"/>
          <w:szCs w:val="24"/>
          <w:lang w:val="en-US" w:eastAsia="ru-RU"/>
        </w:rPr>
      </w:pPr>
    </w:p>
    <w:p w:rsidR="0014670E" w:rsidRPr="0014670E" w:rsidRDefault="0014670E" w:rsidP="0014670E">
      <w:pPr>
        <w:spacing w:after="0" w:line="240" w:lineRule="auto"/>
        <w:jc w:val="center"/>
        <w:rPr>
          <w:rFonts w:ascii="Arial" w:eastAsia="Arial" w:hAnsi="Arial" w:cs="Arial"/>
          <w:b/>
          <w:color w:val="222222"/>
          <w:sz w:val="24"/>
          <w:szCs w:val="24"/>
          <w:highlight w:val="white"/>
          <w:lang w:eastAsia="ru-RU"/>
        </w:rPr>
      </w:pPr>
      <w:r w:rsidRPr="0014670E">
        <w:rPr>
          <w:rFonts w:ascii="Arial" w:eastAsia="Arial" w:hAnsi="Arial" w:cs="Arial"/>
          <w:b/>
          <w:color w:val="222222"/>
          <w:sz w:val="24"/>
          <w:szCs w:val="24"/>
          <w:highlight w:val="white"/>
          <w:lang w:eastAsia="ru-RU"/>
        </w:rPr>
        <w:t>Правила и порядок особенностей возвратов билетов</w:t>
      </w:r>
    </w:p>
    <w:p w:rsidR="0014670E" w:rsidRPr="0014670E" w:rsidRDefault="0014670E" w:rsidP="0014670E">
      <w:pPr>
        <w:spacing w:after="0" w:line="240" w:lineRule="auto"/>
        <w:jc w:val="center"/>
        <w:rPr>
          <w:rFonts w:ascii="Arial" w:eastAsia="Arial" w:hAnsi="Arial" w:cs="Arial"/>
          <w:color w:val="222222"/>
          <w:sz w:val="24"/>
          <w:szCs w:val="24"/>
          <w:highlight w:val="white"/>
          <w:lang w:eastAsia="ru-RU"/>
        </w:rPr>
      </w:pPr>
    </w:p>
    <w:p w:rsidR="0014670E" w:rsidRPr="0014670E" w:rsidRDefault="0014670E" w:rsidP="0014670E">
      <w:pPr>
        <w:spacing w:after="0" w:line="240" w:lineRule="auto"/>
        <w:rPr>
          <w:rFonts w:ascii="Arial" w:eastAsia="Arial" w:hAnsi="Arial" w:cs="Arial"/>
          <w:b/>
          <w:i/>
          <w:color w:val="222222"/>
          <w:sz w:val="24"/>
          <w:szCs w:val="24"/>
          <w:highlight w:val="white"/>
          <w:lang w:eastAsia="ru-RU"/>
        </w:rPr>
      </w:pPr>
    </w:p>
    <w:p w:rsidR="0014670E" w:rsidRPr="0014670E" w:rsidRDefault="0014670E" w:rsidP="0014670E">
      <w:pPr>
        <w:numPr>
          <w:ilvl w:val="0"/>
          <w:numId w:val="1"/>
        </w:numPr>
        <w:spacing w:after="0" w:line="240" w:lineRule="auto"/>
        <w:ind w:left="0" w:firstLine="0"/>
        <w:rPr>
          <w:rFonts w:ascii="Arial" w:eastAsia="Arial" w:hAnsi="Arial" w:cs="Arial"/>
          <w:b/>
          <w:color w:val="000000"/>
          <w:sz w:val="24"/>
          <w:szCs w:val="24"/>
          <w:lang w:eastAsia="ru-RU"/>
        </w:rPr>
      </w:pPr>
      <w:r w:rsidRPr="0014670E">
        <w:rPr>
          <w:rFonts w:ascii="Arial" w:eastAsia="Arial" w:hAnsi="Arial" w:cs="Arial"/>
          <w:b/>
          <w:color w:val="000000"/>
          <w:sz w:val="24"/>
          <w:szCs w:val="24"/>
          <w:lang w:eastAsia="ru-RU"/>
        </w:rPr>
        <w:t xml:space="preserve">Общие положения </w:t>
      </w:r>
    </w:p>
    <w:p w:rsidR="0014670E" w:rsidRPr="0014670E" w:rsidRDefault="0014670E" w:rsidP="0014670E">
      <w:pPr>
        <w:keepNext/>
        <w:keepLines/>
        <w:shd w:val="clear" w:color="auto" w:fill="FFFFFF"/>
        <w:spacing w:after="0" w:line="240" w:lineRule="auto"/>
        <w:ind w:firstLine="709"/>
        <w:jc w:val="both"/>
        <w:outlineLvl w:val="1"/>
        <w:rPr>
          <w:rFonts w:ascii="Arial" w:eastAsia="Arial" w:hAnsi="Arial" w:cs="Arial"/>
          <w:color w:val="000000"/>
          <w:sz w:val="22"/>
          <w:lang w:eastAsia="zh-CN"/>
        </w:rPr>
      </w:pPr>
    </w:p>
    <w:p w:rsidR="0014670E" w:rsidRPr="0014670E" w:rsidRDefault="0014670E" w:rsidP="0014670E">
      <w:pPr>
        <w:keepNext/>
        <w:keepLines/>
        <w:shd w:val="clear" w:color="auto" w:fill="FFFFFF"/>
        <w:spacing w:after="0" w:line="240" w:lineRule="auto"/>
        <w:ind w:firstLine="709"/>
        <w:jc w:val="both"/>
        <w:outlineLvl w:val="1"/>
        <w:rPr>
          <w:rFonts w:ascii="Arial" w:eastAsia="Arial" w:hAnsi="Arial" w:cs="Arial"/>
          <w:color w:val="000000"/>
          <w:sz w:val="22"/>
          <w:lang w:eastAsia="zh-CN"/>
        </w:rPr>
      </w:pPr>
      <w:r w:rsidRPr="0014670E">
        <w:rPr>
          <w:rFonts w:ascii="Arial" w:eastAsia="Arial" w:hAnsi="Arial" w:cs="Arial"/>
          <w:color w:val="000000"/>
          <w:sz w:val="22"/>
          <w:lang w:eastAsia="zh-CN"/>
        </w:rPr>
        <w:t>1. Настоящие правила устанавливают правила и порядок возврата билетов к настоящему Лицензионному договору, соответствуют требованиям и разработаны на основании:</w:t>
      </w:r>
    </w:p>
    <w:p w:rsidR="0014670E" w:rsidRPr="0014670E" w:rsidRDefault="0014670E" w:rsidP="0014670E">
      <w:pPr>
        <w:keepNext/>
        <w:keepLines/>
        <w:shd w:val="clear" w:color="auto" w:fill="FFFFFF"/>
        <w:spacing w:after="0" w:line="240" w:lineRule="auto"/>
        <w:ind w:firstLine="709"/>
        <w:jc w:val="both"/>
        <w:outlineLvl w:val="0"/>
        <w:rPr>
          <w:rFonts w:ascii="Arial" w:eastAsia="Arial" w:hAnsi="Arial" w:cs="Arial"/>
          <w:color w:val="000000"/>
          <w:sz w:val="22"/>
          <w:lang w:eastAsia="zh-CN"/>
        </w:rPr>
      </w:pPr>
      <w:r w:rsidRPr="0014670E">
        <w:rPr>
          <w:rFonts w:ascii="Arial" w:eastAsia="Arial" w:hAnsi="Arial" w:cs="Arial"/>
          <w:color w:val="000000"/>
          <w:sz w:val="22"/>
          <w:lang w:eastAsia="zh-CN"/>
        </w:rPr>
        <w:t xml:space="preserve"> - Федерального закона "О внесении изменений в Закон Российской Федерации "Основы законодательства Российской Федерации о культуре" от 18.07.2019 N 193-ФЗ;</w:t>
      </w:r>
    </w:p>
    <w:p w:rsidR="0014670E" w:rsidRPr="0014670E" w:rsidRDefault="0014670E" w:rsidP="0014670E">
      <w:pPr>
        <w:keepNext/>
        <w:keepLines/>
        <w:shd w:val="clear" w:color="auto" w:fill="FFFFFF"/>
        <w:spacing w:after="0" w:line="240" w:lineRule="auto"/>
        <w:ind w:firstLine="709"/>
        <w:jc w:val="both"/>
        <w:outlineLvl w:val="1"/>
        <w:rPr>
          <w:rFonts w:ascii="Arial" w:eastAsia="Arial" w:hAnsi="Arial" w:cs="Arial"/>
          <w:color w:val="000000"/>
          <w:sz w:val="22"/>
          <w:lang w:eastAsia="zh-CN"/>
        </w:rPr>
      </w:pPr>
      <w:r w:rsidRPr="0014670E">
        <w:rPr>
          <w:rFonts w:ascii="Arial" w:eastAsia="Arial" w:hAnsi="Arial" w:cs="Arial"/>
          <w:color w:val="000000"/>
          <w:sz w:val="22"/>
          <w:lang w:eastAsia="zh-CN"/>
        </w:rPr>
        <w:t>-  Постановление Правительства РФ от 18 сентября 2020 г. № 1491 “Об утверждении Правил и условий возврата билетов, абонементов и экскурсионных путевок, и переоформления на других лиц именных билетов, именных абонементов и именных экскурсионных путевок на проводимые организациями исполнительских искусств и музеями зрелищные мероприятия в случае отказа посетителя от их посещения”;</w:t>
      </w:r>
    </w:p>
    <w:p w:rsidR="0014670E" w:rsidRPr="0014670E" w:rsidRDefault="0014670E" w:rsidP="0014670E">
      <w:pPr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14670E">
        <w:rPr>
          <w:rFonts w:ascii="Arial" w:eastAsia="Arial" w:hAnsi="Arial" w:cs="Arial"/>
          <w:sz w:val="24"/>
          <w:szCs w:val="24"/>
          <w:lang w:eastAsia="ru-RU"/>
        </w:rPr>
        <w:t>2. Настоящие Правила и условия определяют порядок возврата посетителем электронных билетов, электронных абонементов и электронных экскурсионных путевок, в том числе именных билетов, именных абонементов и именных экскурсионных путевок, на проводимые Лицензиатом, осуществляющего создание, исполнение, показ (за исключением кинопоказа) и интерпретацию произведений литературы и искусства (далее – организации исполнительских искусств), и музеем театрально-зрелищные, культурно-просветительские или зрелищно-развлекательные мероприятия, в том числе публичное представление музейных предметов и музейных коллекций, в случаях отказа посетителей от их посещения, порядок возврата денежных средств за возвращенные посетителями электронные билеты, электронные абонементы и электронные экскурсионные путевки, в том числе именные, а также порядок переоформления на других лиц именных билетов, именных абонементов и именных экскурсионных путевок на проводимые Лицензиатом зрелищные мероприятия в случае отказа посетителей от их посещения.</w:t>
      </w:r>
    </w:p>
    <w:p w:rsidR="0014670E" w:rsidRPr="0014670E" w:rsidRDefault="0014670E" w:rsidP="0014670E">
      <w:pPr>
        <w:shd w:val="clear" w:color="auto" w:fill="FFFFFF"/>
        <w:spacing w:after="0" w:line="240" w:lineRule="auto"/>
        <w:ind w:firstLine="567"/>
        <w:jc w:val="both"/>
        <w:rPr>
          <w:rFonts w:ascii="Arial" w:eastAsia="Arial" w:hAnsi="Arial" w:cs="Arial"/>
          <w:color w:val="000000"/>
          <w:sz w:val="24"/>
          <w:szCs w:val="24"/>
          <w:lang w:eastAsia="ru-RU"/>
        </w:rPr>
      </w:pPr>
      <w:r w:rsidRPr="0014670E">
        <w:rPr>
          <w:rFonts w:ascii="Arial" w:eastAsia="Arial" w:hAnsi="Arial" w:cs="Arial"/>
          <w:color w:val="000000"/>
          <w:sz w:val="24"/>
          <w:szCs w:val="24"/>
          <w:lang w:eastAsia="ru-RU"/>
        </w:rPr>
        <w:t>3. Основные понятия, используемые в настоящих Правилах, означают следующее:</w:t>
      </w:r>
    </w:p>
    <w:p w:rsidR="0014670E" w:rsidRPr="0014670E" w:rsidRDefault="0014670E" w:rsidP="0014670E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14670E">
        <w:rPr>
          <w:rFonts w:ascii="Arial" w:eastAsia="Arial" w:hAnsi="Arial" w:cs="Arial"/>
          <w:b/>
          <w:sz w:val="24"/>
          <w:szCs w:val="24"/>
          <w:lang w:eastAsia="ru-RU"/>
        </w:rPr>
        <w:t>«электронный абонемент»</w:t>
      </w:r>
      <w:r w:rsidRPr="0014670E">
        <w:rPr>
          <w:rFonts w:ascii="Arial" w:eastAsia="Arial" w:hAnsi="Arial" w:cs="Arial"/>
          <w:sz w:val="24"/>
          <w:szCs w:val="24"/>
          <w:lang w:eastAsia="ru-RU"/>
        </w:rPr>
        <w:t xml:space="preserve"> – документ по форме, установленной Министерством культуры Российской Федерации, удостоверяющий право посетителя на посещение нескольких объединенных общей тематикой зрелищных мероприятий Лицензиатом в течение срока, определенного в электронном абонементе;</w:t>
      </w:r>
    </w:p>
    <w:p w:rsidR="0014670E" w:rsidRPr="0014670E" w:rsidRDefault="0014670E" w:rsidP="0014670E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14670E">
        <w:rPr>
          <w:rFonts w:ascii="Arial" w:eastAsia="Arial" w:hAnsi="Arial" w:cs="Arial"/>
          <w:b/>
          <w:sz w:val="24"/>
          <w:szCs w:val="24"/>
          <w:lang w:eastAsia="ru-RU"/>
        </w:rPr>
        <w:t>«электронный билет»</w:t>
      </w:r>
      <w:r w:rsidRPr="0014670E">
        <w:rPr>
          <w:rFonts w:ascii="Arial" w:eastAsia="Arial" w:hAnsi="Arial" w:cs="Arial"/>
          <w:sz w:val="24"/>
          <w:szCs w:val="24"/>
          <w:lang w:eastAsia="ru-RU"/>
        </w:rPr>
        <w:t xml:space="preserve"> – документ по форме, установленной Министерством культуры Российской Федерации, удостоверяющий право посетителя на посещение зрелищного мероприятия, проводимого Лицензиатом;</w:t>
      </w:r>
    </w:p>
    <w:p w:rsidR="0014670E" w:rsidRPr="0014670E" w:rsidRDefault="0014670E" w:rsidP="0014670E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14670E">
        <w:rPr>
          <w:rFonts w:ascii="Arial" w:eastAsia="Arial" w:hAnsi="Arial" w:cs="Arial"/>
          <w:b/>
          <w:sz w:val="24"/>
          <w:szCs w:val="24"/>
          <w:lang w:eastAsia="ru-RU"/>
        </w:rPr>
        <w:t>«посетитель»</w:t>
      </w:r>
      <w:r w:rsidRPr="0014670E">
        <w:rPr>
          <w:rFonts w:ascii="Arial" w:eastAsia="Arial" w:hAnsi="Arial" w:cs="Arial"/>
          <w:sz w:val="24"/>
          <w:szCs w:val="24"/>
          <w:lang w:eastAsia="ru-RU"/>
        </w:rPr>
        <w:t xml:space="preserve"> – физическое лицо, действующее в целях, не связанных с предпринимательской деятельностью, имеющее право на посещение зрелищного мероприятия, электронный билет, электронный абонемент, электронную экскурсионную путевку и (или) указанное в именном электронном билете, именном электронном абонементе, именной электронной экскурсионной путевке;</w:t>
      </w:r>
    </w:p>
    <w:p w:rsidR="0014670E" w:rsidRPr="0014670E" w:rsidRDefault="0014670E" w:rsidP="0014670E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14670E">
        <w:rPr>
          <w:rFonts w:ascii="Arial" w:eastAsia="Arial" w:hAnsi="Arial" w:cs="Arial"/>
          <w:b/>
          <w:sz w:val="24"/>
          <w:szCs w:val="24"/>
          <w:lang w:eastAsia="ru-RU"/>
        </w:rPr>
        <w:t>«электронная экскурсионная путевка»</w:t>
      </w:r>
      <w:r w:rsidRPr="0014670E">
        <w:rPr>
          <w:rFonts w:ascii="Arial" w:eastAsia="Arial" w:hAnsi="Arial" w:cs="Arial"/>
          <w:sz w:val="24"/>
          <w:szCs w:val="24"/>
          <w:lang w:eastAsia="ru-RU"/>
        </w:rPr>
        <w:t xml:space="preserve"> – документ по форме, установленной Министерством культуры Российской Федерации, удостоверяющий право получения посетителем услуги по организации и проведению экскурсии, оказываемой Лицензиатом.</w:t>
      </w:r>
    </w:p>
    <w:p w:rsidR="0014670E" w:rsidRPr="0014670E" w:rsidRDefault="0014670E" w:rsidP="0014670E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ru-RU"/>
        </w:rPr>
      </w:pPr>
    </w:p>
    <w:p w:rsidR="0014670E" w:rsidRPr="0014670E" w:rsidRDefault="0014670E" w:rsidP="0014670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eastAsia="ru-RU"/>
        </w:rPr>
      </w:pPr>
      <w:r w:rsidRPr="0014670E">
        <w:rPr>
          <w:rFonts w:ascii="Arial" w:eastAsia="Arial" w:hAnsi="Arial" w:cs="Arial"/>
          <w:b/>
          <w:sz w:val="24"/>
          <w:szCs w:val="24"/>
          <w:lang w:eastAsia="ru-RU"/>
        </w:rPr>
        <w:t xml:space="preserve">II. Правила возврата билетов </w:t>
      </w:r>
    </w:p>
    <w:p w:rsidR="0014670E" w:rsidRPr="0014670E" w:rsidRDefault="0014670E" w:rsidP="0014670E">
      <w:pPr>
        <w:keepNext/>
        <w:keepLines/>
        <w:shd w:val="clear" w:color="auto" w:fill="FFFFFF"/>
        <w:spacing w:after="0" w:line="240" w:lineRule="auto"/>
        <w:outlineLvl w:val="2"/>
        <w:rPr>
          <w:rFonts w:ascii="Arial" w:eastAsia="Arial" w:hAnsi="Arial" w:cs="Arial"/>
          <w:color w:val="595959"/>
          <w:sz w:val="22"/>
          <w:lang w:eastAsia="zh-CN"/>
        </w:rPr>
      </w:pPr>
      <w:r w:rsidRPr="0014670E">
        <w:rPr>
          <w:rFonts w:ascii="Arial" w:eastAsia="Arial" w:hAnsi="Arial" w:cs="Arial"/>
          <w:color w:val="595959"/>
          <w:sz w:val="22"/>
          <w:lang w:eastAsia="zh-CN"/>
        </w:rPr>
        <w:t xml:space="preserve">(Разработаны с учетом условий и требований ПП РФ от 18 сентября 2020 г. № 1491, I. Общие положения, </w:t>
      </w:r>
      <w:r w:rsidRPr="0014670E">
        <w:rPr>
          <w:rFonts w:ascii="Arial" w:eastAsia="Arial" w:hAnsi="Arial" w:cs="Arial"/>
          <w:color w:val="595959"/>
          <w:sz w:val="22"/>
          <w:u w:val="single"/>
          <w:lang w:eastAsia="zh-CN"/>
        </w:rPr>
        <w:t>п.2</w:t>
      </w:r>
      <w:r w:rsidRPr="0014670E">
        <w:rPr>
          <w:rFonts w:ascii="Arial" w:eastAsia="Arial" w:hAnsi="Arial" w:cs="Arial"/>
          <w:color w:val="595959"/>
          <w:sz w:val="22"/>
          <w:lang w:eastAsia="zh-CN"/>
        </w:rPr>
        <w:t xml:space="preserve">) </w:t>
      </w:r>
    </w:p>
    <w:p w:rsidR="0014670E" w:rsidRPr="0014670E" w:rsidRDefault="0014670E" w:rsidP="0014670E">
      <w:pPr>
        <w:spacing w:after="0" w:line="240" w:lineRule="auto"/>
        <w:rPr>
          <w:rFonts w:ascii="Arial" w:eastAsia="Arial" w:hAnsi="Arial" w:cs="Arial"/>
          <w:sz w:val="24"/>
          <w:szCs w:val="24"/>
          <w:lang w:eastAsia="ru-RU"/>
        </w:rPr>
      </w:pPr>
    </w:p>
    <w:p w:rsidR="0014670E" w:rsidRPr="0014670E" w:rsidRDefault="0014670E" w:rsidP="0014670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eastAsia="ru-RU"/>
        </w:rPr>
      </w:pPr>
    </w:p>
    <w:p w:rsidR="0014670E" w:rsidRPr="0014670E" w:rsidRDefault="0014670E" w:rsidP="0014670E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Arial" w:hAnsi="Arial" w:cs="Arial"/>
          <w:b/>
          <w:color w:val="404040"/>
          <w:sz w:val="24"/>
          <w:szCs w:val="24"/>
          <w:lang w:eastAsia="ru-RU"/>
        </w:rPr>
      </w:pPr>
      <w:r w:rsidRPr="0014670E">
        <w:rPr>
          <w:rFonts w:ascii="Arial" w:eastAsia="Arial" w:hAnsi="Arial" w:cs="Arial"/>
          <w:b/>
          <w:color w:val="404040"/>
          <w:sz w:val="24"/>
          <w:szCs w:val="24"/>
          <w:lang w:eastAsia="ru-RU"/>
        </w:rPr>
        <w:t>Правила возврата билетов на зрелищные мероприятия (события)</w:t>
      </w:r>
    </w:p>
    <w:p w:rsidR="0014670E" w:rsidRPr="0014670E" w:rsidRDefault="0014670E" w:rsidP="0014670E">
      <w:pPr>
        <w:spacing w:after="0" w:line="240" w:lineRule="auto"/>
        <w:ind w:firstLine="851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14670E">
        <w:rPr>
          <w:rFonts w:ascii="Arial" w:eastAsia="Arial" w:hAnsi="Arial" w:cs="Arial"/>
          <w:sz w:val="24"/>
          <w:szCs w:val="24"/>
          <w:lang w:eastAsia="ru-RU"/>
        </w:rPr>
        <w:t>При возврате электронных билетов на зрелищные мероприятия (события), с условиями фиксированной даты и времени или только даты посещения (например, с условиями: 02.10.202_ г., 15:00 или 02.10.202_ г.), билеты не подлежат возврату за сутки (24 часа) до даты посещения (например, билет с условиями посещения 02.10.202_ г., возможно вернуть до 23:59:59, 01.10.202_ г.).</w:t>
      </w:r>
    </w:p>
    <w:p w:rsidR="0014670E" w:rsidRPr="0014670E" w:rsidRDefault="0014670E" w:rsidP="0014670E">
      <w:pPr>
        <w:spacing w:after="0" w:line="240" w:lineRule="auto"/>
        <w:ind w:firstLine="851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14670E">
        <w:rPr>
          <w:rFonts w:ascii="Arial" w:eastAsia="Arial" w:hAnsi="Arial" w:cs="Arial"/>
          <w:sz w:val="24"/>
          <w:szCs w:val="24"/>
          <w:lang w:eastAsia="ru-RU"/>
        </w:rPr>
        <w:t>При возврате электронных билетов менее чем за чем за сутки (24 часа) до даты и времени начала зрелищного мероприятия, возврат денежных средств стоимости билета Посетителю не производится.</w:t>
      </w:r>
    </w:p>
    <w:p w:rsidR="0014670E" w:rsidRPr="0014670E" w:rsidRDefault="0014670E" w:rsidP="0014670E">
      <w:pPr>
        <w:spacing w:after="0" w:line="240" w:lineRule="auto"/>
        <w:ind w:firstLine="851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14670E">
        <w:rPr>
          <w:rFonts w:ascii="Arial" w:eastAsia="Arial" w:hAnsi="Arial" w:cs="Arial"/>
          <w:sz w:val="24"/>
          <w:szCs w:val="24"/>
          <w:lang w:eastAsia="ru-RU"/>
        </w:rPr>
        <w:t>При возврате билетов на события с длинным сроком проведения без указания конкретных дат и/или времени - регулярное расписание (</w:t>
      </w:r>
      <w:proofErr w:type="gramStart"/>
      <w:r w:rsidRPr="0014670E">
        <w:rPr>
          <w:rFonts w:ascii="Arial" w:eastAsia="Arial" w:hAnsi="Arial" w:cs="Arial"/>
          <w:sz w:val="24"/>
          <w:szCs w:val="24"/>
          <w:lang w:eastAsia="ru-RU"/>
        </w:rPr>
        <w:t>Например</w:t>
      </w:r>
      <w:proofErr w:type="gramEnd"/>
      <w:r w:rsidRPr="0014670E">
        <w:rPr>
          <w:rFonts w:ascii="Arial" w:eastAsia="Arial" w:hAnsi="Arial" w:cs="Arial"/>
          <w:sz w:val="24"/>
          <w:szCs w:val="24"/>
          <w:lang w:eastAsia="ru-RU"/>
        </w:rPr>
        <w:t xml:space="preserve">: событие проходит с 1.01.2023 г. по 10.11.2023 г.) билет может не возвратным по причине того, что днем проведения такого события, является первый день начала продаж.   </w:t>
      </w:r>
    </w:p>
    <w:p w:rsidR="0014670E" w:rsidRPr="0014670E" w:rsidRDefault="0014670E" w:rsidP="0014670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ru-RU"/>
        </w:rPr>
      </w:pPr>
    </w:p>
    <w:p w:rsidR="0014670E" w:rsidRPr="0014670E" w:rsidRDefault="0014670E" w:rsidP="0014670E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Arial" w:hAnsi="Arial" w:cs="Arial"/>
          <w:b/>
          <w:color w:val="404040"/>
          <w:sz w:val="24"/>
          <w:szCs w:val="24"/>
          <w:lang w:eastAsia="ru-RU"/>
        </w:rPr>
      </w:pPr>
      <w:r w:rsidRPr="0014670E">
        <w:rPr>
          <w:rFonts w:ascii="Arial" w:eastAsia="Arial" w:hAnsi="Arial" w:cs="Arial"/>
          <w:b/>
          <w:color w:val="404040"/>
          <w:sz w:val="24"/>
          <w:szCs w:val="24"/>
          <w:lang w:eastAsia="ru-RU"/>
        </w:rPr>
        <w:t>Правила возврата входных билетов</w:t>
      </w:r>
    </w:p>
    <w:p w:rsidR="0014670E" w:rsidRPr="0014670E" w:rsidRDefault="0014670E" w:rsidP="0014670E">
      <w:pPr>
        <w:spacing w:after="0" w:line="240" w:lineRule="auto"/>
        <w:ind w:firstLine="851"/>
        <w:jc w:val="both"/>
        <w:rPr>
          <w:rFonts w:ascii="Arial" w:eastAsia="Arial" w:hAnsi="Arial" w:cs="Arial"/>
          <w:sz w:val="24"/>
          <w:szCs w:val="24"/>
          <w:lang w:eastAsia="ru-RU"/>
        </w:rPr>
      </w:pPr>
      <w:bookmarkStart w:id="0" w:name="_heading=h.gjdgxs"/>
      <w:bookmarkEnd w:id="0"/>
      <w:r w:rsidRPr="0014670E">
        <w:rPr>
          <w:rFonts w:ascii="Arial" w:eastAsia="Arial" w:hAnsi="Arial" w:cs="Arial"/>
          <w:sz w:val="24"/>
          <w:szCs w:val="24"/>
          <w:lang w:eastAsia="ru-RU"/>
        </w:rPr>
        <w:t>При возврате электронных билетов, с условиями фиксированных даты и интервала времени посещения (например, с условиями: 02.10.2019 г., 12:00-13:00), билеты не подлежат возврату за 24 часа до начала действия интервала (электронного билета). После окончания срока действия электронного билета возврат денежных средств стоимости билета Посетителю не производится.</w:t>
      </w:r>
    </w:p>
    <w:p w:rsidR="0014670E" w:rsidRPr="0014670E" w:rsidRDefault="0014670E" w:rsidP="0014670E">
      <w:pPr>
        <w:spacing w:after="0" w:line="240" w:lineRule="auto"/>
        <w:ind w:firstLine="851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14670E">
        <w:rPr>
          <w:rFonts w:ascii="Arial" w:eastAsia="Arial" w:hAnsi="Arial" w:cs="Arial"/>
          <w:sz w:val="24"/>
          <w:szCs w:val="24"/>
          <w:lang w:eastAsia="ru-RU"/>
        </w:rPr>
        <w:t>При возврате электронных билетов, с условием срока действия билета (например, с условиями: 90 дней с момента покупки), билеты подлежат возврату за 24 часа до окончания срока действия билета (билет с окончанием срока действия 02.01.202_, возможно возвратить до 23:59:59 01.10.202_). После окончания срока действия электронного билета возврат денежных средств стоимости билета Посетителю не производится. Электронные билеты, участвующие в акции или имеющие скидку (помеченные знаком/</w:t>
      </w:r>
      <w:proofErr w:type="spellStart"/>
      <w:r w:rsidRPr="0014670E">
        <w:rPr>
          <w:rFonts w:ascii="Arial" w:eastAsia="Arial" w:hAnsi="Arial" w:cs="Arial"/>
          <w:sz w:val="24"/>
          <w:szCs w:val="24"/>
          <w:lang w:eastAsia="ru-RU"/>
        </w:rPr>
        <w:t>ами</w:t>
      </w:r>
      <w:proofErr w:type="spellEnd"/>
      <w:r w:rsidRPr="0014670E">
        <w:rPr>
          <w:rFonts w:ascii="Arial" w:eastAsia="Arial" w:hAnsi="Arial" w:cs="Arial"/>
          <w:sz w:val="24"/>
          <w:szCs w:val="24"/>
          <w:lang w:eastAsia="ru-RU"/>
        </w:rPr>
        <w:t xml:space="preserve"> «%», «Онлайн дешевле») возврату не подлежат. </w:t>
      </w:r>
    </w:p>
    <w:p w:rsidR="0014670E" w:rsidRPr="0014670E" w:rsidRDefault="0014670E" w:rsidP="0014670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ru-RU"/>
        </w:rPr>
      </w:pPr>
    </w:p>
    <w:p w:rsidR="0014670E" w:rsidRPr="0014670E" w:rsidRDefault="0014670E" w:rsidP="0014670E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Arial" w:hAnsi="Arial" w:cs="Arial"/>
          <w:b/>
          <w:color w:val="404040"/>
          <w:sz w:val="24"/>
          <w:szCs w:val="24"/>
          <w:lang w:eastAsia="ru-RU"/>
        </w:rPr>
      </w:pPr>
      <w:r w:rsidRPr="0014670E">
        <w:rPr>
          <w:rFonts w:ascii="Arial" w:eastAsia="Arial" w:hAnsi="Arial" w:cs="Arial"/>
          <w:b/>
          <w:color w:val="404040"/>
          <w:sz w:val="24"/>
          <w:szCs w:val="24"/>
          <w:lang w:eastAsia="ru-RU"/>
        </w:rPr>
        <w:t>Правила возврата абонементов</w:t>
      </w:r>
    </w:p>
    <w:p w:rsidR="0014670E" w:rsidRPr="0014670E" w:rsidRDefault="0014670E" w:rsidP="0014670E">
      <w:pPr>
        <w:shd w:val="clear" w:color="auto" w:fill="FFFFFF"/>
        <w:spacing w:after="0" w:line="240" w:lineRule="auto"/>
        <w:ind w:firstLine="567"/>
        <w:jc w:val="both"/>
        <w:rPr>
          <w:rFonts w:ascii="Arial" w:eastAsia="Arial" w:hAnsi="Arial" w:cs="Arial"/>
          <w:color w:val="000000"/>
          <w:sz w:val="24"/>
          <w:szCs w:val="24"/>
          <w:lang w:eastAsia="ru-RU"/>
        </w:rPr>
      </w:pPr>
      <w:r w:rsidRPr="0014670E">
        <w:rPr>
          <w:rFonts w:ascii="Arial" w:eastAsia="Arial" w:hAnsi="Arial" w:cs="Arial"/>
          <w:color w:val="000000"/>
          <w:sz w:val="24"/>
          <w:szCs w:val="24"/>
          <w:lang w:eastAsia="ru-RU"/>
        </w:rPr>
        <w:t xml:space="preserve">1. Все электронные абонементы являются именными и не подлежат возврату и передаче третьим лицам с момента начала первого мероприятия в электронном абонементе. Возврат электронного абонемента возможен не позднее, чем за 10 календарных дней до момента начала мероприятия (события).  </w:t>
      </w:r>
    </w:p>
    <w:p w:rsidR="0014670E" w:rsidRPr="0014670E" w:rsidRDefault="0014670E" w:rsidP="0014670E">
      <w:pPr>
        <w:shd w:val="clear" w:color="auto" w:fill="FFFFFF"/>
        <w:spacing w:after="0" w:line="240" w:lineRule="auto"/>
        <w:ind w:firstLine="567"/>
        <w:jc w:val="both"/>
        <w:rPr>
          <w:rFonts w:ascii="Arial" w:eastAsia="Arial" w:hAnsi="Arial" w:cs="Arial"/>
          <w:color w:val="000000"/>
          <w:sz w:val="24"/>
          <w:szCs w:val="24"/>
          <w:lang w:eastAsia="ru-RU"/>
        </w:rPr>
      </w:pPr>
      <w:r w:rsidRPr="0014670E">
        <w:rPr>
          <w:rFonts w:ascii="Arial" w:eastAsia="Arial" w:hAnsi="Arial" w:cs="Arial"/>
          <w:color w:val="000000"/>
          <w:sz w:val="24"/>
          <w:szCs w:val="24"/>
          <w:lang w:eastAsia="ru-RU"/>
        </w:rPr>
        <w:t>2. Электронные абонементы, в том числе электронные именные абонементы, на проводимые Лицензиатом зрелищные мероприятия реализуются на специальных условиях, которые не предполагают возможности выделения стоимости одного зрелищного мероприятия, входящего в абонемент, и не предусматривают право посетителя отказаться от оплаты одного из мероприятий, входящих в абонемент.</w:t>
      </w:r>
    </w:p>
    <w:p w:rsidR="0014670E" w:rsidRPr="0014670E" w:rsidRDefault="0014670E" w:rsidP="0014670E">
      <w:pPr>
        <w:shd w:val="clear" w:color="auto" w:fill="FFFFFF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14670E">
        <w:rPr>
          <w:rFonts w:ascii="Arial" w:eastAsia="Arial" w:hAnsi="Arial" w:cs="Arial"/>
          <w:sz w:val="24"/>
          <w:szCs w:val="24"/>
          <w:lang w:eastAsia="ru-RU"/>
        </w:rPr>
        <w:t xml:space="preserve">3. Возврат полной стоимости электронного абонемента в случае возврата Посетителем электронного абонемента, в том числе именного электронного абонемента, на проводимые Лицензиатом зрелищные мероприятия при отказе посетителя от посещения зрелищного мероприятия в связи с документально подтвержденными обстоятельствами, связанными с болезнью посетителя либо </w:t>
      </w:r>
      <w:r w:rsidRPr="0014670E">
        <w:rPr>
          <w:rFonts w:ascii="Arial" w:eastAsia="Arial" w:hAnsi="Arial" w:cs="Arial"/>
          <w:sz w:val="24"/>
          <w:szCs w:val="24"/>
          <w:lang w:eastAsia="ru-RU"/>
        </w:rPr>
        <w:lastRenderedPageBreak/>
        <w:t>смертью лица, являвшегося членом его семьи или его близким родственником в соответствии с Семейным кодексом Российской Федерации, осуществляется в случае, если указанные обстоятельства наступили не позднее дня проведения первого зрелищного мероприятия, входящего в абонемент.</w:t>
      </w:r>
    </w:p>
    <w:p w:rsidR="0014670E" w:rsidRPr="0014670E" w:rsidRDefault="0014670E" w:rsidP="0014670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eastAsia="ru-RU"/>
        </w:rPr>
      </w:pPr>
    </w:p>
    <w:p w:rsidR="0014670E" w:rsidRPr="0014670E" w:rsidRDefault="0014670E" w:rsidP="0014670E">
      <w:pPr>
        <w:spacing w:after="0" w:line="240" w:lineRule="auto"/>
        <w:ind w:left="360"/>
        <w:jc w:val="both"/>
        <w:rPr>
          <w:rFonts w:ascii="Arial" w:eastAsia="Arial" w:hAnsi="Arial" w:cs="Arial"/>
          <w:b/>
          <w:sz w:val="24"/>
          <w:szCs w:val="24"/>
          <w:lang w:eastAsia="ru-RU"/>
        </w:rPr>
      </w:pPr>
      <w:r w:rsidRPr="0014670E">
        <w:rPr>
          <w:rFonts w:ascii="Arial" w:eastAsia="Arial" w:hAnsi="Arial" w:cs="Arial"/>
          <w:b/>
          <w:sz w:val="24"/>
          <w:szCs w:val="24"/>
          <w:lang w:eastAsia="ru-RU"/>
        </w:rPr>
        <w:t>III. Порядок возврата билетов</w:t>
      </w:r>
    </w:p>
    <w:p w:rsidR="0014670E" w:rsidRPr="0014670E" w:rsidRDefault="0014670E" w:rsidP="0014670E">
      <w:pPr>
        <w:keepNext/>
        <w:keepLines/>
        <w:shd w:val="clear" w:color="auto" w:fill="FFFFFF"/>
        <w:spacing w:after="0" w:line="240" w:lineRule="auto"/>
        <w:outlineLvl w:val="2"/>
        <w:rPr>
          <w:rFonts w:ascii="Arial" w:eastAsia="Arial" w:hAnsi="Arial" w:cs="Arial"/>
          <w:color w:val="595959"/>
          <w:sz w:val="22"/>
          <w:lang w:eastAsia="zh-CN"/>
        </w:rPr>
      </w:pPr>
      <w:r w:rsidRPr="0014670E">
        <w:rPr>
          <w:rFonts w:ascii="Arial" w:eastAsia="Arial" w:hAnsi="Arial" w:cs="Arial"/>
          <w:color w:val="595959"/>
          <w:sz w:val="22"/>
          <w:lang w:eastAsia="zh-CN"/>
        </w:rPr>
        <w:t xml:space="preserve">(Разработаны с учетом условий и требований ПП РФ от 18 сентября 2020 г. № 1491, II. Порядок и условия возврата посетителем билетов (электронных билетов), абонементов (электронных абонементов) и экскурсионных путевок (электронных экскурсионных путевок), в том числе именных билетов, именных абонементов и именных экскурсионных путевок, на проводимое организацией исполнительских искусств или музеем зрелищное мероприятие в случае отказа посетителя от посещения зрелищного мероприятия по инициативе посетителя, </w:t>
      </w:r>
      <w:r w:rsidRPr="0014670E">
        <w:rPr>
          <w:rFonts w:ascii="Arial" w:eastAsia="Arial" w:hAnsi="Arial" w:cs="Arial"/>
          <w:color w:val="595959"/>
          <w:sz w:val="22"/>
          <w:u w:val="single"/>
          <w:lang w:eastAsia="zh-CN"/>
        </w:rPr>
        <w:t>п.15</w:t>
      </w:r>
      <w:r w:rsidRPr="0014670E">
        <w:rPr>
          <w:rFonts w:ascii="Arial" w:eastAsia="Arial" w:hAnsi="Arial" w:cs="Arial"/>
          <w:color w:val="595959"/>
          <w:sz w:val="22"/>
          <w:lang w:eastAsia="zh-CN"/>
        </w:rPr>
        <w:t xml:space="preserve">) </w:t>
      </w:r>
    </w:p>
    <w:p w:rsidR="0014670E" w:rsidRPr="0014670E" w:rsidRDefault="0014670E" w:rsidP="0014670E">
      <w:pPr>
        <w:spacing w:after="0" w:line="240" w:lineRule="auto"/>
        <w:ind w:firstLine="567"/>
        <w:jc w:val="both"/>
        <w:rPr>
          <w:rFonts w:ascii="Arial" w:eastAsia="Arial" w:hAnsi="Arial" w:cs="Arial"/>
          <w:b/>
          <w:color w:val="000000"/>
          <w:sz w:val="24"/>
          <w:szCs w:val="24"/>
          <w:lang w:eastAsia="ru-RU"/>
        </w:rPr>
      </w:pPr>
      <w:r w:rsidRPr="0014670E">
        <w:rPr>
          <w:rFonts w:ascii="Arial" w:eastAsia="Arial" w:hAnsi="Arial" w:cs="Arial"/>
          <w:b/>
          <w:color w:val="000000"/>
          <w:sz w:val="24"/>
          <w:szCs w:val="24"/>
          <w:lang w:eastAsia="ru-RU"/>
        </w:rPr>
        <w:t xml:space="preserve"> </w:t>
      </w:r>
    </w:p>
    <w:p w:rsidR="0014670E" w:rsidRPr="0014670E" w:rsidRDefault="0014670E" w:rsidP="0014670E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Arial" w:eastAsia="Arial" w:hAnsi="Arial" w:cs="Arial"/>
          <w:color w:val="000000"/>
          <w:sz w:val="24"/>
          <w:szCs w:val="24"/>
          <w:lang w:eastAsia="ru-RU"/>
        </w:rPr>
      </w:pPr>
      <w:r w:rsidRPr="0014670E">
        <w:rPr>
          <w:rFonts w:ascii="Arial" w:eastAsia="Arial" w:hAnsi="Arial" w:cs="Arial"/>
          <w:color w:val="000000"/>
          <w:sz w:val="24"/>
          <w:szCs w:val="24"/>
          <w:lang w:eastAsia="ru-RU"/>
        </w:rPr>
        <w:t xml:space="preserve">Для возврата денежных средств зарегистрированным Покупателям необходимо зайти в созданный на сайте </w:t>
      </w:r>
      <w:hyperlink r:id="rId5" w:history="1">
        <w:r w:rsidRPr="0014670E">
          <w:rPr>
            <w:rFonts w:ascii="Arial" w:eastAsia="Arial" w:hAnsi="Arial" w:cs="Arial"/>
            <w:color w:val="0000FF"/>
            <w:sz w:val="24"/>
            <w:szCs w:val="24"/>
            <w:u w:val="single"/>
            <w:lang w:eastAsia="ru-RU"/>
          </w:rPr>
          <w:t>https://vmuzey.com/</w:t>
        </w:r>
      </w:hyperlink>
      <w:r w:rsidRPr="0014670E">
        <w:rPr>
          <w:rFonts w:ascii="Arial" w:eastAsia="Arial" w:hAnsi="Arial" w:cs="Arial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14670E">
        <w:rPr>
          <w:rFonts w:ascii="Arial" w:eastAsia="Arial" w:hAnsi="Arial" w:cs="Arial"/>
          <w:color w:val="000000"/>
          <w:sz w:val="24"/>
          <w:szCs w:val="24"/>
          <w:lang w:eastAsia="ru-RU"/>
        </w:rPr>
        <w:t>аккаунт  (</w:t>
      </w:r>
      <w:proofErr w:type="gramEnd"/>
      <w:r w:rsidRPr="0014670E">
        <w:rPr>
          <w:rFonts w:ascii="Arial" w:eastAsia="Arial" w:hAnsi="Arial" w:cs="Arial"/>
          <w:color w:val="000000"/>
          <w:sz w:val="24"/>
          <w:szCs w:val="24"/>
          <w:lang w:eastAsia="ru-RU"/>
        </w:rPr>
        <w:t xml:space="preserve">ввести электронную почту и пароль), выбрать заказ или билет и нажать соответствующие кнопки возврата в интерфейсе.  </w:t>
      </w:r>
    </w:p>
    <w:p w:rsidR="0014670E" w:rsidRPr="0014670E" w:rsidRDefault="0014670E" w:rsidP="0014670E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Arial" w:eastAsia="Arial" w:hAnsi="Arial" w:cs="Arial"/>
          <w:color w:val="000000"/>
          <w:sz w:val="24"/>
          <w:szCs w:val="24"/>
          <w:lang w:eastAsia="ru-RU"/>
        </w:rPr>
      </w:pPr>
      <w:r w:rsidRPr="0014670E">
        <w:rPr>
          <w:rFonts w:ascii="Arial" w:eastAsia="Arial" w:hAnsi="Arial" w:cs="Arial"/>
          <w:color w:val="000000"/>
          <w:sz w:val="24"/>
          <w:szCs w:val="24"/>
          <w:lang w:eastAsia="ru-RU"/>
        </w:rPr>
        <w:t>Решение о согласовании или отказе возврата полной или частичной стоимости билета осуществляется Лицензиатом мероприятия в ручном или автоматическом режимах.</w:t>
      </w:r>
    </w:p>
    <w:p w:rsidR="0014670E" w:rsidRPr="0014670E" w:rsidRDefault="0014670E" w:rsidP="0014670E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Arial" w:eastAsia="Arial" w:hAnsi="Arial" w:cs="Arial"/>
          <w:color w:val="000000"/>
          <w:sz w:val="24"/>
          <w:szCs w:val="24"/>
          <w:lang w:eastAsia="ru-RU"/>
        </w:rPr>
      </w:pPr>
      <w:r w:rsidRPr="0014670E">
        <w:rPr>
          <w:rFonts w:ascii="Arial" w:eastAsia="Arial" w:hAnsi="Arial" w:cs="Arial"/>
          <w:color w:val="000000"/>
          <w:sz w:val="24"/>
          <w:szCs w:val="24"/>
          <w:lang w:eastAsia="ru-RU"/>
        </w:rPr>
        <w:t>Заявления на возврат, поступившие от Покупателей, подлежат рассмотрению Организатором мероприятия в десятидневный срок со дня предъявления соответствующего требования, в соответствии со ст.31 Закона РФ от 07.02.1992 N 2300-1 (ред. от 05.05.2014) "О защите прав потребителей".</w:t>
      </w:r>
    </w:p>
    <w:p w:rsidR="0014670E" w:rsidRPr="0014670E" w:rsidRDefault="0014670E" w:rsidP="0014670E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Arial" w:eastAsia="Arial" w:hAnsi="Arial" w:cs="Arial"/>
          <w:color w:val="000000"/>
          <w:sz w:val="24"/>
          <w:szCs w:val="24"/>
          <w:lang w:eastAsia="ru-RU"/>
        </w:rPr>
      </w:pPr>
      <w:r w:rsidRPr="0014670E">
        <w:rPr>
          <w:rFonts w:ascii="Arial" w:eastAsia="Arial" w:hAnsi="Arial" w:cs="Arial"/>
          <w:color w:val="000000"/>
          <w:sz w:val="24"/>
          <w:szCs w:val="24"/>
          <w:lang w:eastAsia="ru-RU"/>
        </w:rPr>
        <w:t>Возврат денежных средств за электронные билеты, приобретенные по безналичному расчету, осуществляется только на банковскую карту плательщика в соответствии с Положением Банка России от 24.12.2004 года 266 – П «Об эмиссии банковских карт и об операциях совершаемых с использованием платежных карт».</w:t>
      </w:r>
    </w:p>
    <w:p w:rsidR="0014670E" w:rsidRPr="0014670E" w:rsidRDefault="0014670E" w:rsidP="0014670E">
      <w:pPr>
        <w:tabs>
          <w:tab w:val="center" w:pos="4536"/>
          <w:tab w:val="left" w:pos="6812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14670E">
        <w:rPr>
          <w:rFonts w:ascii="Arial" w:eastAsia="Arial" w:hAnsi="Arial" w:cs="Arial"/>
          <w:sz w:val="24"/>
          <w:szCs w:val="24"/>
          <w:lang w:eastAsia="ru-RU"/>
        </w:rPr>
        <w:t>Возврат денежных средств за электронный билет, электронную экскурсионную путевку, электронный абонемент осуществляется только тому лицу, которое оплатило и указано на бланках купленных электронных билетов, электронных экскурсионных путевок, электронных абонементов.</w:t>
      </w:r>
    </w:p>
    <w:p w:rsidR="0014670E" w:rsidRPr="0014670E" w:rsidRDefault="0014670E" w:rsidP="0014670E">
      <w:pPr>
        <w:tabs>
          <w:tab w:val="center" w:pos="4536"/>
          <w:tab w:val="left" w:pos="6812"/>
        </w:tabs>
        <w:spacing w:after="0" w:line="240" w:lineRule="auto"/>
        <w:rPr>
          <w:rFonts w:ascii="Arial" w:eastAsia="Arial" w:hAnsi="Arial" w:cs="Arial"/>
          <w:sz w:val="24"/>
          <w:szCs w:val="24"/>
          <w:lang w:eastAsia="ru-RU"/>
        </w:rPr>
      </w:pPr>
    </w:p>
    <w:p w:rsidR="0014670E" w:rsidRPr="0014670E" w:rsidRDefault="0014670E" w:rsidP="0014670E">
      <w:pPr>
        <w:tabs>
          <w:tab w:val="center" w:pos="4536"/>
          <w:tab w:val="left" w:pos="6812"/>
        </w:tabs>
        <w:spacing w:after="0" w:line="240" w:lineRule="auto"/>
        <w:rPr>
          <w:rFonts w:ascii="Arial" w:eastAsia="Arial" w:hAnsi="Arial" w:cs="Arial"/>
          <w:sz w:val="24"/>
          <w:szCs w:val="24"/>
          <w:lang w:eastAsia="ru-RU"/>
        </w:rPr>
      </w:pPr>
    </w:p>
    <w:p w:rsidR="0014670E" w:rsidRPr="0014670E" w:rsidRDefault="0014670E" w:rsidP="0014670E">
      <w:pPr>
        <w:tabs>
          <w:tab w:val="center" w:pos="4536"/>
          <w:tab w:val="left" w:pos="6812"/>
        </w:tabs>
        <w:spacing w:after="0" w:line="240" w:lineRule="auto"/>
        <w:rPr>
          <w:rFonts w:ascii="Arial" w:eastAsia="Arial" w:hAnsi="Arial" w:cs="Arial"/>
          <w:sz w:val="24"/>
          <w:szCs w:val="24"/>
          <w:lang w:eastAsia="ru-RU"/>
        </w:rPr>
      </w:pPr>
    </w:p>
    <w:p w:rsidR="0014670E" w:rsidRPr="0014670E" w:rsidRDefault="0014670E" w:rsidP="0014670E">
      <w:pPr>
        <w:widowControl w:val="0"/>
        <w:spacing w:after="0" w:line="240" w:lineRule="auto"/>
        <w:ind w:right="-5"/>
        <w:rPr>
          <w:rFonts w:ascii="Arial" w:eastAsia="Arial" w:hAnsi="Arial" w:cs="Arial"/>
          <w:sz w:val="24"/>
          <w:szCs w:val="24"/>
          <w:lang w:eastAsia="ru-RU"/>
        </w:rPr>
      </w:pPr>
    </w:p>
    <w:p w:rsidR="0014670E" w:rsidRPr="0014670E" w:rsidRDefault="0014670E" w:rsidP="0014670E">
      <w:pPr>
        <w:spacing w:after="0" w:line="240" w:lineRule="auto"/>
        <w:rPr>
          <w:rFonts w:ascii="Arial" w:eastAsia="Arial" w:hAnsi="Arial" w:cs="Arial"/>
          <w:sz w:val="24"/>
          <w:szCs w:val="24"/>
          <w:lang w:eastAsia="ru-RU"/>
        </w:rPr>
      </w:pPr>
    </w:p>
    <w:p w:rsidR="0014670E" w:rsidRPr="0014670E" w:rsidRDefault="0014670E" w:rsidP="0014670E">
      <w:pPr>
        <w:rPr>
          <w:lang w:val="en-US"/>
        </w:rPr>
      </w:pPr>
      <w:bookmarkStart w:id="1" w:name="_GoBack"/>
      <w:bookmarkEnd w:id="1"/>
    </w:p>
    <w:sectPr w:rsidR="0014670E" w:rsidRPr="00146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15155A"/>
    <w:multiLevelType w:val="multilevel"/>
    <w:tmpl w:val="A824DC3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A4F5F"/>
    <w:multiLevelType w:val="multilevel"/>
    <w:tmpl w:val="4770F94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FE60C1C"/>
    <w:multiLevelType w:val="multilevel"/>
    <w:tmpl w:val="8440F978"/>
    <w:lvl w:ilvl="0">
      <w:start w:val="1"/>
      <w:numFmt w:val="upperRoman"/>
      <w:lvlText w:val="%1."/>
      <w:lvlJc w:val="left"/>
      <w:pPr>
        <w:ind w:left="1080" w:hanging="720"/>
      </w:pPr>
      <w:rPr>
        <w:color w:val="2222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6E3"/>
    <w:rsid w:val="000F5664"/>
    <w:rsid w:val="0014670E"/>
    <w:rsid w:val="00225A7B"/>
    <w:rsid w:val="00A4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B3D849-280F-43D1-9832-310F68746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67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9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muzey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1214</Words>
  <Characters>6926</Characters>
  <Application>Microsoft Office Word</Application>
  <DocSecurity>0</DocSecurity>
  <Lines>57</Lines>
  <Paragraphs>16</Paragraphs>
  <ScaleCrop>false</ScaleCrop>
  <Company/>
  <LinksUpToDate>false</LinksUpToDate>
  <CharactersWithSpaces>8124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2024-07-25T14:12:00Z</dcterms:created>
  <dcterms:modified xsi:type="dcterms:W3CDTF">2024-07-25T14:12:00Z</dcterms:modified>
</cp:coreProperties>
</file>