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47F" w:rsidRDefault="0075347F" w:rsidP="005F730F">
      <w:pPr>
        <w:pStyle w:val="a3"/>
        <w:jc w:val="center"/>
        <w:rPr>
          <w:rFonts w:ascii="Calibri" w:hAnsi="Calibri"/>
          <w:b/>
          <w:sz w:val="44"/>
          <w:szCs w:val="44"/>
        </w:rPr>
      </w:pPr>
    </w:p>
    <w:p w:rsidR="00D217F7" w:rsidRDefault="00D217F7" w:rsidP="005F730F">
      <w:pPr>
        <w:pStyle w:val="a3"/>
        <w:jc w:val="center"/>
        <w:rPr>
          <w:rFonts w:ascii="Calibri" w:hAnsi="Calibri"/>
          <w:b/>
          <w:sz w:val="44"/>
          <w:szCs w:val="44"/>
        </w:rPr>
      </w:pPr>
    </w:p>
    <w:p w:rsidR="00D217F7" w:rsidRDefault="00D217F7" w:rsidP="005F730F">
      <w:pPr>
        <w:pStyle w:val="a3"/>
        <w:jc w:val="center"/>
        <w:rPr>
          <w:rFonts w:ascii="Calibri" w:hAnsi="Calibri"/>
          <w:b/>
          <w:sz w:val="44"/>
          <w:szCs w:val="44"/>
        </w:rPr>
      </w:pPr>
    </w:p>
    <w:p w:rsidR="00D217F7" w:rsidRDefault="00D217F7" w:rsidP="005F730F">
      <w:pPr>
        <w:pStyle w:val="a3"/>
        <w:jc w:val="center"/>
        <w:rPr>
          <w:rFonts w:ascii="Calibri" w:hAnsi="Calibri"/>
          <w:b/>
          <w:sz w:val="44"/>
          <w:szCs w:val="44"/>
        </w:rPr>
      </w:pPr>
    </w:p>
    <w:p w:rsidR="00D217F7" w:rsidRDefault="00D217F7" w:rsidP="005F730F">
      <w:pPr>
        <w:pStyle w:val="a3"/>
        <w:jc w:val="center"/>
        <w:rPr>
          <w:rFonts w:ascii="Calibri" w:hAnsi="Calibri"/>
          <w:b/>
          <w:sz w:val="44"/>
          <w:szCs w:val="44"/>
        </w:rPr>
      </w:pPr>
    </w:p>
    <w:p w:rsidR="00D217F7" w:rsidRDefault="00D217F7" w:rsidP="005F730F">
      <w:pPr>
        <w:pStyle w:val="a3"/>
        <w:jc w:val="center"/>
        <w:rPr>
          <w:rFonts w:ascii="Calibri" w:hAnsi="Calibri"/>
          <w:b/>
          <w:sz w:val="44"/>
          <w:szCs w:val="44"/>
        </w:rPr>
      </w:pPr>
    </w:p>
    <w:p w:rsidR="00D217F7" w:rsidRDefault="00D217F7" w:rsidP="005F730F">
      <w:pPr>
        <w:pStyle w:val="a3"/>
        <w:jc w:val="center"/>
        <w:rPr>
          <w:rFonts w:ascii="Calibri" w:hAnsi="Calibri"/>
          <w:b/>
          <w:sz w:val="44"/>
          <w:szCs w:val="44"/>
        </w:rPr>
      </w:pPr>
    </w:p>
    <w:p w:rsidR="00D217F7" w:rsidRDefault="00D217F7" w:rsidP="005F730F">
      <w:pPr>
        <w:pStyle w:val="a3"/>
        <w:jc w:val="center"/>
        <w:rPr>
          <w:rFonts w:ascii="Calibri" w:hAnsi="Calibri"/>
          <w:b/>
          <w:sz w:val="44"/>
          <w:szCs w:val="44"/>
        </w:rPr>
      </w:pPr>
    </w:p>
    <w:p w:rsidR="00D217F7" w:rsidRDefault="00D217F7" w:rsidP="005F730F">
      <w:pPr>
        <w:pStyle w:val="a3"/>
        <w:jc w:val="center"/>
        <w:rPr>
          <w:rFonts w:ascii="Calibri" w:hAnsi="Calibri"/>
          <w:b/>
          <w:sz w:val="44"/>
          <w:szCs w:val="44"/>
        </w:rPr>
      </w:pPr>
    </w:p>
    <w:p w:rsidR="00D217F7" w:rsidRPr="00D217F7" w:rsidRDefault="00D217F7" w:rsidP="005F730F">
      <w:pPr>
        <w:pStyle w:val="a3"/>
        <w:jc w:val="center"/>
        <w:rPr>
          <w:rFonts w:ascii="Calibri" w:hAnsi="Calibri"/>
          <w:b/>
          <w:color w:val="00B050"/>
          <w:sz w:val="44"/>
          <w:szCs w:val="44"/>
        </w:rPr>
      </w:pPr>
    </w:p>
    <w:p w:rsidR="0075347F" w:rsidRPr="00D217F7" w:rsidRDefault="0075347F" w:rsidP="005F730F">
      <w:pPr>
        <w:pStyle w:val="a3"/>
        <w:jc w:val="center"/>
        <w:rPr>
          <w:rFonts w:ascii="Calibri" w:hAnsi="Calibri"/>
          <w:b/>
          <w:color w:val="00B050"/>
          <w:sz w:val="44"/>
          <w:szCs w:val="44"/>
        </w:rPr>
      </w:pPr>
      <w:r w:rsidRPr="00D217F7">
        <w:rPr>
          <w:rFonts w:ascii="Calibri" w:hAnsi="Calibri"/>
          <w:b/>
          <w:color w:val="00B050"/>
          <w:sz w:val="44"/>
          <w:szCs w:val="44"/>
        </w:rPr>
        <w:t>ПРОГРАММА</w:t>
      </w:r>
    </w:p>
    <w:p w:rsidR="0075347F" w:rsidRPr="00D217F7" w:rsidRDefault="0075347F" w:rsidP="005F730F">
      <w:pPr>
        <w:pStyle w:val="a3"/>
        <w:jc w:val="center"/>
        <w:rPr>
          <w:rFonts w:ascii="Calibri" w:hAnsi="Calibri"/>
          <w:b/>
          <w:color w:val="00B050"/>
          <w:sz w:val="44"/>
          <w:szCs w:val="44"/>
        </w:rPr>
      </w:pPr>
      <w:r w:rsidRPr="00D217F7">
        <w:rPr>
          <w:rFonts w:ascii="Calibri" w:hAnsi="Calibri"/>
          <w:b/>
          <w:color w:val="00B050"/>
          <w:sz w:val="44"/>
          <w:szCs w:val="44"/>
        </w:rPr>
        <w:t xml:space="preserve">По организации работы </w:t>
      </w:r>
      <w:r w:rsidR="00D217F7" w:rsidRPr="00D217F7">
        <w:rPr>
          <w:rFonts w:ascii="Calibri" w:hAnsi="Calibri"/>
          <w:b/>
          <w:color w:val="00B050"/>
          <w:sz w:val="44"/>
          <w:szCs w:val="44"/>
        </w:rPr>
        <w:t>в Автогородке</w:t>
      </w:r>
    </w:p>
    <w:p w:rsidR="00D217F7" w:rsidRPr="00D217F7" w:rsidRDefault="00D217F7" w:rsidP="005F730F">
      <w:pPr>
        <w:pStyle w:val="a3"/>
        <w:jc w:val="center"/>
        <w:rPr>
          <w:rFonts w:ascii="Calibri" w:hAnsi="Calibri"/>
          <w:b/>
          <w:color w:val="00B050"/>
          <w:sz w:val="44"/>
          <w:szCs w:val="44"/>
        </w:rPr>
      </w:pPr>
      <w:r w:rsidRPr="00D217F7">
        <w:rPr>
          <w:rFonts w:ascii="Calibri" w:hAnsi="Calibri"/>
          <w:b/>
          <w:color w:val="00B050"/>
          <w:sz w:val="44"/>
          <w:szCs w:val="44"/>
        </w:rPr>
        <w:t>«ПДДешка»</w:t>
      </w:r>
    </w:p>
    <w:p w:rsidR="0075347F" w:rsidRPr="00D217F7" w:rsidRDefault="0075347F" w:rsidP="005F730F">
      <w:pPr>
        <w:pStyle w:val="a3"/>
        <w:jc w:val="center"/>
        <w:rPr>
          <w:rFonts w:ascii="Calibri" w:hAnsi="Calibri"/>
          <w:b/>
          <w:color w:val="00B050"/>
          <w:sz w:val="44"/>
          <w:szCs w:val="44"/>
        </w:rPr>
      </w:pPr>
    </w:p>
    <w:p w:rsidR="0075347F" w:rsidRDefault="0075347F" w:rsidP="005F730F">
      <w:pPr>
        <w:pStyle w:val="a3"/>
        <w:jc w:val="center"/>
        <w:rPr>
          <w:rFonts w:ascii="Calibri" w:hAnsi="Calibri"/>
          <w:b/>
          <w:sz w:val="44"/>
          <w:szCs w:val="44"/>
        </w:rPr>
      </w:pPr>
    </w:p>
    <w:p w:rsidR="0075347F" w:rsidRDefault="0075347F" w:rsidP="005F730F">
      <w:pPr>
        <w:pStyle w:val="a3"/>
        <w:jc w:val="center"/>
        <w:rPr>
          <w:rFonts w:ascii="Calibri" w:hAnsi="Calibri"/>
          <w:b/>
          <w:sz w:val="44"/>
          <w:szCs w:val="44"/>
        </w:rPr>
      </w:pPr>
    </w:p>
    <w:p w:rsidR="0075347F" w:rsidRDefault="0075347F" w:rsidP="005F730F">
      <w:pPr>
        <w:pStyle w:val="a3"/>
        <w:jc w:val="center"/>
        <w:rPr>
          <w:rFonts w:ascii="Calibri" w:hAnsi="Calibri"/>
          <w:b/>
          <w:sz w:val="44"/>
          <w:szCs w:val="44"/>
        </w:rPr>
      </w:pPr>
    </w:p>
    <w:p w:rsidR="0075347F" w:rsidRDefault="0075347F" w:rsidP="005F730F">
      <w:pPr>
        <w:pStyle w:val="a3"/>
        <w:jc w:val="center"/>
        <w:rPr>
          <w:rFonts w:ascii="Calibri" w:hAnsi="Calibri"/>
          <w:b/>
          <w:sz w:val="44"/>
          <w:szCs w:val="44"/>
        </w:rPr>
      </w:pPr>
    </w:p>
    <w:p w:rsidR="0075347F" w:rsidRDefault="0075347F" w:rsidP="005F730F">
      <w:pPr>
        <w:pStyle w:val="a3"/>
        <w:jc w:val="center"/>
        <w:rPr>
          <w:rFonts w:ascii="Calibri" w:hAnsi="Calibri"/>
          <w:b/>
          <w:sz w:val="44"/>
          <w:szCs w:val="44"/>
        </w:rPr>
      </w:pPr>
    </w:p>
    <w:p w:rsidR="0075347F" w:rsidRDefault="0075347F" w:rsidP="005F730F">
      <w:pPr>
        <w:pStyle w:val="a3"/>
        <w:jc w:val="center"/>
        <w:rPr>
          <w:rFonts w:ascii="Calibri" w:hAnsi="Calibri"/>
          <w:b/>
          <w:sz w:val="44"/>
          <w:szCs w:val="44"/>
        </w:rPr>
      </w:pPr>
    </w:p>
    <w:p w:rsidR="0075347F" w:rsidRDefault="0075347F" w:rsidP="005F730F">
      <w:pPr>
        <w:pStyle w:val="a3"/>
        <w:jc w:val="center"/>
        <w:rPr>
          <w:rFonts w:ascii="Calibri" w:hAnsi="Calibri"/>
          <w:b/>
          <w:sz w:val="44"/>
          <w:szCs w:val="44"/>
        </w:rPr>
      </w:pPr>
    </w:p>
    <w:p w:rsidR="0075347F" w:rsidRDefault="0075347F" w:rsidP="005F730F">
      <w:pPr>
        <w:pStyle w:val="a3"/>
        <w:jc w:val="center"/>
        <w:rPr>
          <w:rFonts w:ascii="Calibri" w:hAnsi="Calibri"/>
          <w:b/>
          <w:sz w:val="44"/>
          <w:szCs w:val="44"/>
        </w:rPr>
      </w:pPr>
    </w:p>
    <w:p w:rsidR="0075347F" w:rsidRDefault="0075347F" w:rsidP="005F730F">
      <w:pPr>
        <w:pStyle w:val="a3"/>
        <w:jc w:val="center"/>
        <w:rPr>
          <w:rFonts w:ascii="Calibri" w:hAnsi="Calibri"/>
          <w:b/>
          <w:sz w:val="44"/>
          <w:szCs w:val="44"/>
        </w:rPr>
      </w:pPr>
    </w:p>
    <w:p w:rsidR="0075347F" w:rsidRDefault="0075347F" w:rsidP="005F730F">
      <w:pPr>
        <w:pStyle w:val="a3"/>
        <w:jc w:val="center"/>
        <w:rPr>
          <w:rFonts w:ascii="Calibri" w:hAnsi="Calibri"/>
          <w:b/>
          <w:sz w:val="44"/>
          <w:szCs w:val="44"/>
        </w:rPr>
      </w:pPr>
    </w:p>
    <w:p w:rsidR="0075347F" w:rsidRDefault="0075347F" w:rsidP="005F730F">
      <w:pPr>
        <w:pStyle w:val="a3"/>
        <w:jc w:val="center"/>
        <w:rPr>
          <w:rFonts w:ascii="Calibri" w:hAnsi="Calibri"/>
          <w:b/>
          <w:sz w:val="44"/>
          <w:szCs w:val="44"/>
        </w:rPr>
      </w:pPr>
    </w:p>
    <w:p w:rsidR="0075347F" w:rsidRDefault="0075347F" w:rsidP="005F730F">
      <w:pPr>
        <w:pStyle w:val="a3"/>
        <w:jc w:val="center"/>
        <w:rPr>
          <w:rFonts w:ascii="Calibri" w:hAnsi="Calibri"/>
          <w:b/>
          <w:sz w:val="44"/>
          <w:szCs w:val="44"/>
        </w:rPr>
      </w:pPr>
    </w:p>
    <w:p w:rsidR="0075347F" w:rsidRDefault="0075347F" w:rsidP="005F730F">
      <w:pPr>
        <w:pStyle w:val="a3"/>
        <w:jc w:val="center"/>
        <w:rPr>
          <w:rFonts w:ascii="Calibri" w:hAnsi="Calibri"/>
          <w:b/>
          <w:sz w:val="44"/>
          <w:szCs w:val="44"/>
        </w:rPr>
      </w:pPr>
    </w:p>
    <w:p w:rsidR="0075347F" w:rsidRDefault="0075347F" w:rsidP="005F730F">
      <w:pPr>
        <w:pStyle w:val="a3"/>
        <w:jc w:val="center"/>
        <w:rPr>
          <w:rFonts w:ascii="Calibri" w:hAnsi="Calibri"/>
          <w:b/>
          <w:sz w:val="44"/>
          <w:szCs w:val="44"/>
        </w:rPr>
      </w:pPr>
    </w:p>
    <w:p w:rsidR="00080C30" w:rsidRPr="005F730F" w:rsidRDefault="005F730F" w:rsidP="005F730F">
      <w:pPr>
        <w:pStyle w:val="a3"/>
        <w:jc w:val="center"/>
        <w:rPr>
          <w:rFonts w:ascii="Calibri" w:hAnsi="Calibri"/>
          <w:b/>
          <w:sz w:val="44"/>
          <w:szCs w:val="44"/>
        </w:rPr>
      </w:pPr>
      <w:r w:rsidRPr="005F730F">
        <w:rPr>
          <w:rFonts w:ascii="Calibri" w:hAnsi="Calibri"/>
          <w:b/>
          <w:sz w:val="44"/>
          <w:szCs w:val="44"/>
        </w:rPr>
        <w:t xml:space="preserve">Программа </w:t>
      </w:r>
    </w:p>
    <w:p w:rsidR="005F730F" w:rsidRDefault="005F730F" w:rsidP="005F730F">
      <w:pPr>
        <w:pStyle w:val="a3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«Дошкольный                                                               «Дорожная</w:t>
      </w:r>
    </w:p>
    <w:p w:rsidR="005F730F" w:rsidRDefault="005F730F" w:rsidP="005F730F">
      <w:pPr>
        <w:pStyle w:val="a3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Язык                                                                                 грамота</w:t>
      </w:r>
    </w:p>
    <w:p w:rsidR="005F730F" w:rsidRDefault="005F730F" w:rsidP="005F730F">
      <w:pPr>
        <w:pStyle w:val="a3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Дорожный»                                                                   дошкольная»</w:t>
      </w:r>
    </w:p>
    <w:p w:rsidR="005F730F" w:rsidRDefault="005F730F" w:rsidP="005F730F">
      <w:pPr>
        <w:pStyle w:val="a3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            (маленьких пешеходов)</w:t>
      </w:r>
    </w:p>
    <w:p w:rsidR="005F730F" w:rsidRDefault="005F730F" w:rsidP="005F730F">
      <w:pPr>
        <w:pStyle w:val="a3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ПДДЕШКА </w:t>
      </w:r>
    </w:p>
    <w:p w:rsidR="005F730F" w:rsidRDefault="005F730F" w:rsidP="00D217F7">
      <w:pPr>
        <w:pStyle w:val="a3"/>
        <w:jc w:val="center"/>
        <w:rPr>
          <w:rFonts w:ascii="Calibri" w:hAnsi="Calibri"/>
          <w:b/>
          <w:sz w:val="28"/>
          <w:szCs w:val="28"/>
        </w:rPr>
      </w:pPr>
    </w:p>
    <w:p w:rsidR="005F730F" w:rsidRPr="00D217F7" w:rsidRDefault="005F730F" w:rsidP="00D217F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17F7">
        <w:rPr>
          <w:rFonts w:ascii="Times New Roman" w:hAnsi="Times New Roman" w:cs="Times New Roman"/>
          <w:b/>
          <w:sz w:val="36"/>
          <w:szCs w:val="36"/>
        </w:rPr>
        <w:t>Основные положения</w:t>
      </w:r>
    </w:p>
    <w:p w:rsidR="005F730F" w:rsidRPr="00D217F7" w:rsidRDefault="005F730F" w:rsidP="00D217F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730F" w:rsidRPr="00D217F7" w:rsidRDefault="00D217F7" w:rsidP="00D217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F730F" w:rsidRPr="00D217F7">
        <w:rPr>
          <w:rFonts w:ascii="Times New Roman" w:hAnsi="Times New Roman" w:cs="Times New Roman"/>
          <w:sz w:val="28"/>
          <w:szCs w:val="28"/>
        </w:rPr>
        <w:t>Программа рассчитана на обучение детей 2-х – 7 лет.</w:t>
      </w:r>
    </w:p>
    <w:p w:rsidR="005F730F" w:rsidRPr="00D217F7" w:rsidRDefault="005F730F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Обучение проводится в совместной деятельности с воспитателем, в подготовительной группе - в специально организованной деятельности, практические з</w:t>
      </w:r>
      <w:r w:rsidR="00730080" w:rsidRPr="00D217F7">
        <w:rPr>
          <w:rFonts w:ascii="Times New Roman" w:hAnsi="Times New Roman" w:cs="Times New Roman"/>
          <w:sz w:val="28"/>
          <w:szCs w:val="28"/>
        </w:rPr>
        <w:t>анятия проводит  сотрудник  ГИБДД</w:t>
      </w:r>
      <w:r w:rsidRPr="00D217F7">
        <w:rPr>
          <w:rFonts w:ascii="Times New Roman" w:hAnsi="Times New Roman" w:cs="Times New Roman"/>
          <w:sz w:val="28"/>
          <w:szCs w:val="28"/>
        </w:rPr>
        <w:t>.</w:t>
      </w:r>
    </w:p>
    <w:p w:rsidR="005F730F" w:rsidRPr="00D217F7" w:rsidRDefault="005F730F" w:rsidP="00D217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30F" w:rsidRPr="00D217F7" w:rsidRDefault="005F730F" w:rsidP="00D217F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17F7">
        <w:rPr>
          <w:rFonts w:ascii="Times New Roman" w:hAnsi="Times New Roman" w:cs="Times New Roman"/>
          <w:b/>
          <w:sz w:val="36"/>
          <w:szCs w:val="36"/>
        </w:rPr>
        <w:t>Сроки реализации программы.</w:t>
      </w:r>
    </w:p>
    <w:p w:rsidR="005F730F" w:rsidRPr="00D217F7" w:rsidRDefault="005F730F" w:rsidP="00D217F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730F" w:rsidRPr="00D217F7" w:rsidRDefault="005F730F" w:rsidP="00D217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Программа рассчитана на 5 лет и содержит 1620 часов, и распределена на основные возрастные группы дошкольников:</w:t>
      </w:r>
    </w:p>
    <w:p w:rsidR="005F730F" w:rsidRPr="00D217F7" w:rsidRDefault="005F730F" w:rsidP="00D217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F730F" w:rsidRPr="00D217F7" w:rsidRDefault="005F730F" w:rsidP="00D217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89"/>
        <w:tblW w:w="9022" w:type="dxa"/>
        <w:tblLayout w:type="fixed"/>
        <w:tblLook w:val="04A0"/>
      </w:tblPr>
      <w:tblGrid>
        <w:gridCol w:w="861"/>
        <w:gridCol w:w="901"/>
        <w:gridCol w:w="1047"/>
        <w:gridCol w:w="7"/>
        <w:gridCol w:w="898"/>
        <w:gridCol w:w="1313"/>
        <w:gridCol w:w="37"/>
        <w:gridCol w:w="1101"/>
        <w:gridCol w:w="1147"/>
        <w:gridCol w:w="7"/>
        <w:gridCol w:w="7"/>
        <w:gridCol w:w="1044"/>
        <w:gridCol w:w="652"/>
      </w:tblGrid>
      <w:tr w:rsidR="00D217F7" w:rsidRPr="00D217F7" w:rsidTr="00D217F7">
        <w:trPr>
          <w:trHeight w:val="711"/>
        </w:trPr>
        <w:tc>
          <w:tcPr>
            <w:tcW w:w="861" w:type="dxa"/>
            <w:vMerge w:val="restart"/>
            <w:tcBorders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901" w:type="dxa"/>
            <w:vMerge w:val="restart"/>
            <w:tcBorders>
              <w:lef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555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Кол-во занятий</w:t>
            </w:r>
          </w:p>
        </w:tc>
      </w:tr>
      <w:tr w:rsidR="00D217F7" w:rsidRPr="00D217F7" w:rsidTr="00D217F7">
        <w:trPr>
          <w:trHeight w:val="482"/>
        </w:trPr>
        <w:tc>
          <w:tcPr>
            <w:tcW w:w="861" w:type="dxa"/>
            <w:vMerge/>
            <w:tcBorders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D217F7" w:rsidRPr="00D217F7" w:rsidTr="00D217F7">
        <w:trPr>
          <w:trHeight w:val="524"/>
        </w:trPr>
        <w:tc>
          <w:tcPr>
            <w:tcW w:w="861" w:type="dxa"/>
            <w:vMerge/>
            <w:tcBorders>
              <w:bottom w:val="nil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nil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bottom w:val="nil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bottom w:val="nil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7F7" w:rsidRPr="00D217F7" w:rsidTr="00D217F7">
        <w:trPr>
          <w:trHeight w:val="618"/>
        </w:trPr>
        <w:tc>
          <w:tcPr>
            <w:tcW w:w="861" w:type="dxa"/>
            <w:tcBorders>
              <w:top w:val="nil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nil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nil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nil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Теоретич.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Практи.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7F7" w:rsidRPr="00D217F7" w:rsidTr="00D217F7">
        <w:trPr>
          <w:trHeight w:val="451"/>
        </w:trPr>
        <w:tc>
          <w:tcPr>
            <w:tcW w:w="861" w:type="dxa"/>
            <w:tcBorders>
              <w:bottom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7F7" w:rsidRPr="00D217F7" w:rsidTr="00D217F7">
        <w:trPr>
          <w:trHeight w:val="416"/>
        </w:trPr>
        <w:tc>
          <w:tcPr>
            <w:tcW w:w="861" w:type="dxa"/>
            <w:tcBorders>
              <w:top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7F7" w:rsidRPr="00D217F7" w:rsidTr="00D217F7">
        <w:trPr>
          <w:trHeight w:val="425"/>
        </w:trPr>
        <w:tc>
          <w:tcPr>
            <w:tcW w:w="861" w:type="dxa"/>
            <w:tcBorders>
              <w:bottom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7F7" w:rsidRPr="00D217F7" w:rsidTr="00D217F7">
        <w:trPr>
          <w:trHeight w:val="499"/>
        </w:trPr>
        <w:tc>
          <w:tcPr>
            <w:tcW w:w="861" w:type="dxa"/>
            <w:tcBorders>
              <w:top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7F7" w:rsidRPr="00D217F7" w:rsidTr="00D217F7">
        <w:trPr>
          <w:trHeight w:val="285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7F7" w:rsidRPr="00D217F7" w:rsidRDefault="00D217F7" w:rsidP="00D21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730F" w:rsidRPr="00D217F7" w:rsidRDefault="005F730F" w:rsidP="00D217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E5D6A" w:rsidRPr="00D217F7" w:rsidRDefault="009E5D6A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17F7" w:rsidRDefault="00D217F7" w:rsidP="00D217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7F7" w:rsidRDefault="00D217F7" w:rsidP="00D217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7F7" w:rsidRDefault="00D217F7" w:rsidP="00D217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D6A" w:rsidRPr="00D217F7" w:rsidRDefault="009E5D6A" w:rsidP="00D217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F7">
        <w:rPr>
          <w:rFonts w:ascii="Times New Roman" w:hAnsi="Times New Roman" w:cs="Times New Roman"/>
          <w:b/>
          <w:sz w:val="28"/>
          <w:szCs w:val="28"/>
        </w:rPr>
        <w:lastRenderedPageBreak/>
        <w:t>Особенностью программы является выделение специального времени – занятия в первую половину дня на территории авто</w:t>
      </w:r>
      <w:r w:rsidR="00730080" w:rsidRPr="00D217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7F7">
        <w:rPr>
          <w:rFonts w:ascii="Times New Roman" w:hAnsi="Times New Roman" w:cs="Times New Roman"/>
          <w:b/>
          <w:sz w:val="28"/>
          <w:szCs w:val="28"/>
        </w:rPr>
        <w:t>городка по</w:t>
      </w:r>
      <w:r w:rsidR="00730080" w:rsidRPr="00D217F7">
        <w:rPr>
          <w:rFonts w:ascii="Times New Roman" w:hAnsi="Times New Roman" w:cs="Times New Roman"/>
          <w:b/>
          <w:sz w:val="28"/>
          <w:szCs w:val="28"/>
        </w:rPr>
        <w:t>д руководством сотрудника ГИБДД</w:t>
      </w:r>
      <w:r w:rsidRPr="00D217F7">
        <w:rPr>
          <w:rFonts w:ascii="Times New Roman" w:hAnsi="Times New Roman" w:cs="Times New Roman"/>
          <w:b/>
          <w:sz w:val="28"/>
          <w:szCs w:val="28"/>
        </w:rPr>
        <w:t xml:space="preserve">. Эти занятия направлены на реализацию задач по обучению детей дошкольного возраста ПДД и безопасного поведения на проезжей части, в транспорте, во дворах на базе региональной программы по предупреждению детского дорожно </w:t>
      </w:r>
      <w:proofErr w:type="gramStart"/>
      <w:r w:rsidRPr="00D217F7">
        <w:rPr>
          <w:rFonts w:ascii="Times New Roman" w:hAnsi="Times New Roman" w:cs="Times New Roman"/>
          <w:b/>
          <w:sz w:val="28"/>
          <w:szCs w:val="28"/>
        </w:rPr>
        <w:t>-т</w:t>
      </w:r>
      <w:proofErr w:type="gramEnd"/>
      <w:r w:rsidRPr="00D217F7">
        <w:rPr>
          <w:rFonts w:ascii="Times New Roman" w:hAnsi="Times New Roman" w:cs="Times New Roman"/>
          <w:b/>
          <w:sz w:val="28"/>
          <w:szCs w:val="28"/>
        </w:rPr>
        <w:t>ранспортного травматизма «Приключения Светофора».</w:t>
      </w:r>
    </w:p>
    <w:p w:rsidR="009E5D6A" w:rsidRPr="00D217F7" w:rsidRDefault="009E5D6A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5D6A" w:rsidRPr="00D217F7" w:rsidRDefault="009E5D6A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5D6A" w:rsidRPr="00D217F7" w:rsidRDefault="009E5D6A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5D6A" w:rsidRPr="00D217F7" w:rsidRDefault="009E5D6A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Цель:  формирование у детей дошкольного возраста устойчивых навыков осознанного безопасного поведения на проезжей части, в транспорте и во дворе. </w:t>
      </w:r>
    </w:p>
    <w:p w:rsidR="009E5D6A" w:rsidRPr="00D217F7" w:rsidRDefault="009E5D6A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5D6A" w:rsidRPr="00D217F7" w:rsidRDefault="009E5D6A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9E5D6A" w:rsidRPr="00D217F7" w:rsidRDefault="009E5D6A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5D6A" w:rsidRPr="00D217F7" w:rsidRDefault="009E5D6A" w:rsidP="00D217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Обучение подрастающего поколения правилам безопасного поведения и формирование у детей практических навыков поведения на дороге. </w:t>
      </w:r>
    </w:p>
    <w:p w:rsidR="009E5D6A" w:rsidRPr="00D217F7" w:rsidRDefault="009E5D6A" w:rsidP="00D217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Применять современные формы, методы обучения и воспитания, направленные на предупреждение несчастных случаев с детьми на дороге и во дворах.</w:t>
      </w:r>
    </w:p>
    <w:p w:rsidR="009E5D6A" w:rsidRPr="00D217F7" w:rsidRDefault="009E5D6A" w:rsidP="00D217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Формировать у родителей устойчивый интерес к безопасности детей как участников дорожного движения.</w:t>
      </w:r>
    </w:p>
    <w:p w:rsidR="009E5D6A" w:rsidRPr="00D217F7" w:rsidRDefault="009E5D6A" w:rsidP="00D217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Развивать у детей способности к предвидению возможной опасности в конкретно меняющейся ситуации и построению адекватного безопасного поведения.</w:t>
      </w:r>
    </w:p>
    <w:p w:rsidR="009E5D6A" w:rsidRPr="00D217F7" w:rsidRDefault="009E5D6A" w:rsidP="00D217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Способствовать развитию у детей привычки соблюдать правила безопасности.</w:t>
      </w:r>
    </w:p>
    <w:p w:rsidR="009E5D6A" w:rsidRPr="00D217F7" w:rsidRDefault="009E5D6A" w:rsidP="00D217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Формирование у детей качественно новых двигательных навыков и бдительного восприятия</w:t>
      </w:r>
      <w:r w:rsidR="00730080" w:rsidRPr="00D217F7">
        <w:rPr>
          <w:rFonts w:ascii="Times New Roman" w:hAnsi="Times New Roman" w:cs="Times New Roman"/>
          <w:sz w:val="28"/>
          <w:szCs w:val="28"/>
        </w:rPr>
        <w:t xml:space="preserve"> окружающей обстановки</w:t>
      </w:r>
      <w:r w:rsidRPr="00D217F7">
        <w:rPr>
          <w:rFonts w:ascii="Times New Roman" w:hAnsi="Times New Roman" w:cs="Times New Roman"/>
          <w:sz w:val="28"/>
          <w:szCs w:val="28"/>
        </w:rPr>
        <w:t xml:space="preserve"> (ребенок должен не только правильно двигаться в соответствии с полученными сигналами или ориентируясь на взрослого, но и уметь координировать свои движения с движениями других людей и перемещением предметов)</w:t>
      </w:r>
      <w:r w:rsidR="00730080" w:rsidRPr="00D217F7">
        <w:rPr>
          <w:rFonts w:ascii="Times New Roman" w:hAnsi="Times New Roman" w:cs="Times New Roman"/>
          <w:sz w:val="28"/>
          <w:szCs w:val="28"/>
        </w:rPr>
        <w:t>.</w:t>
      </w:r>
    </w:p>
    <w:p w:rsidR="006B5D91" w:rsidRPr="00D217F7" w:rsidRDefault="006B5D91" w:rsidP="00D217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Воспитание культуры поведения на дороге и положительных качеств личности ребенка, умение ориентироваться на местности вокруг детского сада. </w:t>
      </w:r>
    </w:p>
    <w:p w:rsidR="006B5D91" w:rsidRPr="00D217F7" w:rsidRDefault="006B5D91" w:rsidP="00D217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Создание положительной мотивации в изучении правил по ПДД.</w:t>
      </w:r>
    </w:p>
    <w:p w:rsidR="006B5D91" w:rsidRPr="00D217F7" w:rsidRDefault="006B5D91" w:rsidP="00D217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Воспитание нового поколения грамотных и дисциплинированных участников дорожного движения.</w:t>
      </w:r>
    </w:p>
    <w:p w:rsidR="006B5D91" w:rsidRPr="00D217F7" w:rsidRDefault="006B5D91" w:rsidP="00D217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Создание условий для формирования у дошкольников устойчивых навыков поведения на проезжей части, в транспорте, во дворах.</w:t>
      </w:r>
    </w:p>
    <w:p w:rsidR="006B5D91" w:rsidRPr="00D217F7" w:rsidRDefault="006B5D91" w:rsidP="00D217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Развивать: любознательность, внимание, логическое мышление, тренировать глазомер.</w:t>
      </w:r>
    </w:p>
    <w:p w:rsidR="006B5D91" w:rsidRPr="00D217F7" w:rsidRDefault="006B5D91" w:rsidP="00D217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lastRenderedPageBreak/>
        <w:t>Формировать умение запоминать дорожную информацию, ориентироваться в дорожных ситуациях и принятие самостоятельных решений.</w:t>
      </w:r>
    </w:p>
    <w:p w:rsidR="006B5D91" w:rsidRPr="00D217F7" w:rsidRDefault="006B5D91" w:rsidP="00D217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Воспитывать дисциплинированность, ответственность за свою безопасность и безопасность окружающих, уважение к Правилам дорожного движения.</w:t>
      </w:r>
    </w:p>
    <w:p w:rsidR="006B5D91" w:rsidRPr="00D217F7" w:rsidRDefault="006B5D91" w:rsidP="00D217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Создание условий для сознательного изучения детьми правил дорожного движения через интеграцию разнообразных видов деятельности (познавательной, игровой, продуктивной, практической).</w:t>
      </w:r>
    </w:p>
    <w:p w:rsidR="006B5D91" w:rsidRPr="00D217F7" w:rsidRDefault="006B5D91" w:rsidP="00D217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F620DE" w:rsidRPr="00D217F7">
        <w:rPr>
          <w:rFonts w:ascii="Times New Roman" w:hAnsi="Times New Roman" w:cs="Times New Roman"/>
          <w:sz w:val="28"/>
          <w:szCs w:val="28"/>
        </w:rPr>
        <w:t xml:space="preserve"> устойчивого</w:t>
      </w:r>
      <w:r w:rsidRPr="00D217F7">
        <w:rPr>
          <w:rFonts w:ascii="Times New Roman" w:hAnsi="Times New Roman" w:cs="Times New Roman"/>
          <w:sz w:val="28"/>
          <w:szCs w:val="28"/>
        </w:rPr>
        <w:t xml:space="preserve"> интересам </w:t>
      </w:r>
      <w:r w:rsidR="00F620DE" w:rsidRPr="00D217F7">
        <w:rPr>
          <w:rFonts w:ascii="Times New Roman" w:hAnsi="Times New Roman" w:cs="Times New Roman"/>
          <w:sz w:val="28"/>
          <w:szCs w:val="28"/>
        </w:rPr>
        <w:t xml:space="preserve">к </w:t>
      </w:r>
      <w:r w:rsidRPr="00D217F7">
        <w:rPr>
          <w:rFonts w:ascii="Times New Roman" w:hAnsi="Times New Roman" w:cs="Times New Roman"/>
          <w:sz w:val="28"/>
          <w:szCs w:val="28"/>
        </w:rPr>
        <w:t>занятия</w:t>
      </w:r>
      <w:r w:rsidR="00F620DE" w:rsidRPr="00D217F7">
        <w:rPr>
          <w:rFonts w:ascii="Times New Roman" w:hAnsi="Times New Roman" w:cs="Times New Roman"/>
          <w:sz w:val="28"/>
          <w:szCs w:val="28"/>
        </w:rPr>
        <w:t>м</w:t>
      </w:r>
      <w:r w:rsidRPr="00D217F7">
        <w:rPr>
          <w:rFonts w:ascii="Times New Roman" w:hAnsi="Times New Roman" w:cs="Times New Roman"/>
          <w:sz w:val="28"/>
          <w:szCs w:val="28"/>
        </w:rPr>
        <w:t xml:space="preserve"> по из</w:t>
      </w:r>
      <w:r w:rsidR="00F620DE" w:rsidRPr="00D217F7">
        <w:rPr>
          <w:rFonts w:ascii="Times New Roman" w:hAnsi="Times New Roman" w:cs="Times New Roman"/>
          <w:sz w:val="28"/>
          <w:szCs w:val="28"/>
        </w:rPr>
        <w:t>учению ПДД и умения применять их на практике.</w:t>
      </w:r>
    </w:p>
    <w:p w:rsidR="006B5D91" w:rsidRPr="00D217F7" w:rsidRDefault="006B5D91" w:rsidP="00D217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Закрепление у детей знаний по дорожной тематике, формирование полезных навыков и привычек безопасного поведения на улице.</w:t>
      </w:r>
    </w:p>
    <w:p w:rsidR="006B5D91" w:rsidRPr="00D217F7" w:rsidRDefault="00730080" w:rsidP="00D217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Формирование мо</w:t>
      </w:r>
      <w:r w:rsidR="006B5D91" w:rsidRPr="00D217F7">
        <w:rPr>
          <w:rFonts w:ascii="Times New Roman" w:hAnsi="Times New Roman" w:cs="Times New Roman"/>
          <w:sz w:val="28"/>
          <w:szCs w:val="28"/>
        </w:rPr>
        <w:t>тивационно</w:t>
      </w:r>
      <w:r w:rsidR="00F620DE" w:rsidRPr="00D217F7">
        <w:rPr>
          <w:rFonts w:ascii="Times New Roman" w:hAnsi="Times New Roman" w:cs="Times New Roman"/>
          <w:sz w:val="28"/>
          <w:szCs w:val="28"/>
        </w:rPr>
        <w:t xml:space="preserve"> </w:t>
      </w:r>
      <w:r w:rsidR="006B5D91" w:rsidRPr="00D217F7">
        <w:rPr>
          <w:rFonts w:ascii="Times New Roman" w:hAnsi="Times New Roman" w:cs="Times New Roman"/>
          <w:sz w:val="28"/>
          <w:szCs w:val="28"/>
        </w:rPr>
        <w:t>-</w:t>
      </w:r>
      <w:r w:rsidR="00F620DE" w:rsidRPr="00D217F7">
        <w:rPr>
          <w:rFonts w:ascii="Times New Roman" w:hAnsi="Times New Roman" w:cs="Times New Roman"/>
          <w:sz w:val="28"/>
          <w:szCs w:val="28"/>
        </w:rPr>
        <w:t xml:space="preserve"> </w:t>
      </w:r>
      <w:r w:rsidR="006B5D91" w:rsidRPr="00D217F7">
        <w:rPr>
          <w:rFonts w:ascii="Times New Roman" w:hAnsi="Times New Roman" w:cs="Times New Roman"/>
          <w:sz w:val="28"/>
          <w:szCs w:val="28"/>
        </w:rPr>
        <w:t>поведенческой культуры ребенка, как основы безопасности в условиях общения с дорогой и улицей.</w:t>
      </w:r>
    </w:p>
    <w:p w:rsidR="00F620DE" w:rsidRPr="00D217F7" w:rsidRDefault="00F620DE" w:rsidP="00D217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Приобщить детей к разным социальным ролям</w:t>
      </w:r>
      <w:proofErr w:type="gramStart"/>
      <w:r w:rsidRPr="00D217F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217F7">
        <w:rPr>
          <w:rFonts w:ascii="Times New Roman" w:hAnsi="Times New Roman" w:cs="Times New Roman"/>
          <w:sz w:val="28"/>
          <w:szCs w:val="28"/>
        </w:rPr>
        <w:t xml:space="preserve"> пешехода, пассажира, водителя, инспектора. </w:t>
      </w:r>
    </w:p>
    <w:p w:rsidR="00F620DE" w:rsidRPr="00D217F7" w:rsidRDefault="00F620DE" w:rsidP="00D217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Развивать навыки ориентирования в пространстве, различение дорожных знаков, умение различать транспортные и пешеходные светофоры.</w:t>
      </w:r>
    </w:p>
    <w:p w:rsidR="00F620DE" w:rsidRPr="00D217F7" w:rsidRDefault="00F620DE" w:rsidP="00D217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Познакомить с правилами катания на детских автомобилях, велосипедах, самокатах.</w:t>
      </w:r>
    </w:p>
    <w:p w:rsidR="00F620DE" w:rsidRPr="00D217F7" w:rsidRDefault="00F620DE" w:rsidP="00D217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Расширять знания</w:t>
      </w:r>
      <w:r w:rsidR="008F4C77" w:rsidRPr="00D217F7">
        <w:rPr>
          <w:rFonts w:ascii="Times New Roman" w:hAnsi="Times New Roman" w:cs="Times New Roman"/>
          <w:sz w:val="28"/>
          <w:szCs w:val="28"/>
        </w:rPr>
        <w:t xml:space="preserve"> детей о работе сотрудников ДПС и службы ГИБДД.</w:t>
      </w:r>
    </w:p>
    <w:p w:rsidR="00F620DE" w:rsidRPr="00D217F7" w:rsidRDefault="00F620DE" w:rsidP="00D217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Научить детей правильно и безопасно вести себя на проезжей части, улицах, в транспорте, во дворах.</w:t>
      </w:r>
    </w:p>
    <w:p w:rsidR="00F620DE" w:rsidRPr="00D217F7" w:rsidRDefault="00F620DE" w:rsidP="00D217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Воспитывать устойчивые привычки соблюдать правила безопасности на дорогах. </w:t>
      </w:r>
    </w:p>
    <w:p w:rsidR="00F620DE" w:rsidRPr="00D217F7" w:rsidRDefault="00F620DE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20DE" w:rsidRPr="00D217F7" w:rsidRDefault="00F620DE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К концу года</w:t>
      </w:r>
      <w:r w:rsidR="008F4C77" w:rsidRPr="00D217F7">
        <w:rPr>
          <w:rFonts w:ascii="Times New Roman" w:hAnsi="Times New Roman" w:cs="Times New Roman"/>
          <w:sz w:val="28"/>
          <w:szCs w:val="28"/>
        </w:rPr>
        <w:t xml:space="preserve"> дети должны</w:t>
      </w:r>
    </w:p>
    <w:p w:rsidR="00F620DE" w:rsidRPr="00D217F7" w:rsidRDefault="008F4C77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Знать</w:t>
      </w:r>
      <w:r w:rsidR="00F620DE" w:rsidRPr="00D217F7">
        <w:rPr>
          <w:rFonts w:ascii="Times New Roman" w:hAnsi="Times New Roman" w:cs="Times New Roman"/>
          <w:sz w:val="28"/>
          <w:szCs w:val="28"/>
        </w:rPr>
        <w:t>:</w:t>
      </w:r>
    </w:p>
    <w:p w:rsidR="00F620DE" w:rsidRPr="00D217F7" w:rsidRDefault="00F620DE" w:rsidP="00D217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Правила поведения на улице, транспорте, во дворе;</w:t>
      </w:r>
    </w:p>
    <w:p w:rsidR="00F620DE" w:rsidRPr="00D217F7" w:rsidRDefault="00F620DE" w:rsidP="00D217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Сигналы светофора;</w:t>
      </w:r>
    </w:p>
    <w:p w:rsidR="00F620DE" w:rsidRPr="00D217F7" w:rsidRDefault="00F620DE" w:rsidP="00D217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Виды транспорта;</w:t>
      </w:r>
    </w:p>
    <w:p w:rsidR="00F620DE" w:rsidRPr="00D217F7" w:rsidRDefault="00F620DE" w:rsidP="00D217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Правила движения на велосипеде;</w:t>
      </w:r>
    </w:p>
    <w:p w:rsidR="00F620DE" w:rsidRPr="00D217F7" w:rsidRDefault="00F620DE" w:rsidP="00D217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Причины ДТП;</w:t>
      </w:r>
    </w:p>
    <w:p w:rsidR="00F620DE" w:rsidRPr="00D217F7" w:rsidRDefault="00F620DE" w:rsidP="00D217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Правила пешеходов и пассажиров;</w:t>
      </w:r>
    </w:p>
    <w:p w:rsidR="00F620DE" w:rsidRPr="00D217F7" w:rsidRDefault="008F4C77" w:rsidP="00D217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О работе ГИБДД</w:t>
      </w:r>
      <w:r w:rsidR="00F620DE" w:rsidRPr="00D217F7">
        <w:rPr>
          <w:rFonts w:ascii="Times New Roman" w:hAnsi="Times New Roman" w:cs="Times New Roman"/>
          <w:sz w:val="28"/>
          <w:szCs w:val="28"/>
        </w:rPr>
        <w:t xml:space="preserve"> и сотрудников ДПС;</w:t>
      </w:r>
    </w:p>
    <w:p w:rsidR="00F620DE" w:rsidRPr="00D217F7" w:rsidRDefault="00F620DE" w:rsidP="00D217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Правила движения по загородной дороге;</w:t>
      </w:r>
    </w:p>
    <w:p w:rsidR="00F620DE" w:rsidRPr="00D217F7" w:rsidRDefault="00F620DE" w:rsidP="00D217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Правила перевозки детей в машине;</w:t>
      </w:r>
    </w:p>
    <w:p w:rsidR="00F620DE" w:rsidRPr="00D217F7" w:rsidRDefault="00F620DE" w:rsidP="00D217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Сигналы регулировщика.</w:t>
      </w:r>
    </w:p>
    <w:p w:rsidR="00F620DE" w:rsidRPr="00D217F7" w:rsidRDefault="00F620DE" w:rsidP="00D217F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620DE" w:rsidRPr="00D217F7" w:rsidRDefault="00F620DE" w:rsidP="00D217F7">
      <w:pPr>
        <w:pStyle w:val="a3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Уметь:</w:t>
      </w:r>
    </w:p>
    <w:p w:rsidR="00F620DE" w:rsidRPr="00D217F7" w:rsidRDefault="00F620DE" w:rsidP="00D217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Самостоятельно переходить улицу;</w:t>
      </w:r>
    </w:p>
    <w:p w:rsidR="00F620DE" w:rsidRPr="00D217F7" w:rsidRDefault="00F620DE" w:rsidP="00D217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Ориентироваться в любой дорожной ситуации;</w:t>
      </w:r>
    </w:p>
    <w:p w:rsidR="00F620DE" w:rsidRPr="00D217F7" w:rsidRDefault="00F620DE" w:rsidP="00D217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Оценивать свое поведение на дороге;</w:t>
      </w:r>
    </w:p>
    <w:p w:rsidR="00F620DE" w:rsidRPr="00D217F7" w:rsidRDefault="00F620DE" w:rsidP="00D217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lastRenderedPageBreak/>
        <w:t>Рассказывать о звуковых и световых сигналах разных машин и их назначений;</w:t>
      </w:r>
    </w:p>
    <w:p w:rsidR="00F620DE" w:rsidRPr="00D217F7" w:rsidRDefault="00F620DE" w:rsidP="00D217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Выполнять правила пешеходов и пассажиров.</w:t>
      </w:r>
    </w:p>
    <w:p w:rsidR="0027375C" w:rsidRPr="00D217F7" w:rsidRDefault="0027375C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375C" w:rsidRPr="00D217F7" w:rsidRDefault="0027375C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Программа состоит из 4 разделов</w:t>
      </w:r>
      <w:proofErr w:type="gramStart"/>
      <w:r w:rsidRPr="00D217F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7375C" w:rsidRPr="00D217F7" w:rsidRDefault="0027375C" w:rsidP="00D217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Изучение детьми правил дорожного движения;</w:t>
      </w:r>
    </w:p>
    <w:p w:rsidR="0027375C" w:rsidRPr="00D217F7" w:rsidRDefault="0027375C" w:rsidP="00D217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Отработка у детей навыков безопасного поведения в Авто</w:t>
      </w:r>
      <w:bookmarkStart w:id="0" w:name="_GoBack"/>
      <w:bookmarkEnd w:id="0"/>
      <w:r w:rsidRPr="00D217F7">
        <w:rPr>
          <w:rFonts w:ascii="Times New Roman" w:hAnsi="Times New Roman" w:cs="Times New Roman"/>
          <w:sz w:val="28"/>
          <w:szCs w:val="28"/>
        </w:rPr>
        <w:t>городке;</w:t>
      </w:r>
    </w:p>
    <w:p w:rsidR="0027375C" w:rsidRPr="00D217F7" w:rsidRDefault="0027375C" w:rsidP="00D217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Методическая поддержка воспитателей;</w:t>
      </w:r>
    </w:p>
    <w:p w:rsidR="0027375C" w:rsidRPr="00D217F7" w:rsidRDefault="0027375C" w:rsidP="00D217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Участие в городских и областных мероприятиях.</w:t>
      </w:r>
    </w:p>
    <w:p w:rsidR="0027375C" w:rsidRPr="00D217F7" w:rsidRDefault="0027375C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375C" w:rsidRPr="00D217F7" w:rsidRDefault="0027375C" w:rsidP="00D217F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Раздел.</w:t>
      </w:r>
    </w:p>
    <w:p w:rsidR="0027375C" w:rsidRPr="00D217F7" w:rsidRDefault="0027375C" w:rsidP="00D217F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«Изучение детьми правил дорожного движения»</w:t>
      </w:r>
    </w:p>
    <w:p w:rsidR="00F620DE" w:rsidRPr="00D217F7" w:rsidRDefault="00F620DE" w:rsidP="00D217F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620DE" w:rsidRPr="00D217F7" w:rsidRDefault="0027375C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Совместная деятельность педагога с детьми включает 5 блоков;</w:t>
      </w:r>
    </w:p>
    <w:p w:rsidR="0027375C" w:rsidRPr="00D217F7" w:rsidRDefault="0027375C" w:rsidP="00D217F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«Светофор» - знакомит детей с сигналами светофора, регулировщика, регулируемым и не регулируемым перекресткам, пешеходным пе</w:t>
      </w:r>
      <w:r w:rsidR="008F4C77" w:rsidRPr="00D217F7">
        <w:rPr>
          <w:rFonts w:ascii="Times New Roman" w:hAnsi="Times New Roman" w:cs="Times New Roman"/>
          <w:sz w:val="28"/>
          <w:szCs w:val="28"/>
        </w:rPr>
        <w:t>реходам, работой сотрудников ГИБДД</w:t>
      </w:r>
      <w:r w:rsidRPr="00D217F7">
        <w:rPr>
          <w:rFonts w:ascii="Times New Roman" w:hAnsi="Times New Roman" w:cs="Times New Roman"/>
          <w:sz w:val="28"/>
          <w:szCs w:val="28"/>
        </w:rPr>
        <w:t>.</w:t>
      </w:r>
    </w:p>
    <w:p w:rsidR="00F620DE" w:rsidRPr="00D217F7" w:rsidRDefault="0027375C" w:rsidP="00D217F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«Улица» - знакомит с такими понятиями как дорога, загородная дорога, тротуар, перекресток, пешеходный переход, поведением во дворах, как правильно перейти дорогу, умением анализировать дорожную ситуацию и применять соответствующие решения, объясняет кто такой водитель, пешеход, рассказывает о труде людей на строительстве дорог.</w:t>
      </w:r>
    </w:p>
    <w:p w:rsidR="0027375C" w:rsidRPr="00D217F7" w:rsidRDefault="00D241EF" w:rsidP="00D217F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«Дорожные знаки» - рассказывает о многообразии дорожных знаков и </w:t>
      </w:r>
      <w:proofErr w:type="gramStart"/>
      <w:r w:rsidRPr="00D217F7">
        <w:rPr>
          <w:rFonts w:ascii="Times New Roman" w:hAnsi="Times New Roman" w:cs="Times New Roman"/>
          <w:sz w:val="28"/>
          <w:szCs w:val="28"/>
        </w:rPr>
        <w:t>учит</w:t>
      </w:r>
      <w:proofErr w:type="gramEnd"/>
      <w:r w:rsidRPr="00D217F7">
        <w:rPr>
          <w:rFonts w:ascii="Times New Roman" w:hAnsi="Times New Roman" w:cs="Times New Roman"/>
          <w:sz w:val="28"/>
          <w:szCs w:val="28"/>
        </w:rPr>
        <w:t xml:space="preserve"> как в них ориентироваться.</w:t>
      </w:r>
    </w:p>
    <w:p w:rsidR="00D241EF" w:rsidRPr="00D217F7" w:rsidRDefault="00D241EF" w:rsidP="00D217F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«Юный водитель» - знакомит с правилами езды на велосипеде, катании на роликах и самокатах.</w:t>
      </w:r>
    </w:p>
    <w:p w:rsidR="00D241EF" w:rsidRPr="00D217F7" w:rsidRDefault="00D241EF" w:rsidP="00D241EF">
      <w:pPr>
        <w:pStyle w:val="a3"/>
        <w:ind w:left="1485"/>
        <w:rPr>
          <w:rFonts w:ascii="Times New Roman" w:hAnsi="Times New Roman" w:cs="Times New Roman"/>
          <w:sz w:val="28"/>
          <w:szCs w:val="28"/>
        </w:rPr>
      </w:pPr>
    </w:p>
    <w:p w:rsidR="00D241EF" w:rsidRPr="00D217F7" w:rsidRDefault="00D241EF" w:rsidP="00C7554E">
      <w:pPr>
        <w:pStyle w:val="a3"/>
        <w:ind w:left="1485"/>
        <w:jc w:val="center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Учебный план</w:t>
      </w:r>
    </w:p>
    <w:p w:rsidR="00D241EF" w:rsidRPr="00D217F7" w:rsidRDefault="00D241EF" w:rsidP="00D241EF">
      <w:pPr>
        <w:pStyle w:val="a3"/>
        <w:ind w:left="1485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50"/>
        <w:tblW w:w="10740" w:type="dxa"/>
        <w:tblLayout w:type="fixed"/>
        <w:tblLook w:val="04A0"/>
      </w:tblPr>
      <w:tblGrid>
        <w:gridCol w:w="1758"/>
        <w:gridCol w:w="813"/>
        <w:gridCol w:w="959"/>
        <w:gridCol w:w="813"/>
        <w:gridCol w:w="959"/>
        <w:gridCol w:w="813"/>
        <w:gridCol w:w="959"/>
        <w:gridCol w:w="813"/>
        <w:gridCol w:w="959"/>
        <w:gridCol w:w="1143"/>
        <w:gridCol w:w="751"/>
      </w:tblGrid>
      <w:tr w:rsidR="0001119B" w:rsidRPr="00D217F7" w:rsidTr="00D217F7">
        <w:trPr>
          <w:trHeight w:val="404"/>
        </w:trPr>
        <w:tc>
          <w:tcPr>
            <w:tcW w:w="1758" w:type="dxa"/>
            <w:vMerge w:val="restart"/>
          </w:tcPr>
          <w:p w:rsidR="0001119B" w:rsidRPr="00D217F7" w:rsidRDefault="003A011C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1119B" w:rsidRPr="00D217F7">
              <w:rPr>
                <w:rFonts w:ascii="Times New Roman" w:hAnsi="Times New Roman" w:cs="Times New Roman"/>
                <w:sz w:val="28"/>
                <w:szCs w:val="28"/>
              </w:rPr>
              <w:t>локи</w:t>
            </w:r>
          </w:p>
        </w:tc>
        <w:tc>
          <w:tcPr>
            <w:tcW w:w="8982" w:type="dxa"/>
            <w:gridSpan w:val="10"/>
          </w:tcPr>
          <w:p w:rsidR="0001119B" w:rsidRPr="00D217F7" w:rsidRDefault="0001119B" w:rsidP="000111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Количество занятий</w:t>
            </w:r>
          </w:p>
        </w:tc>
      </w:tr>
      <w:tr w:rsidR="0001119B" w:rsidRPr="00D217F7" w:rsidTr="00D217F7">
        <w:trPr>
          <w:trHeight w:val="169"/>
        </w:trPr>
        <w:tc>
          <w:tcPr>
            <w:tcW w:w="1758" w:type="dxa"/>
            <w:vMerge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gridSpan w:val="2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1772" w:type="dxa"/>
            <w:gridSpan w:val="2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 xml:space="preserve">2 младшая группа </w:t>
            </w:r>
          </w:p>
        </w:tc>
        <w:tc>
          <w:tcPr>
            <w:tcW w:w="1772" w:type="dxa"/>
            <w:gridSpan w:val="2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772" w:type="dxa"/>
            <w:gridSpan w:val="2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1894" w:type="dxa"/>
            <w:gridSpan w:val="2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01119B" w:rsidRPr="00D217F7" w:rsidTr="00D217F7">
        <w:trPr>
          <w:trHeight w:val="169"/>
        </w:trPr>
        <w:tc>
          <w:tcPr>
            <w:tcW w:w="1758" w:type="dxa"/>
            <w:vMerge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теор.</w:t>
            </w:r>
          </w:p>
        </w:tc>
        <w:tc>
          <w:tcPr>
            <w:tcW w:w="959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практ.</w:t>
            </w:r>
          </w:p>
        </w:tc>
        <w:tc>
          <w:tcPr>
            <w:tcW w:w="81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теор.</w:t>
            </w:r>
          </w:p>
        </w:tc>
        <w:tc>
          <w:tcPr>
            <w:tcW w:w="959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практ.</w:t>
            </w:r>
          </w:p>
        </w:tc>
        <w:tc>
          <w:tcPr>
            <w:tcW w:w="81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теор.</w:t>
            </w:r>
          </w:p>
        </w:tc>
        <w:tc>
          <w:tcPr>
            <w:tcW w:w="959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практ.</w:t>
            </w:r>
          </w:p>
        </w:tc>
        <w:tc>
          <w:tcPr>
            <w:tcW w:w="81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теор.</w:t>
            </w:r>
          </w:p>
        </w:tc>
        <w:tc>
          <w:tcPr>
            <w:tcW w:w="959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практ.</w:t>
            </w:r>
          </w:p>
        </w:tc>
        <w:tc>
          <w:tcPr>
            <w:tcW w:w="114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теор.</w:t>
            </w:r>
          </w:p>
        </w:tc>
        <w:tc>
          <w:tcPr>
            <w:tcW w:w="751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практ.</w:t>
            </w:r>
          </w:p>
        </w:tc>
      </w:tr>
      <w:tr w:rsidR="0001119B" w:rsidRPr="00D217F7" w:rsidTr="00D217F7">
        <w:trPr>
          <w:trHeight w:val="510"/>
        </w:trPr>
        <w:tc>
          <w:tcPr>
            <w:tcW w:w="1758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«Светофор»</w:t>
            </w:r>
          </w:p>
        </w:tc>
        <w:tc>
          <w:tcPr>
            <w:tcW w:w="81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19B" w:rsidRPr="00D217F7" w:rsidTr="00D217F7">
        <w:trPr>
          <w:trHeight w:val="510"/>
        </w:trPr>
        <w:tc>
          <w:tcPr>
            <w:tcW w:w="1758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«Улица»</w:t>
            </w:r>
          </w:p>
        </w:tc>
        <w:tc>
          <w:tcPr>
            <w:tcW w:w="81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19B" w:rsidRPr="00D217F7" w:rsidTr="00D217F7">
        <w:trPr>
          <w:trHeight w:val="510"/>
        </w:trPr>
        <w:tc>
          <w:tcPr>
            <w:tcW w:w="1758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«Транспорт»</w:t>
            </w:r>
          </w:p>
        </w:tc>
        <w:tc>
          <w:tcPr>
            <w:tcW w:w="81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19B" w:rsidRPr="00D217F7" w:rsidTr="00D217F7">
        <w:trPr>
          <w:trHeight w:val="510"/>
        </w:trPr>
        <w:tc>
          <w:tcPr>
            <w:tcW w:w="1758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«Дорожные знаки»</w:t>
            </w:r>
          </w:p>
        </w:tc>
        <w:tc>
          <w:tcPr>
            <w:tcW w:w="81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19B" w:rsidRPr="00D217F7" w:rsidTr="00D217F7">
        <w:trPr>
          <w:trHeight w:val="510"/>
        </w:trPr>
        <w:tc>
          <w:tcPr>
            <w:tcW w:w="1758" w:type="dxa"/>
          </w:tcPr>
          <w:p w:rsidR="0001119B" w:rsidRPr="00D217F7" w:rsidRDefault="003A011C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«Юный водитель»</w:t>
            </w:r>
          </w:p>
        </w:tc>
        <w:tc>
          <w:tcPr>
            <w:tcW w:w="81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19B" w:rsidRPr="00D217F7" w:rsidTr="00D217F7">
        <w:trPr>
          <w:trHeight w:val="510"/>
        </w:trPr>
        <w:tc>
          <w:tcPr>
            <w:tcW w:w="1758" w:type="dxa"/>
          </w:tcPr>
          <w:p w:rsidR="0001119B" w:rsidRPr="00D217F7" w:rsidRDefault="003A011C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81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</w:tcPr>
          <w:p w:rsidR="0001119B" w:rsidRPr="00D217F7" w:rsidRDefault="0001119B" w:rsidP="000111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41EF" w:rsidRPr="00D217F7" w:rsidRDefault="00D241EF" w:rsidP="00D241EF">
      <w:pPr>
        <w:pStyle w:val="a3"/>
        <w:ind w:left="1485"/>
        <w:rPr>
          <w:rFonts w:ascii="Times New Roman" w:hAnsi="Times New Roman" w:cs="Times New Roman"/>
          <w:sz w:val="28"/>
          <w:szCs w:val="28"/>
        </w:rPr>
      </w:pPr>
    </w:p>
    <w:p w:rsidR="00F620DE" w:rsidRPr="00D217F7" w:rsidRDefault="00F620DE" w:rsidP="00F620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20DE" w:rsidRPr="00D217F7" w:rsidRDefault="003A011C" w:rsidP="003A01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Формы занятий:</w:t>
      </w:r>
    </w:p>
    <w:p w:rsidR="003A011C" w:rsidRPr="00D217F7" w:rsidRDefault="003A011C" w:rsidP="003A011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Коллективные</w:t>
      </w:r>
      <w:proofErr w:type="gramStart"/>
      <w:r w:rsidRPr="00D217F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217F7">
        <w:rPr>
          <w:rFonts w:ascii="Times New Roman" w:hAnsi="Times New Roman" w:cs="Times New Roman"/>
          <w:sz w:val="28"/>
          <w:szCs w:val="28"/>
        </w:rPr>
        <w:t xml:space="preserve"> на теоретических занятиях и  при выполнении дошкольниками практических заданий в Авто</w:t>
      </w:r>
      <w:r w:rsidR="008F4C77" w:rsidRPr="00D217F7">
        <w:rPr>
          <w:rFonts w:ascii="Times New Roman" w:hAnsi="Times New Roman" w:cs="Times New Roman"/>
          <w:sz w:val="28"/>
          <w:szCs w:val="28"/>
        </w:rPr>
        <w:t xml:space="preserve"> </w:t>
      </w:r>
      <w:r w:rsidRPr="00D217F7">
        <w:rPr>
          <w:rFonts w:ascii="Times New Roman" w:hAnsi="Times New Roman" w:cs="Times New Roman"/>
          <w:sz w:val="28"/>
          <w:szCs w:val="28"/>
        </w:rPr>
        <w:t>городке.</w:t>
      </w:r>
    </w:p>
    <w:p w:rsidR="003A011C" w:rsidRPr="00D217F7" w:rsidRDefault="003A011C" w:rsidP="003A011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217F7">
        <w:rPr>
          <w:rFonts w:ascii="Times New Roman" w:hAnsi="Times New Roman" w:cs="Times New Roman"/>
          <w:sz w:val="28"/>
          <w:szCs w:val="28"/>
        </w:rPr>
        <w:t>Групповые: при выполнении дошкольниками практических заданий</w:t>
      </w:r>
      <w:r w:rsidR="008F4C77" w:rsidRPr="00D217F7">
        <w:rPr>
          <w:rFonts w:ascii="Times New Roman" w:hAnsi="Times New Roman" w:cs="Times New Roman"/>
          <w:sz w:val="28"/>
          <w:szCs w:val="28"/>
        </w:rPr>
        <w:t>,</w:t>
      </w:r>
      <w:r w:rsidRPr="00D217F7">
        <w:rPr>
          <w:rFonts w:ascii="Times New Roman" w:hAnsi="Times New Roman" w:cs="Times New Roman"/>
          <w:sz w:val="28"/>
          <w:szCs w:val="28"/>
        </w:rPr>
        <w:t xml:space="preserve"> в том числе и в Авто</w:t>
      </w:r>
      <w:r w:rsidR="008F4C77" w:rsidRPr="00D217F7">
        <w:rPr>
          <w:rFonts w:ascii="Times New Roman" w:hAnsi="Times New Roman" w:cs="Times New Roman"/>
          <w:sz w:val="28"/>
          <w:szCs w:val="28"/>
        </w:rPr>
        <w:t xml:space="preserve"> </w:t>
      </w:r>
      <w:r w:rsidRPr="00D217F7">
        <w:rPr>
          <w:rFonts w:ascii="Times New Roman" w:hAnsi="Times New Roman" w:cs="Times New Roman"/>
          <w:sz w:val="28"/>
          <w:szCs w:val="28"/>
        </w:rPr>
        <w:t>городке.</w:t>
      </w:r>
      <w:proofErr w:type="gramEnd"/>
    </w:p>
    <w:p w:rsidR="003A011C" w:rsidRPr="00D217F7" w:rsidRDefault="003A011C" w:rsidP="003A011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217F7">
        <w:rPr>
          <w:rFonts w:ascii="Times New Roman" w:hAnsi="Times New Roman" w:cs="Times New Roman"/>
          <w:sz w:val="28"/>
          <w:szCs w:val="28"/>
        </w:rPr>
        <w:t>Индивидуальные</w:t>
      </w:r>
      <w:proofErr w:type="gramEnd"/>
      <w:r w:rsidRPr="00D217F7">
        <w:rPr>
          <w:rFonts w:ascii="Times New Roman" w:hAnsi="Times New Roman" w:cs="Times New Roman"/>
          <w:sz w:val="28"/>
          <w:szCs w:val="28"/>
        </w:rPr>
        <w:t>: при выполнении дошкольниками практических заданий.</w:t>
      </w:r>
    </w:p>
    <w:p w:rsidR="003A011C" w:rsidRPr="00D217F7" w:rsidRDefault="003A011C" w:rsidP="003A011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Парами: при выполнении дошкольниками практических заданий.</w:t>
      </w:r>
    </w:p>
    <w:p w:rsidR="00F620DE" w:rsidRPr="00D217F7" w:rsidRDefault="00F620DE" w:rsidP="00F620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20DE" w:rsidRPr="00D217F7" w:rsidRDefault="003A011C" w:rsidP="003A01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Формы подведения итогов реализации программы:</w:t>
      </w:r>
    </w:p>
    <w:p w:rsidR="003A011C" w:rsidRPr="00D217F7" w:rsidRDefault="003A011C" w:rsidP="003A011C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Диагностика  2 раза в год: </w:t>
      </w:r>
    </w:p>
    <w:p w:rsidR="003A011C" w:rsidRPr="00D217F7" w:rsidRDefault="003A011C" w:rsidP="003A011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217F7">
        <w:rPr>
          <w:rFonts w:ascii="Times New Roman" w:hAnsi="Times New Roman" w:cs="Times New Roman"/>
          <w:sz w:val="28"/>
          <w:szCs w:val="28"/>
        </w:rPr>
        <w:t>Вводная</w:t>
      </w:r>
      <w:proofErr w:type="gramEnd"/>
      <w:r w:rsidRPr="00D217F7">
        <w:rPr>
          <w:rFonts w:ascii="Times New Roman" w:hAnsi="Times New Roman" w:cs="Times New Roman"/>
          <w:sz w:val="28"/>
          <w:szCs w:val="28"/>
        </w:rPr>
        <w:t xml:space="preserve"> (сентябрь)</w:t>
      </w:r>
    </w:p>
    <w:p w:rsidR="003A011C" w:rsidRPr="00D217F7" w:rsidRDefault="003A011C" w:rsidP="003A011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17F7">
        <w:rPr>
          <w:rFonts w:ascii="Times New Roman" w:hAnsi="Times New Roman" w:cs="Times New Roman"/>
          <w:sz w:val="28"/>
          <w:szCs w:val="28"/>
        </w:rPr>
        <w:t>Итоговая</w:t>
      </w:r>
      <w:proofErr w:type="gramEnd"/>
      <w:r w:rsidRPr="00D217F7">
        <w:rPr>
          <w:rFonts w:ascii="Times New Roman" w:hAnsi="Times New Roman" w:cs="Times New Roman"/>
          <w:sz w:val="28"/>
          <w:szCs w:val="28"/>
        </w:rPr>
        <w:t xml:space="preserve"> (май)</w:t>
      </w:r>
    </w:p>
    <w:p w:rsidR="00F620DE" w:rsidRPr="00D217F7" w:rsidRDefault="00F620DE" w:rsidP="00F620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20DE" w:rsidRPr="00D217F7" w:rsidRDefault="00F620DE" w:rsidP="00F620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011C" w:rsidRPr="00D217F7" w:rsidRDefault="003A011C" w:rsidP="00D217F7">
      <w:pPr>
        <w:pStyle w:val="a3"/>
        <w:ind w:left="4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Перспективные планы составлены с учетом требований региональной программы, возрастных особенностей детей дошкольного возраста, ма</w:t>
      </w:r>
      <w:r w:rsidR="008F4C77" w:rsidRPr="00D217F7">
        <w:rPr>
          <w:rFonts w:ascii="Times New Roman" w:hAnsi="Times New Roman" w:cs="Times New Roman"/>
          <w:sz w:val="28"/>
          <w:szCs w:val="28"/>
        </w:rPr>
        <w:t>териально- технической базы МДОО</w:t>
      </w:r>
      <w:r w:rsidRPr="00D217F7">
        <w:rPr>
          <w:rFonts w:ascii="Times New Roman" w:hAnsi="Times New Roman" w:cs="Times New Roman"/>
          <w:sz w:val="28"/>
          <w:szCs w:val="28"/>
        </w:rPr>
        <w:t xml:space="preserve"> и меж</w:t>
      </w:r>
      <w:r w:rsidR="008F4C77" w:rsidRPr="00D217F7">
        <w:rPr>
          <w:rFonts w:ascii="Times New Roman" w:hAnsi="Times New Roman" w:cs="Times New Roman"/>
          <w:sz w:val="28"/>
          <w:szCs w:val="28"/>
        </w:rPr>
        <w:t xml:space="preserve"> </w:t>
      </w:r>
      <w:r w:rsidRPr="00D217F7">
        <w:rPr>
          <w:rFonts w:ascii="Times New Roman" w:hAnsi="Times New Roman" w:cs="Times New Roman"/>
          <w:sz w:val="28"/>
          <w:szCs w:val="28"/>
        </w:rPr>
        <w:t xml:space="preserve">предметных связей по разделам: </w:t>
      </w:r>
    </w:p>
    <w:p w:rsidR="003A011C" w:rsidRPr="00D217F7" w:rsidRDefault="003A011C" w:rsidP="00F620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011C" w:rsidRPr="00D217F7" w:rsidRDefault="003A011C" w:rsidP="00D217F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Ознакомление с окружающим и развитие речи – история т</w:t>
      </w:r>
      <w:r w:rsidR="004B7114" w:rsidRPr="00D217F7">
        <w:rPr>
          <w:rFonts w:ascii="Times New Roman" w:hAnsi="Times New Roman" w:cs="Times New Roman"/>
          <w:sz w:val="28"/>
          <w:szCs w:val="28"/>
        </w:rPr>
        <w:t>р</w:t>
      </w:r>
      <w:r w:rsidRPr="00D217F7">
        <w:rPr>
          <w:rFonts w:ascii="Times New Roman" w:hAnsi="Times New Roman" w:cs="Times New Roman"/>
          <w:sz w:val="28"/>
          <w:szCs w:val="28"/>
        </w:rPr>
        <w:t>анспорта</w:t>
      </w:r>
      <w:r w:rsidR="004B7114" w:rsidRPr="00D217F7">
        <w:rPr>
          <w:rFonts w:ascii="Times New Roman" w:hAnsi="Times New Roman" w:cs="Times New Roman"/>
          <w:sz w:val="28"/>
          <w:szCs w:val="28"/>
        </w:rPr>
        <w:t>, представление о труде многих людей и машин на строительстве дорог, о значении дорог для наше</w:t>
      </w:r>
      <w:r w:rsidR="008F4C77" w:rsidRPr="00D217F7">
        <w:rPr>
          <w:rFonts w:ascii="Times New Roman" w:hAnsi="Times New Roman" w:cs="Times New Roman"/>
          <w:sz w:val="28"/>
          <w:szCs w:val="28"/>
        </w:rPr>
        <w:t>й страны, о труде работников ГИБДД</w:t>
      </w:r>
      <w:r w:rsidR="004B7114" w:rsidRPr="00D217F7">
        <w:rPr>
          <w:rFonts w:ascii="Times New Roman" w:hAnsi="Times New Roman" w:cs="Times New Roman"/>
          <w:sz w:val="28"/>
          <w:szCs w:val="28"/>
        </w:rPr>
        <w:t>, о правилах передвижения по загородной дороге, играх во дворе, ориентировки на местности, рассматривании ситуаций в контексте различных природных явлений;</w:t>
      </w:r>
    </w:p>
    <w:p w:rsidR="004B7114" w:rsidRPr="00D217F7" w:rsidRDefault="004B7114" w:rsidP="00D217F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Ознакомление с художественной литературой – заучивание стихов, чтение рассказов, загадок на дорожную тему;</w:t>
      </w:r>
    </w:p>
    <w:p w:rsidR="004B7114" w:rsidRPr="00D217F7" w:rsidRDefault="00C7554E" w:rsidP="00D217F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17F7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8F4C77" w:rsidRPr="00D217F7">
        <w:rPr>
          <w:rFonts w:ascii="Times New Roman" w:hAnsi="Times New Roman" w:cs="Times New Roman"/>
          <w:sz w:val="28"/>
          <w:szCs w:val="28"/>
        </w:rPr>
        <w:t xml:space="preserve"> </w:t>
      </w:r>
      <w:r w:rsidR="004B7114" w:rsidRPr="00D217F7">
        <w:rPr>
          <w:rFonts w:ascii="Times New Roman" w:hAnsi="Times New Roman" w:cs="Times New Roman"/>
          <w:sz w:val="28"/>
          <w:szCs w:val="28"/>
        </w:rPr>
        <w:t xml:space="preserve">деятельность – </w:t>
      </w:r>
    </w:p>
    <w:p w:rsidR="004B7114" w:rsidRPr="00D217F7" w:rsidRDefault="004B7114" w:rsidP="00D217F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Рисование, лепка, аппликация по впечатлениям проведенных занятий;      </w:t>
      </w:r>
    </w:p>
    <w:p w:rsidR="004B7114" w:rsidRPr="00D217F7" w:rsidRDefault="004B7114" w:rsidP="00D217F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Конструирование – </w:t>
      </w:r>
    </w:p>
    <w:p w:rsidR="004B7114" w:rsidRPr="00D217F7" w:rsidRDefault="004B7114" w:rsidP="00D217F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Моделирование дорожных ситуаций, конструирование различных видов транспорта;</w:t>
      </w:r>
    </w:p>
    <w:p w:rsidR="004B7114" w:rsidRPr="00D217F7" w:rsidRDefault="004B7114" w:rsidP="00D217F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Физическое развитие – </w:t>
      </w:r>
    </w:p>
    <w:p w:rsidR="004B7114" w:rsidRPr="00D217F7" w:rsidRDefault="004B7114" w:rsidP="00D217F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Использование подвижных игр, </w:t>
      </w:r>
      <w:proofErr w:type="gramStart"/>
      <w:r w:rsidRPr="00D217F7">
        <w:rPr>
          <w:rFonts w:ascii="Times New Roman" w:hAnsi="Times New Roman" w:cs="Times New Roman"/>
          <w:sz w:val="28"/>
          <w:szCs w:val="28"/>
        </w:rPr>
        <w:t>физкульт минуток</w:t>
      </w:r>
      <w:proofErr w:type="gramEnd"/>
      <w:r w:rsidRPr="00D217F7">
        <w:rPr>
          <w:rFonts w:ascii="Times New Roman" w:hAnsi="Times New Roman" w:cs="Times New Roman"/>
          <w:sz w:val="28"/>
          <w:szCs w:val="28"/>
        </w:rPr>
        <w:t>, психорелаксаций;</w:t>
      </w:r>
    </w:p>
    <w:p w:rsidR="004B7114" w:rsidRPr="00D217F7" w:rsidRDefault="004B7114" w:rsidP="00D217F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Музыкальная деятельность – </w:t>
      </w:r>
    </w:p>
    <w:p w:rsidR="004B7114" w:rsidRPr="00D217F7" w:rsidRDefault="004B7114" w:rsidP="00D217F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Проведение праздников, развлечений, конкурсов, разучивание песен, танцев</w:t>
      </w:r>
      <w:r w:rsidR="00C7554E" w:rsidRPr="00D217F7">
        <w:rPr>
          <w:rFonts w:ascii="Times New Roman" w:hAnsi="Times New Roman" w:cs="Times New Roman"/>
          <w:sz w:val="28"/>
          <w:szCs w:val="28"/>
        </w:rPr>
        <w:t>, флешмоб, автодискотека</w:t>
      </w:r>
      <w:r w:rsidRPr="00D217F7">
        <w:rPr>
          <w:rFonts w:ascii="Times New Roman" w:hAnsi="Times New Roman" w:cs="Times New Roman"/>
          <w:sz w:val="28"/>
          <w:szCs w:val="28"/>
        </w:rPr>
        <w:t>;</w:t>
      </w:r>
    </w:p>
    <w:p w:rsidR="004B7114" w:rsidRPr="00D217F7" w:rsidRDefault="004B7114" w:rsidP="004B711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lastRenderedPageBreak/>
        <w:t>Игра – Сюжетно-ролевые, творческие, настольн</w:t>
      </w:r>
      <w:proofErr w:type="gramStart"/>
      <w:r w:rsidRPr="00D217F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217F7">
        <w:rPr>
          <w:rFonts w:ascii="Times New Roman" w:hAnsi="Times New Roman" w:cs="Times New Roman"/>
          <w:sz w:val="28"/>
          <w:szCs w:val="28"/>
        </w:rPr>
        <w:t xml:space="preserve"> печатные, дидактические игры;</w:t>
      </w:r>
    </w:p>
    <w:p w:rsidR="004B7114" w:rsidRPr="00D217F7" w:rsidRDefault="004B7114" w:rsidP="004B711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ТСО – </w:t>
      </w:r>
    </w:p>
    <w:p w:rsidR="004B7114" w:rsidRPr="00D217F7" w:rsidRDefault="004B7114" w:rsidP="004B711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Просмотр учебных видео фильмов, разбор проблемных ситуаций;</w:t>
      </w:r>
    </w:p>
    <w:p w:rsidR="004B7114" w:rsidRPr="00D217F7" w:rsidRDefault="004B7114" w:rsidP="004B711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Авто</w:t>
      </w:r>
      <w:r w:rsidR="008F4C77" w:rsidRPr="00D217F7">
        <w:rPr>
          <w:rFonts w:ascii="Times New Roman" w:hAnsi="Times New Roman" w:cs="Times New Roman"/>
          <w:sz w:val="28"/>
          <w:szCs w:val="28"/>
        </w:rPr>
        <w:t xml:space="preserve"> </w:t>
      </w:r>
      <w:r w:rsidRPr="00D217F7">
        <w:rPr>
          <w:rFonts w:ascii="Times New Roman" w:hAnsi="Times New Roman" w:cs="Times New Roman"/>
          <w:sz w:val="28"/>
          <w:szCs w:val="28"/>
        </w:rPr>
        <w:t xml:space="preserve">городок – </w:t>
      </w:r>
    </w:p>
    <w:p w:rsidR="004B7114" w:rsidRPr="00D217F7" w:rsidRDefault="004B7114" w:rsidP="004B711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Закрепле</w:t>
      </w:r>
      <w:r w:rsidR="00DF5E31" w:rsidRPr="00D217F7">
        <w:rPr>
          <w:rFonts w:ascii="Times New Roman" w:hAnsi="Times New Roman" w:cs="Times New Roman"/>
          <w:sz w:val="28"/>
          <w:szCs w:val="28"/>
        </w:rPr>
        <w:t>ние</w:t>
      </w:r>
      <w:r w:rsidRPr="00D217F7">
        <w:rPr>
          <w:rFonts w:ascii="Times New Roman" w:hAnsi="Times New Roman" w:cs="Times New Roman"/>
          <w:sz w:val="28"/>
          <w:szCs w:val="28"/>
        </w:rPr>
        <w:t xml:space="preserve"> полученных знаний и умений на практике</w:t>
      </w:r>
      <w:r w:rsidR="00DF5E31" w:rsidRPr="00D217F7">
        <w:rPr>
          <w:rFonts w:ascii="Times New Roman" w:hAnsi="Times New Roman" w:cs="Times New Roman"/>
          <w:sz w:val="28"/>
          <w:szCs w:val="28"/>
        </w:rPr>
        <w:t>.</w:t>
      </w:r>
    </w:p>
    <w:p w:rsidR="00DF5E31" w:rsidRPr="00D217F7" w:rsidRDefault="00DF5E31" w:rsidP="004B711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DF5E31" w:rsidRPr="00D217F7" w:rsidRDefault="00DF5E31" w:rsidP="004B711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518"/>
        <w:gridCol w:w="1276"/>
        <w:gridCol w:w="1417"/>
        <w:gridCol w:w="1276"/>
        <w:gridCol w:w="1418"/>
        <w:gridCol w:w="1666"/>
      </w:tblGrid>
      <w:tr w:rsidR="00DF5E31" w:rsidRPr="00D217F7" w:rsidTr="00DF5E31">
        <w:tc>
          <w:tcPr>
            <w:tcW w:w="2518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1276" w:type="dxa"/>
          </w:tcPr>
          <w:p w:rsidR="00DF5E31" w:rsidRPr="00D217F7" w:rsidRDefault="00DF5E31" w:rsidP="00DF5E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1417" w:type="dxa"/>
          </w:tcPr>
          <w:p w:rsidR="00DF5E31" w:rsidRPr="00D217F7" w:rsidRDefault="00DF5E31" w:rsidP="00DF5E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1276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418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666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DF5E31" w:rsidRPr="00D217F7" w:rsidTr="00DF5E31">
        <w:tc>
          <w:tcPr>
            <w:tcW w:w="2518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и развитие речи</w:t>
            </w:r>
          </w:p>
        </w:tc>
        <w:tc>
          <w:tcPr>
            <w:tcW w:w="1276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E31" w:rsidRPr="00D217F7" w:rsidTr="00DF5E31">
        <w:tc>
          <w:tcPr>
            <w:tcW w:w="2518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Ознакомление с художественной литературой</w:t>
            </w:r>
          </w:p>
        </w:tc>
        <w:tc>
          <w:tcPr>
            <w:tcW w:w="1276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E31" w:rsidRPr="00D217F7" w:rsidTr="00DF5E31">
        <w:tc>
          <w:tcPr>
            <w:tcW w:w="2518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</w:tc>
        <w:tc>
          <w:tcPr>
            <w:tcW w:w="1276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E31" w:rsidRPr="00D217F7" w:rsidTr="00DF5E31">
        <w:tc>
          <w:tcPr>
            <w:tcW w:w="2518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276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E31" w:rsidRPr="00D217F7" w:rsidTr="00DF5E31">
        <w:tc>
          <w:tcPr>
            <w:tcW w:w="2518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276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E31" w:rsidRPr="00D217F7" w:rsidTr="00DF5E31">
        <w:tc>
          <w:tcPr>
            <w:tcW w:w="2518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1276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E31" w:rsidRPr="00D217F7" w:rsidTr="00DF5E31">
        <w:tc>
          <w:tcPr>
            <w:tcW w:w="2518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276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E31" w:rsidRPr="00D217F7" w:rsidTr="00DF5E31">
        <w:tc>
          <w:tcPr>
            <w:tcW w:w="2518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ТСО</w:t>
            </w:r>
          </w:p>
        </w:tc>
        <w:tc>
          <w:tcPr>
            <w:tcW w:w="1276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E31" w:rsidRPr="00D217F7" w:rsidTr="00DF5E31">
        <w:tc>
          <w:tcPr>
            <w:tcW w:w="2518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Авто</w:t>
            </w:r>
            <w:r w:rsidR="008F4C77" w:rsidRPr="00D217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 xml:space="preserve">городок </w:t>
            </w:r>
          </w:p>
        </w:tc>
        <w:tc>
          <w:tcPr>
            <w:tcW w:w="1276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E31" w:rsidRPr="00D217F7" w:rsidTr="00DF5E31">
        <w:tc>
          <w:tcPr>
            <w:tcW w:w="2518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276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DF5E31" w:rsidRPr="00D217F7" w:rsidRDefault="00DF5E31" w:rsidP="004B71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5E31" w:rsidRPr="00D217F7" w:rsidRDefault="00DF5E31" w:rsidP="004B711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620DE" w:rsidRPr="00D217F7" w:rsidRDefault="00DF5E31" w:rsidP="00D217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Содержание обучения</w:t>
      </w:r>
    </w:p>
    <w:p w:rsidR="00DF5E31" w:rsidRPr="00D217F7" w:rsidRDefault="00DF5E31" w:rsidP="00D217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Первая младшая группа</w:t>
      </w:r>
    </w:p>
    <w:p w:rsidR="00DF5E31" w:rsidRPr="00D217F7" w:rsidRDefault="00DF5E31" w:rsidP="00D217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(дети  2-3 лет)</w:t>
      </w:r>
    </w:p>
    <w:p w:rsidR="00F620DE" w:rsidRPr="00D217F7" w:rsidRDefault="00F620DE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5E31" w:rsidRPr="00D217F7" w:rsidRDefault="00DF5E31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- формирование представления об окружающем пространстве, ориентирование в нем.</w:t>
      </w:r>
    </w:p>
    <w:p w:rsidR="00DF5E31" w:rsidRPr="00D217F7" w:rsidRDefault="00DF5E31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- знакомство с видами транспорта: автомобили легковые, грузовые, автобусы, трамваи, тролл</w:t>
      </w:r>
      <w:r w:rsidR="001F0CDF" w:rsidRPr="00D217F7">
        <w:rPr>
          <w:rFonts w:ascii="Times New Roman" w:hAnsi="Times New Roman" w:cs="Times New Roman"/>
          <w:sz w:val="28"/>
          <w:szCs w:val="28"/>
        </w:rPr>
        <w:t>е</w:t>
      </w:r>
      <w:r w:rsidRPr="00D217F7">
        <w:rPr>
          <w:rFonts w:ascii="Times New Roman" w:hAnsi="Times New Roman" w:cs="Times New Roman"/>
          <w:sz w:val="28"/>
          <w:szCs w:val="28"/>
        </w:rPr>
        <w:t>йбусы</w:t>
      </w:r>
      <w:proofErr w:type="gramStart"/>
      <w:r w:rsidR="001F0CDF" w:rsidRPr="00D217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F0CDF" w:rsidRPr="00D217F7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1F0CDF" w:rsidRPr="00D217F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F0CDF" w:rsidRPr="00D217F7">
        <w:rPr>
          <w:rFonts w:ascii="Times New Roman" w:hAnsi="Times New Roman" w:cs="Times New Roman"/>
          <w:sz w:val="28"/>
          <w:szCs w:val="28"/>
        </w:rPr>
        <w:t>равнивать предметы по размеру: большая и маленькая машина и цвету: красная машина. зеленая и т.д., называть детали машин : кабина, руль, колесо, сидение, окна, двери и т.д.</w:t>
      </w:r>
    </w:p>
    <w:p w:rsidR="001F0CDF" w:rsidRPr="00D217F7" w:rsidRDefault="001F0CDF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- игра на ориентирование в окружающем пространстве. </w:t>
      </w:r>
    </w:p>
    <w:p w:rsidR="001F0CDF" w:rsidRPr="00D217F7" w:rsidRDefault="001F0CDF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- знакомство со Светофором, различать красный, желтый, зеленый цвет.</w:t>
      </w:r>
    </w:p>
    <w:p w:rsidR="001F0CDF" w:rsidRPr="00D217F7" w:rsidRDefault="001F0CDF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- машину водит шофер.</w:t>
      </w:r>
    </w:p>
    <w:p w:rsidR="001F0CDF" w:rsidRPr="00D217F7" w:rsidRDefault="001F0CDF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- целевые прогулки.</w:t>
      </w:r>
    </w:p>
    <w:p w:rsidR="001F0CDF" w:rsidRPr="00D217F7" w:rsidRDefault="001F0CDF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17F7" w:rsidRDefault="00D217F7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0CDF" w:rsidRPr="00D217F7" w:rsidRDefault="001F0CDF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lastRenderedPageBreak/>
        <w:t>Вторая младшая группа</w:t>
      </w:r>
    </w:p>
    <w:p w:rsidR="001F0CDF" w:rsidRPr="00D217F7" w:rsidRDefault="001F0CDF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(дети 3-4 лет)</w:t>
      </w:r>
    </w:p>
    <w:p w:rsidR="001F0CDF" w:rsidRPr="00D217F7" w:rsidRDefault="001F0CDF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0CDF" w:rsidRPr="00D217F7" w:rsidRDefault="001F0CDF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- расширение ориентирования в окружающем пространстве.</w:t>
      </w:r>
    </w:p>
    <w:p w:rsidR="001F0CDF" w:rsidRPr="00D217F7" w:rsidRDefault="001F0CDF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- знакомство с понятиями «улица», «дорога», «тротуар», «пешеходная дорожка», с работой водителя, со светофором.</w:t>
      </w:r>
    </w:p>
    <w:p w:rsidR="001F0CDF" w:rsidRPr="00D217F7" w:rsidRDefault="001F0CDF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- игры на ориентирование в окружающем пространстве.</w:t>
      </w:r>
    </w:p>
    <w:p w:rsidR="001F0CDF" w:rsidRPr="00D217F7" w:rsidRDefault="001F0CDF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17F7">
        <w:rPr>
          <w:rFonts w:ascii="Times New Roman" w:hAnsi="Times New Roman" w:cs="Times New Roman"/>
          <w:sz w:val="28"/>
          <w:szCs w:val="28"/>
        </w:rPr>
        <w:t>- действовать точно по сигналу воспитателя, ориентироваться в направлениях: вперед, назад, сзади, на лево, на право</w:t>
      </w:r>
      <w:r w:rsidR="0066714A" w:rsidRPr="00D217F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6714A" w:rsidRPr="00D217F7" w:rsidRDefault="0066714A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- усвоить понятия</w:t>
      </w:r>
      <w:proofErr w:type="gramStart"/>
      <w:r w:rsidRPr="00D217F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217F7">
        <w:rPr>
          <w:rFonts w:ascii="Times New Roman" w:hAnsi="Times New Roman" w:cs="Times New Roman"/>
          <w:sz w:val="28"/>
          <w:szCs w:val="28"/>
        </w:rPr>
        <w:t xml:space="preserve"> здесь, там, вверху, внизу, близко, далеко.</w:t>
      </w:r>
    </w:p>
    <w:p w:rsidR="0066714A" w:rsidRPr="00D217F7" w:rsidRDefault="0066714A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17F7">
        <w:rPr>
          <w:rFonts w:ascii="Times New Roman" w:hAnsi="Times New Roman" w:cs="Times New Roman"/>
          <w:sz w:val="28"/>
          <w:szCs w:val="28"/>
        </w:rPr>
        <w:t>- знать основные части грузовика: кабина, кузов, руль, колеса, двери, окна: назначение грузовика.</w:t>
      </w:r>
      <w:proofErr w:type="gramEnd"/>
    </w:p>
    <w:p w:rsidR="0066714A" w:rsidRPr="00D217F7" w:rsidRDefault="0066714A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-  расширение представления о работе шофера, водителя автобуса.</w:t>
      </w:r>
    </w:p>
    <w:p w:rsidR="0066714A" w:rsidRPr="00D217F7" w:rsidRDefault="0066714A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- правильно называть все цвета светофора и знать их названия.</w:t>
      </w:r>
    </w:p>
    <w:p w:rsidR="0066714A" w:rsidRPr="00D217F7" w:rsidRDefault="00E64AFC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- целевые прогулки;</w:t>
      </w:r>
    </w:p>
    <w:p w:rsidR="00E64AFC" w:rsidRPr="00D217F7" w:rsidRDefault="00E64AFC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- навыки езды на велосипеде.</w:t>
      </w:r>
    </w:p>
    <w:p w:rsidR="0066714A" w:rsidRPr="00D217F7" w:rsidRDefault="0066714A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714A" w:rsidRPr="00D217F7" w:rsidRDefault="0066714A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Средняя группа</w:t>
      </w:r>
    </w:p>
    <w:p w:rsidR="0066714A" w:rsidRPr="00D217F7" w:rsidRDefault="0066714A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(дети 4-5 лет)</w:t>
      </w:r>
    </w:p>
    <w:p w:rsidR="0066714A" w:rsidRPr="00D217F7" w:rsidRDefault="0066714A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714A" w:rsidRPr="00D217F7" w:rsidRDefault="0066714A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- совершенствование ориентирования в окружающем пространстве, в прилегающей к детскому саду местности.</w:t>
      </w:r>
    </w:p>
    <w:p w:rsidR="0066714A" w:rsidRPr="00D217F7" w:rsidRDefault="0066714A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-  знакомство с различными видами транспорта, называть их, </w:t>
      </w:r>
      <w:proofErr w:type="gramStart"/>
      <w:r w:rsidRPr="00D217F7">
        <w:rPr>
          <w:rFonts w:ascii="Times New Roman" w:hAnsi="Times New Roman" w:cs="Times New Roman"/>
          <w:sz w:val="28"/>
          <w:szCs w:val="28"/>
        </w:rPr>
        <w:t>знать для чего они предназначены</w:t>
      </w:r>
      <w:proofErr w:type="gramEnd"/>
      <w:r w:rsidRPr="00D217F7">
        <w:rPr>
          <w:rFonts w:ascii="Times New Roman" w:hAnsi="Times New Roman" w:cs="Times New Roman"/>
          <w:sz w:val="28"/>
          <w:szCs w:val="28"/>
        </w:rPr>
        <w:t>, знать особенности движения троллейбуса, автобуса, трамвая;</w:t>
      </w:r>
    </w:p>
    <w:p w:rsidR="0066714A" w:rsidRPr="00D217F7" w:rsidRDefault="0066714A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- расширение знаний об улице, дороге, перекрестке, элементарных правилах передвижения по ним: </w:t>
      </w:r>
    </w:p>
    <w:p w:rsidR="0066714A" w:rsidRPr="00D217F7" w:rsidRDefault="0066714A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*ходить по улице спокойным шагом;</w:t>
      </w:r>
    </w:p>
    <w:p w:rsidR="0066714A" w:rsidRPr="00D217F7" w:rsidRDefault="0066714A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*ходить всегда по правой стороне тротуара;</w:t>
      </w:r>
    </w:p>
    <w:p w:rsidR="0066714A" w:rsidRPr="00D217F7" w:rsidRDefault="0066714A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*переходить улицу только по пешеходным переходам, подземному переходу или при зеленом сигнале светофора;</w:t>
      </w:r>
    </w:p>
    <w:p w:rsidR="0066714A" w:rsidRPr="00D217F7" w:rsidRDefault="0066714A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* при переходе улицы смотреть сначала налево потом направо;</w:t>
      </w:r>
    </w:p>
    <w:p w:rsidR="005B5BB8" w:rsidRPr="00D217F7" w:rsidRDefault="005B5BB8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* различать проезжую часть, тротуар, пешеходные дорожки;</w:t>
      </w:r>
    </w:p>
    <w:p w:rsidR="005B5BB8" w:rsidRPr="00D217F7" w:rsidRDefault="005B5BB8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- хорошо знать все сигналы светофора;</w:t>
      </w:r>
    </w:p>
    <w:p w:rsidR="005B5BB8" w:rsidRPr="00D217F7" w:rsidRDefault="005B5BB8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- иметь представление о дорожных знаках</w:t>
      </w:r>
      <w:proofErr w:type="gramStart"/>
      <w:r w:rsidRPr="00D217F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217F7">
        <w:rPr>
          <w:rFonts w:ascii="Times New Roman" w:hAnsi="Times New Roman" w:cs="Times New Roman"/>
          <w:sz w:val="28"/>
          <w:szCs w:val="28"/>
        </w:rPr>
        <w:t xml:space="preserve"> «Место стоянки», «Пешеходный переход», «Остановка автобуса», «Подземный переход»;</w:t>
      </w:r>
    </w:p>
    <w:p w:rsidR="005B5BB8" w:rsidRPr="00D217F7" w:rsidRDefault="005B5BB8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- игры на ориентирование;</w:t>
      </w:r>
    </w:p>
    <w:p w:rsidR="005B5BB8" w:rsidRPr="00D217F7" w:rsidRDefault="005B5BB8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- целевые прогулки.</w:t>
      </w:r>
    </w:p>
    <w:p w:rsidR="005B5BB8" w:rsidRPr="00D217F7" w:rsidRDefault="00E64AFC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- расширять знания о правилах езды на велосипеде, самокате.</w:t>
      </w:r>
    </w:p>
    <w:p w:rsidR="005B5BB8" w:rsidRPr="00D217F7" w:rsidRDefault="005B5BB8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5BB8" w:rsidRPr="00D217F7" w:rsidRDefault="005B5BB8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Старшая группа</w:t>
      </w:r>
    </w:p>
    <w:p w:rsidR="005B5BB8" w:rsidRPr="00D217F7" w:rsidRDefault="005B5BB8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(дети 5-6 лет)</w:t>
      </w:r>
    </w:p>
    <w:p w:rsidR="005B5BB8" w:rsidRPr="00D217F7" w:rsidRDefault="005B5BB8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5BB8" w:rsidRPr="00D217F7" w:rsidRDefault="005B5BB8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- подведение к осознанию необходимости соблюдения правил дорожного движения. Правила для пешеходов: </w:t>
      </w:r>
    </w:p>
    <w:p w:rsidR="005B5BB8" w:rsidRPr="00D217F7" w:rsidRDefault="005B5BB8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lastRenderedPageBreak/>
        <w:t>*пешеходам разрешается ходить только по тротуару;</w:t>
      </w:r>
    </w:p>
    <w:p w:rsidR="005B5BB8" w:rsidRPr="00D217F7" w:rsidRDefault="005B5BB8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*идти следует только по правой стороне тротуара;</w:t>
      </w:r>
    </w:p>
    <w:p w:rsidR="005B5BB8" w:rsidRPr="00D217F7" w:rsidRDefault="005B5BB8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*переходить до</w:t>
      </w:r>
      <w:r w:rsidR="00A162EF" w:rsidRPr="00D217F7">
        <w:rPr>
          <w:rFonts w:ascii="Times New Roman" w:hAnsi="Times New Roman" w:cs="Times New Roman"/>
          <w:sz w:val="28"/>
          <w:szCs w:val="28"/>
        </w:rPr>
        <w:t>рогу нужно только шагом и в мест</w:t>
      </w:r>
      <w:r w:rsidRPr="00D217F7">
        <w:rPr>
          <w:rFonts w:ascii="Times New Roman" w:hAnsi="Times New Roman" w:cs="Times New Roman"/>
          <w:sz w:val="28"/>
          <w:szCs w:val="28"/>
        </w:rPr>
        <w:t>ах, где есть указатели перехода или разметка;</w:t>
      </w:r>
    </w:p>
    <w:p w:rsidR="005B5BB8" w:rsidRPr="00D217F7" w:rsidRDefault="005B5BB8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*при двустороннем движении смотрят сначала налево затем направо;</w:t>
      </w:r>
    </w:p>
    <w:p w:rsidR="005B5BB8" w:rsidRPr="00D217F7" w:rsidRDefault="005B5BB8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*если не успел перейти улицу, жди на островке безопасности или на осевой линии.</w:t>
      </w:r>
    </w:p>
    <w:p w:rsidR="005B5BB8" w:rsidRPr="00D217F7" w:rsidRDefault="005B5BB8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- правила для пассажиров: </w:t>
      </w:r>
    </w:p>
    <w:p w:rsidR="005B5BB8" w:rsidRPr="00D217F7" w:rsidRDefault="005B5BB8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*пассажиры ожидают транспорт на специальной остановке;</w:t>
      </w:r>
    </w:p>
    <w:p w:rsidR="005B5BB8" w:rsidRPr="00D217F7" w:rsidRDefault="005B5BB8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*пассажиры с детьми могут входить в транспорт с передней площадки;</w:t>
      </w:r>
    </w:p>
    <w:p w:rsidR="005B5BB8" w:rsidRPr="00D217F7" w:rsidRDefault="005B5BB8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* в транспорте каждый должен вести себя спокойно, чтобы не мешать остальным пассажирам и водителю;</w:t>
      </w:r>
    </w:p>
    <w:p w:rsidR="005B5BB8" w:rsidRPr="00D217F7" w:rsidRDefault="005B5BB8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*пассажиры не должны есть в автобусе;</w:t>
      </w:r>
    </w:p>
    <w:p w:rsidR="0066714A" w:rsidRPr="00D217F7" w:rsidRDefault="005B5BB8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*</w:t>
      </w:r>
      <w:r w:rsidR="00A162EF" w:rsidRPr="00D217F7">
        <w:rPr>
          <w:rFonts w:ascii="Times New Roman" w:hAnsi="Times New Roman" w:cs="Times New Roman"/>
          <w:sz w:val="28"/>
          <w:szCs w:val="28"/>
        </w:rPr>
        <w:t>выйдя из транспорта, на другую сторону улицы можно переходить только после отъезда автомобиля.</w:t>
      </w:r>
    </w:p>
    <w:p w:rsidR="00A162EF" w:rsidRPr="00D217F7" w:rsidRDefault="00A162EF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- знакомство с перекрестком;</w:t>
      </w:r>
    </w:p>
    <w:p w:rsidR="00A162EF" w:rsidRPr="00D217F7" w:rsidRDefault="00A162EF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- закрепить представление о проезжей части, тротуаре, осевой линии (сплошной, прерывистой), одностороннем и двустороннем движении;</w:t>
      </w:r>
    </w:p>
    <w:p w:rsidR="00A162EF" w:rsidRPr="00D217F7" w:rsidRDefault="00A162EF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- знакомство с правилами движения по загородной дороге: </w:t>
      </w:r>
    </w:p>
    <w:p w:rsidR="00A162EF" w:rsidRPr="00D217F7" w:rsidRDefault="00A162EF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* идти по обочине дороги навстречу движущемуся транспорту;</w:t>
      </w:r>
    </w:p>
    <w:p w:rsidR="00A162EF" w:rsidRPr="00D217F7" w:rsidRDefault="00A162EF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* переходить дорогу в тех местах, где она хорошо просматривается  в обе стороны, предварительно убедиться, что она свободна.</w:t>
      </w:r>
    </w:p>
    <w:p w:rsidR="00A162EF" w:rsidRPr="00D217F7" w:rsidRDefault="00A162EF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- знакомство с работой четырехстороннего светофора;</w:t>
      </w:r>
    </w:p>
    <w:p w:rsidR="00A162EF" w:rsidRPr="00D217F7" w:rsidRDefault="00A162EF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- различать дорожные знаки</w:t>
      </w:r>
      <w:r w:rsidR="00974E7E" w:rsidRPr="00D217F7">
        <w:rPr>
          <w:rFonts w:ascii="Times New Roman" w:hAnsi="Times New Roman" w:cs="Times New Roman"/>
          <w:sz w:val="28"/>
          <w:szCs w:val="28"/>
        </w:rPr>
        <w:t>: «Пешеходный переход», «Перекресток», «Пункт питания», «Телефон», «Место стоянки», «Пункт первой медицинской помощи», «Дети».</w:t>
      </w:r>
    </w:p>
    <w:p w:rsidR="00974E7E" w:rsidRPr="00D217F7" w:rsidRDefault="00974E7E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D217F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217F7">
        <w:rPr>
          <w:rFonts w:ascii="Times New Roman" w:hAnsi="Times New Roman" w:cs="Times New Roman"/>
          <w:sz w:val="28"/>
          <w:szCs w:val="28"/>
        </w:rPr>
        <w:t>гры на ориентирование;</w:t>
      </w:r>
    </w:p>
    <w:p w:rsidR="00974E7E" w:rsidRPr="00D217F7" w:rsidRDefault="00974E7E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- понятие о работе регулировщика;</w:t>
      </w:r>
    </w:p>
    <w:p w:rsidR="00974E7E" w:rsidRPr="00D217F7" w:rsidRDefault="00E64AFC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- целевые прогулки;</w:t>
      </w:r>
    </w:p>
    <w:p w:rsidR="00E64AFC" w:rsidRPr="00D217F7" w:rsidRDefault="00E64AFC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- закрепление правил езды на велосипеде.</w:t>
      </w:r>
    </w:p>
    <w:p w:rsidR="00974E7E" w:rsidRPr="00D217F7" w:rsidRDefault="00974E7E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4E7E" w:rsidRPr="00D217F7" w:rsidRDefault="00974E7E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Подготовительная группа</w:t>
      </w:r>
    </w:p>
    <w:p w:rsidR="00974E7E" w:rsidRPr="00D217F7" w:rsidRDefault="00974E7E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(дети 6-7 лет)</w:t>
      </w:r>
    </w:p>
    <w:p w:rsidR="00974E7E" w:rsidRPr="00D217F7" w:rsidRDefault="00974E7E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4E7E" w:rsidRPr="00D217F7" w:rsidRDefault="00974E7E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-формирование свободного ориентирования в пределах   ближайшего микрорайона к детскому саду;</w:t>
      </w:r>
    </w:p>
    <w:p w:rsidR="00974E7E" w:rsidRPr="00D217F7" w:rsidRDefault="00974E7E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-хорошо знать все сигналы регулировщика</w:t>
      </w:r>
      <w:r w:rsidR="006C0C3B" w:rsidRPr="00D217F7">
        <w:rPr>
          <w:rFonts w:ascii="Times New Roman" w:hAnsi="Times New Roman" w:cs="Times New Roman"/>
          <w:sz w:val="28"/>
          <w:szCs w:val="28"/>
        </w:rPr>
        <w:t xml:space="preserve">,  </w:t>
      </w:r>
      <w:r w:rsidRPr="00D217F7">
        <w:rPr>
          <w:rFonts w:ascii="Times New Roman" w:hAnsi="Times New Roman" w:cs="Times New Roman"/>
          <w:sz w:val="28"/>
          <w:szCs w:val="28"/>
        </w:rPr>
        <w:t>уметь их показывать и подчиняться им;</w:t>
      </w:r>
    </w:p>
    <w:p w:rsidR="00974E7E" w:rsidRPr="00D217F7" w:rsidRDefault="005C424B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-представление о работе ГИБДД</w:t>
      </w:r>
      <w:r w:rsidR="00974E7E" w:rsidRPr="00D217F7">
        <w:rPr>
          <w:rFonts w:ascii="Times New Roman" w:hAnsi="Times New Roman" w:cs="Times New Roman"/>
          <w:sz w:val="28"/>
          <w:szCs w:val="28"/>
        </w:rPr>
        <w:t>;</w:t>
      </w:r>
    </w:p>
    <w:p w:rsidR="00974E7E" w:rsidRPr="00D217F7" w:rsidRDefault="00974E7E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-выполнять правила дл пассажиров и пешеходов:</w:t>
      </w:r>
    </w:p>
    <w:p w:rsidR="00E131A3" w:rsidRPr="00D217F7" w:rsidRDefault="00E131A3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*переходить улицу на перекрестке следует в границах п</w:t>
      </w:r>
      <w:r w:rsidR="006C0C3B" w:rsidRPr="00D217F7">
        <w:rPr>
          <w:rFonts w:ascii="Times New Roman" w:hAnsi="Times New Roman" w:cs="Times New Roman"/>
          <w:sz w:val="28"/>
          <w:szCs w:val="28"/>
        </w:rPr>
        <w:t>о</w:t>
      </w:r>
      <w:r w:rsidRPr="00D217F7">
        <w:rPr>
          <w:rFonts w:ascii="Times New Roman" w:hAnsi="Times New Roman" w:cs="Times New Roman"/>
          <w:sz w:val="28"/>
          <w:szCs w:val="28"/>
        </w:rPr>
        <w:t>лосы, соединяющей конец одного троту</w:t>
      </w:r>
      <w:r w:rsidR="006C0C3B" w:rsidRPr="00D217F7">
        <w:rPr>
          <w:rFonts w:ascii="Times New Roman" w:hAnsi="Times New Roman" w:cs="Times New Roman"/>
          <w:sz w:val="28"/>
          <w:szCs w:val="28"/>
        </w:rPr>
        <w:t>а</w:t>
      </w:r>
      <w:r w:rsidRPr="00D217F7">
        <w:rPr>
          <w:rFonts w:ascii="Times New Roman" w:hAnsi="Times New Roman" w:cs="Times New Roman"/>
          <w:sz w:val="28"/>
          <w:szCs w:val="28"/>
        </w:rPr>
        <w:t>ра  с началом другого;</w:t>
      </w:r>
    </w:p>
    <w:p w:rsidR="00E131A3" w:rsidRPr="00D217F7" w:rsidRDefault="00E131A3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*прежде чем переходить дорогу, необходимо убедиться в полной безопасности</w:t>
      </w:r>
      <w:r w:rsidR="006C0C3B" w:rsidRPr="00D217F7">
        <w:rPr>
          <w:rFonts w:ascii="Times New Roman" w:hAnsi="Times New Roman" w:cs="Times New Roman"/>
          <w:sz w:val="28"/>
          <w:szCs w:val="28"/>
        </w:rPr>
        <w:t xml:space="preserve">, </w:t>
      </w:r>
      <w:r w:rsidRPr="00D217F7">
        <w:rPr>
          <w:rFonts w:ascii="Times New Roman" w:hAnsi="Times New Roman" w:cs="Times New Roman"/>
          <w:sz w:val="28"/>
          <w:szCs w:val="28"/>
        </w:rPr>
        <w:t>запрещается переходить путь приближающемуся транспорту;</w:t>
      </w:r>
    </w:p>
    <w:p w:rsidR="00E131A3" w:rsidRPr="00D217F7" w:rsidRDefault="00E131A3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lastRenderedPageBreak/>
        <w:t>*на регулируемом перекрестке нужно подчиняться сигналу светофора или рег</w:t>
      </w:r>
      <w:r w:rsidR="007932C4" w:rsidRPr="00D217F7">
        <w:rPr>
          <w:rFonts w:ascii="Times New Roman" w:hAnsi="Times New Roman" w:cs="Times New Roman"/>
          <w:sz w:val="28"/>
          <w:szCs w:val="28"/>
        </w:rPr>
        <w:t>у</w:t>
      </w:r>
      <w:r w:rsidRPr="00D217F7">
        <w:rPr>
          <w:rFonts w:ascii="Times New Roman" w:hAnsi="Times New Roman" w:cs="Times New Roman"/>
          <w:sz w:val="28"/>
          <w:szCs w:val="28"/>
        </w:rPr>
        <w:t>лировщика;</w:t>
      </w:r>
    </w:p>
    <w:p w:rsidR="00E131A3" w:rsidRPr="00D217F7" w:rsidRDefault="00E131A3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17F7">
        <w:rPr>
          <w:rFonts w:ascii="Times New Roman" w:hAnsi="Times New Roman" w:cs="Times New Roman"/>
          <w:sz w:val="28"/>
          <w:szCs w:val="28"/>
        </w:rPr>
        <w:t>*пешеходы должны быть внимательны к окружающим,</w:t>
      </w:r>
      <w:r w:rsidR="007932C4" w:rsidRPr="00D217F7">
        <w:rPr>
          <w:rFonts w:ascii="Times New Roman" w:hAnsi="Times New Roman" w:cs="Times New Roman"/>
          <w:sz w:val="28"/>
          <w:szCs w:val="28"/>
        </w:rPr>
        <w:t xml:space="preserve"> </w:t>
      </w:r>
      <w:r w:rsidRPr="00D217F7">
        <w:rPr>
          <w:rFonts w:ascii="Times New Roman" w:hAnsi="Times New Roman" w:cs="Times New Roman"/>
          <w:sz w:val="28"/>
          <w:szCs w:val="28"/>
        </w:rPr>
        <w:t>взаимно вежливыми;</w:t>
      </w:r>
      <w:proofErr w:type="gramEnd"/>
    </w:p>
    <w:p w:rsidR="00E131A3" w:rsidRPr="00D217F7" w:rsidRDefault="00E131A3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*ожидать автобус,</w:t>
      </w:r>
      <w:r w:rsidR="007932C4" w:rsidRPr="00D217F7">
        <w:rPr>
          <w:rFonts w:ascii="Times New Roman" w:hAnsi="Times New Roman" w:cs="Times New Roman"/>
          <w:sz w:val="28"/>
          <w:szCs w:val="28"/>
        </w:rPr>
        <w:t xml:space="preserve"> </w:t>
      </w:r>
      <w:r w:rsidRPr="00D217F7">
        <w:rPr>
          <w:rFonts w:ascii="Times New Roman" w:hAnsi="Times New Roman" w:cs="Times New Roman"/>
          <w:sz w:val="28"/>
          <w:szCs w:val="28"/>
        </w:rPr>
        <w:t>троллейбус,</w:t>
      </w:r>
      <w:r w:rsidR="007932C4" w:rsidRPr="00D217F7">
        <w:rPr>
          <w:rFonts w:ascii="Times New Roman" w:hAnsi="Times New Roman" w:cs="Times New Roman"/>
          <w:sz w:val="28"/>
          <w:szCs w:val="28"/>
        </w:rPr>
        <w:t xml:space="preserve"> </w:t>
      </w:r>
      <w:r w:rsidRPr="00D217F7">
        <w:rPr>
          <w:rFonts w:ascii="Times New Roman" w:hAnsi="Times New Roman" w:cs="Times New Roman"/>
          <w:sz w:val="28"/>
          <w:szCs w:val="28"/>
        </w:rPr>
        <w:t>трамвай,</w:t>
      </w:r>
      <w:r w:rsidR="007932C4" w:rsidRPr="00D217F7">
        <w:rPr>
          <w:rFonts w:ascii="Times New Roman" w:hAnsi="Times New Roman" w:cs="Times New Roman"/>
          <w:sz w:val="28"/>
          <w:szCs w:val="28"/>
        </w:rPr>
        <w:t xml:space="preserve"> </w:t>
      </w:r>
      <w:r w:rsidRPr="00D217F7">
        <w:rPr>
          <w:rFonts w:ascii="Times New Roman" w:hAnsi="Times New Roman" w:cs="Times New Roman"/>
          <w:sz w:val="28"/>
          <w:szCs w:val="28"/>
        </w:rPr>
        <w:t>маршрутное такси,</w:t>
      </w:r>
      <w:r w:rsidR="007932C4" w:rsidRPr="00D217F7">
        <w:rPr>
          <w:rFonts w:ascii="Times New Roman" w:hAnsi="Times New Roman" w:cs="Times New Roman"/>
          <w:sz w:val="28"/>
          <w:szCs w:val="28"/>
        </w:rPr>
        <w:t xml:space="preserve"> </w:t>
      </w:r>
      <w:r w:rsidRPr="00D217F7">
        <w:rPr>
          <w:rFonts w:ascii="Times New Roman" w:hAnsi="Times New Roman" w:cs="Times New Roman"/>
          <w:sz w:val="28"/>
          <w:szCs w:val="28"/>
        </w:rPr>
        <w:t xml:space="preserve">такси разрешается лишь на </w:t>
      </w:r>
      <w:r w:rsidR="007932C4" w:rsidRPr="00D217F7">
        <w:rPr>
          <w:rFonts w:ascii="Times New Roman" w:hAnsi="Times New Roman" w:cs="Times New Roman"/>
          <w:sz w:val="28"/>
          <w:szCs w:val="28"/>
        </w:rPr>
        <w:t>п</w:t>
      </w:r>
      <w:r w:rsidRPr="00D217F7">
        <w:rPr>
          <w:rFonts w:ascii="Times New Roman" w:hAnsi="Times New Roman" w:cs="Times New Roman"/>
          <w:sz w:val="28"/>
          <w:szCs w:val="28"/>
        </w:rPr>
        <w:t>осадо</w:t>
      </w:r>
      <w:r w:rsidR="007932C4" w:rsidRPr="00D217F7">
        <w:rPr>
          <w:rFonts w:ascii="Times New Roman" w:hAnsi="Times New Roman" w:cs="Times New Roman"/>
          <w:sz w:val="28"/>
          <w:szCs w:val="28"/>
        </w:rPr>
        <w:t>ч</w:t>
      </w:r>
      <w:r w:rsidRPr="00D217F7">
        <w:rPr>
          <w:rFonts w:ascii="Times New Roman" w:hAnsi="Times New Roman" w:cs="Times New Roman"/>
          <w:sz w:val="28"/>
          <w:szCs w:val="28"/>
        </w:rPr>
        <w:t>ных площадках,</w:t>
      </w:r>
      <w:r w:rsidR="007932C4" w:rsidRPr="00D217F7">
        <w:rPr>
          <w:rFonts w:ascii="Times New Roman" w:hAnsi="Times New Roman" w:cs="Times New Roman"/>
          <w:sz w:val="28"/>
          <w:szCs w:val="28"/>
        </w:rPr>
        <w:t xml:space="preserve"> </w:t>
      </w:r>
      <w:r w:rsidRPr="00D217F7">
        <w:rPr>
          <w:rFonts w:ascii="Times New Roman" w:hAnsi="Times New Roman" w:cs="Times New Roman"/>
          <w:sz w:val="28"/>
          <w:szCs w:val="28"/>
        </w:rPr>
        <w:t>а там,</w:t>
      </w:r>
      <w:r w:rsidR="007932C4" w:rsidRPr="00D217F7">
        <w:rPr>
          <w:rFonts w:ascii="Times New Roman" w:hAnsi="Times New Roman" w:cs="Times New Roman"/>
          <w:sz w:val="28"/>
          <w:szCs w:val="28"/>
        </w:rPr>
        <w:t xml:space="preserve"> </w:t>
      </w:r>
      <w:r w:rsidRPr="00D217F7">
        <w:rPr>
          <w:rFonts w:ascii="Times New Roman" w:hAnsi="Times New Roman" w:cs="Times New Roman"/>
          <w:sz w:val="28"/>
          <w:szCs w:val="28"/>
        </w:rPr>
        <w:t>где их нет</w:t>
      </w:r>
      <w:r w:rsidR="007932C4" w:rsidRPr="00D217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17F7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D217F7">
        <w:rPr>
          <w:rFonts w:ascii="Times New Roman" w:hAnsi="Times New Roman" w:cs="Times New Roman"/>
          <w:sz w:val="28"/>
          <w:szCs w:val="28"/>
        </w:rPr>
        <w:t>а обочине дороги;</w:t>
      </w:r>
    </w:p>
    <w:p w:rsidR="007932C4" w:rsidRPr="00D217F7" w:rsidRDefault="00E131A3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-знакомство с понятием</w:t>
      </w:r>
      <w:r w:rsidR="007932C4" w:rsidRPr="00D217F7">
        <w:rPr>
          <w:rFonts w:ascii="Times New Roman" w:hAnsi="Times New Roman" w:cs="Times New Roman"/>
          <w:sz w:val="28"/>
          <w:szCs w:val="28"/>
        </w:rPr>
        <w:t xml:space="preserve"> « площадь»;</w:t>
      </w:r>
    </w:p>
    <w:p w:rsidR="007932C4" w:rsidRPr="00D217F7" w:rsidRDefault="007932C4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-уметь рассказывать о звуковых и световых сигналах разных машин и их назначении;</w:t>
      </w:r>
    </w:p>
    <w:p w:rsidR="007932C4" w:rsidRPr="00D217F7" w:rsidRDefault="007932C4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-правила движения тр</w:t>
      </w:r>
      <w:r w:rsidR="006C0C3B" w:rsidRPr="00D217F7">
        <w:rPr>
          <w:rFonts w:ascii="Times New Roman" w:hAnsi="Times New Roman" w:cs="Times New Roman"/>
          <w:sz w:val="28"/>
          <w:szCs w:val="28"/>
        </w:rPr>
        <w:t>а</w:t>
      </w:r>
      <w:r w:rsidRPr="00D217F7">
        <w:rPr>
          <w:rFonts w:ascii="Times New Roman" w:hAnsi="Times New Roman" w:cs="Times New Roman"/>
          <w:sz w:val="28"/>
          <w:szCs w:val="28"/>
        </w:rPr>
        <w:t>нспорта, знать специальные машины, не забывать об их преимущественном праве проезда перекрестков перед другими видами транспорта, о тормозном пути автомобиля, о том, почему опасно перебегать дорогу вблизи идущего транспорта;</w:t>
      </w:r>
    </w:p>
    <w:p w:rsidR="007932C4" w:rsidRPr="00D217F7" w:rsidRDefault="007932C4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-представлен</w:t>
      </w:r>
      <w:r w:rsidR="006C0C3B" w:rsidRPr="00D217F7">
        <w:rPr>
          <w:rFonts w:ascii="Times New Roman" w:hAnsi="Times New Roman" w:cs="Times New Roman"/>
          <w:sz w:val="28"/>
          <w:szCs w:val="28"/>
        </w:rPr>
        <w:t>ие о светофоре с мигающи</w:t>
      </w:r>
      <w:r w:rsidRPr="00D217F7">
        <w:rPr>
          <w:rFonts w:ascii="Times New Roman" w:hAnsi="Times New Roman" w:cs="Times New Roman"/>
          <w:sz w:val="28"/>
          <w:szCs w:val="28"/>
        </w:rPr>
        <w:t>м огнем;</w:t>
      </w:r>
    </w:p>
    <w:p w:rsidR="006C0C3B" w:rsidRPr="00D217F7" w:rsidRDefault="006C0C3B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- игры на закрепление правил дорожного движения, знать и понимать, к чему приводит не знание правил дорожного движения;</w:t>
      </w:r>
    </w:p>
    <w:p w:rsidR="006C0C3B" w:rsidRPr="00D217F7" w:rsidRDefault="006C0C3B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-правила перевозки детей в транспорте: </w:t>
      </w:r>
    </w:p>
    <w:p w:rsidR="006C0C3B" w:rsidRPr="00D217F7" w:rsidRDefault="006C0C3B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* дети могут ехать в машине только на заднем сидении в специальном кресле, пристегнутые ремнем безопасности</w:t>
      </w:r>
      <w:proofErr w:type="gramStart"/>
      <w:r w:rsidRPr="00D217F7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6C0C3B" w:rsidRPr="00D217F7" w:rsidRDefault="006C0C3B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*при передвижении на мотоцикле можно сидеть только в коляске рядом </w:t>
      </w:r>
      <w:proofErr w:type="gramStart"/>
      <w:r w:rsidRPr="00D217F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217F7">
        <w:rPr>
          <w:rFonts w:ascii="Times New Roman" w:hAnsi="Times New Roman" w:cs="Times New Roman"/>
          <w:sz w:val="28"/>
          <w:szCs w:val="28"/>
        </w:rPr>
        <w:t xml:space="preserve"> взрослым в шлеме;</w:t>
      </w:r>
    </w:p>
    <w:p w:rsidR="006C0C3B" w:rsidRPr="00D217F7" w:rsidRDefault="006C0C3B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*взрослый может везти ребенка на велосипеде, если есть дополнительное сидение с подножками на раме.</w:t>
      </w:r>
    </w:p>
    <w:p w:rsidR="006C0C3B" w:rsidRPr="00D217F7" w:rsidRDefault="006C0C3B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- усвоить все правила передвижения по загородной дороге</w:t>
      </w:r>
      <w:r w:rsidR="00E64AFC" w:rsidRPr="00D217F7">
        <w:rPr>
          <w:rFonts w:ascii="Times New Roman" w:hAnsi="Times New Roman" w:cs="Times New Roman"/>
          <w:sz w:val="28"/>
          <w:szCs w:val="28"/>
        </w:rPr>
        <w:t>;</w:t>
      </w:r>
    </w:p>
    <w:p w:rsidR="00E64AFC" w:rsidRPr="00D217F7" w:rsidRDefault="00E64AFC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- представление о труде многих людей и машин на строительстве дорог, о значении дорог для нашей страны;</w:t>
      </w:r>
    </w:p>
    <w:p w:rsidR="00E64AFC" w:rsidRPr="00D217F7" w:rsidRDefault="00E64AFC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- выполнять правила передвижения для велосипедистов, умение кататься на велосипеде, самокате, роликах.</w:t>
      </w:r>
    </w:p>
    <w:p w:rsidR="00E64AFC" w:rsidRPr="00D217F7" w:rsidRDefault="00E64AFC" w:rsidP="00D21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- целевые прогулки.</w:t>
      </w:r>
    </w:p>
    <w:p w:rsidR="007932C4" w:rsidRPr="00D217F7" w:rsidRDefault="007932C4" w:rsidP="00F620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4AFC" w:rsidRPr="00D217F7" w:rsidRDefault="00E64AFC" w:rsidP="00F620DE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2 раздел. </w:t>
      </w:r>
    </w:p>
    <w:p w:rsidR="00E64AFC" w:rsidRPr="00D217F7" w:rsidRDefault="00E64AFC" w:rsidP="00F620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4AFC" w:rsidRPr="00D217F7" w:rsidRDefault="00E64AFC" w:rsidP="00D217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F7">
        <w:rPr>
          <w:rFonts w:ascii="Times New Roman" w:hAnsi="Times New Roman" w:cs="Times New Roman"/>
          <w:b/>
          <w:sz w:val="28"/>
          <w:szCs w:val="28"/>
        </w:rPr>
        <w:t>Отработка навыков безопасного поведения на улицах и во дворах</w:t>
      </w:r>
      <w:r w:rsidR="00D217F7">
        <w:rPr>
          <w:rFonts w:ascii="Times New Roman" w:hAnsi="Times New Roman" w:cs="Times New Roman"/>
          <w:b/>
          <w:sz w:val="28"/>
          <w:szCs w:val="28"/>
        </w:rPr>
        <w:t>.</w:t>
      </w:r>
    </w:p>
    <w:p w:rsidR="00E131A3" w:rsidRPr="00D217F7" w:rsidRDefault="00E131A3" w:rsidP="00F620DE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AFC" w:rsidRPr="00D217F7" w:rsidRDefault="00E64AFC" w:rsidP="00F620DE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Авто</w:t>
      </w:r>
      <w:r w:rsidR="005C424B" w:rsidRPr="00D217F7">
        <w:rPr>
          <w:rFonts w:ascii="Times New Roman" w:hAnsi="Times New Roman" w:cs="Times New Roman"/>
          <w:sz w:val="28"/>
          <w:szCs w:val="28"/>
        </w:rPr>
        <w:t xml:space="preserve"> </w:t>
      </w:r>
      <w:r w:rsidRPr="00D217F7">
        <w:rPr>
          <w:rFonts w:ascii="Times New Roman" w:hAnsi="Times New Roman" w:cs="Times New Roman"/>
          <w:sz w:val="28"/>
          <w:szCs w:val="28"/>
        </w:rPr>
        <w:t>городок – практическая площадка для изучения правил дорожного движения представляющая собой все элементы дорожных ситуаций, а так же учебную и материальную базу по усвоению и овладению начальными навыками безопасного поведения на улицах и дорогах, отрабатывают ситуационные навыки безопасного поведения детей на улично-дорожной сети.</w:t>
      </w:r>
    </w:p>
    <w:p w:rsidR="00E64AFC" w:rsidRPr="00D217F7" w:rsidRDefault="00E64AFC" w:rsidP="00F620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4AFC" w:rsidRPr="00D217F7" w:rsidRDefault="00E64AFC" w:rsidP="00F620D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217F7">
        <w:rPr>
          <w:rFonts w:ascii="Times New Roman" w:hAnsi="Times New Roman" w:cs="Times New Roman"/>
          <w:b/>
          <w:sz w:val="28"/>
          <w:szCs w:val="28"/>
        </w:rPr>
        <w:t>Практические занятия по темам:</w:t>
      </w:r>
    </w:p>
    <w:p w:rsidR="00E64AFC" w:rsidRPr="00D217F7" w:rsidRDefault="00E64AFC" w:rsidP="00F620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3F71" w:rsidRPr="00D217F7" w:rsidRDefault="00C7554E" w:rsidP="00623F7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Уроки С</w:t>
      </w:r>
      <w:r w:rsidR="00623F71" w:rsidRPr="00D217F7">
        <w:rPr>
          <w:rFonts w:ascii="Times New Roman" w:hAnsi="Times New Roman" w:cs="Times New Roman"/>
          <w:sz w:val="28"/>
          <w:szCs w:val="28"/>
        </w:rPr>
        <w:t>ветофорчика (Уважайте светофор)</w:t>
      </w:r>
    </w:p>
    <w:p w:rsidR="00623F71" w:rsidRPr="00D217F7" w:rsidRDefault="00623F71" w:rsidP="00623F7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lastRenderedPageBreak/>
        <w:t>Правила поведения пешехода на тротуаре (азбука пешехода)</w:t>
      </w:r>
    </w:p>
    <w:p w:rsidR="00623F71" w:rsidRPr="00D217F7" w:rsidRDefault="00623F71" w:rsidP="00623F7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Пешеходный переход</w:t>
      </w:r>
    </w:p>
    <w:p w:rsidR="00623F71" w:rsidRPr="00D217F7" w:rsidRDefault="00623F71" w:rsidP="00623F7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 xml:space="preserve">Дорожные знаки </w:t>
      </w:r>
    </w:p>
    <w:p w:rsidR="00623F71" w:rsidRPr="00D217F7" w:rsidRDefault="00623F71" w:rsidP="00623F7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На перекрестке</w:t>
      </w:r>
    </w:p>
    <w:p w:rsidR="00623F71" w:rsidRPr="00D217F7" w:rsidRDefault="00623F71" w:rsidP="00623F7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Регулировщик</w:t>
      </w:r>
    </w:p>
    <w:p w:rsidR="00623F71" w:rsidRPr="00D217F7" w:rsidRDefault="00623F71" w:rsidP="00623F7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Юный водитель</w:t>
      </w:r>
    </w:p>
    <w:p w:rsidR="00623F71" w:rsidRPr="00D217F7" w:rsidRDefault="00623F71" w:rsidP="00623F7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623F71" w:rsidRPr="00D217F7" w:rsidRDefault="00623F71" w:rsidP="00623F71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3 раздел</w:t>
      </w:r>
    </w:p>
    <w:p w:rsidR="00623F71" w:rsidRPr="00D217F7" w:rsidRDefault="00623F71" w:rsidP="00623F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3F71" w:rsidRPr="00D217F7" w:rsidRDefault="00623F71" w:rsidP="00623F71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Методическая  поддержка воспитателей</w:t>
      </w:r>
    </w:p>
    <w:p w:rsidR="00623F71" w:rsidRPr="00D217F7" w:rsidRDefault="00623F71" w:rsidP="00623F7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092"/>
        <w:gridCol w:w="2070"/>
        <w:gridCol w:w="1409"/>
      </w:tblGrid>
      <w:tr w:rsidR="00B6698B" w:rsidRPr="00D217F7" w:rsidTr="00D217F7">
        <w:tc>
          <w:tcPr>
            <w:tcW w:w="6092" w:type="dxa"/>
          </w:tcPr>
          <w:p w:rsidR="00623F71" w:rsidRPr="00D217F7" w:rsidRDefault="00623F71" w:rsidP="00B669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Форма, тема, содержание</w:t>
            </w:r>
          </w:p>
        </w:tc>
        <w:tc>
          <w:tcPr>
            <w:tcW w:w="2070" w:type="dxa"/>
          </w:tcPr>
          <w:p w:rsidR="00623F71" w:rsidRPr="00D217F7" w:rsidRDefault="00623F71" w:rsidP="00B669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D217F7">
              <w:rPr>
                <w:rFonts w:ascii="Times New Roman" w:hAnsi="Times New Roman" w:cs="Times New Roman"/>
                <w:sz w:val="28"/>
                <w:szCs w:val="28"/>
              </w:rPr>
              <w:t xml:space="preserve"> за проведение</w:t>
            </w:r>
          </w:p>
        </w:tc>
        <w:tc>
          <w:tcPr>
            <w:tcW w:w="1409" w:type="dxa"/>
          </w:tcPr>
          <w:p w:rsidR="00623F71" w:rsidRPr="00D217F7" w:rsidRDefault="00623F71" w:rsidP="00B669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B6698B" w:rsidRPr="00D217F7" w:rsidTr="00D217F7">
        <w:tc>
          <w:tcPr>
            <w:tcW w:w="6092" w:type="dxa"/>
          </w:tcPr>
          <w:p w:rsidR="00623F71" w:rsidRPr="00D217F7" w:rsidRDefault="00623F71" w:rsidP="00B6698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и обзор литературы </w:t>
            </w:r>
            <w:proofErr w:type="gramStart"/>
            <w:r w:rsidRPr="00D217F7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самообразование педагогов, создание банка методических материалов)</w:t>
            </w:r>
          </w:p>
        </w:tc>
        <w:tc>
          <w:tcPr>
            <w:tcW w:w="2070" w:type="dxa"/>
          </w:tcPr>
          <w:p w:rsidR="00623F71" w:rsidRPr="00D217F7" w:rsidRDefault="00623F71" w:rsidP="00B669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</w:tc>
        <w:tc>
          <w:tcPr>
            <w:tcW w:w="1409" w:type="dxa"/>
          </w:tcPr>
          <w:p w:rsidR="00623F71" w:rsidRPr="00D217F7" w:rsidRDefault="00623F71" w:rsidP="00B669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Сентябрь, апрель</w:t>
            </w:r>
          </w:p>
        </w:tc>
      </w:tr>
      <w:tr w:rsidR="00B6698B" w:rsidRPr="00D217F7" w:rsidTr="00D217F7">
        <w:tc>
          <w:tcPr>
            <w:tcW w:w="6092" w:type="dxa"/>
          </w:tcPr>
          <w:p w:rsidR="00623F71" w:rsidRPr="00D217F7" w:rsidRDefault="00623F71" w:rsidP="00B6698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 «Разработка и использование маршрута «Дом – детский сад</w:t>
            </w:r>
            <w:r w:rsidR="005C424B" w:rsidRPr="00D217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C424B" w:rsidRPr="00D217F7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="005C424B" w:rsidRPr="00D217F7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». Выработка методических рекомендаций.</w:t>
            </w:r>
          </w:p>
        </w:tc>
        <w:tc>
          <w:tcPr>
            <w:tcW w:w="2070" w:type="dxa"/>
          </w:tcPr>
          <w:p w:rsidR="00623F71" w:rsidRPr="00D217F7" w:rsidRDefault="00623F71" w:rsidP="00B669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</w:tc>
        <w:tc>
          <w:tcPr>
            <w:tcW w:w="1409" w:type="dxa"/>
          </w:tcPr>
          <w:p w:rsidR="00623F71" w:rsidRPr="00D217F7" w:rsidRDefault="00623F71" w:rsidP="00B669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B6698B" w:rsidRPr="00D217F7" w:rsidTr="00D217F7">
        <w:tc>
          <w:tcPr>
            <w:tcW w:w="6092" w:type="dxa"/>
          </w:tcPr>
          <w:p w:rsidR="00623F71" w:rsidRPr="00D217F7" w:rsidRDefault="00623F71" w:rsidP="00B6698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Консультация «Формы и методы обучения детей безопасному поведению на улице. Мониторинг знаний правил безопасного поведения на проезжей ча</w:t>
            </w:r>
            <w:r w:rsidR="00D06B2F" w:rsidRPr="00D217F7">
              <w:rPr>
                <w:rFonts w:ascii="Times New Roman" w:hAnsi="Times New Roman" w:cs="Times New Roman"/>
                <w:sz w:val="28"/>
                <w:szCs w:val="28"/>
              </w:rPr>
              <w:t>сти, в транспорте и во дворе» (</w:t>
            </w: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r w:rsidR="00B6698B" w:rsidRPr="00D217F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дение диагностики, м</w:t>
            </w:r>
            <w:r w:rsidR="00B6698B" w:rsidRPr="00D217F7">
              <w:rPr>
                <w:rFonts w:ascii="Times New Roman" w:hAnsi="Times New Roman" w:cs="Times New Roman"/>
                <w:sz w:val="28"/>
                <w:szCs w:val="28"/>
              </w:rPr>
              <w:t>ероприятий,</w:t>
            </w: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совершенствование форм, методов обучения и воспитания</w:t>
            </w:r>
            <w:r w:rsidR="00B6698B" w:rsidRPr="00D217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70" w:type="dxa"/>
          </w:tcPr>
          <w:p w:rsidR="00623F71" w:rsidRPr="00D217F7" w:rsidRDefault="00B6698B" w:rsidP="00B669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</w:tc>
        <w:tc>
          <w:tcPr>
            <w:tcW w:w="1409" w:type="dxa"/>
          </w:tcPr>
          <w:p w:rsidR="00623F71" w:rsidRPr="00D217F7" w:rsidRDefault="00B6698B" w:rsidP="00B669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B6698B" w:rsidRPr="00D217F7" w:rsidTr="00D217F7">
        <w:tc>
          <w:tcPr>
            <w:tcW w:w="6092" w:type="dxa"/>
          </w:tcPr>
          <w:p w:rsidR="00623F71" w:rsidRPr="00D217F7" w:rsidRDefault="00B6698B" w:rsidP="00B6698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Участие педагогов в МО города по проблеме безопасности дошкольников на дорогах.</w:t>
            </w:r>
          </w:p>
        </w:tc>
        <w:tc>
          <w:tcPr>
            <w:tcW w:w="2070" w:type="dxa"/>
          </w:tcPr>
          <w:p w:rsidR="00623F71" w:rsidRPr="00D217F7" w:rsidRDefault="00B6698B" w:rsidP="00B669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</w:tc>
        <w:tc>
          <w:tcPr>
            <w:tcW w:w="1409" w:type="dxa"/>
          </w:tcPr>
          <w:p w:rsidR="00623F71" w:rsidRPr="00D217F7" w:rsidRDefault="00B6698B" w:rsidP="00B669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</w:tr>
      <w:tr w:rsidR="00B6698B" w:rsidRPr="00D217F7" w:rsidTr="00D217F7">
        <w:tc>
          <w:tcPr>
            <w:tcW w:w="6092" w:type="dxa"/>
          </w:tcPr>
          <w:p w:rsidR="00623F71" w:rsidRPr="00D217F7" w:rsidRDefault="00B6698B" w:rsidP="00B6698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Изготовление пособий и игр для обучения детей по безопасному поведению (обогащение предметн</w:t>
            </w:r>
            <w:proofErr w:type="gramStart"/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D217F7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развивающей среды)</w:t>
            </w:r>
          </w:p>
        </w:tc>
        <w:tc>
          <w:tcPr>
            <w:tcW w:w="2070" w:type="dxa"/>
          </w:tcPr>
          <w:p w:rsidR="00623F71" w:rsidRPr="00D217F7" w:rsidRDefault="00B6698B" w:rsidP="00B669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</w:tc>
        <w:tc>
          <w:tcPr>
            <w:tcW w:w="1409" w:type="dxa"/>
          </w:tcPr>
          <w:p w:rsidR="00623F71" w:rsidRPr="00D217F7" w:rsidRDefault="00B6698B" w:rsidP="00B669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623F71" w:rsidRPr="00D217F7" w:rsidTr="00D217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6092" w:type="dxa"/>
          </w:tcPr>
          <w:p w:rsidR="00623F71" w:rsidRPr="00D217F7" w:rsidRDefault="00B6698B" w:rsidP="00B6698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 xml:space="preserve">Занятия педагогов в автошколе. </w:t>
            </w:r>
          </w:p>
        </w:tc>
        <w:tc>
          <w:tcPr>
            <w:tcW w:w="2070" w:type="dxa"/>
          </w:tcPr>
          <w:p w:rsidR="00623F71" w:rsidRPr="00D217F7" w:rsidRDefault="00B6698B" w:rsidP="00B669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Преподаватель автошколы</w:t>
            </w:r>
          </w:p>
        </w:tc>
        <w:tc>
          <w:tcPr>
            <w:tcW w:w="1409" w:type="dxa"/>
          </w:tcPr>
          <w:p w:rsidR="00623F71" w:rsidRPr="00D217F7" w:rsidRDefault="00B6698B" w:rsidP="00B669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</w:tr>
    </w:tbl>
    <w:p w:rsidR="00B6698B" w:rsidRPr="00D217F7" w:rsidRDefault="00B6698B" w:rsidP="00623F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698B" w:rsidRPr="00D217F7" w:rsidRDefault="00B6698B" w:rsidP="00623F71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sz w:val="28"/>
          <w:szCs w:val="28"/>
        </w:rPr>
        <w:t>4 раздел</w:t>
      </w:r>
    </w:p>
    <w:p w:rsidR="00B6698B" w:rsidRPr="00D217F7" w:rsidRDefault="00B6698B" w:rsidP="00D217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F7">
        <w:rPr>
          <w:rFonts w:ascii="Times New Roman" w:hAnsi="Times New Roman" w:cs="Times New Roman"/>
          <w:b/>
          <w:sz w:val="28"/>
          <w:szCs w:val="28"/>
        </w:rPr>
        <w:t>Участие в городских и областных мероприятиях</w:t>
      </w:r>
    </w:p>
    <w:p w:rsidR="00B6698B" w:rsidRPr="00D217F7" w:rsidRDefault="00B6698B" w:rsidP="00623F7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59"/>
        <w:gridCol w:w="6"/>
        <w:gridCol w:w="5653"/>
        <w:gridCol w:w="6"/>
        <w:gridCol w:w="1623"/>
        <w:gridCol w:w="1624"/>
      </w:tblGrid>
      <w:tr w:rsidR="009E3441" w:rsidRPr="00D217F7" w:rsidTr="009E3441">
        <w:tc>
          <w:tcPr>
            <w:tcW w:w="669" w:type="dxa"/>
          </w:tcPr>
          <w:p w:rsidR="00B6698B" w:rsidRPr="00D217F7" w:rsidRDefault="00DB2532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41" w:type="dxa"/>
            <w:gridSpan w:val="3"/>
          </w:tcPr>
          <w:p w:rsidR="00B6698B" w:rsidRPr="00D217F7" w:rsidRDefault="00DB2532" w:rsidP="009E34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0" w:type="dxa"/>
          </w:tcPr>
          <w:p w:rsidR="00B6698B" w:rsidRPr="00D217F7" w:rsidRDefault="00DB2532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Pr="00D21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исполнения</w:t>
            </w:r>
          </w:p>
        </w:tc>
        <w:tc>
          <w:tcPr>
            <w:tcW w:w="1501" w:type="dxa"/>
          </w:tcPr>
          <w:p w:rsidR="00B6698B" w:rsidRPr="00D217F7" w:rsidRDefault="00DB2532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Место </w:t>
            </w:r>
            <w:r w:rsidRPr="00D21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провидения </w:t>
            </w:r>
          </w:p>
        </w:tc>
      </w:tr>
      <w:tr w:rsidR="009E3441" w:rsidRPr="00D217F7" w:rsidTr="009E3441">
        <w:tc>
          <w:tcPr>
            <w:tcW w:w="669" w:type="dxa"/>
          </w:tcPr>
          <w:p w:rsidR="00B6698B" w:rsidRPr="00D217F7" w:rsidRDefault="00DB2532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841" w:type="dxa"/>
            <w:gridSpan w:val="3"/>
          </w:tcPr>
          <w:p w:rsidR="00B6698B" w:rsidRPr="00D217F7" w:rsidRDefault="00DB2532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Всероссийская широкомасштабная акция «Внимание, дети!»,</w:t>
            </w:r>
            <w:r w:rsidR="00D06B2F" w:rsidRPr="00D217F7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началу нового 2014- 2015</w:t>
            </w: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560" w:type="dxa"/>
          </w:tcPr>
          <w:p w:rsidR="00B6698B" w:rsidRPr="00D217F7" w:rsidRDefault="00D06B2F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20.08- 15</w:t>
            </w:r>
            <w:r w:rsidR="00DB2532" w:rsidRPr="00D217F7">
              <w:rPr>
                <w:rFonts w:ascii="Times New Roman" w:hAnsi="Times New Roman" w:cs="Times New Roman"/>
                <w:sz w:val="28"/>
                <w:szCs w:val="28"/>
              </w:rPr>
              <w:t>.09.201</w:t>
            </w: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1" w:type="dxa"/>
          </w:tcPr>
          <w:p w:rsidR="00B6698B" w:rsidRPr="00D217F7" w:rsidRDefault="00DB2532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МДО</w:t>
            </w:r>
            <w:r w:rsidR="00D06B2F" w:rsidRPr="00D217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9E3441" w:rsidRPr="00D217F7" w:rsidTr="009E3441">
        <w:tc>
          <w:tcPr>
            <w:tcW w:w="669" w:type="dxa"/>
          </w:tcPr>
          <w:p w:rsidR="00B6698B" w:rsidRPr="00D217F7" w:rsidRDefault="00DB2532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41" w:type="dxa"/>
            <w:gridSpan w:val="3"/>
          </w:tcPr>
          <w:p w:rsidR="00B6698B" w:rsidRPr="00D217F7" w:rsidRDefault="00DB2532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Акция «Внимание, пешеход!»</w:t>
            </w:r>
          </w:p>
        </w:tc>
        <w:tc>
          <w:tcPr>
            <w:tcW w:w="1560" w:type="dxa"/>
          </w:tcPr>
          <w:p w:rsidR="00B6698B" w:rsidRPr="00D217F7" w:rsidRDefault="00DB2532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24.08 – 30.08.201</w:t>
            </w:r>
            <w:r w:rsidR="00D06B2F" w:rsidRPr="00D217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1" w:type="dxa"/>
          </w:tcPr>
          <w:p w:rsidR="00B6698B" w:rsidRPr="00D217F7" w:rsidRDefault="00DB2532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МДО</w:t>
            </w:r>
            <w:r w:rsidR="00D06B2F" w:rsidRPr="00D217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9E3441" w:rsidRPr="00D217F7" w:rsidTr="009E3441">
        <w:trPr>
          <w:trHeight w:val="1283"/>
        </w:trPr>
        <w:tc>
          <w:tcPr>
            <w:tcW w:w="669" w:type="dxa"/>
          </w:tcPr>
          <w:p w:rsidR="00B6698B" w:rsidRPr="00D217F7" w:rsidRDefault="00DB2532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41" w:type="dxa"/>
            <w:gridSpan w:val="3"/>
          </w:tcPr>
          <w:p w:rsidR="00B6698B" w:rsidRPr="00D217F7" w:rsidRDefault="00DB2532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День безопасности дорожного движения под девизом</w:t>
            </w:r>
            <w:proofErr w:type="gramStart"/>
            <w:r w:rsidRPr="00D217F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217F7">
              <w:rPr>
                <w:rFonts w:ascii="Times New Roman" w:hAnsi="Times New Roman" w:cs="Times New Roman"/>
                <w:sz w:val="28"/>
                <w:szCs w:val="28"/>
              </w:rPr>
              <w:t xml:space="preserve"> «Первое сентября – день знаний и Правил дорожного д</w:t>
            </w:r>
            <w:r w:rsidR="00D06B2F" w:rsidRPr="00D217F7">
              <w:rPr>
                <w:rFonts w:ascii="Times New Roman" w:hAnsi="Times New Roman" w:cs="Times New Roman"/>
                <w:sz w:val="28"/>
                <w:szCs w:val="28"/>
              </w:rPr>
              <w:t>вижения». Проведение акции «Зебра» пришла в детский сад»</w:t>
            </w:r>
          </w:p>
        </w:tc>
        <w:tc>
          <w:tcPr>
            <w:tcW w:w="1560" w:type="dxa"/>
          </w:tcPr>
          <w:p w:rsidR="00B6698B" w:rsidRPr="00D217F7" w:rsidRDefault="00DB2532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1.09.201</w:t>
            </w:r>
            <w:r w:rsidR="00D06B2F" w:rsidRPr="00D217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1" w:type="dxa"/>
          </w:tcPr>
          <w:p w:rsidR="00B6698B" w:rsidRPr="00D217F7" w:rsidRDefault="00DB2532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МДО</w:t>
            </w:r>
            <w:r w:rsidR="00D06B2F" w:rsidRPr="00D217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9E3441" w:rsidRPr="00D217F7" w:rsidTr="009E3441">
        <w:tc>
          <w:tcPr>
            <w:tcW w:w="669" w:type="dxa"/>
            <w:tcBorders>
              <w:bottom w:val="nil"/>
              <w:right w:val="single" w:sz="4" w:space="0" w:color="auto"/>
            </w:tcBorders>
          </w:tcPr>
          <w:p w:rsidR="00B6698B" w:rsidRPr="00D217F7" w:rsidRDefault="00DB2532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4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698B" w:rsidRPr="00D217F7" w:rsidRDefault="00E4106C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Осеннее профилактическое мероприятие «Безопасные каникулы</w:t>
            </w:r>
            <w:r w:rsidR="00DB2532" w:rsidRPr="00D217F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698B" w:rsidRPr="00D217F7" w:rsidRDefault="00E4106C" w:rsidP="009E3441">
            <w:pPr>
              <w:pStyle w:val="a3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  <w:r w:rsidR="00DB2532" w:rsidRPr="00D217F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 xml:space="preserve"> по 11.11.</w:t>
            </w:r>
            <w:r w:rsidR="00DB2532" w:rsidRPr="00D217F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1" w:type="dxa"/>
            <w:tcBorders>
              <w:left w:val="single" w:sz="4" w:space="0" w:color="auto"/>
              <w:bottom w:val="nil"/>
            </w:tcBorders>
          </w:tcPr>
          <w:p w:rsidR="00B6698B" w:rsidRPr="00D217F7" w:rsidRDefault="00DB2532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МДО</w:t>
            </w:r>
            <w:r w:rsidR="00D06B2F" w:rsidRPr="00D217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9E3441" w:rsidRPr="00D217F7" w:rsidTr="009E3441">
        <w:tc>
          <w:tcPr>
            <w:tcW w:w="675" w:type="dxa"/>
            <w:gridSpan w:val="2"/>
            <w:tcBorders>
              <w:top w:val="nil"/>
              <w:right w:val="single" w:sz="4" w:space="0" w:color="auto"/>
            </w:tcBorders>
          </w:tcPr>
          <w:p w:rsidR="009E3441" w:rsidRPr="00D217F7" w:rsidRDefault="009E3441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E3441" w:rsidRPr="00D217F7" w:rsidRDefault="009E3441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E3441" w:rsidRPr="00D217F7" w:rsidRDefault="009E3441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</w:tcBorders>
          </w:tcPr>
          <w:p w:rsidR="009E3441" w:rsidRPr="00D217F7" w:rsidRDefault="009E3441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441" w:rsidRPr="00D217F7" w:rsidTr="009E3441">
        <w:tc>
          <w:tcPr>
            <w:tcW w:w="669" w:type="dxa"/>
            <w:tcBorders>
              <w:bottom w:val="nil"/>
              <w:right w:val="single" w:sz="4" w:space="0" w:color="auto"/>
            </w:tcBorders>
          </w:tcPr>
          <w:p w:rsidR="009E3441" w:rsidRPr="00D217F7" w:rsidRDefault="009E3441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3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E3441" w:rsidRPr="00D217F7" w:rsidRDefault="009E3441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Поездка в городскую больницу в День памяти жертв ДТП</w:t>
            </w:r>
          </w:p>
          <w:p w:rsidR="009E3441" w:rsidRPr="00D217F7" w:rsidRDefault="00D06B2F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E3441" w:rsidRPr="00D217F7">
              <w:rPr>
                <w:rFonts w:ascii="Times New Roman" w:hAnsi="Times New Roman" w:cs="Times New Roman"/>
                <w:sz w:val="28"/>
                <w:szCs w:val="28"/>
              </w:rPr>
              <w:t>.11.201</w:t>
            </w: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E3441" w:rsidRPr="00D217F7" w:rsidRDefault="009E3441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left w:val="single" w:sz="4" w:space="0" w:color="auto"/>
              <w:bottom w:val="nil"/>
            </w:tcBorders>
          </w:tcPr>
          <w:p w:rsidR="009E3441" w:rsidRPr="00D217F7" w:rsidRDefault="009E3441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Городская больница</w:t>
            </w:r>
          </w:p>
        </w:tc>
      </w:tr>
      <w:tr w:rsidR="009E3441" w:rsidRPr="00D217F7" w:rsidTr="009E3441">
        <w:trPr>
          <w:trHeight w:val="80"/>
        </w:trPr>
        <w:tc>
          <w:tcPr>
            <w:tcW w:w="675" w:type="dxa"/>
            <w:gridSpan w:val="2"/>
            <w:tcBorders>
              <w:top w:val="nil"/>
              <w:right w:val="single" w:sz="4" w:space="0" w:color="auto"/>
            </w:tcBorders>
          </w:tcPr>
          <w:p w:rsidR="009E3441" w:rsidRPr="00D217F7" w:rsidRDefault="009E3441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E3441" w:rsidRPr="00D217F7" w:rsidRDefault="009E3441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E3441" w:rsidRPr="00D217F7" w:rsidRDefault="009E3441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</w:tcBorders>
          </w:tcPr>
          <w:p w:rsidR="009E3441" w:rsidRPr="00D217F7" w:rsidRDefault="009E3441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441" w:rsidRPr="00D217F7" w:rsidTr="009E3441">
        <w:tc>
          <w:tcPr>
            <w:tcW w:w="669" w:type="dxa"/>
          </w:tcPr>
          <w:p w:rsidR="00B6698B" w:rsidRPr="00D217F7" w:rsidRDefault="00DB2532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41" w:type="dxa"/>
            <w:gridSpan w:val="3"/>
          </w:tcPr>
          <w:p w:rsidR="00B6698B" w:rsidRPr="00D217F7" w:rsidRDefault="00E4106C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 xml:space="preserve">Областная профилактическая операция «Зимним дорога </w:t>
            </w:r>
            <w:proofErr w:type="gramStart"/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proofErr w:type="gramEnd"/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езопасное движение»</w:t>
            </w:r>
          </w:p>
        </w:tc>
        <w:tc>
          <w:tcPr>
            <w:tcW w:w="1560" w:type="dxa"/>
          </w:tcPr>
          <w:p w:rsidR="00B6698B" w:rsidRPr="00D217F7" w:rsidRDefault="00E4106C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22.12.2014- 12</w:t>
            </w:r>
            <w:r w:rsidR="00DB2532" w:rsidRPr="00D217F7">
              <w:rPr>
                <w:rFonts w:ascii="Times New Roman" w:hAnsi="Times New Roman" w:cs="Times New Roman"/>
                <w:sz w:val="28"/>
                <w:szCs w:val="28"/>
              </w:rPr>
              <w:t>.01.201</w:t>
            </w: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1" w:type="dxa"/>
          </w:tcPr>
          <w:p w:rsidR="00B6698B" w:rsidRPr="00D217F7" w:rsidRDefault="00DB2532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МДО</w:t>
            </w:r>
            <w:r w:rsidR="00D06B2F" w:rsidRPr="00D217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9E3441" w:rsidRPr="00D217F7" w:rsidTr="009E3441">
        <w:tc>
          <w:tcPr>
            <w:tcW w:w="669" w:type="dxa"/>
          </w:tcPr>
          <w:p w:rsidR="00B6698B" w:rsidRPr="00D217F7" w:rsidRDefault="00B6698B" w:rsidP="00D06B2F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1" w:type="dxa"/>
            <w:gridSpan w:val="3"/>
          </w:tcPr>
          <w:p w:rsidR="00B6698B" w:rsidRPr="00D217F7" w:rsidRDefault="00D06B2F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Областной конкурс – создание команды юных помощников инспекторов движения</w:t>
            </w:r>
          </w:p>
        </w:tc>
        <w:tc>
          <w:tcPr>
            <w:tcW w:w="1560" w:type="dxa"/>
          </w:tcPr>
          <w:p w:rsidR="00B6698B" w:rsidRPr="00D217F7" w:rsidRDefault="00D06B2F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1501" w:type="dxa"/>
          </w:tcPr>
          <w:p w:rsidR="00B6698B" w:rsidRPr="00D217F7" w:rsidRDefault="00D06B2F" w:rsidP="009E34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17F7">
              <w:rPr>
                <w:rFonts w:ascii="Times New Roman" w:hAnsi="Times New Roman" w:cs="Times New Roman"/>
                <w:sz w:val="28"/>
                <w:szCs w:val="28"/>
              </w:rPr>
              <w:t>МДОО</w:t>
            </w:r>
          </w:p>
        </w:tc>
      </w:tr>
    </w:tbl>
    <w:p w:rsidR="00B6698B" w:rsidRPr="00D217F7" w:rsidRDefault="00B6698B" w:rsidP="00623F7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6698B" w:rsidRPr="00D217F7" w:rsidSect="00080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2C1A"/>
    <w:multiLevelType w:val="hybridMultilevel"/>
    <w:tmpl w:val="0EAE9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B306F"/>
    <w:multiLevelType w:val="hybridMultilevel"/>
    <w:tmpl w:val="270A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262AC"/>
    <w:multiLevelType w:val="hybridMultilevel"/>
    <w:tmpl w:val="F244E52E"/>
    <w:lvl w:ilvl="0" w:tplc="6566842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>
    <w:nsid w:val="1E71022E"/>
    <w:multiLevelType w:val="hybridMultilevel"/>
    <w:tmpl w:val="C7FC8C16"/>
    <w:lvl w:ilvl="0" w:tplc="3306E938">
      <w:start w:val="1"/>
      <w:numFmt w:val="decimalZero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5D2A36"/>
    <w:multiLevelType w:val="hybridMultilevel"/>
    <w:tmpl w:val="41B8BB64"/>
    <w:lvl w:ilvl="0" w:tplc="EA7AE49E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AE546B0"/>
    <w:multiLevelType w:val="hybridMultilevel"/>
    <w:tmpl w:val="3BA0CB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0F34FF"/>
    <w:multiLevelType w:val="hybridMultilevel"/>
    <w:tmpl w:val="EA74F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E0D00"/>
    <w:multiLevelType w:val="hybridMultilevel"/>
    <w:tmpl w:val="9E209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B752BD"/>
    <w:multiLevelType w:val="hybridMultilevel"/>
    <w:tmpl w:val="1324C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2063C"/>
    <w:multiLevelType w:val="hybridMultilevel"/>
    <w:tmpl w:val="8404F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E46E98"/>
    <w:multiLevelType w:val="hybridMultilevel"/>
    <w:tmpl w:val="B36255EE"/>
    <w:lvl w:ilvl="0" w:tplc="BF1C1ED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FC6D4D"/>
    <w:multiLevelType w:val="hybridMultilevel"/>
    <w:tmpl w:val="C71E730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5A484599"/>
    <w:multiLevelType w:val="hybridMultilevel"/>
    <w:tmpl w:val="EAF67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B600E8"/>
    <w:multiLevelType w:val="hybridMultilevel"/>
    <w:tmpl w:val="2EF259C0"/>
    <w:lvl w:ilvl="0" w:tplc="58BECB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EB56A8"/>
    <w:multiLevelType w:val="hybridMultilevel"/>
    <w:tmpl w:val="114CF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2"/>
  </w:num>
  <w:num w:numId="5">
    <w:abstractNumId w:val="13"/>
  </w:num>
  <w:num w:numId="6">
    <w:abstractNumId w:val="7"/>
  </w:num>
  <w:num w:numId="7">
    <w:abstractNumId w:val="11"/>
  </w:num>
  <w:num w:numId="8">
    <w:abstractNumId w:val="6"/>
  </w:num>
  <w:num w:numId="9">
    <w:abstractNumId w:val="14"/>
  </w:num>
  <w:num w:numId="10">
    <w:abstractNumId w:val="4"/>
  </w:num>
  <w:num w:numId="11">
    <w:abstractNumId w:val="8"/>
  </w:num>
  <w:num w:numId="12">
    <w:abstractNumId w:val="5"/>
  </w:num>
  <w:num w:numId="13">
    <w:abstractNumId w:val="1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30F"/>
    <w:rsid w:val="0001119B"/>
    <w:rsid w:val="00080C30"/>
    <w:rsid w:val="000D3012"/>
    <w:rsid w:val="001F0CDF"/>
    <w:rsid w:val="0027375C"/>
    <w:rsid w:val="002A621B"/>
    <w:rsid w:val="003213B1"/>
    <w:rsid w:val="003A011C"/>
    <w:rsid w:val="004B7114"/>
    <w:rsid w:val="005B5BB8"/>
    <w:rsid w:val="005C424B"/>
    <w:rsid w:val="005F730F"/>
    <w:rsid w:val="00623F71"/>
    <w:rsid w:val="0066714A"/>
    <w:rsid w:val="006B5D91"/>
    <w:rsid w:val="006C0C3B"/>
    <w:rsid w:val="00730080"/>
    <w:rsid w:val="0075347F"/>
    <w:rsid w:val="007932C4"/>
    <w:rsid w:val="007A218B"/>
    <w:rsid w:val="008F4C77"/>
    <w:rsid w:val="00974E7E"/>
    <w:rsid w:val="009E3441"/>
    <w:rsid w:val="009E5D6A"/>
    <w:rsid w:val="00A11733"/>
    <w:rsid w:val="00A162EF"/>
    <w:rsid w:val="00A338DF"/>
    <w:rsid w:val="00B6698B"/>
    <w:rsid w:val="00BC373D"/>
    <w:rsid w:val="00C133A5"/>
    <w:rsid w:val="00C7554E"/>
    <w:rsid w:val="00D06B2F"/>
    <w:rsid w:val="00D217F7"/>
    <w:rsid w:val="00D241EF"/>
    <w:rsid w:val="00DB2532"/>
    <w:rsid w:val="00DF5E31"/>
    <w:rsid w:val="00E131A3"/>
    <w:rsid w:val="00E4106C"/>
    <w:rsid w:val="00E64AFC"/>
    <w:rsid w:val="00F62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30F"/>
    <w:pPr>
      <w:spacing w:after="0" w:line="240" w:lineRule="auto"/>
    </w:pPr>
  </w:style>
  <w:style w:type="table" w:styleId="a4">
    <w:name w:val="Table Grid"/>
    <w:basedOn w:val="a1"/>
    <w:uiPriority w:val="59"/>
    <w:rsid w:val="005F73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2500</Words>
  <Characters>14254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2011-08-21T11:18:00Z</cp:lastPrinted>
  <dcterms:created xsi:type="dcterms:W3CDTF">2001-12-31T21:35:00Z</dcterms:created>
  <dcterms:modified xsi:type="dcterms:W3CDTF">2015-06-19T09:53:00Z</dcterms:modified>
</cp:coreProperties>
</file>