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FF0000"/>
        </w:rPr>
        <w:t>«АЗБУКА ДЛЯ РОДИТЕЛЕЙ»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FF0000"/>
        </w:rPr>
        <w:t>(учим ребенка правилам безопасности)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Адрес и номер телефона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учите с ребенком с самого раннего возраста.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Будьте</w:t>
      </w:r>
      <w:r>
        <w:rPr>
          <w:rStyle w:val="apple-converted-space"/>
          <w:rFonts w:ascii="Tahoma" w:hAnsi="Tahoma" w:cs="Tahoma"/>
          <w:b/>
          <w:bCs/>
          <w:color w:val="0000CD"/>
        </w:rPr>
        <w:t> </w:t>
      </w:r>
      <w:r>
        <w:rPr>
          <w:rStyle w:val="a4"/>
          <w:rFonts w:ascii="Tahoma" w:hAnsi="Tahoma" w:cs="Tahoma"/>
          <w:color w:val="0000CD"/>
        </w:rPr>
        <w:t>терпеливы</w:t>
      </w:r>
      <w:proofErr w:type="gramStart"/>
      <w:r>
        <w:rPr>
          <w:rStyle w:val="a4"/>
          <w:rFonts w:ascii="Tahoma" w:hAnsi="Tahoma" w:cs="Tahoma"/>
          <w:color w:val="0000CD"/>
        </w:rPr>
        <w:t>.</w:t>
      </w:r>
      <w:proofErr w:type="gramEnd"/>
      <w:r>
        <w:rPr>
          <w:rStyle w:val="apple-converted-space"/>
          <w:rFonts w:ascii="Tahoma" w:hAnsi="Tahoma" w:cs="Tahoma"/>
          <w:color w:val="111111"/>
        </w:rPr>
        <w:t> </w:t>
      </w:r>
      <w:proofErr w:type="gramStart"/>
      <w:r>
        <w:rPr>
          <w:rFonts w:ascii="Tahoma" w:hAnsi="Tahoma" w:cs="Tahoma"/>
          <w:color w:val="111111"/>
        </w:rPr>
        <w:t>о</w:t>
      </w:r>
      <w:proofErr w:type="gramEnd"/>
      <w:r>
        <w:rPr>
          <w:rFonts w:ascii="Tahoma" w:hAnsi="Tahoma" w:cs="Tahoma"/>
          <w:color w:val="111111"/>
        </w:rPr>
        <w:t>бучая детей! Они должны найти в Вашем лице дружелюбного и внимательного учителя.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Вероятность травм ребенка снизится</w:t>
      </w:r>
      <w:r>
        <w:rPr>
          <w:rFonts w:ascii="Tahoma" w:hAnsi="Tahoma" w:cs="Tahoma"/>
          <w:color w:val="111111"/>
        </w:rPr>
        <w:t>, если не пожалеть времени и показать, как выполнять те или иные дела по дому, доступные ему.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FF"/>
        </w:rPr>
        <w:t>Грязная, испачканная одежда</w:t>
      </w:r>
      <w:r>
        <w:rPr>
          <w:rFonts w:ascii="Tahoma" w:hAnsi="Tahoma" w:cs="Tahoma"/>
          <w:color w:val="111111"/>
        </w:rPr>
        <w:t xml:space="preserve">, которая огорчила чистоплотную маму. За ней иногда кроется тяжелый ушиб живота, или повреждение внутренних органов. Дети, опасаясь наказания, порой могут скрыть факт происшедшей травмы или преуменьшить значение происшествия. Поэтому в случае </w:t>
      </w:r>
      <w:proofErr w:type="gramStart"/>
      <w:r>
        <w:rPr>
          <w:rFonts w:ascii="Tahoma" w:hAnsi="Tahoma" w:cs="Tahoma"/>
          <w:color w:val="111111"/>
        </w:rPr>
        <w:t>повреждения</w:t>
      </w:r>
      <w:proofErr w:type="gramEnd"/>
      <w:r>
        <w:rPr>
          <w:rFonts w:ascii="Tahoma" w:hAnsi="Tahoma" w:cs="Tahoma"/>
          <w:color w:val="111111"/>
        </w:rPr>
        <w:t xml:space="preserve"> никогда не нужно торопиться упрекать или тем более наказывать ребенка, необходимо спокойно и доброжелательно разобраться в том, что произошло.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«Дозированный опыт»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— это когда ребенку дают убедиться, что вода, утюг и головешка обжигают, иголка колется и т.п. Он снижает потери от самостоятельных «проб и ошибок».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Если Ваш метод обучения детей безопасному поведению</w:t>
      </w:r>
      <w:r>
        <w:rPr>
          <w:rStyle w:val="apple-converted-space"/>
          <w:rFonts w:ascii="Tahoma" w:hAnsi="Tahoma" w:cs="Tahoma"/>
          <w:color w:val="0000CD"/>
        </w:rPr>
        <w:t> </w:t>
      </w:r>
      <w:r>
        <w:rPr>
          <w:rFonts w:ascii="Tahoma" w:hAnsi="Tahoma" w:cs="Tahoma"/>
          <w:color w:val="111111"/>
        </w:rPr>
        <w:t>— запрет, то доступно объясняйте ребенку необходимость его соблюдения. Помните, что запретов должно быть не много.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Животные</w:t>
      </w:r>
      <w:r>
        <w:rPr>
          <w:rStyle w:val="apple-converted-space"/>
          <w:rFonts w:ascii="Tahoma" w:hAnsi="Tahoma" w:cs="Tahoma"/>
          <w:b/>
          <w:bCs/>
          <w:color w:val="0000CD"/>
        </w:rPr>
        <w:t> </w:t>
      </w:r>
      <w:r>
        <w:rPr>
          <w:rFonts w:ascii="Tahoma" w:hAnsi="Tahoma" w:cs="Tahoma"/>
          <w:color w:val="FFF0F5"/>
        </w:rPr>
        <w:t>(</w:t>
      </w:r>
      <w:r>
        <w:rPr>
          <w:rFonts w:ascii="Tahoma" w:hAnsi="Tahoma" w:cs="Tahoma"/>
          <w:color w:val="111111"/>
        </w:rPr>
        <w:t>даже домашние) могут нанести травму ребенку. Учите детей бережно ухаживать за ними, не дразнить, избегать опасных действий.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Защищайте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своих детей, пока они не повзрослеют достаточно, чтобы овладеть специальными навыками безопасности.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Игрушки и личные вещи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учите ребенка содержать в порядке и убирать на место. Помните, что порядок в доме не только для красоты, но и для безопасности.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Кислоты, лаки, растворители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и другая бытовая химия не должны храниться в посуде из-под напитков и всегда должны быть недоступны ребенку.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Лекарства</w:t>
      </w:r>
      <w:r>
        <w:rPr>
          <w:rFonts w:ascii="Tahoma" w:hAnsi="Tahoma" w:cs="Tahoma"/>
          <w:color w:val="111111"/>
        </w:rPr>
        <w:t>, в том числе и витамины, могут быть опасны для ребенка. Убирайте их из виду. При употреблении придерживайтесь инструкции и рекомендаций врача.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Мультфильмы и детские передачи</w:t>
      </w:r>
      <w:r>
        <w:rPr>
          <w:rStyle w:val="apple-converted-space"/>
          <w:rFonts w:ascii="Tahoma" w:hAnsi="Tahoma" w:cs="Tahoma"/>
          <w:color w:val="0000CD"/>
        </w:rPr>
        <w:t> </w:t>
      </w:r>
      <w:r>
        <w:rPr>
          <w:rFonts w:ascii="Tahoma" w:hAnsi="Tahoma" w:cs="Tahoma"/>
          <w:color w:val="111111"/>
        </w:rPr>
        <w:t>переполнены материалом для обучения безопасности. Используя ситуации, в которые попадают герои, можно задать ребенку вопросы типа «Как ты думаешь, почему он так поступил?», «Как она умудрилась попасть в такую трудную ситуацию?», «Что может произойти, если мальчик или девочка так сделают?» и обсудить их.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Не увлекайтесь</w:t>
      </w:r>
      <w:r>
        <w:rPr>
          <w:rStyle w:val="apple-converted-space"/>
          <w:rFonts w:ascii="Tahoma" w:hAnsi="Tahoma" w:cs="Tahoma"/>
          <w:b/>
          <w:bCs/>
          <w:color w:val="0000CD"/>
        </w:rPr>
        <w:t> </w:t>
      </w:r>
      <w:r>
        <w:rPr>
          <w:rStyle w:val="a4"/>
          <w:rFonts w:ascii="Tahoma" w:hAnsi="Tahoma" w:cs="Tahoma"/>
          <w:color w:val="0000CD"/>
        </w:rPr>
        <w:t>примерами опасных ситуаций</w:t>
      </w:r>
      <w:r>
        <w:rPr>
          <w:rFonts w:ascii="Tahoma" w:hAnsi="Tahoma" w:cs="Tahoma"/>
          <w:color w:val="111111"/>
        </w:rPr>
        <w:t>, произошедших с другими детьми. Это может вызвать ненужные страхи.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Обучать ребенка безопасному поведению нужно</w:t>
      </w:r>
      <w:r>
        <w:rPr>
          <w:rStyle w:val="apple-converted-space"/>
          <w:rFonts w:ascii="Tahoma" w:hAnsi="Tahoma" w:cs="Tahoma"/>
          <w:b/>
          <w:bCs/>
          <w:color w:val="0000CD"/>
        </w:rPr>
        <w:t> </w:t>
      </w:r>
      <w:r>
        <w:rPr>
          <w:rStyle w:val="a4"/>
          <w:rFonts w:ascii="Tahoma" w:hAnsi="Tahoma" w:cs="Tahoma"/>
          <w:color w:val="0000CD"/>
        </w:rPr>
        <w:t>на собственном примере</w:t>
      </w:r>
      <w:r>
        <w:rPr>
          <w:rStyle w:val="a4"/>
          <w:rFonts w:ascii="Tahoma" w:hAnsi="Tahoma" w:cs="Tahoma"/>
          <w:color w:val="111111"/>
        </w:rPr>
        <w:t>.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Дети копируют Вас. Не забывайте об этом.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lastRenderedPageBreak/>
        <w:t>Программы по безопасности для взрослых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не рекомендуется смотреть детям, поскольку они полны криминальной статистики и ненужного натурализма.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Режущие</w:t>
      </w:r>
      <w:r>
        <w:rPr>
          <w:rStyle w:val="apple-converted-space"/>
          <w:rFonts w:ascii="Tahoma" w:hAnsi="Tahoma" w:cs="Tahoma"/>
          <w:b/>
          <w:bCs/>
          <w:color w:val="0000CD"/>
        </w:rPr>
        <w:t> </w:t>
      </w:r>
      <w:r>
        <w:rPr>
          <w:rStyle w:val="a4"/>
          <w:rFonts w:ascii="Tahoma" w:hAnsi="Tahoma" w:cs="Tahoma"/>
          <w:color w:val="0000CD"/>
        </w:rPr>
        <w:t>и колющие предметы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храните в специально отведенных местах и учите детей пользоваться некоторыми из них в Вашем присутствии.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Спички и зажигалки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— не игрушки для детей. Не оставляйте их в доступных для дошкольников местах.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Телефоны служб спасения учите</w:t>
      </w:r>
      <w:r>
        <w:rPr>
          <w:rStyle w:val="apple-converted-space"/>
          <w:rFonts w:ascii="Tahoma" w:hAnsi="Tahoma" w:cs="Tahoma"/>
          <w:b/>
          <w:bCs/>
          <w:color w:val="0000CD"/>
        </w:rPr>
        <w:t> </w:t>
      </w:r>
      <w:r>
        <w:rPr>
          <w:rStyle w:val="a4"/>
          <w:rFonts w:ascii="Tahoma" w:hAnsi="Tahoma" w:cs="Tahoma"/>
          <w:color w:val="0000CD"/>
        </w:rPr>
        <w:t>вместе с детьми</w:t>
      </w:r>
      <w:r>
        <w:rPr>
          <w:rFonts w:ascii="Tahoma" w:hAnsi="Tahoma" w:cs="Tahoma"/>
          <w:color w:val="0000CD"/>
        </w:rPr>
        <w:t>.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Напишите их и повесьте около телефонного аппарата.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Уходя из дома ненадолго,</w:t>
      </w:r>
      <w:r>
        <w:rPr>
          <w:rStyle w:val="apple-converted-space"/>
          <w:rFonts w:ascii="Tahoma" w:hAnsi="Tahoma" w:cs="Tahoma"/>
          <w:b/>
          <w:bCs/>
          <w:color w:val="0000CD"/>
        </w:rPr>
        <w:t> </w:t>
      </w:r>
      <w:r>
        <w:rPr>
          <w:rStyle w:val="a4"/>
          <w:rFonts w:ascii="Tahoma" w:hAnsi="Tahoma" w:cs="Tahoma"/>
          <w:color w:val="0000CD"/>
        </w:rPr>
        <w:t>найдите ребенку интересное занятие</w:t>
      </w:r>
      <w:r>
        <w:rPr>
          <w:rStyle w:val="apple-converted-space"/>
          <w:rFonts w:ascii="Tahoma" w:hAnsi="Tahoma" w:cs="Tahoma"/>
          <w:b/>
          <w:bCs/>
          <w:color w:val="0000CD"/>
        </w:rPr>
        <w:t> </w:t>
      </w:r>
      <w:r>
        <w:rPr>
          <w:rStyle w:val="a4"/>
          <w:rFonts w:ascii="Tahoma" w:hAnsi="Tahoma" w:cs="Tahoma"/>
          <w:color w:val="0000CD"/>
        </w:rPr>
        <w:t>(игру)</w:t>
      </w:r>
      <w:r>
        <w:rPr>
          <w:rFonts w:ascii="Tahoma" w:hAnsi="Tahoma" w:cs="Tahoma"/>
          <w:color w:val="111111"/>
        </w:rPr>
        <w:t>, чтобы он не стал искать себе другое, может быть опасное.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Факты выпадений детей из</w:t>
      </w:r>
      <w:r>
        <w:rPr>
          <w:rStyle w:val="apple-converted-space"/>
          <w:rFonts w:ascii="Tahoma" w:hAnsi="Tahoma" w:cs="Tahoma"/>
          <w:b/>
          <w:bCs/>
          <w:color w:val="0000CD"/>
        </w:rPr>
        <w:t> </w:t>
      </w:r>
      <w:r>
        <w:rPr>
          <w:rStyle w:val="a4"/>
          <w:rFonts w:ascii="Tahoma" w:hAnsi="Tahoma" w:cs="Tahoma"/>
          <w:color w:val="0000CD"/>
        </w:rPr>
        <w:t>окон и с балконов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убеждают, что они должны быть надежно закрыты, если в комнате играют дети.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Холодная вода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— Ваш помощник при порезах, ушибах, ожогах.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Цените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в Вашем ребенке находчивость, уверенность и самостоятельность. Не ограничивайте активность ребенка, а направляйте ее в «нужное» русло.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Чрезмерно опекаемым</w:t>
      </w:r>
      <w:r>
        <w:rPr>
          <w:rStyle w:val="apple-converted-space"/>
          <w:rFonts w:ascii="Tahoma" w:hAnsi="Tahoma" w:cs="Tahoma"/>
          <w:b/>
          <w:bCs/>
          <w:color w:val="0000CD"/>
        </w:rPr>
        <w:t> </w:t>
      </w:r>
      <w:r>
        <w:rPr>
          <w:rStyle w:val="a4"/>
          <w:rFonts w:ascii="Tahoma" w:hAnsi="Tahoma" w:cs="Tahoma"/>
          <w:color w:val="0000CD"/>
        </w:rPr>
        <w:t>детям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не позволено выработать собственные инстинкты и оценки, поэтому они не способны обрести навыки для распознавания опасных или подозрительных ситуаций.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Широко распространенные</w:t>
      </w:r>
      <w:r>
        <w:rPr>
          <w:rStyle w:val="apple-converted-space"/>
          <w:rFonts w:ascii="Tahoma" w:hAnsi="Tahoma" w:cs="Tahoma"/>
          <w:b/>
          <w:bCs/>
          <w:color w:val="0000CD"/>
        </w:rPr>
        <w:t> </w:t>
      </w:r>
      <w:r>
        <w:rPr>
          <w:rStyle w:val="a4"/>
          <w:rFonts w:ascii="Tahoma" w:hAnsi="Tahoma" w:cs="Tahoma"/>
          <w:color w:val="0000CD"/>
        </w:rPr>
        <w:t>электроприборы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могут быть доступны в обращении ребенку, начиная с 4 лет, если Вы научите его пользоваться ими только в Вашем присутствии и с Вашего разрешения.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Щетка, мыло, и зубная паста</w:t>
      </w:r>
      <w:r>
        <w:rPr>
          <w:rStyle w:val="apple-converted-space"/>
          <w:rFonts w:ascii="Tahoma" w:hAnsi="Tahoma" w:cs="Tahoma"/>
          <w:color w:val="0000CD"/>
        </w:rPr>
        <w:t> </w:t>
      </w:r>
      <w:r>
        <w:rPr>
          <w:rFonts w:ascii="Tahoma" w:hAnsi="Tahoma" w:cs="Tahoma"/>
          <w:color w:val="111111"/>
        </w:rPr>
        <w:t>должны быть спутниками Вашего малыша с ранних лет.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«Это нельзя, а это можно»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— такое пояснение важно для правильной ориентировки ребенка в мире незнакомых ему вещей и отношений. Всегда говорите ребенку, что ему можно делать, чем играть.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Юные исследователи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 xml:space="preserve">— это хорошо, но лучше, если они занимаются изучением предметов и механизмов вместе </w:t>
      </w:r>
      <w:proofErr w:type="gramStart"/>
      <w:r>
        <w:rPr>
          <w:rFonts w:ascii="Tahoma" w:hAnsi="Tahoma" w:cs="Tahoma"/>
          <w:color w:val="111111"/>
        </w:rPr>
        <w:t>со</w:t>
      </w:r>
      <w:proofErr w:type="gramEnd"/>
      <w:r>
        <w:rPr>
          <w:rFonts w:ascii="Tahoma" w:hAnsi="Tahoma" w:cs="Tahoma"/>
          <w:color w:val="111111"/>
        </w:rPr>
        <w:t xml:space="preserve"> взрослыми или рядом.</w:t>
      </w:r>
    </w:p>
    <w:p w:rsidR="00D30194" w:rsidRDefault="00D30194" w:rsidP="00D30194">
      <w:pPr>
        <w:pStyle w:val="a3"/>
        <w:shd w:val="clear" w:color="auto" w:fill="FFFFFF"/>
        <w:spacing w:before="150" w:beforeAutospacing="0" w:after="180" w:afterAutospacing="0"/>
        <w:ind w:left="2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Ясно и понятно объясняйте</w:t>
      </w:r>
      <w:r>
        <w:rPr>
          <w:rStyle w:val="apple-converted-space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ребенку правила поведения, но главное — упражняйтесь вместе с ним в их соблюдении. </w:t>
      </w:r>
    </w:p>
    <w:p w:rsidR="00586B6D" w:rsidRDefault="00D30194" w:rsidP="00D30194">
      <w:pPr>
        <w:jc w:val="center"/>
      </w:pPr>
      <w:r>
        <w:rPr>
          <w:noProof/>
        </w:rPr>
        <w:drawing>
          <wp:inline distT="0" distB="0" distL="0" distR="0">
            <wp:extent cx="2282992" cy="1971675"/>
            <wp:effectExtent l="19050" t="0" r="3008" b="0"/>
            <wp:docPr id="1" name="Рисунок 1" descr="https://im2-tub-ru.yandex.net/i?id=764b49fdee197990a6e93d75af4ffe2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764b49fdee197990a6e93d75af4ffe24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829" cy="1972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B6D" w:rsidSect="00D30194">
      <w:pgSz w:w="11906" w:h="16838"/>
      <w:pgMar w:top="1134" w:right="851" w:bottom="1134" w:left="1134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194"/>
    <w:rsid w:val="00586B6D"/>
    <w:rsid w:val="00D3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0194"/>
    <w:rPr>
      <w:b/>
      <w:bCs/>
    </w:rPr>
  </w:style>
  <w:style w:type="character" w:customStyle="1" w:styleId="apple-converted-space">
    <w:name w:val="apple-converted-space"/>
    <w:basedOn w:val="a0"/>
    <w:rsid w:val="00D30194"/>
  </w:style>
  <w:style w:type="paragraph" w:styleId="a5">
    <w:name w:val="Balloon Text"/>
    <w:basedOn w:val="a"/>
    <w:link w:val="a6"/>
    <w:uiPriority w:val="99"/>
    <w:semiHidden/>
    <w:unhideWhenUsed/>
    <w:rsid w:val="00D30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616</Words>
  <Characters>3513</Characters>
  <Application>Microsoft Office Word</Application>
  <DocSecurity>0</DocSecurity>
  <Lines>29</Lines>
  <Paragraphs>8</Paragraphs>
  <ScaleCrop>false</ScaleCrop>
  <Company>UralSOFT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2017-03-17T11:01:00Z</dcterms:created>
  <dcterms:modified xsi:type="dcterms:W3CDTF">2017-03-17T11:05:00Z</dcterms:modified>
</cp:coreProperties>
</file>