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B11" w:rsidRPr="00912ABD" w:rsidRDefault="00BF0B11" w:rsidP="00BF0B11">
      <w:pPr>
        <w:shd w:val="clear" w:color="auto" w:fill="FFFFFF"/>
        <w:spacing w:after="150" w:line="240" w:lineRule="auto"/>
        <w:jc w:val="center"/>
        <w:rPr>
          <w:rFonts w:ascii="Helvetica" w:eastAsia="Times New Roman" w:hAnsi="Helvetica" w:cs="Helvetica"/>
          <w:sz w:val="21"/>
          <w:szCs w:val="21"/>
          <w:lang w:eastAsia="ru-RU"/>
        </w:rPr>
      </w:pPr>
      <w:bookmarkStart w:id="0" w:name="_GoBack"/>
      <w:r w:rsidRPr="00912ABD">
        <w:rPr>
          <w:rFonts w:ascii="Helvetica" w:eastAsia="Times New Roman" w:hAnsi="Helvetica" w:cs="Helvetica"/>
          <w:b/>
          <w:bCs/>
          <w:sz w:val="21"/>
          <w:szCs w:val="21"/>
          <w:lang w:eastAsia="ru-RU"/>
        </w:rPr>
        <w:t xml:space="preserve">Индивидуальный коррекционно-развивающий маршрут </w:t>
      </w:r>
      <w:r w:rsidR="00B87108" w:rsidRPr="00912ABD">
        <w:rPr>
          <w:rFonts w:ascii="Helvetica" w:eastAsia="Times New Roman" w:hAnsi="Helvetica" w:cs="Helvetica"/>
          <w:b/>
          <w:bCs/>
          <w:sz w:val="21"/>
          <w:szCs w:val="21"/>
          <w:lang w:eastAsia="ru-RU"/>
        </w:rPr>
        <w:t>________________________</w:t>
      </w:r>
    </w:p>
    <w:p w:rsidR="00BF0B11" w:rsidRPr="00912ABD" w:rsidRDefault="00BF0B11" w:rsidP="00BF0B11">
      <w:pPr>
        <w:shd w:val="clear" w:color="auto" w:fill="FFFFFF"/>
        <w:spacing w:after="150" w:line="240" w:lineRule="auto"/>
        <w:jc w:val="center"/>
        <w:rPr>
          <w:rFonts w:ascii="Helvetica" w:eastAsia="Times New Roman" w:hAnsi="Helvetica" w:cs="Helvetica"/>
          <w:sz w:val="21"/>
          <w:szCs w:val="21"/>
          <w:lang w:eastAsia="ru-RU"/>
        </w:rPr>
      </w:pPr>
    </w:p>
    <w:p w:rsidR="00BF0B11" w:rsidRPr="00912ABD" w:rsidRDefault="00BF0B11" w:rsidP="00BF0B11">
      <w:pPr>
        <w:shd w:val="clear" w:color="auto" w:fill="FFFFFF"/>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b/>
          <w:bCs/>
          <w:sz w:val="21"/>
          <w:szCs w:val="21"/>
          <w:u w:val="single"/>
          <w:lang w:eastAsia="ru-RU"/>
        </w:rPr>
        <w:t>Цель:</w:t>
      </w:r>
      <w:r w:rsidRPr="00912ABD">
        <w:rPr>
          <w:rFonts w:ascii="Helvetica" w:eastAsia="Times New Roman" w:hAnsi="Helvetica" w:cs="Helvetica"/>
          <w:b/>
          <w:bCs/>
          <w:sz w:val="21"/>
          <w:szCs w:val="21"/>
          <w:lang w:eastAsia="ru-RU"/>
        </w:rPr>
        <w:t> Коррекция речевых нарушений у детей с учётом индивидуальных особенностей развития ребёнка (</w:t>
      </w:r>
      <w:r w:rsidR="00B87108" w:rsidRPr="00912ABD">
        <w:rPr>
          <w:rFonts w:ascii="Helvetica" w:eastAsia="Times New Roman" w:hAnsi="Helvetica" w:cs="Helvetica"/>
          <w:b/>
          <w:bCs/>
          <w:sz w:val="21"/>
          <w:szCs w:val="21"/>
          <w:lang w:eastAsia="ru-RU"/>
        </w:rPr>
        <w:t xml:space="preserve">подготовительная </w:t>
      </w:r>
      <w:r w:rsidRPr="00912ABD">
        <w:rPr>
          <w:rFonts w:ascii="Helvetica" w:eastAsia="Times New Roman" w:hAnsi="Helvetica" w:cs="Helvetica"/>
          <w:b/>
          <w:bCs/>
          <w:sz w:val="21"/>
          <w:szCs w:val="21"/>
          <w:lang w:eastAsia="ru-RU"/>
        </w:rPr>
        <w:t>группа)</w:t>
      </w:r>
    </w:p>
    <w:p w:rsidR="00BF0B11" w:rsidRPr="00912ABD" w:rsidRDefault="00BF0B11" w:rsidP="00BF0B11">
      <w:pPr>
        <w:shd w:val="clear" w:color="auto" w:fill="FFFFFF"/>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b/>
          <w:bCs/>
          <w:sz w:val="21"/>
          <w:szCs w:val="21"/>
          <w:u w:val="single"/>
          <w:lang w:eastAsia="ru-RU"/>
        </w:rPr>
        <w:t>Задача</w:t>
      </w:r>
      <w:r w:rsidRPr="00912ABD">
        <w:rPr>
          <w:rFonts w:ascii="Helvetica" w:eastAsia="Times New Roman" w:hAnsi="Helvetica" w:cs="Helvetica"/>
          <w:b/>
          <w:bCs/>
          <w:sz w:val="21"/>
          <w:szCs w:val="21"/>
          <w:lang w:eastAsia="ru-RU"/>
        </w:rPr>
        <w:t>: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w:t>
      </w:r>
    </w:p>
    <w:p w:rsidR="00BF0B11" w:rsidRPr="00912ABD" w:rsidRDefault="00BF0B11" w:rsidP="00BF0B11">
      <w:pPr>
        <w:shd w:val="clear" w:color="auto" w:fill="FFFFFF"/>
        <w:spacing w:after="150" w:line="240" w:lineRule="auto"/>
        <w:rPr>
          <w:rFonts w:ascii="Helvetica" w:eastAsia="Times New Roman" w:hAnsi="Helvetica" w:cs="Helvetica"/>
          <w:sz w:val="21"/>
          <w:szCs w:val="21"/>
          <w:lang w:eastAsia="ru-RU"/>
        </w:rPr>
      </w:pPr>
    </w:p>
    <w:tbl>
      <w:tblPr>
        <w:tblW w:w="14202" w:type="dxa"/>
        <w:shd w:val="clear" w:color="auto" w:fill="FFFFFF"/>
        <w:tblCellMar>
          <w:top w:w="105" w:type="dxa"/>
          <w:left w:w="105" w:type="dxa"/>
          <w:bottom w:w="105" w:type="dxa"/>
          <w:right w:w="105" w:type="dxa"/>
        </w:tblCellMar>
        <w:tblLook w:val="04A0" w:firstRow="1" w:lastRow="0" w:firstColumn="1" w:lastColumn="0" w:noHBand="0" w:noVBand="1"/>
      </w:tblPr>
      <w:tblGrid>
        <w:gridCol w:w="244"/>
        <w:gridCol w:w="2202"/>
        <w:gridCol w:w="6477"/>
        <w:gridCol w:w="5279"/>
      </w:tblGrid>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jc w:val="center"/>
              <w:rPr>
                <w:rFonts w:ascii="Helvetica" w:eastAsia="Times New Roman" w:hAnsi="Helvetica" w:cs="Helvetica"/>
                <w:sz w:val="21"/>
                <w:szCs w:val="21"/>
                <w:lang w:eastAsia="ru-RU"/>
              </w:rPr>
            </w:pPr>
          </w:p>
          <w:p w:rsidR="00BF0B11" w:rsidRPr="00912ABD" w:rsidRDefault="00BF0B11" w:rsidP="00BF0B11">
            <w:pPr>
              <w:spacing w:after="150" w:line="240" w:lineRule="auto"/>
              <w:jc w:val="center"/>
              <w:rPr>
                <w:rFonts w:ascii="Helvetica" w:eastAsia="Times New Roman" w:hAnsi="Helvetica" w:cs="Helvetica"/>
                <w:sz w:val="21"/>
                <w:szCs w:val="21"/>
                <w:lang w:eastAsia="ru-RU"/>
              </w:rPr>
            </w:pPr>
          </w:p>
        </w:tc>
        <w:tc>
          <w:tcPr>
            <w:tcW w:w="22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jc w:val="center"/>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Раздел</w:t>
            </w:r>
          </w:p>
          <w:p w:rsidR="00BF0B11" w:rsidRPr="00912ABD" w:rsidRDefault="00BF0B11" w:rsidP="00BF0B11">
            <w:pPr>
              <w:spacing w:after="150" w:line="240" w:lineRule="auto"/>
              <w:jc w:val="center"/>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развития речи</w:t>
            </w:r>
          </w:p>
        </w:tc>
        <w:tc>
          <w:tcPr>
            <w:tcW w:w="64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jc w:val="center"/>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Проблема</w:t>
            </w:r>
          </w:p>
        </w:tc>
        <w:tc>
          <w:tcPr>
            <w:tcW w:w="52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jc w:val="center"/>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Решение проблемы</w:t>
            </w:r>
          </w:p>
        </w:tc>
      </w:tr>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1</w:t>
            </w:r>
          </w:p>
        </w:tc>
        <w:tc>
          <w:tcPr>
            <w:tcW w:w="22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Звукопроизношение</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Артикуляционная и мелкая моторика</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Дыхание.</w:t>
            </w:r>
          </w:p>
        </w:tc>
        <w:tc>
          <w:tcPr>
            <w:tcW w:w="64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Нарушены несколько групп звуков</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Допускает многочисленные ошибки в произношении слов.</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Наблюдаются значительные нарушения в слоговой структуре слов (простой и сложной структуры).</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Артикуляционная и мелкая моторика не развита. Дыхание поверхностное, вдох-выдох укорочен.</w:t>
            </w:r>
          </w:p>
        </w:tc>
        <w:tc>
          <w:tcPr>
            <w:tcW w:w="52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Подготовительный этап к постановке звуков: артикуляционная и дыхательная гимнастика.</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Этап постановки нарушенных звуков.</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Поэтапная автоматизация звуков.</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Работа над слоговой структурой слова.</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Развитие мелкой моторики.</w:t>
            </w:r>
          </w:p>
        </w:tc>
      </w:tr>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2</w:t>
            </w:r>
          </w:p>
        </w:tc>
        <w:tc>
          <w:tcPr>
            <w:tcW w:w="22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Фонематическое восприятие.</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Звуковой анализ и синтез</w:t>
            </w:r>
          </w:p>
        </w:tc>
        <w:tc>
          <w:tcPr>
            <w:tcW w:w="64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Фонематический слух неразвит: не выделяет звук на фоне других звуков, слогов, в составе слова.</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Не дифференцирует звуки. Не владеет навыком звукового анализа и синтеза.</w:t>
            </w:r>
          </w:p>
        </w:tc>
        <w:tc>
          <w:tcPr>
            <w:tcW w:w="52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Развивать умение: выделять звук на фоне других звуков, слогов, в составе слова;</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дифференцировать звуки; выполнять звуковой анализ и синтез слогов, слов.</w:t>
            </w:r>
          </w:p>
        </w:tc>
      </w:tr>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3</w:t>
            </w:r>
          </w:p>
        </w:tc>
        <w:tc>
          <w:tcPr>
            <w:tcW w:w="22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Словарный запас</w:t>
            </w:r>
          </w:p>
        </w:tc>
        <w:tc>
          <w:tcPr>
            <w:tcW w:w="64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Знает названия предметов, но не знает названия отдельных частей.</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Нет в речи обобщающих понятий, слов-антонимов. Использование глаголов и прилагательных ограничено бытовым уровнем.</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Путает названия частей тела, цветов, геометрических фигур.</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Не соотносит количество предметов с числом</w:t>
            </w:r>
          </w:p>
        </w:tc>
        <w:tc>
          <w:tcPr>
            <w:tcW w:w="52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Расширять, активизировать предметный, глагольный словарь по лексическим темам. Употреблять притяжательные и относительные прилагательные.</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Вводить в речь обобщающие слова, учить классификации предметов по лексическим темам.</w:t>
            </w:r>
          </w:p>
        </w:tc>
      </w:tr>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lastRenderedPageBreak/>
              <w:t>4</w:t>
            </w:r>
          </w:p>
        </w:tc>
        <w:tc>
          <w:tcPr>
            <w:tcW w:w="22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Грамматический строй речи</w:t>
            </w:r>
          </w:p>
        </w:tc>
        <w:tc>
          <w:tcPr>
            <w:tcW w:w="64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 xml:space="preserve">Не владеет навыком образования слов суффиксальным способом. Навыки словообразования и словоизменения </w:t>
            </w:r>
            <w:proofErr w:type="spellStart"/>
            <w:r w:rsidRPr="00912ABD">
              <w:rPr>
                <w:rFonts w:ascii="Helvetica" w:eastAsia="Times New Roman" w:hAnsi="Helvetica" w:cs="Helvetica"/>
                <w:sz w:val="21"/>
                <w:szCs w:val="21"/>
                <w:lang w:eastAsia="ru-RU"/>
              </w:rPr>
              <w:t>несформированы</w:t>
            </w:r>
            <w:proofErr w:type="spellEnd"/>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 xml:space="preserve">Опускает в речи все </w:t>
            </w:r>
            <w:proofErr w:type="gramStart"/>
            <w:r w:rsidRPr="00912ABD">
              <w:rPr>
                <w:rFonts w:ascii="Helvetica" w:eastAsia="Times New Roman" w:hAnsi="Helvetica" w:cs="Helvetica"/>
                <w:sz w:val="21"/>
                <w:szCs w:val="21"/>
                <w:lang w:eastAsia="ru-RU"/>
              </w:rPr>
              <w:t>предлоги(</w:t>
            </w:r>
            <w:proofErr w:type="gramEnd"/>
            <w:r w:rsidRPr="00912ABD">
              <w:rPr>
                <w:rFonts w:ascii="Helvetica" w:eastAsia="Times New Roman" w:hAnsi="Helvetica" w:cs="Helvetica"/>
                <w:sz w:val="21"/>
                <w:szCs w:val="21"/>
                <w:lang w:eastAsia="ru-RU"/>
              </w:rPr>
              <w:t>или использует 1-2 неадекватно).</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Не согласовывает части речи.</w:t>
            </w:r>
          </w:p>
        </w:tc>
        <w:tc>
          <w:tcPr>
            <w:tcW w:w="52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 xml:space="preserve">Образование слов уменьшительно-ласкательного значения. Образование: </w:t>
            </w:r>
            <w:proofErr w:type="spellStart"/>
            <w:r w:rsidRPr="00912ABD">
              <w:rPr>
                <w:rFonts w:ascii="Helvetica" w:eastAsia="Times New Roman" w:hAnsi="Helvetica" w:cs="Helvetica"/>
                <w:sz w:val="21"/>
                <w:szCs w:val="21"/>
                <w:lang w:eastAsia="ru-RU"/>
              </w:rPr>
              <w:t>сущ.мн.ч</w:t>
            </w:r>
            <w:proofErr w:type="spellEnd"/>
            <w:r w:rsidRPr="00912ABD">
              <w:rPr>
                <w:rFonts w:ascii="Helvetica" w:eastAsia="Times New Roman" w:hAnsi="Helvetica" w:cs="Helvetica"/>
                <w:sz w:val="21"/>
                <w:szCs w:val="21"/>
                <w:lang w:eastAsia="ru-RU"/>
              </w:rPr>
              <w:t xml:space="preserve">. от </w:t>
            </w:r>
            <w:proofErr w:type="spellStart"/>
            <w:proofErr w:type="gramStart"/>
            <w:r w:rsidRPr="00912ABD">
              <w:rPr>
                <w:rFonts w:ascii="Helvetica" w:eastAsia="Times New Roman" w:hAnsi="Helvetica" w:cs="Helvetica"/>
                <w:sz w:val="21"/>
                <w:szCs w:val="21"/>
                <w:lang w:eastAsia="ru-RU"/>
              </w:rPr>
              <w:t>ед.ч</w:t>
            </w:r>
            <w:proofErr w:type="spellEnd"/>
            <w:r w:rsidRPr="00912ABD">
              <w:rPr>
                <w:rFonts w:ascii="Helvetica" w:eastAsia="Times New Roman" w:hAnsi="Helvetica" w:cs="Helvetica"/>
                <w:sz w:val="21"/>
                <w:szCs w:val="21"/>
                <w:lang w:eastAsia="ru-RU"/>
              </w:rPr>
              <w:t>,;</w:t>
            </w:r>
            <w:proofErr w:type="gramEnd"/>
            <w:r w:rsidRPr="00912ABD">
              <w:rPr>
                <w:rFonts w:ascii="Helvetica" w:eastAsia="Times New Roman" w:hAnsi="Helvetica" w:cs="Helvetica"/>
                <w:sz w:val="21"/>
                <w:szCs w:val="21"/>
                <w:lang w:eastAsia="ru-RU"/>
              </w:rPr>
              <w:t xml:space="preserve"> падежные формы </w:t>
            </w:r>
            <w:proofErr w:type="spellStart"/>
            <w:r w:rsidRPr="00912ABD">
              <w:rPr>
                <w:rFonts w:ascii="Helvetica" w:eastAsia="Times New Roman" w:hAnsi="Helvetica" w:cs="Helvetica"/>
                <w:sz w:val="21"/>
                <w:szCs w:val="21"/>
                <w:lang w:eastAsia="ru-RU"/>
              </w:rPr>
              <w:t>сущ</w:t>
            </w:r>
            <w:proofErr w:type="spellEnd"/>
            <w:r w:rsidRPr="00912ABD">
              <w:rPr>
                <w:rFonts w:ascii="Helvetica" w:eastAsia="Times New Roman" w:hAnsi="Helvetica" w:cs="Helvetica"/>
                <w:sz w:val="21"/>
                <w:szCs w:val="21"/>
                <w:lang w:eastAsia="ru-RU"/>
              </w:rPr>
              <w:t xml:space="preserve">-х., глаголов </w:t>
            </w:r>
            <w:proofErr w:type="spellStart"/>
            <w:r w:rsidRPr="00912ABD">
              <w:rPr>
                <w:rFonts w:ascii="Helvetica" w:eastAsia="Times New Roman" w:hAnsi="Helvetica" w:cs="Helvetica"/>
                <w:sz w:val="21"/>
                <w:szCs w:val="21"/>
                <w:lang w:eastAsia="ru-RU"/>
              </w:rPr>
              <w:t>ед.и</w:t>
            </w:r>
            <w:proofErr w:type="spellEnd"/>
            <w:r w:rsidRPr="00912ABD">
              <w:rPr>
                <w:rFonts w:ascii="Helvetica" w:eastAsia="Times New Roman" w:hAnsi="Helvetica" w:cs="Helvetica"/>
                <w:sz w:val="21"/>
                <w:szCs w:val="21"/>
                <w:lang w:eastAsia="ru-RU"/>
              </w:rPr>
              <w:t xml:space="preserve"> </w:t>
            </w:r>
            <w:proofErr w:type="spellStart"/>
            <w:r w:rsidRPr="00912ABD">
              <w:rPr>
                <w:rFonts w:ascii="Helvetica" w:eastAsia="Times New Roman" w:hAnsi="Helvetica" w:cs="Helvetica"/>
                <w:sz w:val="21"/>
                <w:szCs w:val="21"/>
                <w:lang w:eastAsia="ru-RU"/>
              </w:rPr>
              <w:t>мн.ч</w:t>
            </w:r>
            <w:proofErr w:type="spellEnd"/>
            <w:r w:rsidRPr="00912ABD">
              <w:rPr>
                <w:rFonts w:ascii="Helvetica" w:eastAsia="Times New Roman" w:hAnsi="Helvetica" w:cs="Helvetica"/>
                <w:sz w:val="21"/>
                <w:szCs w:val="21"/>
                <w:lang w:eastAsia="ru-RU"/>
              </w:rPr>
              <w:t xml:space="preserve">. в наст. и </w:t>
            </w:r>
            <w:proofErr w:type="spellStart"/>
            <w:r w:rsidRPr="00912ABD">
              <w:rPr>
                <w:rFonts w:ascii="Helvetica" w:eastAsia="Times New Roman" w:hAnsi="Helvetica" w:cs="Helvetica"/>
                <w:sz w:val="21"/>
                <w:szCs w:val="21"/>
                <w:lang w:eastAsia="ru-RU"/>
              </w:rPr>
              <w:t>прошед</w:t>
            </w:r>
            <w:proofErr w:type="spellEnd"/>
            <w:r w:rsidRPr="00912ABD">
              <w:rPr>
                <w:rFonts w:ascii="Helvetica" w:eastAsia="Times New Roman" w:hAnsi="Helvetica" w:cs="Helvetica"/>
                <w:sz w:val="21"/>
                <w:szCs w:val="21"/>
                <w:lang w:eastAsia="ru-RU"/>
              </w:rPr>
              <w:t>. времени; прилагательные со значением соотнесённости.</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Согласование частей речи .в роде, числе</w:t>
            </w:r>
          </w:p>
        </w:tc>
      </w:tr>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5</w:t>
            </w:r>
          </w:p>
        </w:tc>
        <w:tc>
          <w:tcPr>
            <w:tcW w:w="22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Связная речь</w:t>
            </w:r>
          </w:p>
        </w:tc>
        <w:tc>
          <w:tcPr>
            <w:tcW w:w="64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 xml:space="preserve">Не составляет (иногда не может </w:t>
            </w:r>
            <w:proofErr w:type="gramStart"/>
            <w:r w:rsidRPr="00912ABD">
              <w:rPr>
                <w:rFonts w:ascii="Helvetica" w:eastAsia="Times New Roman" w:hAnsi="Helvetica" w:cs="Helvetica"/>
                <w:sz w:val="21"/>
                <w:szCs w:val="21"/>
                <w:lang w:eastAsia="ru-RU"/>
              </w:rPr>
              <w:t>повторить)предложение</w:t>
            </w:r>
            <w:proofErr w:type="gramEnd"/>
            <w:r w:rsidRPr="00912ABD">
              <w:rPr>
                <w:rFonts w:ascii="Helvetica" w:eastAsia="Times New Roman" w:hAnsi="Helvetica" w:cs="Helvetica"/>
                <w:sz w:val="21"/>
                <w:szCs w:val="21"/>
                <w:lang w:eastAsia="ru-RU"/>
              </w:rPr>
              <w:t>.</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Не владеет навыком составления рассказа по картине</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Не составляет рассказ по серии картин, рассказ-описание.</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Пересказать текст не может</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Коммуникативная функция речи неразвита (с трудом вступает в диалог, нет монолога, элементы речевого негативизма и т.п.)</w:t>
            </w:r>
          </w:p>
        </w:tc>
        <w:tc>
          <w:tcPr>
            <w:tcW w:w="52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Составление предложений (по образцу, по картине, по демонстрации действий (по вопросам)</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Составление коротких рассказов по образцу, по вопросам, по картине, серии картин, рассказ-описание</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Развитие коммуникативной функции речи, формирование положительного отношения к занятиям , желание речевого общения и т.д.</w:t>
            </w:r>
          </w:p>
        </w:tc>
      </w:tr>
    </w:tbl>
    <w:p w:rsidR="00BF0B11" w:rsidRPr="00912ABD" w:rsidRDefault="00BF0B11" w:rsidP="00BF0B11">
      <w:pPr>
        <w:shd w:val="clear" w:color="auto" w:fill="FFFFFF"/>
        <w:spacing w:after="150" w:line="240" w:lineRule="auto"/>
        <w:rPr>
          <w:rFonts w:ascii="Helvetica" w:eastAsia="Times New Roman" w:hAnsi="Helvetica" w:cs="Helvetica"/>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F0B11" w:rsidRPr="00912ABD" w:rsidRDefault="00BF0B11" w:rsidP="00BF0B11">
      <w:pPr>
        <w:shd w:val="clear" w:color="auto" w:fill="FFFFFF"/>
        <w:spacing w:after="150" w:line="240" w:lineRule="auto"/>
        <w:jc w:val="center"/>
        <w:rPr>
          <w:rFonts w:ascii="Helvetica" w:eastAsia="Times New Roman" w:hAnsi="Helvetica" w:cs="Helvetica"/>
          <w:sz w:val="21"/>
          <w:szCs w:val="21"/>
          <w:lang w:eastAsia="ru-RU"/>
        </w:rPr>
      </w:pPr>
      <w:r w:rsidRPr="00912ABD">
        <w:rPr>
          <w:rFonts w:ascii="Helvetica" w:eastAsia="Times New Roman" w:hAnsi="Helvetica" w:cs="Helvetica"/>
          <w:b/>
          <w:bCs/>
          <w:sz w:val="21"/>
          <w:szCs w:val="21"/>
          <w:lang w:eastAsia="ru-RU"/>
        </w:rPr>
        <w:lastRenderedPageBreak/>
        <w:t xml:space="preserve">Индивидуальный коррекционно-развивающий маршрут </w:t>
      </w:r>
      <w:r w:rsidR="00B87108" w:rsidRPr="00912ABD">
        <w:rPr>
          <w:rFonts w:ascii="Helvetica" w:eastAsia="Times New Roman" w:hAnsi="Helvetica" w:cs="Helvetica"/>
          <w:b/>
          <w:bCs/>
          <w:sz w:val="21"/>
          <w:szCs w:val="21"/>
          <w:lang w:eastAsia="ru-RU"/>
        </w:rPr>
        <w:t>_______________________</w:t>
      </w:r>
    </w:p>
    <w:p w:rsidR="00BF0B11" w:rsidRPr="00912ABD" w:rsidRDefault="00BF0B11" w:rsidP="00BF0B11">
      <w:pPr>
        <w:shd w:val="clear" w:color="auto" w:fill="FFFFFF"/>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b/>
          <w:bCs/>
          <w:sz w:val="21"/>
          <w:szCs w:val="21"/>
          <w:u w:val="single"/>
          <w:lang w:eastAsia="ru-RU"/>
        </w:rPr>
        <w:t>Цель:</w:t>
      </w:r>
      <w:r w:rsidRPr="00912ABD">
        <w:rPr>
          <w:rFonts w:ascii="Helvetica" w:eastAsia="Times New Roman" w:hAnsi="Helvetica" w:cs="Helvetica"/>
          <w:b/>
          <w:bCs/>
          <w:sz w:val="21"/>
          <w:szCs w:val="21"/>
          <w:lang w:eastAsia="ru-RU"/>
        </w:rPr>
        <w:t> Коррекция речевых нарушений у детей с учётом индивидуальных особенностей развития ребёнка (</w:t>
      </w:r>
      <w:r w:rsidR="00B87108" w:rsidRPr="00912ABD">
        <w:rPr>
          <w:rFonts w:ascii="Helvetica" w:eastAsia="Times New Roman" w:hAnsi="Helvetica" w:cs="Helvetica"/>
          <w:b/>
          <w:bCs/>
          <w:sz w:val="21"/>
          <w:szCs w:val="21"/>
          <w:lang w:eastAsia="ru-RU"/>
        </w:rPr>
        <w:t>подготовительная</w:t>
      </w:r>
      <w:r w:rsidRPr="00912ABD">
        <w:rPr>
          <w:rFonts w:ascii="Helvetica" w:eastAsia="Times New Roman" w:hAnsi="Helvetica" w:cs="Helvetica"/>
          <w:b/>
          <w:bCs/>
          <w:sz w:val="21"/>
          <w:szCs w:val="21"/>
          <w:lang w:eastAsia="ru-RU"/>
        </w:rPr>
        <w:t xml:space="preserve"> группа)</w:t>
      </w:r>
    </w:p>
    <w:p w:rsidR="00BF0B11" w:rsidRPr="00912ABD" w:rsidRDefault="00BF0B11" w:rsidP="00BF0B11">
      <w:pPr>
        <w:shd w:val="clear" w:color="auto" w:fill="FFFFFF"/>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b/>
          <w:bCs/>
          <w:sz w:val="21"/>
          <w:szCs w:val="21"/>
          <w:u w:val="single"/>
          <w:lang w:eastAsia="ru-RU"/>
        </w:rPr>
        <w:t>Задача</w:t>
      </w:r>
      <w:r w:rsidRPr="00912ABD">
        <w:rPr>
          <w:rFonts w:ascii="Helvetica" w:eastAsia="Times New Roman" w:hAnsi="Helvetica" w:cs="Helvetica"/>
          <w:b/>
          <w:bCs/>
          <w:sz w:val="21"/>
          <w:szCs w:val="21"/>
          <w:lang w:eastAsia="ru-RU"/>
        </w:rPr>
        <w:t>: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w:t>
      </w:r>
    </w:p>
    <w:tbl>
      <w:tblPr>
        <w:tblW w:w="14309" w:type="dxa"/>
        <w:shd w:val="clear" w:color="auto" w:fill="FFFFFF"/>
        <w:tblCellMar>
          <w:top w:w="105" w:type="dxa"/>
          <w:left w:w="105" w:type="dxa"/>
          <w:bottom w:w="105" w:type="dxa"/>
          <w:right w:w="105" w:type="dxa"/>
        </w:tblCellMar>
        <w:tblLook w:val="04A0" w:firstRow="1" w:lastRow="0" w:firstColumn="1" w:lastColumn="0" w:noHBand="0" w:noVBand="1"/>
      </w:tblPr>
      <w:tblGrid>
        <w:gridCol w:w="244"/>
        <w:gridCol w:w="2202"/>
        <w:gridCol w:w="6477"/>
        <w:gridCol w:w="5386"/>
      </w:tblGrid>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jc w:val="center"/>
              <w:rPr>
                <w:rFonts w:ascii="Helvetica" w:eastAsia="Times New Roman" w:hAnsi="Helvetica" w:cs="Helvetica"/>
                <w:sz w:val="21"/>
                <w:szCs w:val="21"/>
                <w:lang w:eastAsia="ru-RU"/>
              </w:rPr>
            </w:pPr>
          </w:p>
          <w:p w:rsidR="00BF0B11" w:rsidRPr="00912ABD" w:rsidRDefault="00BF0B11" w:rsidP="00BF0B11">
            <w:pPr>
              <w:spacing w:after="150" w:line="240" w:lineRule="auto"/>
              <w:jc w:val="center"/>
              <w:rPr>
                <w:rFonts w:ascii="Helvetica" w:eastAsia="Times New Roman" w:hAnsi="Helvetica" w:cs="Helvetica"/>
                <w:sz w:val="21"/>
                <w:szCs w:val="21"/>
                <w:lang w:eastAsia="ru-RU"/>
              </w:rPr>
            </w:pPr>
          </w:p>
        </w:tc>
        <w:tc>
          <w:tcPr>
            <w:tcW w:w="22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jc w:val="center"/>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Раздел</w:t>
            </w:r>
          </w:p>
          <w:p w:rsidR="00BF0B11" w:rsidRPr="00912ABD" w:rsidRDefault="00BF0B11" w:rsidP="00BF0B11">
            <w:pPr>
              <w:spacing w:after="150" w:line="240" w:lineRule="auto"/>
              <w:jc w:val="center"/>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развития речи</w:t>
            </w:r>
          </w:p>
        </w:tc>
        <w:tc>
          <w:tcPr>
            <w:tcW w:w="64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jc w:val="center"/>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Проблема</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jc w:val="center"/>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Решение проблемы</w:t>
            </w:r>
          </w:p>
        </w:tc>
      </w:tr>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1</w:t>
            </w:r>
          </w:p>
        </w:tc>
        <w:tc>
          <w:tcPr>
            <w:tcW w:w="22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Звукопроизношение</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Артикуляционная и мелкая моторика</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Дыхание.</w:t>
            </w:r>
          </w:p>
        </w:tc>
        <w:tc>
          <w:tcPr>
            <w:tcW w:w="64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Нарушены 1-2 группы звуков. Поставленные логопедом звуки не введены в самостоятельную речь.</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Допускает ошибки в произношении слов.</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Наблюдаются нарушения в слоговой структуре слов (простой и сложной структуры).</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Недоразвитие артикуляционной и мелкой моторики. Дыхание неравномерное, вдох-выдох укорочен.</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Закрепление в речи поставленных логопедом звуков. Подготовительный этап к постановке нарушенных звуков: артикуляционная и дыхательная гимнастика.</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Этап постановки нарушенных звуков.</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Поэтапная автоматизация звуков.</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Работа над слоговой структурой слова.</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Развитие мелкой моторики.</w:t>
            </w:r>
          </w:p>
        </w:tc>
      </w:tr>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2</w:t>
            </w:r>
          </w:p>
        </w:tc>
        <w:tc>
          <w:tcPr>
            <w:tcW w:w="22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Фонематическое восприятие.</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Звуковой анализ и синтез</w:t>
            </w:r>
          </w:p>
        </w:tc>
        <w:tc>
          <w:tcPr>
            <w:tcW w:w="64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proofErr w:type="spellStart"/>
            <w:r w:rsidRPr="00912ABD">
              <w:rPr>
                <w:rFonts w:ascii="Helvetica" w:eastAsia="Times New Roman" w:hAnsi="Helvetica" w:cs="Helvetica"/>
                <w:sz w:val="21"/>
                <w:szCs w:val="21"/>
                <w:lang w:eastAsia="ru-RU"/>
              </w:rPr>
              <w:t>Недоразвите</w:t>
            </w:r>
            <w:proofErr w:type="spellEnd"/>
            <w:r w:rsidRPr="00912ABD">
              <w:rPr>
                <w:rFonts w:ascii="Helvetica" w:eastAsia="Times New Roman" w:hAnsi="Helvetica" w:cs="Helvetica"/>
                <w:sz w:val="21"/>
                <w:szCs w:val="21"/>
                <w:lang w:eastAsia="ru-RU"/>
              </w:rPr>
              <w:t xml:space="preserve"> фонематического слуха: допускает ошибки при выделении звук на фоне других звуков, слогов, в составе слова.</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Ошибки при дифференциации сходных по звучанию звуков. Навыки звукового анализа и синтеза в стадии формирования.</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Развивать умение: выделять звук на фоне других звуков, слогов, в составе слова;</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дифференцировать звуки; выполнять звуковой анализ и синтез слогов, слов.</w:t>
            </w:r>
          </w:p>
        </w:tc>
      </w:tr>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3</w:t>
            </w:r>
          </w:p>
        </w:tc>
        <w:tc>
          <w:tcPr>
            <w:tcW w:w="22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Словарный запас</w:t>
            </w:r>
          </w:p>
        </w:tc>
        <w:tc>
          <w:tcPr>
            <w:tcW w:w="64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Знает и называет предметы, части предметов чаще употребляемых в быту</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В речи есть обобщающие понятия (ограниченные 3-4 лексическим темам</w:t>
            </w:r>
            <w:proofErr w:type="gramStart"/>
            <w:r w:rsidRPr="00912ABD">
              <w:rPr>
                <w:rFonts w:ascii="Helvetica" w:eastAsia="Times New Roman" w:hAnsi="Helvetica" w:cs="Helvetica"/>
                <w:sz w:val="21"/>
                <w:szCs w:val="21"/>
                <w:lang w:eastAsia="ru-RU"/>
              </w:rPr>
              <w:t>).С</w:t>
            </w:r>
            <w:proofErr w:type="gramEnd"/>
            <w:r w:rsidRPr="00912ABD">
              <w:rPr>
                <w:rFonts w:ascii="Helvetica" w:eastAsia="Times New Roman" w:hAnsi="Helvetica" w:cs="Helvetica"/>
                <w:sz w:val="21"/>
                <w:szCs w:val="21"/>
                <w:lang w:eastAsia="ru-RU"/>
              </w:rPr>
              <w:t xml:space="preserve"> ошибками подбирает 4-5 слов-антонимов. Использует в речи </w:t>
            </w:r>
            <w:proofErr w:type="spellStart"/>
            <w:r w:rsidRPr="00912ABD">
              <w:rPr>
                <w:rFonts w:ascii="Helvetica" w:eastAsia="Times New Roman" w:hAnsi="Helvetica" w:cs="Helvetica"/>
                <w:sz w:val="21"/>
                <w:szCs w:val="21"/>
                <w:lang w:eastAsia="ru-RU"/>
              </w:rPr>
              <w:t>частоупотребляемые</w:t>
            </w:r>
            <w:proofErr w:type="spellEnd"/>
            <w:r w:rsidRPr="00912ABD">
              <w:rPr>
                <w:rFonts w:ascii="Helvetica" w:eastAsia="Times New Roman" w:hAnsi="Helvetica" w:cs="Helvetica"/>
                <w:sz w:val="21"/>
                <w:szCs w:val="21"/>
                <w:lang w:eastAsia="ru-RU"/>
              </w:rPr>
              <w:t xml:space="preserve"> глаголы и прилагательные бытовой тематики</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Допускает ошибки при названии частей тела, цветов, геометрических фигур.</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С ошибками соотносит количество предметов с числом</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Продолжать расширять, активизировать предметный, глагольный словарь по лексическим темам.</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Употреблять притяжательные и относительные прилагательные.</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Продолжать вводить в речь обобщающие слова, учить классификации предметов по лексическим темам.</w:t>
            </w:r>
          </w:p>
        </w:tc>
      </w:tr>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lastRenderedPageBreak/>
              <w:t>4</w:t>
            </w:r>
          </w:p>
        </w:tc>
        <w:tc>
          <w:tcPr>
            <w:tcW w:w="22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Грамматический строй речи</w:t>
            </w:r>
          </w:p>
        </w:tc>
        <w:tc>
          <w:tcPr>
            <w:tcW w:w="64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Допускает много ошибок при образовании слов суффиксальным способом. Навыки словообразования и словоизменения в стадии формирования.</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В речи использует 2-3 простых предлога.</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Допускает ошибки в согласовании частей речи.</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Образование слов уменьшительно-ласкательного значения.</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 xml:space="preserve">Образование: </w:t>
            </w:r>
            <w:proofErr w:type="spellStart"/>
            <w:r w:rsidRPr="00912ABD">
              <w:rPr>
                <w:rFonts w:ascii="Helvetica" w:eastAsia="Times New Roman" w:hAnsi="Helvetica" w:cs="Helvetica"/>
                <w:sz w:val="21"/>
                <w:szCs w:val="21"/>
                <w:lang w:eastAsia="ru-RU"/>
              </w:rPr>
              <w:t>сущ.мн.ч</w:t>
            </w:r>
            <w:proofErr w:type="spellEnd"/>
            <w:r w:rsidRPr="00912ABD">
              <w:rPr>
                <w:rFonts w:ascii="Helvetica" w:eastAsia="Times New Roman" w:hAnsi="Helvetica" w:cs="Helvetica"/>
                <w:sz w:val="21"/>
                <w:szCs w:val="21"/>
                <w:lang w:eastAsia="ru-RU"/>
              </w:rPr>
              <w:t xml:space="preserve">. от </w:t>
            </w:r>
            <w:proofErr w:type="spellStart"/>
            <w:proofErr w:type="gramStart"/>
            <w:r w:rsidRPr="00912ABD">
              <w:rPr>
                <w:rFonts w:ascii="Helvetica" w:eastAsia="Times New Roman" w:hAnsi="Helvetica" w:cs="Helvetica"/>
                <w:sz w:val="21"/>
                <w:szCs w:val="21"/>
                <w:lang w:eastAsia="ru-RU"/>
              </w:rPr>
              <w:t>ед.ч</w:t>
            </w:r>
            <w:proofErr w:type="spellEnd"/>
            <w:r w:rsidRPr="00912ABD">
              <w:rPr>
                <w:rFonts w:ascii="Helvetica" w:eastAsia="Times New Roman" w:hAnsi="Helvetica" w:cs="Helvetica"/>
                <w:sz w:val="21"/>
                <w:szCs w:val="21"/>
                <w:lang w:eastAsia="ru-RU"/>
              </w:rPr>
              <w:t>,;</w:t>
            </w:r>
            <w:proofErr w:type="gramEnd"/>
            <w:r w:rsidRPr="00912ABD">
              <w:rPr>
                <w:rFonts w:ascii="Helvetica" w:eastAsia="Times New Roman" w:hAnsi="Helvetica" w:cs="Helvetica"/>
                <w:sz w:val="21"/>
                <w:szCs w:val="21"/>
                <w:lang w:eastAsia="ru-RU"/>
              </w:rPr>
              <w:t xml:space="preserve"> падежные формы </w:t>
            </w:r>
            <w:proofErr w:type="spellStart"/>
            <w:r w:rsidRPr="00912ABD">
              <w:rPr>
                <w:rFonts w:ascii="Helvetica" w:eastAsia="Times New Roman" w:hAnsi="Helvetica" w:cs="Helvetica"/>
                <w:sz w:val="21"/>
                <w:szCs w:val="21"/>
                <w:lang w:eastAsia="ru-RU"/>
              </w:rPr>
              <w:t>сущ</w:t>
            </w:r>
            <w:proofErr w:type="spellEnd"/>
            <w:r w:rsidRPr="00912ABD">
              <w:rPr>
                <w:rFonts w:ascii="Helvetica" w:eastAsia="Times New Roman" w:hAnsi="Helvetica" w:cs="Helvetica"/>
                <w:sz w:val="21"/>
                <w:szCs w:val="21"/>
                <w:lang w:eastAsia="ru-RU"/>
              </w:rPr>
              <w:t xml:space="preserve">-х., глаголов </w:t>
            </w:r>
            <w:proofErr w:type="spellStart"/>
            <w:r w:rsidRPr="00912ABD">
              <w:rPr>
                <w:rFonts w:ascii="Helvetica" w:eastAsia="Times New Roman" w:hAnsi="Helvetica" w:cs="Helvetica"/>
                <w:sz w:val="21"/>
                <w:szCs w:val="21"/>
                <w:lang w:eastAsia="ru-RU"/>
              </w:rPr>
              <w:t>ед.и</w:t>
            </w:r>
            <w:proofErr w:type="spellEnd"/>
            <w:r w:rsidRPr="00912ABD">
              <w:rPr>
                <w:rFonts w:ascii="Helvetica" w:eastAsia="Times New Roman" w:hAnsi="Helvetica" w:cs="Helvetica"/>
                <w:sz w:val="21"/>
                <w:szCs w:val="21"/>
                <w:lang w:eastAsia="ru-RU"/>
              </w:rPr>
              <w:t xml:space="preserve"> </w:t>
            </w:r>
            <w:proofErr w:type="spellStart"/>
            <w:r w:rsidRPr="00912ABD">
              <w:rPr>
                <w:rFonts w:ascii="Helvetica" w:eastAsia="Times New Roman" w:hAnsi="Helvetica" w:cs="Helvetica"/>
                <w:sz w:val="21"/>
                <w:szCs w:val="21"/>
                <w:lang w:eastAsia="ru-RU"/>
              </w:rPr>
              <w:t>мн.ч</w:t>
            </w:r>
            <w:proofErr w:type="spellEnd"/>
            <w:r w:rsidRPr="00912ABD">
              <w:rPr>
                <w:rFonts w:ascii="Helvetica" w:eastAsia="Times New Roman" w:hAnsi="Helvetica" w:cs="Helvetica"/>
                <w:sz w:val="21"/>
                <w:szCs w:val="21"/>
                <w:lang w:eastAsia="ru-RU"/>
              </w:rPr>
              <w:t xml:space="preserve">. в наст. и </w:t>
            </w:r>
            <w:proofErr w:type="spellStart"/>
            <w:r w:rsidRPr="00912ABD">
              <w:rPr>
                <w:rFonts w:ascii="Helvetica" w:eastAsia="Times New Roman" w:hAnsi="Helvetica" w:cs="Helvetica"/>
                <w:sz w:val="21"/>
                <w:szCs w:val="21"/>
                <w:lang w:eastAsia="ru-RU"/>
              </w:rPr>
              <w:t>прошед</w:t>
            </w:r>
            <w:proofErr w:type="spellEnd"/>
            <w:r w:rsidRPr="00912ABD">
              <w:rPr>
                <w:rFonts w:ascii="Helvetica" w:eastAsia="Times New Roman" w:hAnsi="Helvetica" w:cs="Helvetica"/>
                <w:sz w:val="21"/>
                <w:szCs w:val="21"/>
                <w:lang w:eastAsia="ru-RU"/>
              </w:rPr>
              <w:t>. времени; прилагательные со значением соотнесённости.</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Согласование частей речи в роде, числе, падеже.</w:t>
            </w:r>
          </w:p>
        </w:tc>
      </w:tr>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5</w:t>
            </w:r>
          </w:p>
        </w:tc>
        <w:tc>
          <w:tcPr>
            <w:tcW w:w="22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Связная речь</w:t>
            </w:r>
          </w:p>
        </w:tc>
        <w:tc>
          <w:tcPr>
            <w:tcW w:w="64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Составляет простое предложение (часто с ошибками в согласовании, употреблении предлогов).</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Составляет рассказ с помощью наводящих вопросов.</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 xml:space="preserve">Составляет рассказ из простых предложений по серии картин. Рассказ-описание, пересказ - </w:t>
            </w:r>
            <w:proofErr w:type="gramStart"/>
            <w:r w:rsidRPr="00912ABD">
              <w:rPr>
                <w:rFonts w:ascii="Helvetica" w:eastAsia="Times New Roman" w:hAnsi="Helvetica" w:cs="Helvetica"/>
                <w:sz w:val="21"/>
                <w:szCs w:val="21"/>
                <w:lang w:eastAsia="ru-RU"/>
              </w:rPr>
              <w:t>частично(</w:t>
            </w:r>
            <w:proofErr w:type="gramEnd"/>
            <w:r w:rsidRPr="00912ABD">
              <w:rPr>
                <w:rFonts w:ascii="Helvetica" w:eastAsia="Times New Roman" w:hAnsi="Helvetica" w:cs="Helvetica"/>
                <w:sz w:val="21"/>
                <w:szCs w:val="21"/>
                <w:lang w:eastAsia="ru-RU"/>
              </w:rPr>
              <w:t>по образцу, по вопросам)</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Коммуникативная функция речи в стадии формирования</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Составление простых и сложных предложений (по образцу, по картине, по демонстрации действий (по вопросам) Составление коротких рассказов по образцу, по вопросам, по картине, серии картин, рассказ-описание</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Развитие коммуникативной функции речи, диалогической и монологической речи</w:t>
            </w:r>
          </w:p>
        </w:tc>
      </w:tr>
    </w:tbl>
    <w:p w:rsidR="00BF0B11" w:rsidRPr="00912ABD" w:rsidRDefault="00BF0B11"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F0B11" w:rsidRPr="00912ABD" w:rsidRDefault="00BF0B11" w:rsidP="00BF0B11">
      <w:pPr>
        <w:shd w:val="clear" w:color="auto" w:fill="FFFFFF"/>
        <w:spacing w:after="150" w:line="240" w:lineRule="auto"/>
        <w:jc w:val="center"/>
        <w:rPr>
          <w:rFonts w:ascii="Helvetica" w:eastAsia="Times New Roman" w:hAnsi="Helvetica" w:cs="Helvetica"/>
          <w:sz w:val="21"/>
          <w:szCs w:val="21"/>
          <w:lang w:eastAsia="ru-RU"/>
        </w:rPr>
      </w:pPr>
      <w:r w:rsidRPr="00912ABD">
        <w:rPr>
          <w:rFonts w:ascii="Helvetica" w:eastAsia="Times New Roman" w:hAnsi="Helvetica" w:cs="Helvetica"/>
          <w:b/>
          <w:bCs/>
          <w:sz w:val="21"/>
          <w:szCs w:val="21"/>
          <w:lang w:eastAsia="ru-RU"/>
        </w:rPr>
        <w:lastRenderedPageBreak/>
        <w:t xml:space="preserve">Индивидуальный коррекционно-развивающий маршрут </w:t>
      </w:r>
      <w:r w:rsidR="00B87108" w:rsidRPr="00912ABD">
        <w:rPr>
          <w:rFonts w:ascii="Helvetica" w:eastAsia="Times New Roman" w:hAnsi="Helvetica" w:cs="Helvetica"/>
          <w:b/>
          <w:bCs/>
          <w:sz w:val="21"/>
          <w:szCs w:val="21"/>
          <w:lang w:eastAsia="ru-RU"/>
        </w:rPr>
        <w:t>___________________________________________</w:t>
      </w:r>
    </w:p>
    <w:p w:rsidR="00BF0B11" w:rsidRPr="00912ABD" w:rsidRDefault="00BF0B11" w:rsidP="00BF0B11">
      <w:pPr>
        <w:shd w:val="clear" w:color="auto" w:fill="FFFFFF"/>
        <w:spacing w:after="150" w:line="240" w:lineRule="auto"/>
        <w:jc w:val="center"/>
        <w:rPr>
          <w:rFonts w:ascii="Helvetica" w:eastAsia="Times New Roman" w:hAnsi="Helvetica" w:cs="Helvetica"/>
          <w:sz w:val="21"/>
          <w:szCs w:val="21"/>
          <w:lang w:eastAsia="ru-RU"/>
        </w:rPr>
      </w:pPr>
    </w:p>
    <w:p w:rsidR="00BF0B11" w:rsidRPr="00912ABD" w:rsidRDefault="00BF0B11" w:rsidP="00BF0B11">
      <w:pPr>
        <w:shd w:val="clear" w:color="auto" w:fill="FFFFFF"/>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b/>
          <w:bCs/>
          <w:sz w:val="21"/>
          <w:szCs w:val="21"/>
          <w:u w:val="single"/>
          <w:lang w:eastAsia="ru-RU"/>
        </w:rPr>
        <w:t>Цель:</w:t>
      </w:r>
      <w:r w:rsidRPr="00912ABD">
        <w:rPr>
          <w:rFonts w:ascii="Helvetica" w:eastAsia="Times New Roman" w:hAnsi="Helvetica" w:cs="Helvetica"/>
          <w:b/>
          <w:bCs/>
          <w:sz w:val="21"/>
          <w:szCs w:val="21"/>
          <w:lang w:eastAsia="ru-RU"/>
        </w:rPr>
        <w:t> Коррекция речевых нарушений у детей с учётом индивидуальных особенностей развития ребёнка (</w:t>
      </w:r>
      <w:r w:rsidR="00B87108" w:rsidRPr="00912ABD">
        <w:rPr>
          <w:rFonts w:ascii="Helvetica" w:eastAsia="Times New Roman" w:hAnsi="Helvetica" w:cs="Helvetica"/>
          <w:b/>
          <w:bCs/>
          <w:sz w:val="21"/>
          <w:szCs w:val="21"/>
          <w:lang w:eastAsia="ru-RU"/>
        </w:rPr>
        <w:t xml:space="preserve">подготовительная </w:t>
      </w:r>
      <w:r w:rsidRPr="00912ABD">
        <w:rPr>
          <w:rFonts w:ascii="Helvetica" w:eastAsia="Times New Roman" w:hAnsi="Helvetica" w:cs="Helvetica"/>
          <w:b/>
          <w:bCs/>
          <w:sz w:val="21"/>
          <w:szCs w:val="21"/>
          <w:lang w:eastAsia="ru-RU"/>
        </w:rPr>
        <w:t>группа)</w:t>
      </w:r>
    </w:p>
    <w:p w:rsidR="00BF0B11" w:rsidRPr="00912ABD" w:rsidRDefault="00BF0B11" w:rsidP="00BF0B11">
      <w:pPr>
        <w:shd w:val="clear" w:color="auto" w:fill="FFFFFF"/>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b/>
          <w:bCs/>
          <w:sz w:val="21"/>
          <w:szCs w:val="21"/>
          <w:u w:val="single"/>
          <w:lang w:eastAsia="ru-RU"/>
        </w:rPr>
        <w:t>Задача</w:t>
      </w:r>
      <w:r w:rsidRPr="00912ABD">
        <w:rPr>
          <w:rFonts w:ascii="Helvetica" w:eastAsia="Times New Roman" w:hAnsi="Helvetica" w:cs="Helvetica"/>
          <w:b/>
          <w:bCs/>
          <w:sz w:val="21"/>
          <w:szCs w:val="21"/>
          <w:lang w:eastAsia="ru-RU"/>
        </w:rPr>
        <w:t>: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w:t>
      </w:r>
    </w:p>
    <w:p w:rsidR="00BF0B11" w:rsidRPr="00912ABD" w:rsidRDefault="00BF0B11" w:rsidP="00BF0B11">
      <w:pPr>
        <w:shd w:val="clear" w:color="auto" w:fill="FFFFFF"/>
        <w:spacing w:after="150" w:line="240" w:lineRule="auto"/>
        <w:rPr>
          <w:rFonts w:ascii="Helvetica" w:eastAsia="Times New Roman" w:hAnsi="Helvetica" w:cs="Helvetica"/>
          <w:sz w:val="21"/>
          <w:szCs w:val="21"/>
          <w:lang w:eastAsia="ru-RU"/>
        </w:rPr>
      </w:pPr>
    </w:p>
    <w:tbl>
      <w:tblPr>
        <w:tblW w:w="14309" w:type="dxa"/>
        <w:shd w:val="clear" w:color="auto" w:fill="FFFFFF"/>
        <w:tblCellMar>
          <w:top w:w="105" w:type="dxa"/>
          <w:left w:w="105" w:type="dxa"/>
          <w:bottom w:w="105" w:type="dxa"/>
          <w:right w:w="105" w:type="dxa"/>
        </w:tblCellMar>
        <w:tblLook w:val="04A0" w:firstRow="1" w:lastRow="0" w:firstColumn="1" w:lastColumn="0" w:noHBand="0" w:noVBand="1"/>
      </w:tblPr>
      <w:tblGrid>
        <w:gridCol w:w="244"/>
        <w:gridCol w:w="2202"/>
        <w:gridCol w:w="6477"/>
        <w:gridCol w:w="5386"/>
      </w:tblGrid>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jc w:val="center"/>
              <w:rPr>
                <w:rFonts w:ascii="Helvetica" w:eastAsia="Times New Roman" w:hAnsi="Helvetica" w:cs="Helvetica"/>
                <w:sz w:val="21"/>
                <w:szCs w:val="21"/>
                <w:lang w:eastAsia="ru-RU"/>
              </w:rPr>
            </w:pPr>
          </w:p>
          <w:p w:rsidR="00BF0B11" w:rsidRPr="00912ABD" w:rsidRDefault="00BF0B11" w:rsidP="00BF0B11">
            <w:pPr>
              <w:spacing w:after="150" w:line="240" w:lineRule="auto"/>
              <w:jc w:val="center"/>
              <w:rPr>
                <w:rFonts w:ascii="Helvetica" w:eastAsia="Times New Roman" w:hAnsi="Helvetica" w:cs="Helvetica"/>
                <w:sz w:val="21"/>
                <w:szCs w:val="21"/>
                <w:lang w:eastAsia="ru-RU"/>
              </w:rPr>
            </w:pPr>
          </w:p>
        </w:tc>
        <w:tc>
          <w:tcPr>
            <w:tcW w:w="22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jc w:val="center"/>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Раздел</w:t>
            </w:r>
          </w:p>
          <w:p w:rsidR="00BF0B11" w:rsidRPr="00912ABD" w:rsidRDefault="00BF0B11" w:rsidP="00BF0B11">
            <w:pPr>
              <w:spacing w:after="150" w:line="240" w:lineRule="auto"/>
              <w:jc w:val="center"/>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развития речи</w:t>
            </w:r>
          </w:p>
        </w:tc>
        <w:tc>
          <w:tcPr>
            <w:tcW w:w="64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jc w:val="center"/>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Проблема</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jc w:val="center"/>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Решение проблемы</w:t>
            </w:r>
          </w:p>
        </w:tc>
      </w:tr>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1</w:t>
            </w:r>
          </w:p>
        </w:tc>
        <w:tc>
          <w:tcPr>
            <w:tcW w:w="22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Звукопроизношение</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Артикуляционная и мелкая моторика</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Дыхание.</w:t>
            </w:r>
          </w:p>
        </w:tc>
        <w:tc>
          <w:tcPr>
            <w:tcW w:w="64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 xml:space="preserve">Все звуки поставлены, </w:t>
            </w:r>
            <w:proofErr w:type="spellStart"/>
            <w:r w:rsidRPr="00912ABD">
              <w:rPr>
                <w:rFonts w:ascii="Helvetica" w:eastAsia="Times New Roman" w:hAnsi="Helvetica" w:cs="Helvetica"/>
                <w:sz w:val="21"/>
                <w:szCs w:val="21"/>
                <w:lang w:eastAsia="ru-RU"/>
              </w:rPr>
              <w:t>автоматизированны</w:t>
            </w:r>
            <w:proofErr w:type="spellEnd"/>
            <w:r w:rsidRPr="00912ABD">
              <w:rPr>
                <w:rFonts w:ascii="Helvetica" w:eastAsia="Times New Roman" w:hAnsi="Helvetica" w:cs="Helvetica"/>
                <w:sz w:val="21"/>
                <w:szCs w:val="21"/>
                <w:lang w:eastAsia="ru-RU"/>
              </w:rPr>
              <w:t>, самоконтроль в самостоятельной речи не до конца сформирован. Наблюдаются нарушения в слоговой структуре сложных слов.</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Артикуляционная моторика в норме. Недоразвитие дыхания и мелкой моторики частично сохраняется.</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 xml:space="preserve">Закрепление в связной, самостоятельной речи ребёнка поставленных логопедом звуков. Работа над слоговой структурой сложных </w:t>
            </w:r>
            <w:proofErr w:type="spellStart"/>
            <w:proofErr w:type="gramStart"/>
            <w:r w:rsidRPr="00912ABD">
              <w:rPr>
                <w:rFonts w:ascii="Helvetica" w:eastAsia="Times New Roman" w:hAnsi="Helvetica" w:cs="Helvetica"/>
                <w:sz w:val="21"/>
                <w:szCs w:val="21"/>
                <w:lang w:eastAsia="ru-RU"/>
              </w:rPr>
              <w:t>слов.Развитие</w:t>
            </w:r>
            <w:proofErr w:type="spellEnd"/>
            <w:proofErr w:type="gramEnd"/>
            <w:r w:rsidRPr="00912ABD">
              <w:rPr>
                <w:rFonts w:ascii="Helvetica" w:eastAsia="Times New Roman" w:hAnsi="Helvetica" w:cs="Helvetica"/>
                <w:sz w:val="21"/>
                <w:szCs w:val="21"/>
                <w:lang w:eastAsia="ru-RU"/>
              </w:rPr>
              <w:t xml:space="preserve"> мелкой моторики, дыхания. Развитие просодической стороны речи (сила голоса, темп, ритм, интонация)</w:t>
            </w:r>
          </w:p>
        </w:tc>
      </w:tr>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2</w:t>
            </w:r>
          </w:p>
        </w:tc>
        <w:tc>
          <w:tcPr>
            <w:tcW w:w="22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Фонематическое восприятие.</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Звуковой анализ и синтез</w:t>
            </w:r>
          </w:p>
        </w:tc>
        <w:tc>
          <w:tcPr>
            <w:tcW w:w="64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Допускает незначительные ошибки при выделении звук на фоне других звуков, слогов, в составе слова, но сам исправляется</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Незначительные ошибки при дифференциации сходных по звучанию звуков. Навыки звукового анализа и синтеза в стадии формирования.</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Закреплять умение: выделять звук на фоне слова;</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дифференцировать звуки; выполнять звуковой анализ и синтез слогов, слов.</w:t>
            </w:r>
          </w:p>
        </w:tc>
      </w:tr>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3</w:t>
            </w:r>
          </w:p>
        </w:tc>
        <w:tc>
          <w:tcPr>
            <w:tcW w:w="22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Словарный запас</w:t>
            </w:r>
          </w:p>
        </w:tc>
        <w:tc>
          <w:tcPr>
            <w:tcW w:w="64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Знает и называет предметы, части предметов</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В речи есть обобщающие понятия (не менее 6-7 лексическим темам. Подбирает 8-10 слов-антонимов. Использует в речи приставочные глаголы, относительные и притяжательные прилагательные и местоимения (с незначительными ошибками)</w:t>
            </w:r>
          </w:p>
          <w:p w:rsidR="00BF0B11" w:rsidRPr="00912ABD" w:rsidRDefault="00BF0B11" w:rsidP="00BF0B11">
            <w:pPr>
              <w:spacing w:after="150" w:line="240" w:lineRule="auto"/>
              <w:rPr>
                <w:rFonts w:ascii="Helvetica" w:eastAsia="Times New Roman" w:hAnsi="Helvetica" w:cs="Helvetica"/>
                <w:sz w:val="21"/>
                <w:szCs w:val="21"/>
                <w:lang w:eastAsia="ru-RU"/>
              </w:rPr>
            </w:pPr>
            <w:proofErr w:type="spellStart"/>
            <w:r w:rsidRPr="00912ABD">
              <w:rPr>
                <w:rFonts w:ascii="Helvetica" w:eastAsia="Times New Roman" w:hAnsi="Helvetica" w:cs="Helvetica"/>
                <w:sz w:val="21"/>
                <w:szCs w:val="21"/>
                <w:lang w:eastAsia="ru-RU"/>
              </w:rPr>
              <w:t>Назвает</w:t>
            </w:r>
            <w:proofErr w:type="spellEnd"/>
            <w:r w:rsidRPr="00912ABD">
              <w:rPr>
                <w:rFonts w:ascii="Helvetica" w:eastAsia="Times New Roman" w:hAnsi="Helvetica" w:cs="Helvetica"/>
                <w:sz w:val="21"/>
                <w:szCs w:val="21"/>
                <w:lang w:eastAsia="ru-RU"/>
              </w:rPr>
              <w:t xml:space="preserve"> части тела, цвета и оттенки, геометрические фигуры.</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С ошибками соотносит количество предметов с числом</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Продолжать расширять, активизировать предметный, глагольный словарь по лексическим темам.</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Употреблять притяжательные и относительные прилагательные.</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Продолжать вводить в речь обобщающие слова, учить классификации предметов по лексическим темам.</w:t>
            </w:r>
          </w:p>
        </w:tc>
      </w:tr>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4</w:t>
            </w:r>
          </w:p>
        </w:tc>
        <w:tc>
          <w:tcPr>
            <w:tcW w:w="22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Грамматический строй речи</w:t>
            </w:r>
          </w:p>
        </w:tc>
        <w:tc>
          <w:tcPr>
            <w:tcW w:w="64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Владеет суффиксальным способом образования слов. Навыки словообразования и словоизменения в стадии формирования.</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lastRenderedPageBreak/>
              <w:t>В речи использует простые и сложные предлоги (с незначительными ошибками).</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Допускает незначительные ошибки в согласовании частей речи.</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lastRenderedPageBreak/>
              <w:t>Закреплять навыки: образования слов уменьшительно-ласкательного значения</w:t>
            </w:r>
            <w:proofErr w:type="gramStart"/>
            <w:r w:rsidRPr="00912ABD">
              <w:rPr>
                <w:rFonts w:ascii="Helvetica" w:eastAsia="Times New Roman" w:hAnsi="Helvetica" w:cs="Helvetica"/>
                <w:sz w:val="21"/>
                <w:szCs w:val="21"/>
                <w:lang w:eastAsia="ru-RU"/>
              </w:rPr>
              <w:t>.;</w:t>
            </w:r>
            <w:proofErr w:type="spellStart"/>
            <w:r w:rsidRPr="00912ABD">
              <w:rPr>
                <w:rFonts w:ascii="Helvetica" w:eastAsia="Times New Roman" w:hAnsi="Helvetica" w:cs="Helvetica"/>
                <w:sz w:val="21"/>
                <w:szCs w:val="21"/>
                <w:lang w:eastAsia="ru-RU"/>
              </w:rPr>
              <w:t>сущ.мн.ч</w:t>
            </w:r>
            <w:proofErr w:type="spellEnd"/>
            <w:r w:rsidRPr="00912ABD">
              <w:rPr>
                <w:rFonts w:ascii="Helvetica" w:eastAsia="Times New Roman" w:hAnsi="Helvetica" w:cs="Helvetica"/>
                <w:sz w:val="21"/>
                <w:szCs w:val="21"/>
                <w:lang w:eastAsia="ru-RU"/>
              </w:rPr>
              <w:t>.</w:t>
            </w:r>
            <w:proofErr w:type="gramEnd"/>
            <w:r w:rsidRPr="00912ABD">
              <w:rPr>
                <w:rFonts w:ascii="Helvetica" w:eastAsia="Times New Roman" w:hAnsi="Helvetica" w:cs="Helvetica"/>
                <w:sz w:val="21"/>
                <w:szCs w:val="21"/>
                <w:lang w:eastAsia="ru-RU"/>
              </w:rPr>
              <w:t xml:space="preserve"> от </w:t>
            </w:r>
            <w:proofErr w:type="spellStart"/>
            <w:r w:rsidRPr="00912ABD">
              <w:rPr>
                <w:rFonts w:ascii="Helvetica" w:eastAsia="Times New Roman" w:hAnsi="Helvetica" w:cs="Helvetica"/>
                <w:sz w:val="21"/>
                <w:szCs w:val="21"/>
                <w:lang w:eastAsia="ru-RU"/>
              </w:rPr>
              <w:t>ед.ч</w:t>
            </w:r>
            <w:proofErr w:type="spellEnd"/>
            <w:r w:rsidRPr="00912ABD">
              <w:rPr>
                <w:rFonts w:ascii="Helvetica" w:eastAsia="Times New Roman" w:hAnsi="Helvetica" w:cs="Helvetica"/>
                <w:sz w:val="21"/>
                <w:szCs w:val="21"/>
                <w:lang w:eastAsia="ru-RU"/>
              </w:rPr>
              <w:t xml:space="preserve">,; падежные формы </w:t>
            </w:r>
            <w:proofErr w:type="spellStart"/>
            <w:r w:rsidRPr="00912ABD">
              <w:rPr>
                <w:rFonts w:ascii="Helvetica" w:eastAsia="Times New Roman" w:hAnsi="Helvetica" w:cs="Helvetica"/>
                <w:sz w:val="21"/>
                <w:szCs w:val="21"/>
                <w:lang w:eastAsia="ru-RU"/>
              </w:rPr>
              <w:t>сущ</w:t>
            </w:r>
            <w:proofErr w:type="spellEnd"/>
            <w:r w:rsidRPr="00912ABD">
              <w:rPr>
                <w:rFonts w:ascii="Helvetica" w:eastAsia="Times New Roman" w:hAnsi="Helvetica" w:cs="Helvetica"/>
                <w:sz w:val="21"/>
                <w:szCs w:val="21"/>
                <w:lang w:eastAsia="ru-RU"/>
              </w:rPr>
              <w:t xml:space="preserve">-х., глаголов </w:t>
            </w:r>
            <w:proofErr w:type="spellStart"/>
            <w:r w:rsidRPr="00912ABD">
              <w:rPr>
                <w:rFonts w:ascii="Helvetica" w:eastAsia="Times New Roman" w:hAnsi="Helvetica" w:cs="Helvetica"/>
                <w:sz w:val="21"/>
                <w:szCs w:val="21"/>
                <w:lang w:eastAsia="ru-RU"/>
              </w:rPr>
              <w:t>ед.и</w:t>
            </w:r>
            <w:proofErr w:type="spellEnd"/>
            <w:r w:rsidRPr="00912ABD">
              <w:rPr>
                <w:rFonts w:ascii="Helvetica" w:eastAsia="Times New Roman" w:hAnsi="Helvetica" w:cs="Helvetica"/>
                <w:sz w:val="21"/>
                <w:szCs w:val="21"/>
                <w:lang w:eastAsia="ru-RU"/>
              </w:rPr>
              <w:t xml:space="preserve"> </w:t>
            </w:r>
            <w:proofErr w:type="spellStart"/>
            <w:r w:rsidRPr="00912ABD">
              <w:rPr>
                <w:rFonts w:ascii="Helvetica" w:eastAsia="Times New Roman" w:hAnsi="Helvetica" w:cs="Helvetica"/>
                <w:sz w:val="21"/>
                <w:szCs w:val="21"/>
                <w:lang w:eastAsia="ru-RU"/>
              </w:rPr>
              <w:lastRenderedPageBreak/>
              <w:t>мн.ч</w:t>
            </w:r>
            <w:proofErr w:type="spellEnd"/>
            <w:r w:rsidRPr="00912ABD">
              <w:rPr>
                <w:rFonts w:ascii="Helvetica" w:eastAsia="Times New Roman" w:hAnsi="Helvetica" w:cs="Helvetica"/>
                <w:sz w:val="21"/>
                <w:szCs w:val="21"/>
                <w:lang w:eastAsia="ru-RU"/>
              </w:rPr>
              <w:t xml:space="preserve">. в наст. и </w:t>
            </w:r>
            <w:proofErr w:type="spellStart"/>
            <w:r w:rsidRPr="00912ABD">
              <w:rPr>
                <w:rFonts w:ascii="Helvetica" w:eastAsia="Times New Roman" w:hAnsi="Helvetica" w:cs="Helvetica"/>
                <w:sz w:val="21"/>
                <w:szCs w:val="21"/>
                <w:lang w:eastAsia="ru-RU"/>
              </w:rPr>
              <w:t>прошед</w:t>
            </w:r>
            <w:proofErr w:type="spellEnd"/>
            <w:r w:rsidRPr="00912ABD">
              <w:rPr>
                <w:rFonts w:ascii="Helvetica" w:eastAsia="Times New Roman" w:hAnsi="Helvetica" w:cs="Helvetica"/>
                <w:sz w:val="21"/>
                <w:szCs w:val="21"/>
                <w:lang w:eastAsia="ru-RU"/>
              </w:rPr>
              <w:t>. времени; прилагательные со значением соотнесённости.</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Согласование частей речи в роде, числе, падеже.</w:t>
            </w:r>
          </w:p>
        </w:tc>
      </w:tr>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lastRenderedPageBreak/>
              <w:t>5</w:t>
            </w:r>
          </w:p>
        </w:tc>
        <w:tc>
          <w:tcPr>
            <w:tcW w:w="22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Связная речь</w:t>
            </w:r>
          </w:p>
        </w:tc>
        <w:tc>
          <w:tcPr>
            <w:tcW w:w="64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Составляет разные типы предложений (с незначительными ошибками в согласовании, употреблении предлогов).</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 xml:space="preserve">Составляет рассказ с незначительной помощью </w:t>
            </w:r>
            <w:proofErr w:type="gramStart"/>
            <w:r w:rsidRPr="00912ABD">
              <w:rPr>
                <w:rFonts w:ascii="Helvetica" w:eastAsia="Times New Roman" w:hAnsi="Helvetica" w:cs="Helvetica"/>
                <w:sz w:val="21"/>
                <w:szCs w:val="21"/>
                <w:lang w:eastAsia="ru-RU"/>
              </w:rPr>
              <w:t>Составляет</w:t>
            </w:r>
            <w:proofErr w:type="gramEnd"/>
            <w:r w:rsidRPr="00912ABD">
              <w:rPr>
                <w:rFonts w:ascii="Helvetica" w:eastAsia="Times New Roman" w:hAnsi="Helvetica" w:cs="Helvetica"/>
                <w:sz w:val="21"/>
                <w:szCs w:val="21"/>
                <w:lang w:eastAsia="ru-RU"/>
              </w:rPr>
              <w:t xml:space="preserve"> рассказ из простых предложений по серии картин. Рассказ-описание, пересказ с незначительной помощью</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Коммуникативная функция речи сформирована.</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Закрепление умений: составлять разные типы предложений; составлять рассказы по картине, серии картин, рассказы-описания, по воображению</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Развитие, диалогической и монологической речи</w:t>
            </w:r>
          </w:p>
        </w:tc>
      </w:tr>
    </w:tbl>
    <w:p w:rsidR="00BF0B11" w:rsidRPr="00912ABD" w:rsidRDefault="00BF0B11" w:rsidP="00BF0B11">
      <w:pPr>
        <w:shd w:val="clear" w:color="auto" w:fill="FFFFFF"/>
        <w:spacing w:after="150" w:line="240" w:lineRule="auto"/>
        <w:rPr>
          <w:rFonts w:ascii="Helvetica" w:eastAsia="Times New Roman" w:hAnsi="Helvetica" w:cs="Helvetica"/>
          <w:sz w:val="21"/>
          <w:szCs w:val="21"/>
          <w:lang w:eastAsia="ru-RU"/>
        </w:rPr>
      </w:pPr>
    </w:p>
    <w:p w:rsidR="00BF0B11" w:rsidRPr="00912ABD" w:rsidRDefault="00BF0B11" w:rsidP="00BF0B11">
      <w:pPr>
        <w:shd w:val="clear" w:color="auto" w:fill="FFFFFF"/>
        <w:spacing w:after="150" w:line="240" w:lineRule="auto"/>
        <w:rPr>
          <w:rFonts w:ascii="Helvetica" w:eastAsia="Times New Roman" w:hAnsi="Helvetica" w:cs="Helvetica"/>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87108" w:rsidRPr="00912ABD" w:rsidRDefault="00B87108" w:rsidP="00BF0B11">
      <w:pPr>
        <w:shd w:val="clear" w:color="auto" w:fill="FFFFFF"/>
        <w:spacing w:after="150" w:line="240" w:lineRule="auto"/>
        <w:jc w:val="center"/>
        <w:rPr>
          <w:rFonts w:ascii="Helvetica" w:eastAsia="Times New Roman" w:hAnsi="Helvetica" w:cs="Helvetica"/>
          <w:b/>
          <w:bCs/>
          <w:sz w:val="21"/>
          <w:szCs w:val="21"/>
          <w:lang w:eastAsia="ru-RU"/>
        </w:rPr>
      </w:pPr>
    </w:p>
    <w:p w:rsidR="00BF0B11" w:rsidRPr="00912ABD" w:rsidRDefault="00BF0B11" w:rsidP="00BF0B11">
      <w:pPr>
        <w:shd w:val="clear" w:color="auto" w:fill="FFFFFF"/>
        <w:spacing w:after="150" w:line="240" w:lineRule="auto"/>
        <w:jc w:val="center"/>
        <w:rPr>
          <w:rFonts w:ascii="Helvetica" w:eastAsia="Times New Roman" w:hAnsi="Helvetica" w:cs="Helvetica"/>
          <w:sz w:val="21"/>
          <w:szCs w:val="21"/>
          <w:lang w:eastAsia="ru-RU"/>
        </w:rPr>
      </w:pPr>
      <w:r w:rsidRPr="00912ABD">
        <w:rPr>
          <w:rFonts w:ascii="Helvetica" w:eastAsia="Times New Roman" w:hAnsi="Helvetica" w:cs="Helvetica"/>
          <w:b/>
          <w:bCs/>
          <w:sz w:val="21"/>
          <w:szCs w:val="21"/>
          <w:lang w:eastAsia="ru-RU"/>
        </w:rPr>
        <w:lastRenderedPageBreak/>
        <w:t xml:space="preserve">Индивидуальный коррекционно-развивающий маршрут </w:t>
      </w:r>
      <w:r w:rsidR="00B87108" w:rsidRPr="00912ABD">
        <w:rPr>
          <w:rFonts w:ascii="Helvetica" w:eastAsia="Times New Roman" w:hAnsi="Helvetica" w:cs="Helvetica"/>
          <w:b/>
          <w:bCs/>
          <w:sz w:val="21"/>
          <w:szCs w:val="21"/>
          <w:lang w:eastAsia="ru-RU"/>
        </w:rPr>
        <w:t>_____________________________________</w:t>
      </w:r>
    </w:p>
    <w:p w:rsidR="00BF0B11" w:rsidRPr="00912ABD" w:rsidRDefault="00BF0B11" w:rsidP="00BF0B11">
      <w:pPr>
        <w:shd w:val="clear" w:color="auto" w:fill="FFFFFF"/>
        <w:spacing w:after="150" w:line="240" w:lineRule="auto"/>
        <w:jc w:val="center"/>
        <w:rPr>
          <w:rFonts w:ascii="Helvetica" w:eastAsia="Times New Roman" w:hAnsi="Helvetica" w:cs="Helvetica"/>
          <w:sz w:val="21"/>
          <w:szCs w:val="21"/>
          <w:lang w:eastAsia="ru-RU"/>
        </w:rPr>
      </w:pPr>
    </w:p>
    <w:p w:rsidR="00BF0B11" w:rsidRPr="00912ABD" w:rsidRDefault="00BF0B11" w:rsidP="00BF0B11">
      <w:pPr>
        <w:shd w:val="clear" w:color="auto" w:fill="FFFFFF"/>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b/>
          <w:bCs/>
          <w:sz w:val="21"/>
          <w:szCs w:val="21"/>
          <w:u w:val="single"/>
          <w:lang w:eastAsia="ru-RU"/>
        </w:rPr>
        <w:t>Цель:</w:t>
      </w:r>
      <w:r w:rsidRPr="00912ABD">
        <w:rPr>
          <w:rFonts w:ascii="Helvetica" w:eastAsia="Times New Roman" w:hAnsi="Helvetica" w:cs="Helvetica"/>
          <w:b/>
          <w:bCs/>
          <w:sz w:val="21"/>
          <w:szCs w:val="21"/>
          <w:lang w:eastAsia="ru-RU"/>
        </w:rPr>
        <w:t xml:space="preserve"> Коррекция речевых нарушений у детей с учётом индивидуальных особенностей развития ребёнка </w:t>
      </w:r>
      <w:r w:rsidR="00B87108" w:rsidRPr="00912ABD">
        <w:rPr>
          <w:rFonts w:ascii="Helvetica" w:eastAsia="Times New Roman" w:hAnsi="Helvetica" w:cs="Helvetica"/>
          <w:b/>
          <w:bCs/>
          <w:sz w:val="21"/>
          <w:szCs w:val="21"/>
          <w:lang w:eastAsia="ru-RU"/>
        </w:rPr>
        <w:t xml:space="preserve">(подготовительная </w:t>
      </w:r>
      <w:r w:rsidRPr="00912ABD">
        <w:rPr>
          <w:rFonts w:ascii="Helvetica" w:eastAsia="Times New Roman" w:hAnsi="Helvetica" w:cs="Helvetica"/>
          <w:b/>
          <w:bCs/>
          <w:sz w:val="21"/>
          <w:szCs w:val="21"/>
          <w:lang w:eastAsia="ru-RU"/>
        </w:rPr>
        <w:t>группа)</w:t>
      </w:r>
    </w:p>
    <w:p w:rsidR="00BF0B11" w:rsidRPr="00912ABD" w:rsidRDefault="00BF0B11" w:rsidP="00BF0B11">
      <w:pPr>
        <w:shd w:val="clear" w:color="auto" w:fill="FFFFFF"/>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b/>
          <w:bCs/>
          <w:sz w:val="21"/>
          <w:szCs w:val="21"/>
          <w:u w:val="single"/>
          <w:lang w:eastAsia="ru-RU"/>
        </w:rPr>
        <w:t>Задача</w:t>
      </w:r>
      <w:r w:rsidRPr="00912ABD">
        <w:rPr>
          <w:rFonts w:ascii="Helvetica" w:eastAsia="Times New Roman" w:hAnsi="Helvetica" w:cs="Helvetica"/>
          <w:b/>
          <w:bCs/>
          <w:sz w:val="21"/>
          <w:szCs w:val="21"/>
          <w:lang w:eastAsia="ru-RU"/>
        </w:rPr>
        <w:t>: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w:t>
      </w:r>
    </w:p>
    <w:p w:rsidR="00BF0B11" w:rsidRPr="00912ABD" w:rsidRDefault="00BF0B11" w:rsidP="00BF0B11">
      <w:pPr>
        <w:shd w:val="clear" w:color="auto" w:fill="FFFFFF"/>
        <w:spacing w:after="150" w:line="240" w:lineRule="auto"/>
        <w:rPr>
          <w:rFonts w:ascii="Helvetica" w:eastAsia="Times New Roman" w:hAnsi="Helvetica" w:cs="Helvetica"/>
          <w:sz w:val="21"/>
          <w:szCs w:val="21"/>
          <w:lang w:eastAsia="ru-RU"/>
        </w:rPr>
      </w:pPr>
    </w:p>
    <w:tbl>
      <w:tblPr>
        <w:tblW w:w="14309" w:type="dxa"/>
        <w:shd w:val="clear" w:color="auto" w:fill="FFFFFF"/>
        <w:tblCellMar>
          <w:top w:w="105" w:type="dxa"/>
          <w:left w:w="105" w:type="dxa"/>
          <w:bottom w:w="105" w:type="dxa"/>
          <w:right w:w="105" w:type="dxa"/>
        </w:tblCellMar>
        <w:tblLook w:val="04A0" w:firstRow="1" w:lastRow="0" w:firstColumn="1" w:lastColumn="0" w:noHBand="0" w:noVBand="1"/>
      </w:tblPr>
      <w:tblGrid>
        <w:gridCol w:w="244"/>
        <w:gridCol w:w="2204"/>
        <w:gridCol w:w="6475"/>
        <w:gridCol w:w="5386"/>
      </w:tblGrid>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jc w:val="center"/>
              <w:rPr>
                <w:rFonts w:ascii="Helvetica" w:eastAsia="Times New Roman" w:hAnsi="Helvetica" w:cs="Helvetica"/>
                <w:sz w:val="21"/>
                <w:szCs w:val="21"/>
                <w:lang w:eastAsia="ru-RU"/>
              </w:rPr>
            </w:pPr>
          </w:p>
          <w:p w:rsidR="00BF0B11" w:rsidRPr="00912ABD" w:rsidRDefault="00BF0B11" w:rsidP="00BF0B11">
            <w:pPr>
              <w:spacing w:after="150" w:line="240" w:lineRule="auto"/>
              <w:jc w:val="center"/>
              <w:rPr>
                <w:rFonts w:ascii="Helvetica" w:eastAsia="Times New Roman" w:hAnsi="Helvetica" w:cs="Helvetica"/>
                <w:sz w:val="21"/>
                <w:szCs w:val="21"/>
                <w:lang w:eastAsia="ru-RU"/>
              </w:rPr>
            </w:pPr>
          </w:p>
        </w:tc>
        <w:tc>
          <w:tcPr>
            <w:tcW w:w="22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jc w:val="center"/>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Раздел</w:t>
            </w:r>
          </w:p>
          <w:p w:rsidR="00BF0B11" w:rsidRPr="00912ABD" w:rsidRDefault="00BF0B11" w:rsidP="00BF0B11">
            <w:pPr>
              <w:spacing w:after="150" w:line="240" w:lineRule="auto"/>
              <w:jc w:val="center"/>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развития речи</w:t>
            </w:r>
          </w:p>
        </w:tc>
        <w:tc>
          <w:tcPr>
            <w:tcW w:w="64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jc w:val="center"/>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Проблема</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jc w:val="center"/>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Решение проблемы</w:t>
            </w:r>
          </w:p>
        </w:tc>
      </w:tr>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1</w:t>
            </w:r>
          </w:p>
        </w:tc>
        <w:tc>
          <w:tcPr>
            <w:tcW w:w="22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Звукопроизношение</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Артикуляционная и мелкая моторика</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Дыхание.</w:t>
            </w:r>
          </w:p>
        </w:tc>
        <w:tc>
          <w:tcPr>
            <w:tcW w:w="64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Все звуки произносит хорошо. Слоговая структура слов в норме. Артикуляционная и мелкая моторика в норме.</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Дыхание в норме.</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Незначительное недоразвитие просодики (ритм, интонация, темп, ритм).</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Развитие просодической стороны речи (сила голоса, темп, ритм, интонация)</w:t>
            </w:r>
          </w:p>
        </w:tc>
      </w:tr>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2</w:t>
            </w:r>
          </w:p>
        </w:tc>
        <w:tc>
          <w:tcPr>
            <w:tcW w:w="22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Фонематическое восприятие.</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Звуковой анализ и синтез</w:t>
            </w:r>
          </w:p>
        </w:tc>
        <w:tc>
          <w:tcPr>
            <w:tcW w:w="64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Фонематическое восприятие сформировано.</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Навыки звукового анализа в стадии формирования (незначительные ошибки).</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Закреплять умение: выполнять звуковой анализ и синтез слогов, слов.</w:t>
            </w:r>
          </w:p>
        </w:tc>
      </w:tr>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3</w:t>
            </w:r>
          </w:p>
        </w:tc>
        <w:tc>
          <w:tcPr>
            <w:tcW w:w="22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Словарный запас</w:t>
            </w:r>
          </w:p>
        </w:tc>
        <w:tc>
          <w:tcPr>
            <w:tcW w:w="64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Формируется в соответствии с возрастом: недостаточно прилагательных, местоимений, наречий. Пассивный словарный запас богаче активного.</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Продолжать расширять, активизировать глагольный словарь по лексическим темам.</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Употреблять в самостоятельной речи притяжательные и относительные прилагательные, наречия, местоимения</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Закрепление в речи обобщающих слов (по лексическим темам)</w:t>
            </w:r>
          </w:p>
        </w:tc>
      </w:tr>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4</w:t>
            </w:r>
          </w:p>
        </w:tc>
        <w:tc>
          <w:tcPr>
            <w:tcW w:w="22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Грамматический строй речи</w:t>
            </w:r>
          </w:p>
        </w:tc>
        <w:tc>
          <w:tcPr>
            <w:tcW w:w="64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Владеет способами словообразования и словоизменения в конечной стадии формирования. Но имеются ошибки в самостоятельной речи</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lastRenderedPageBreak/>
              <w:t>В речи использует простые и сложные предлоги (с незначительными ошибками).</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Допускает незначительные ошибки в согласовании частей речи.</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lastRenderedPageBreak/>
              <w:t>Закреплять навыки: образования слов уменьшительно-ласкательного значения</w:t>
            </w:r>
            <w:proofErr w:type="gramStart"/>
            <w:r w:rsidRPr="00912ABD">
              <w:rPr>
                <w:rFonts w:ascii="Helvetica" w:eastAsia="Times New Roman" w:hAnsi="Helvetica" w:cs="Helvetica"/>
                <w:sz w:val="21"/>
                <w:szCs w:val="21"/>
                <w:lang w:eastAsia="ru-RU"/>
              </w:rPr>
              <w:t>.;</w:t>
            </w:r>
            <w:proofErr w:type="spellStart"/>
            <w:r w:rsidRPr="00912ABD">
              <w:rPr>
                <w:rFonts w:ascii="Helvetica" w:eastAsia="Times New Roman" w:hAnsi="Helvetica" w:cs="Helvetica"/>
                <w:sz w:val="21"/>
                <w:szCs w:val="21"/>
                <w:lang w:eastAsia="ru-RU"/>
              </w:rPr>
              <w:t>сущ.мн.ч</w:t>
            </w:r>
            <w:proofErr w:type="spellEnd"/>
            <w:r w:rsidRPr="00912ABD">
              <w:rPr>
                <w:rFonts w:ascii="Helvetica" w:eastAsia="Times New Roman" w:hAnsi="Helvetica" w:cs="Helvetica"/>
                <w:sz w:val="21"/>
                <w:szCs w:val="21"/>
                <w:lang w:eastAsia="ru-RU"/>
              </w:rPr>
              <w:t>.</w:t>
            </w:r>
            <w:proofErr w:type="gramEnd"/>
            <w:r w:rsidRPr="00912ABD">
              <w:rPr>
                <w:rFonts w:ascii="Helvetica" w:eastAsia="Times New Roman" w:hAnsi="Helvetica" w:cs="Helvetica"/>
                <w:sz w:val="21"/>
                <w:szCs w:val="21"/>
                <w:lang w:eastAsia="ru-RU"/>
              </w:rPr>
              <w:t xml:space="preserve"> от </w:t>
            </w:r>
            <w:proofErr w:type="spellStart"/>
            <w:r w:rsidRPr="00912ABD">
              <w:rPr>
                <w:rFonts w:ascii="Helvetica" w:eastAsia="Times New Roman" w:hAnsi="Helvetica" w:cs="Helvetica"/>
                <w:sz w:val="21"/>
                <w:szCs w:val="21"/>
                <w:lang w:eastAsia="ru-RU"/>
              </w:rPr>
              <w:t>ед.ч</w:t>
            </w:r>
            <w:proofErr w:type="spellEnd"/>
            <w:r w:rsidRPr="00912ABD">
              <w:rPr>
                <w:rFonts w:ascii="Helvetica" w:eastAsia="Times New Roman" w:hAnsi="Helvetica" w:cs="Helvetica"/>
                <w:sz w:val="21"/>
                <w:szCs w:val="21"/>
                <w:lang w:eastAsia="ru-RU"/>
              </w:rPr>
              <w:t xml:space="preserve">,; падежные формы </w:t>
            </w:r>
            <w:proofErr w:type="spellStart"/>
            <w:r w:rsidRPr="00912ABD">
              <w:rPr>
                <w:rFonts w:ascii="Helvetica" w:eastAsia="Times New Roman" w:hAnsi="Helvetica" w:cs="Helvetica"/>
                <w:sz w:val="21"/>
                <w:szCs w:val="21"/>
                <w:lang w:eastAsia="ru-RU"/>
              </w:rPr>
              <w:t>сущ</w:t>
            </w:r>
            <w:proofErr w:type="spellEnd"/>
            <w:r w:rsidRPr="00912ABD">
              <w:rPr>
                <w:rFonts w:ascii="Helvetica" w:eastAsia="Times New Roman" w:hAnsi="Helvetica" w:cs="Helvetica"/>
                <w:sz w:val="21"/>
                <w:szCs w:val="21"/>
                <w:lang w:eastAsia="ru-RU"/>
              </w:rPr>
              <w:t xml:space="preserve">-х., глаголов </w:t>
            </w:r>
            <w:proofErr w:type="spellStart"/>
            <w:r w:rsidRPr="00912ABD">
              <w:rPr>
                <w:rFonts w:ascii="Helvetica" w:eastAsia="Times New Roman" w:hAnsi="Helvetica" w:cs="Helvetica"/>
                <w:sz w:val="21"/>
                <w:szCs w:val="21"/>
                <w:lang w:eastAsia="ru-RU"/>
              </w:rPr>
              <w:t>ед.и</w:t>
            </w:r>
            <w:proofErr w:type="spellEnd"/>
            <w:r w:rsidRPr="00912ABD">
              <w:rPr>
                <w:rFonts w:ascii="Helvetica" w:eastAsia="Times New Roman" w:hAnsi="Helvetica" w:cs="Helvetica"/>
                <w:sz w:val="21"/>
                <w:szCs w:val="21"/>
                <w:lang w:eastAsia="ru-RU"/>
              </w:rPr>
              <w:t xml:space="preserve"> </w:t>
            </w:r>
            <w:proofErr w:type="spellStart"/>
            <w:r w:rsidRPr="00912ABD">
              <w:rPr>
                <w:rFonts w:ascii="Helvetica" w:eastAsia="Times New Roman" w:hAnsi="Helvetica" w:cs="Helvetica"/>
                <w:sz w:val="21"/>
                <w:szCs w:val="21"/>
                <w:lang w:eastAsia="ru-RU"/>
              </w:rPr>
              <w:lastRenderedPageBreak/>
              <w:t>мн.ч</w:t>
            </w:r>
            <w:proofErr w:type="spellEnd"/>
            <w:r w:rsidRPr="00912ABD">
              <w:rPr>
                <w:rFonts w:ascii="Helvetica" w:eastAsia="Times New Roman" w:hAnsi="Helvetica" w:cs="Helvetica"/>
                <w:sz w:val="21"/>
                <w:szCs w:val="21"/>
                <w:lang w:eastAsia="ru-RU"/>
              </w:rPr>
              <w:t xml:space="preserve">. в наст. и </w:t>
            </w:r>
            <w:proofErr w:type="spellStart"/>
            <w:r w:rsidRPr="00912ABD">
              <w:rPr>
                <w:rFonts w:ascii="Helvetica" w:eastAsia="Times New Roman" w:hAnsi="Helvetica" w:cs="Helvetica"/>
                <w:sz w:val="21"/>
                <w:szCs w:val="21"/>
                <w:lang w:eastAsia="ru-RU"/>
              </w:rPr>
              <w:t>прошед</w:t>
            </w:r>
            <w:proofErr w:type="spellEnd"/>
            <w:r w:rsidRPr="00912ABD">
              <w:rPr>
                <w:rFonts w:ascii="Helvetica" w:eastAsia="Times New Roman" w:hAnsi="Helvetica" w:cs="Helvetica"/>
                <w:sz w:val="21"/>
                <w:szCs w:val="21"/>
                <w:lang w:eastAsia="ru-RU"/>
              </w:rPr>
              <w:t>. времени; прилагательные со значением соотнесённости.</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Согласование частей речи в роде, числе, падеже.</w:t>
            </w:r>
          </w:p>
        </w:tc>
      </w:tr>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lastRenderedPageBreak/>
              <w:t>5</w:t>
            </w:r>
          </w:p>
        </w:tc>
        <w:tc>
          <w:tcPr>
            <w:tcW w:w="22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Связная речь</w:t>
            </w:r>
          </w:p>
        </w:tc>
        <w:tc>
          <w:tcPr>
            <w:tcW w:w="64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Составляет разные типы предложений (с незначительными ошибками в согласовании, употреблении предлогов).</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 xml:space="preserve">Составляет рассказ с незначительной помощью </w:t>
            </w:r>
            <w:proofErr w:type="gramStart"/>
            <w:r w:rsidRPr="00912ABD">
              <w:rPr>
                <w:rFonts w:ascii="Helvetica" w:eastAsia="Times New Roman" w:hAnsi="Helvetica" w:cs="Helvetica"/>
                <w:sz w:val="21"/>
                <w:szCs w:val="21"/>
                <w:lang w:eastAsia="ru-RU"/>
              </w:rPr>
              <w:t>Составляет</w:t>
            </w:r>
            <w:proofErr w:type="gramEnd"/>
            <w:r w:rsidRPr="00912ABD">
              <w:rPr>
                <w:rFonts w:ascii="Helvetica" w:eastAsia="Times New Roman" w:hAnsi="Helvetica" w:cs="Helvetica"/>
                <w:sz w:val="21"/>
                <w:szCs w:val="21"/>
                <w:lang w:eastAsia="ru-RU"/>
              </w:rPr>
              <w:t xml:space="preserve"> рассказ из простых предложений по серии картин. Рассказ-описание, пересказ с незначительной помощью</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Коммуникативная функция речи сформирована.</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Закрепление умений: составлять разные типы предложений; составлять рассказы по картине, серии картин, рассказы-описания, по воображению</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Развитие, диалогической и монологической речи</w:t>
            </w:r>
          </w:p>
        </w:tc>
      </w:tr>
    </w:tbl>
    <w:p w:rsidR="00BF0B11" w:rsidRPr="00912ABD" w:rsidRDefault="00BF0B11" w:rsidP="00BF0B11">
      <w:pPr>
        <w:shd w:val="clear" w:color="auto" w:fill="FFFFFF"/>
        <w:spacing w:after="150" w:line="240" w:lineRule="auto"/>
        <w:rPr>
          <w:rFonts w:ascii="Helvetica" w:eastAsia="Times New Roman" w:hAnsi="Helvetica" w:cs="Helvetica"/>
          <w:sz w:val="21"/>
          <w:szCs w:val="21"/>
          <w:lang w:eastAsia="ru-RU"/>
        </w:rPr>
      </w:pPr>
    </w:p>
    <w:p w:rsidR="00BF0B11" w:rsidRPr="00912ABD" w:rsidRDefault="00BF0B11" w:rsidP="00BF0B11">
      <w:pPr>
        <w:shd w:val="clear" w:color="auto" w:fill="FFFFFF"/>
        <w:spacing w:after="150" w:line="240" w:lineRule="auto"/>
        <w:rPr>
          <w:rFonts w:ascii="Helvetica" w:eastAsia="Times New Roman" w:hAnsi="Helvetica" w:cs="Helvetica"/>
          <w:sz w:val="21"/>
          <w:szCs w:val="21"/>
          <w:lang w:eastAsia="ru-RU"/>
        </w:rPr>
      </w:pPr>
    </w:p>
    <w:p w:rsidR="00BF0B11" w:rsidRPr="00912ABD" w:rsidRDefault="00BF0B11" w:rsidP="00BF0B11">
      <w:pPr>
        <w:shd w:val="clear" w:color="auto" w:fill="FFFFFF"/>
        <w:spacing w:after="150" w:line="240" w:lineRule="auto"/>
        <w:rPr>
          <w:rFonts w:ascii="Helvetica" w:eastAsia="Times New Roman" w:hAnsi="Helvetica" w:cs="Helvetica"/>
          <w:sz w:val="21"/>
          <w:szCs w:val="21"/>
          <w:lang w:eastAsia="ru-RU"/>
        </w:rPr>
      </w:pPr>
    </w:p>
    <w:p w:rsidR="00BF0B11" w:rsidRPr="00912ABD" w:rsidRDefault="00BF0B11" w:rsidP="00BF0B11">
      <w:pPr>
        <w:shd w:val="clear" w:color="auto" w:fill="FFFFFF"/>
        <w:spacing w:after="150" w:line="240" w:lineRule="auto"/>
        <w:rPr>
          <w:rFonts w:ascii="Helvetica" w:eastAsia="Times New Roman" w:hAnsi="Helvetica" w:cs="Helvetica"/>
          <w:sz w:val="21"/>
          <w:szCs w:val="21"/>
          <w:lang w:eastAsia="ru-RU"/>
        </w:rPr>
      </w:pPr>
    </w:p>
    <w:p w:rsidR="00B87108" w:rsidRPr="00912ABD" w:rsidRDefault="00B87108" w:rsidP="00BF0B11">
      <w:pPr>
        <w:shd w:val="clear" w:color="auto" w:fill="FFFFFF"/>
        <w:spacing w:after="150" w:line="240" w:lineRule="auto"/>
        <w:rPr>
          <w:rFonts w:ascii="Helvetica" w:eastAsia="Times New Roman" w:hAnsi="Helvetica" w:cs="Helvetica"/>
          <w:sz w:val="21"/>
          <w:szCs w:val="21"/>
          <w:lang w:eastAsia="ru-RU"/>
        </w:rPr>
      </w:pPr>
    </w:p>
    <w:p w:rsidR="00B87108" w:rsidRPr="00912ABD" w:rsidRDefault="00B87108" w:rsidP="00BF0B11">
      <w:pPr>
        <w:shd w:val="clear" w:color="auto" w:fill="FFFFFF"/>
        <w:spacing w:after="150" w:line="240" w:lineRule="auto"/>
        <w:rPr>
          <w:rFonts w:ascii="Helvetica" w:eastAsia="Times New Roman" w:hAnsi="Helvetica" w:cs="Helvetica"/>
          <w:sz w:val="21"/>
          <w:szCs w:val="21"/>
          <w:lang w:eastAsia="ru-RU"/>
        </w:rPr>
      </w:pPr>
    </w:p>
    <w:p w:rsidR="00B87108" w:rsidRPr="00912ABD" w:rsidRDefault="00B87108" w:rsidP="00BF0B11">
      <w:pPr>
        <w:shd w:val="clear" w:color="auto" w:fill="FFFFFF"/>
        <w:spacing w:after="150" w:line="240" w:lineRule="auto"/>
        <w:rPr>
          <w:rFonts w:ascii="Helvetica" w:eastAsia="Times New Roman" w:hAnsi="Helvetica" w:cs="Helvetica"/>
          <w:sz w:val="21"/>
          <w:szCs w:val="21"/>
          <w:lang w:eastAsia="ru-RU"/>
        </w:rPr>
      </w:pPr>
    </w:p>
    <w:p w:rsidR="00B87108" w:rsidRPr="00912ABD" w:rsidRDefault="00B87108" w:rsidP="00BF0B11">
      <w:pPr>
        <w:shd w:val="clear" w:color="auto" w:fill="FFFFFF"/>
        <w:spacing w:after="150" w:line="240" w:lineRule="auto"/>
        <w:rPr>
          <w:rFonts w:ascii="Helvetica" w:eastAsia="Times New Roman" w:hAnsi="Helvetica" w:cs="Helvetica"/>
          <w:sz w:val="21"/>
          <w:szCs w:val="21"/>
          <w:lang w:eastAsia="ru-RU"/>
        </w:rPr>
      </w:pPr>
    </w:p>
    <w:p w:rsidR="00B87108" w:rsidRPr="00912ABD" w:rsidRDefault="00B87108" w:rsidP="00BF0B11">
      <w:pPr>
        <w:shd w:val="clear" w:color="auto" w:fill="FFFFFF"/>
        <w:spacing w:after="150" w:line="240" w:lineRule="auto"/>
        <w:rPr>
          <w:rFonts w:ascii="Helvetica" w:eastAsia="Times New Roman" w:hAnsi="Helvetica" w:cs="Helvetica"/>
          <w:sz w:val="21"/>
          <w:szCs w:val="21"/>
          <w:lang w:eastAsia="ru-RU"/>
        </w:rPr>
      </w:pPr>
    </w:p>
    <w:p w:rsidR="00B87108" w:rsidRPr="00912ABD" w:rsidRDefault="00B87108" w:rsidP="00BF0B11">
      <w:pPr>
        <w:shd w:val="clear" w:color="auto" w:fill="FFFFFF"/>
        <w:spacing w:after="150" w:line="240" w:lineRule="auto"/>
        <w:rPr>
          <w:rFonts w:ascii="Helvetica" w:eastAsia="Times New Roman" w:hAnsi="Helvetica" w:cs="Helvetica"/>
          <w:sz w:val="21"/>
          <w:szCs w:val="21"/>
          <w:lang w:eastAsia="ru-RU"/>
        </w:rPr>
      </w:pPr>
    </w:p>
    <w:p w:rsidR="00B87108" w:rsidRPr="00912ABD" w:rsidRDefault="00B87108" w:rsidP="00BF0B11">
      <w:pPr>
        <w:shd w:val="clear" w:color="auto" w:fill="FFFFFF"/>
        <w:spacing w:after="150" w:line="240" w:lineRule="auto"/>
        <w:rPr>
          <w:rFonts w:ascii="Helvetica" w:eastAsia="Times New Roman" w:hAnsi="Helvetica" w:cs="Helvetica"/>
          <w:sz w:val="21"/>
          <w:szCs w:val="21"/>
          <w:lang w:eastAsia="ru-RU"/>
        </w:rPr>
      </w:pPr>
    </w:p>
    <w:p w:rsidR="00B87108" w:rsidRPr="00912ABD" w:rsidRDefault="00B87108" w:rsidP="00BF0B11">
      <w:pPr>
        <w:shd w:val="clear" w:color="auto" w:fill="FFFFFF"/>
        <w:spacing w:after="150" w:line="240" w:lineRule="auto"/>
        <w:rPr>
          <w:rFonts w:ascii="Helvetica" w:eastAsia="Times New Roman" w:hAnsi="Helvetica" w:cs="Helvetica"/>
          <w:sz w:val="21"/>
          <w:szCs w:val="21"/>
          <w:lang w:eastAsia="ru-RU"/>
        </w:rPr>
      </w:pPr>
    </w:p>
    <w:p w:rsidR="00B87108" w:rsidRPr="00912ABD" w:rsidRDefault="00B87108" w:rsidP="00BF0B11">
      <w:pPr>
        <w:shd w:val="clear" w:color="auto" w:fill="FFFFFF"/>
        <w:spacing w:after="150" w:line="240" w:lineRule="auto"/>
        <w:rPr>
          <w:rFonts w:ascii="Helvetica" w:eastAsia="Times New Roman" w:hAnsi="Helvetica" w:cs="Helvetica"/>
          <w:sz w:val="21"/>
          <w:szCs w:val="21"/>
          <w:lang w:eastAsia="ru-RU"/>
        </w:rPr>
      </w:pPr>
    </w:p>
    <w:p w:rsidR="00BF0B11" w:rsidRPr="00912ABD" w:rsidRDefault="00BF0B11" w:rsidP="00BF0B11">
      <w:pPr>
        <w:shd w:val="clear" w:color="auto" w:fill="FFFFFF"/>
        <w:spacing w:after="150" w:line="240" w:lineRule="auto"/>
        <w:rPr>
          <w:rFonts w:ascii="Helvetica" w:eastAsia="Times New Roman" w:hAnsi="Helvetica" w:cs="Helvetica"/>
          <w:sz w:val="21"/>
          <w:szCs w:val="21"/>
          <w:lang w:eastAsia="ru-RU"/>
        </w:rPr>
      </w:pPr>
    </w:p>
    <w:p w:rsidR="00BF0B11" w:rsidRPr="00912ABD" w:rsidRDefault="00BF0B11" w:rsidP="00BF0B11">
      <w:pPr>
        <w:shd w:val="clear" w:color="auto" w:fill="FFFFFF"/>
        <w:spacing w:after="150" w:line="240" w:lineRule="auto"/>
        <w:rPr>
          <w:rFonts w:ascii="Helvetica" w:eastAsia="Times New Roman" w:hAnsi="Helvetica" w:cs="Helvetica"/>
          <w:sz w:val="21"/>
          <w:szCs w:val="21"/>
          <w:lang w:eastAsia="ru-RU"/>
        </w:rPr>
      </w:pPr>
    </w:p>
    <w:p w:rsidR="00BF0B11" w:rsidRPr="00912ABD" w:rsidRDefault="00BF0B11" w:rsidP="00BF0B11">
      <w:pPr>
        <w:shd w:val="clear" w:color="auto" w:fill="FFFFFF"/>
        <w:spacing w:after="150" w:line="240" w:lineRule="auto"/>
        <w:rPr>
          <w:rFonts w:ascii="Helvetica" w:eastAsia="Times New Roman" w:hAnsi="Helvetica" w:cs="Helvetica"/>
          <w:sz w:val="21"/>
          <w:szCs w:val="21"/>
          <w:lang w:eastAsia="ru-RU"/>
        </w:rPr>
      </w:pPr>
    </w:p>
    <w:p w:rsidR="00BF0B11" w:rsidRPr="00912ABD" w:rsidRDefault="00BF0B11" w:rsidP="00BF0B11">
      <w:pPr>
        <w:shd w:val="clear" w:color="auto" w:fill="FFFFFF"/>
        <w:spacing w:after="150" w:line="240" w:lineRule="auto"/>
        <w:jc w:val="center"/>
        <w:rPr>
          <w:rFonts w:ascii="Helvetica" w:eastAsia="Times New Roman" w:hAnsi="Helvetica" w:cs="Helvetica"/>
          <w:sz w:val="21"/>
          <w:szCs w:val="21"/>
          <w:lang w:eastAsia="ru-RU"/>
        </w:rPr>
      </w:pPr>
      <w:r w:rsidRPr="00912ABD">
        <w:rPr>
          <w:rFonts w:ascii="Helvetica" w:eastAsia="Times New Roman" w:hAnsi="Helvetica" w:cs="Helvetica"/>
          <w:b/>
          <w:bCs/>
          <w:sz w:val="21"/>
          <w:szCs w:val="21"/>
          <w:lang w:eastAsia="ru-RU"/>
        </w:rPr>
        <w:lastRenderedPageBreak/>
        <w:t xml:space="preserve">Индивидуальный коррекционно-развивающий маршрут </w:t>
      </w:r>
      <w:r w:rsidR="00B87108" w:rsidRPr="00912ABD">
        <w:rPr>
          <w:rFonts w:ascii="Helvetica" w:eastAsia="Times New Roman" w:hAnsi="Helvetica" w:cs="Helvetica"/>
          <w:b/>
          <w:bCs/>
          <w:sz w:val="21"/>
          <w:szCs w:val="21"/>
          <w:lang w:eastAsia="ru-RU"/>
        </w:rPr>
        <w:t>___________________________________________</w:t>
      </w:r>
    </w:p>
    <w:p w:rsidR="00BF0B11" w:rsidRPr="00912ABD" w:rsidRDefault="00BF0B11" w:rsidP="00BF0B11">
      <w:pPr>
        <w:shd w:val="clear" w:color="auto" w:fill="FFFFFF"/>
        <w:spacing w:after="150" w:line="240" w:lineRule="auto"/>
        <w:jc w:val="center"/>
        <w:rPr>
          <w:rFonts w:ascii="Helvetica" w:eastAsia="Times New Roman" w:hAnsi="Helvetica" w:cs="Helvetica"/>
          <w:sz w:val="21"/>
          <w:szCs w:val="21"/>
          <w:lang w:eastAsia="ru-RU"/>
        </w:rPr>
      </w:pPr>
    </w:p>
    <w:p w:rsidR="00BF0B11" w:rsidRPr="00912ABD" w:rsidRDefault="00BF0B11" w:rsidP="00BF0B11">
      <w:pPr>
        <w:shd w:val="clear" w:color="auto" w:fill="FFFFFF"/>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b/>
          <w:bCs/>
          <w:sz w:val="21"/>
          <w:szCs w:val="21"/>
          <w:u w:val="single"/>
          <w:lang w:eastAsia="ru-RU"/>
        </w:rPr>
        <w:t>Цель:</w:t>
      </w:r>
      <w:r w:rsidRPr="00912ABD">
        <w:rPr>
          <w:rFonts w:ascii="Helvetica" w:eastAsia="Times New Roman" w:hAnsi="Helvetica" w:cs="Helvetica"/>
          <w:b/>
          <w:bCs/>
          <w:sz w:val="21"/>
          <w:szCs w:val="21"/>
          <w:lang w:eastAsia="ru-RU"/>
        </w:rPr>
        <w:t> Коррекция речевых нарушений у детей с учётом индивидуальных особенностей развития ребёнка (</w:t>
      </w:r>
      <w:r w:rsidR="00B87108" w:rsidRPr="00912ABD">
        <w:rPr>
          <w:rFonts w:ascii="Helvetica" w:eastAsia="Times New Roman" w:hAnsi="Helvetica" w:cs="Helvetica"/>
          <w:b/>
          <w:bCs/>
          <w:sz w:val="21"/>
          <w:szCs w:val="21"/>
          <w:lang w:eastAsia="ru-RU"/>
        </w:rPr>
        <w:t>подготовительная</w:t>
      </w:r>
      <w:r w:rsidRPr="00912ABD">
        <w:rPr>
          <w:rFonts w:ascii="Helvetica" w:eastAsia="Times New Roman" w:hAnsi="Helvetica" w:cs="Helvetica"/>
          <w:b/>
          <w:bCs/>
          <w:sz w:val="21"/>
          <w:szCs w:val="21"/>
          <w:lang w:eastAsia="ru-RU"/>
        </w:rPr>
        <w:t xml:space="preserve"> группа)</w:t>
      </w:r>
    </w:p>
    <w:p w:rsidR="00BF0B11" w:rsidRPr="00912ABD" w:rsidRDefault="00BF0B11" w:rsidP="00BF0B11">
      <w:pPr>
        <w:shd w:val="clear" w:color="auto" w:fill="FFFFFF"/>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b/>
          <w:bCs/>
          <w:sz w:val="21"/>
          <w:szCs w:val="21"/>
          <w:u w:val="single"/>
          <w:lang w:eastAsia="ru-RU"/>
        </w:rPr>
        <w:t>Задача</w:t>
      </w:r>
      <w:r w:rsidRPr="00912ABD">
        <w:rPr>
          <w:rFonts w:ascii="Helvetica" w:eastAsia="Times New Roman" w:hAnsi="Helvetica" w:cs="Helvetica"/>
          <w:b/>
          <w:bCs/>
          <w:sz w:val="21"/>
          <w:szCs w:val="21"/>
          <w:lang w:eastAsia="ru-RU"/>
        </w:rPr>
        <w:t>: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w:t>
      </w:r>
    </w:p>
    <w:p w:rsidR="00BF0B11" w:rsidRPr="00912ABD" w:rsidRDefault="00BF0B11" w:rsidP="00BF0B11">
      <w:pPr>
        <w:shd w:val="clear" w:color="auto" w:fill="FFFFFF"/>
        <w:spacing w:after="150" w:line="240" w:lineRule="auto"/>
        <w:rPr>
          <w:rFonts w:ascii="Helvetica" w:eastAsia="Times New Roman" w:hAnsi="Helvetica" w:cs="Helvetica"/>
          <w:sz w:val="21"/>
          <w:szCs w:val="21"/>
          <w:lang w:eastAsia="ru-RU"/>
        </w:rPr>
      </w:pPr>
    </w:p>
    <w:tbl>
      <w:tblPr>
        <w:tblW w:w="14493" w:type="dxa"/>
        <w:shd w:val="clear" w:color="auto" w:fill="FFFFFF"/>
        <w:tblCellMar>
          <w:top w:w="105" w:type="dxa"/>
          <w:left w:w="105" w:type="dxa"/>
          <w:bottom w:w="105" w:type="dxa"/>
          <w:right w:w="105" w:type="dxa"/>
        </w:tblCellMar>
        <w:tblLook w:val="04A0" w:firstRow="1" w:lastRow="0" w:firstColumn="1" w:lastColumn="0" w:noHBand="0" w:noVBand="1"/>
      </w:tblPr>
      <w:tblGrid>
        <w:gridCol w:w="244"/>
        <w:gridCol w:w="2204"/>
        <w:gridCol w:w="6475"/>
        <w:gridCol w:w="5570"/>
      </w:tblGrid>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jc w:val="center"/>
              <w:rPr>
                <w:rFonts w:ascii="Helvetica" w:eastAsia="Times New Roman" w:hAnsi="Helvetica" w:cs="Helvetica"/>
                <w:sz w:val="21"/>
                <w:szCs w:val="21"/>
                <w:lang w:eastAsia="ru-RU"/>
              </w:rPr>
            </w:pPr>
          </w:p>
          <w:p w:rsidR="00BF0B11" w:rsidRPr="00912ABD" w:rsidRDefault="00BF0B11" w:rsidP="00BF0B11">
            <w:pPr>
              <w:spacing w:after="150" w:line="240" w:lineRule="auto"/>
              <w:jc w:val="center"/>
              <w:rPr>
                <w:rFonts w:ascii="Helvetica" w:eastAsia="Times New Roman" w:hAnsi="Helvetica" w:cs="Helvetica"/>
                <w:sz w:val="21"/>
                <w:szCs w:val="21"/>
                <w:lang w:eastAsia="ru-RU"/>
              </w:rPr>
            </w:pPr>
          </w:p>
        </w:tc>
        <w:tc>
          <w:tcPr>
            <w:tcW w:w="22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jc w:val="center"/>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Раздел</w:t>
            </w:r>
          </w:p>
          <w:p w:rsidR="00BF0B11" w:rsidRPr="00912ABD" w:rsidRDefault="00BF0B11" w:rsidP="00BF0B11">
            <w:pPr>
              <w:spacing w:after="150" w:line="240" w:lineRule="auto"/>
              <w:jc w:val="center"/>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развития речи</w:t>
            </w:r>
          </w:p>
        </w:tc>
        <w:tc>
          <w:tcPr>
            <w:tcW w:w="64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jc w:val="center"/>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Проблема</w:t>
            </w:r>
          </w:p>
        </w:tc>
        <w:tc>
          <w:tcPr>
            <w:tcW w:w="5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jc w:val="center"/>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Решение проблемы</w:t>
            </w:r>
          </w:p>
        </w:tc>
      </w:tr>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1</w:t>
            </w:r>
          </w:p>
        </w:tc>
        <w:tc>
          <w:tcPr>
            <w:tcW w:w="22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Звукопроизношение</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Артикуляционная и мелкая моторика</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Дыхание.</w:t>
            </w:r>
          </w:p>
        </w:tc>
        <w:tc>
          <w:tcPr>
            <w:tcW w:w="64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 xml:space="preserve">Все звуки изолированно произносит хорошо, в потоке речи сохраняется </w:t>
            </w:r>
            <w:proofErr w:type="spellStart"/>
            <w:r w:rsidRPr="00912ABD">
              <w:rPr>
                <w:rFonts w:ascii="Helvetica" w:eastAsia="Times New Roman" w:hAnsi="Helvetica" w:cs="Helvetica"/>
                <w:sz w:val="21"/>
                <w:szCs w:val="21"/>
                <w:lang w:eastAsia="ru-RU"/>
              </w:rPr>
              <w:t>смазанность</w:t>
            </w:r>
            <w:proofErr w:type="spellEnd"/>
            <w:r w:rsidRPr="00912ABD">
              <w:rPr>
                <w:rFonts w:ascii="Helvetica" w:eastAsia="Times New Roman" w:hAnsi="Helvetica" w:cs="Helvetica"/>
                <w:sz w:val="21"/>
                <w:szCs w:val="21"/>
                <w:lang w:eastAsia="ru-RU"/>
              </w:rPr>
              <w:t xml:space="preserve">, нечеткость, путает и </w:t>
            </w:r>
            <w:proofErr w:type="spellStart"/>
            <w:r w:rsidRPr="00912ABD">
              <w:rPr>
                <w:rFonts w:ascii="Helvetica" w:eastAsia="Times New Roman" w:hAnsi="Helvetica" w:cs="Helvetica"/>
                <w:sz w:val="21"/>
                <w:szCs w:val="21"/>
                <w:lang w:eastAsia="ru-RU"/>
              </w:rPr>
              <w:t>взаимозаменяет</w:t>
            </w:r>
            <w:proofErr w:type="spellEnd"/>
            <w:r w:rsidRPr="00912ABD">
              <w:rPr>
                <w:rFonts w:ascii="Helvetica" w:eastAsia="Times New Roman" w:hAnsi="Helvetica" w:cs="Helvetica"/>
                <w:sz w:val="21"/>
                <w:szCs w:val="21"/>
                <w:lang w:eastAsia="ru-RU"/>
              </w:rPr>
              <w:t xml:space="preserve"> оппозиционные звуки. Слоговая структура простых слов в норме, в словах сложной структуры встречаются ошибки. Артикуляционная и мелкая моторика в норме.</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Дыхание неравномерное, сила воздушной струи слабая.</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Недоразвитие просодической стороны речи .</w:t>
            </w:r>
          </w:p>
        </w:tc>
        <w:tc>
          <w:tcPr>
            <w:tcW w:w="5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Закрепление в связной, самостоятельной речи ребёнка поставленных логопедом звуков. Работа над слоговой структурой сложных слов.</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Развитие просодической стороны речи, дыхания (сила голоса, темп, ритм, интонация)</w:t>
            </w:r>
          </w:p>
        </w:tc>
      </w:tr>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2</w:t>
            </w:r>
          </w:p>
        </w:tc>
        <w:tc>
          <w:tcPr>
            <w:tcW w:w="22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Фонематическое восприятие.</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Звуковой анализ и синтез</w:t>
            </w:r>
          </w:p>
        </w:tc>
        <w:tc>
          <w:tcPr>
            <w:tcW w:w="64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Фонематическое восприятие в стадии формирования., встречаются ошибки в употреблении слов с оппозиционными звуками.</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Навыки звукового анализа в стадии формирования</w:t>
            </w:r>
          </w:p>
        </w:tc>
        <w:tc>
          <w:tcPr>
            <w:tcW w:w="5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Развивать фонематический слух: выделять звук в составе слова; определять позицию звука в слове;</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дифференцировать звуки;</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Закреплять умение: выполнять звуковой анализ и синтез слогов, слов.</w:t>
            </w:r>
          </w:p>
        </w:tc>
      </w:tr>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3</w:t>
            </w:r>
          </w:p>
        </w:tc>
        <w:tc>
          <w:tcPr>
            <w:tcW w:w="22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Словарный запас</w:t>
            </w:r>
          </w:p>
        </w:tc>
        <w:tc>
          <w:tcPr>
            <w:tcW w:w="64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Формируется в соответствии с возрастом</w:t>
            </w:r>
          </w:p>
        </w:tc>
        <w:tc>
          <w:tcPr>
            <w:tcW w:w="5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Продолжать расширять, активизировать словарь по лексическим темам.</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Закрепление в речи обобщающих слов (по лексическим темам)</w:t>
            </w:r>
          </w:p>
        </w:tc>
      </w:tr>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4</w:t>
            </w:r>
          </w:p>
        </w:tc>
        <w:tc>
          <w:tcPr>
            <w:tcW w:w="22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Грамматический строй речи</w:t>
            </w:r>
          </w:p>
        </w:tc>
        <w:tc>
          <w:tcPr>
            <w:tcW w:w="64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Владеет способами словообразования и словоизменения в конечной стадии формирования. Имеются незначительные ошибки в самостоятельной речи</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lastRenderedPageBreak/>
              <w:t>В речи использует простые и сложные предлоги (с незначительными ошибками).</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Допускает незначительные ошибки в согласовании частей речи.</w:t>
            </w:r>
          </w:p>
        </w:tc>
        <w:tc>
          <w:tcPr>
            <w:tcW w:w="5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lastRenderedPageBreak/>
              <w:t>Закреплять навыки словоизменения и словообразования слов; умение. согласовывать части речи в роде, числе, падеже.</w:t>
            </w:r>
          </w:p>
        </w:tc>
      </w:tr>
      <w:tr w:rsidR="00912ABD" w:rsidRPr="00912ABD" w:rsidTr="00BF0B11">
        <w:tc>
          <w:tcPr>
            <w:tcW w:w="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lastRenderedPageBreak/>
              <w:t>5</w:t>
            </w:r>
          </w:p>
        </w:tc>
        <w:tc>
          <w:tcPr>
            <w:tcW w:w="22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Связная речь</w:t>
            </w:r>
          </w:p>
        </w:tc>
        <w:tc>
          <w:tcPr>
            <w:tcW w:w="64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Составляет разные типы предложений (с незначительными ошибками в согласовании).</w:t>
            </w:r>
          </w:p>
          <w:p w:rsidR="00B87108"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Составляет рассказ с незначительной помощью</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 xml:space="preserve"> Составляет рассказ из простых предложений по серии картин. Рассказ-описание, пересказ с незначительной помощью</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Коммуникативная функция речи сформирована.</w:t>
            </w:r>
          </w:p>
        </w:tc>
        <w:tc>
          <w:tcPr>
            <w:tcW w:w="5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Закрепление умений: составлять разные типы предложений; составлять рассказы по картине, серии картин, рассказы-описания, по воображению</w:t>
            </w:r>
          </w:p>
          <w:p w:rsidR="00BF0B11" w:rsidRPr="00912ABD" w:rsidRDefault="00BF0B11" w:rsidP="00BF0B11">
            <w:pPr>
              <w:spacing w:after="150" w:line="240" w:lineRule="auto"/>
              <w:rPr>
                <w:rFonts w:ascii="Helvetica" w:eastAsia="Times New Roman" w:hAnsi="Helvetica" w:cs="Helvetica"/>
                <w:sz w:val="21"/>
                <w:szCs w:val="21"/>
                <w:lang w:eastAsia="ru-RU"/>
              </w:rPr>
            </w:pPr>
            <w:r w:rsidRPr="00912ABD">
              <w:rPr>
                <w:rFonts w:ascii="Helvetica" w:eastAsia="Times New Roman" w:hAnsi="Helvetica" w:cs="Helvetica"/>
                <w:sz w:val="21"/>
                <w:szCs w:val="21"/>
                <w:lang w:eastAsia="ru-RU"/>
              </w:rPr>
              <w:t>Развитие, диалогической и монологической речи</w:t>
            </w:r>
          </w:p>
        </w:tc>
      </w:tr>
    </w:tbl>
    <w:p w:rsidR="00BF0B11" w:rsidRPr="00912ABD" w:rsidRDefault="00BF0B11" w:rsidP="00BF0B11">
      <w:pPr>
        <w:shd w:val="clear" w:color="auto" w:fill="FFFFFF"/>
        <w:spacing w:after="150" w:line="240" w:lineRule="auto"/>
        <w:rPr>
          <w:rFonts w:ascii="Helvetica" w:eastAsia="Times New Roman" w:hAnsi="Helvetica" w:cs="Helvetica"/>
          <w:sz w:val="21"/>
          <w:szCs w:val="21"/>
          <w:lang w:eastAsia="ru-RU"/>
        </w:rPr>
      </w:pPr>
    </w:p>
    <w:p w:rsidR="00BF0B11" w:rsidRPr="00912ABD" w:rsidRDefault="00BF0B11" w:rsidP="00BF0B11">
      <w:pPr>
        <w:shd w:val="clear" w:color="auto" w:fill="FFFFFF"/>
        <w:spacing w:after="150" w:line="240" w:lineRule="auto"/>
        <w:jc w:val="center"/>
        <w:rPr>
          <w:rFonts w:ascii="Helvetica" w:eastAsia="Times New Roman" w:hAnsi="Helvetica" w:cs="Helvetica"/>
          <w:sz w:val="21"/>
          <w:szCs w:val="21"/>
          <w:lang w:eastAsia="ru-RU"/>
        </w:rPr>
      </w:pPr>
    </w:p>
    <w:bookmarkEnd w:id="0"/>
    <w:p w:rsidR="00A730D1" w:rsidRDefault="00A730D1" w:rsidP="00BF0B11">
      <w:pPr>
        <w:shd w:val="clear" w:color="auto" w:fill="FFFFFF"/>
        <w:spacing w:after="150" w:line="240" w:lineRule="auto"/>
        <w:jc w:val="center"/>
        <w:rPr>
          <w:rFonts w:ascii="Helvetica" w:eastAsia="Times New Roman" w:hAnsi="Helvetica" w:cs="Helvetica"/>
          <w:color w:val="333333"/>
          <w:sz w:val="21"/>
          <w:szCs w:val="21"/>
          <w:lang w:eastAsia="ru-RU"/>
        </w:rPr>
      </w:pPr>
    </w:p>
    <w:p w:rsidR="00A730D1" w:rsidRDefault="00A730D1" w:rsidP="00BF0B11">
      <w:pPr>
        <w:shd w:val="clear" w:color="auto" w:fill="FFFFFF"/>
        <w:spacing w:after="150" w:line="240" w:lineRule="auto"/>
        <w:jc w:val="center"/>
        <w:rPr>
          <w:rFonts w:ascii="Helvetica" w:eastAsia="Times New Roman" w:hAnsi="Helvetica" w:cs="Helvetica"/>
          <w:color w:val="333333"/>
          <w:sz w:val="21"/>
          <w:szCs w:val="21"/>
          <w:lang w:eastAsia="ru-RU"/>
        </w:rPr>
      </w:pPr>
    </w:p>
    <w:p w:rsidR="00A730D1" w:rsidRDefault="00A730D1" w:rsidP="00BF0B11">
      <w:pPr>
        <w:shd w:val="clear" w:color="auto" w:fill="FFFFFF"/>
        <w:spacing w:after="150" w:line="240" w:lineRule="auto"/>
        <w:jc w:val="center"/>
        <w:rPr>
          <w:rFonts w:ascii="Helvetica" w:eastAsia="Times New Roman" w:hAnsi="Helvetica" w:cs="Helvetica"/>
          <w:color w:val="333333"/>
          <w:sz w:val="21"/>
          <w:szCs w:val="21"/>
          <w:lang w:eastAsia="ru-RU"/>
        </w:rPr>
      </w:pPr>
    </w:p>
    <w:p w:rsidR="00A730D1" w:rsidRDefault="00A730D1" w:rsidP="00BF0B11">
      <w:pPr>
        <w:shd w:val="clear" w:color="auto" w:fill="FFFFFF"/>
        <w:spacing w:after="150" w:line="240" w:lineRule="auto"/>
        <w:jc w:val="center"/>
        <w:rPr>
          <w:rFonts w:ascii="Helvetica" w:eastAsia="Times New Roman" w:hAnsi="Helvetica" w:cs="Helvetica"/>
          <w:color w:val="333333"/>
          <w:sz w:val="21"/>
          <w:szCs w:val="21"/>
          <w:lang w:eastAsia="ru-RU"/>
        </w:rPr>
      </w:pPr>
    </w:p>
    <w:p w:rsidR="00A730D1" w:rsidRDefault="00A730D1" w:rsidP="00BF0B11">
      <w:pPr>
        <w:shd w:val="clear" w:color="auto" w:fill="FFFFFF"/>
        <w:spacing w:after="150" w:line="240" w:lineRule="auto"/>
        <w:jc w:val="center"/>
        <w:rPr>
          <w:rFonts w:ascii="Helvetica" w:eastAsia="Times New Roman" w:hAnsi="Helvetica" w:cs="Helvetica"/>
          <w:color w:val="333333"/>
          <w:sz w:val="21"/>
          <w:szCs w:val="21"/>
          <w:lang w:eastAsia="ru-RU"/>
        </w:rPr>
      </w:pPr>
    </w:p>
    <w:p w:rsidR="00A730D1" w:rsidRDefault="00A730D1" w:rsidP="00BF0B11">
      <w:pPr>
        <w:shd w:val="clear" w:color="auto" w:fill="FFFFFF"/>
        <w:spacing w:after="150" w:line="240" w:lineRule="auto"/>
        <w:jc w:val="center"/>
        <w:rPr>
          <w:rFonts w:ascii="Helvetica" w:eastAsia="Times New Roman" w:hAnsi="Helvetica" w:cs="Helvetica"/>
          <w:color w:val="333333"/>
          <w:sz w:val="21"/>
          <w:szCs w:val="21"/>
          <w:lang w:eastAsia="ru-RU"/>
        </w:rPr>
      </w:pPr>
    </w:p>
    <w:p w:rsidR="00A730D1" w:rsidRDefault="00A730D1" w:rsidP="00BF0B11">
      <w:pPr>
        <w:shd w:val="clear" w:color="auto" w:fill="FFFFFF"/>
        <w:spacing w:after="150" w:line="240" w:lineRule="auto"/>
        <w:jc w:val="center"/>
        <w:rPr>
          <w:rFonts w:ascii="Helvetica" w:eastAsia="Times New Roman" w:hAnsi="Helvetica" w:cs="Helvetica"/>
          <w:color w:val="333333"/>
          <w:sz w:val="21"/>
          <w:szCs w:val="21"/>
          <w:lang w:eastAsia="ru-RU"/>
        </w:rPr>
      </w:pPr>
    </w:p>
    <w:p w:rsidR="00A730D1" w:rsidRDefault="00A730D1" w:rsidP="00BF0B11">
      <w:pPr>
        <w:shd w:val="clear" w:color="auto" w:fill="FFFFFF"/>
        <w:spacing w:after="150" w:line="240" w:lineRule="auto"/>
        <w:jc w:val="center"/>
        <w:rPr>
          <w:rFonts w:ascii="Helvetica" w:eastAsia="Times New Roman" w:hAnsi="Helvetica" w:cs="Helvetica"/>
          <w:color w:val="333333"/>
          <w:sz w:val="21"/>
          <w:szCs w:val="21"/>
          <w:lang w:eastAsia="ru-RU"/>
        </w:rPr>
      </w:pPr>
    </w:p>
    <w:p w:rsidR="00A730D1" w:rsidRDefault="00A730D1" w:rsidP="00BF0B11">
      <w:pPr>
        <w:shd w:val="clear" w:color="auto" w:fill="FFFFFF"/>
        <w:spacing w:after="150" w:line="240" w:lineRule="auto"/>
        <w:jc w:val="center"/>
        <w:rPr>
          <w:rFonts w:ascii="Helvetica" w:eastAsia="Times New Roman" w:hAnsi="Helvetica" w:cs="Helvetica"/>
          <w:color w:val="333333"/>
          <w:sz w:val="21"/>
          <w:szCs w:val="21"/>
          <w:lang w:eastAsia="ru-RU"/>
        </w:rPr>
      </w:pPr>
    </w:p>
    <w:p w:rsidR="00A730D1" w:rsidRDefault="00A730D1" w:rsidP="00BF0B11">
      <w:pPr>
        <w:shd w:val="clear" w:color="auto" w:fill="FFFFFF"/>
        <w:spacing w:after="150" w:line="240" w:lineRule="auto"/>
        <w:jc w:val="center"/>
        <w:rPr>
          <w:rFonts w:ascii="Helvetica" w:eastAsia="Times New Roman" w:hAnsi="Helvetica" w:cs="Helvetica"/>
          <w:color w:val="333333"/>
          <w:sz w:val="21"/>
          <w:szCs w:val="21"/>
          <w:lang w:eastAsia="ru-RU"/>
        </w:rPr>
      </w:pPr>
    </w:p>
    <w:p w:rsidR="00A730D1" w:rsidRDefault="00A730D1" w:rsidP="00BF0B11">
      <w:pPr>
        <w:shd w:val="clear" w:color="auto" w:fill="FFFFFF"/>
        <w:spacing w:after="150" w:line="240" w:lineRule="auto"/>
        <w:jc w:val="center"/>
        <w:rPr>
          <w:rFonts w:ascii="Helvetica" w:eastAsia="Times New Roman" w:hAnsi="Helvetica" w:cs="Helvetica"/>
          <w:color w:val="333333"/>
          <w:sz w:val="21"/>
          <w:szCs w:val="21"/>
          <w:lang w:eastAsia="ru-RU"/>
        </w:rPr>
      </w:pPr>
    </w:p>
    <w:p w:rsidR="00A730D1" w:rsidRDefault="00A730D1" w:rsidP="00BF0B11">
      <w:pPr>
        <w:shd w:val="clear" w:color="auto" w:fill="FFFFFF"/>
        <w:spacing w:after="150" w:line="240" w:lineRule="auto"/>
        <w:jc w:val="center"/>
        <w:rPr>
          <w:rFonts w:ascii="Helvetica" w:eastAsia="Times New Roman" w:hAnsi="Helvetica" w:cs="Helvetica"/>
          <w:color w:val="333333"/>
          <w:sz w:val="21"/>
          <w:szCs w:val="21"/>
          <w:lang w:eastAsia="ru-RU"/>
        </w:rPr>
      </w:pPr>
    </w:p>
    <w:p w:rsidR="00A730D1" w:rsidRDefault="00A730D1" w:rsidP="00BF0B11">
      <w:pPr>
        <w:shd w:val="clear" w:color="auto" w:fill="FFFFFF"/>
        <w:spacing w:after="150" w:line="240" w:lineRule="auto"/>
        <w:jc w:val="center"/>
        <w:rPr>
          <w:rFonts w:ascii="Helvetica" w:eastAsia="Times New Roman" w:hAnsi="Helvetica" w:cs="Helvetica"/>
          <w:color w:val="333333"/>
          <w:sz w:val="21"/>
          <w:szCs w:val="21"/>
          <w:lang w:eastAsia="ru-RU"/>
        </w:rPr>
      </w:pPr>
    </w:p>
    <w:p w:rsidR="00A730D1" w:rsidRDefault="00A730D1" w:rsidP="00BF0B11">
      <w:pPr>
        <w:shd w:val="clear" w:color="auto" w:fill="FFFFFF"/>
        <w:spacing w:after="150" w:line="240" w:lineRule="auto"/>
        <w:jc w:val="center"/>
        <w:rPr>
          <w:rFonts w:ascii="Helvetica" w:eastAsia="Times New Roman" w:hAnsi="Helvetica" w:cs="Helvetica"/>
          <w:color w:val="333333"/>
          <w:sz w:val="21"/>
          <w:szCs w:val="21"/>
          <w:lang w:eastAsia="ru-RU"/>
        </w:rPr>
      </w:pPr>
    </w:p>
    <w:p w:rsidR="00A730D1" w:rsidRDefault="00A730D1" w:rsidP="00BF0B11">
      <w:pPr>
        <w:shd w:val="clear" w:color="auto" w:fill="FFFFFF"/>
        <w:spacing w:after="150" w:line="240" w:lineRule="auto"/>
        <w:jc w:val="center"/>
        <w:rPr>
          <w:rFonts w:ascii="Helvetica" w:eastAsia="Times New Roman" w:hAnsi="Helvetica" w:cs="Helvetica"/>
          <w:color w:val="333333"/>
          <w:sz w:val="21"/>
          <w:szCs w:val="21"/>
          <w:lang w:eastAsia="ru-RU"/>
        </w:rPr>
      </w:pPr>
    </w:p>
    <w:p w:rsidR="00A730D1" w:rsidRDefault="00A730D1" w:rsidP="00BF0B11">
      <w:pPr>
        <w:shd w:val="clear" w:color="auto" w:fill="FFFFFF"/>
        <w:spacing w:after="150" w:line="240" w:lineRule="auto"/>
        <w:jc w:val="center"/>
        <w:rPr>
          <w:rFonts w:ascii="Helvetica" w:eastAsia="Times New Roman" w:hAnsi="Helvetica" w:cs="Helvetica"/>
          <w:color w:val="333333"/>
          <w:sz w:val="21"/>
          <w:szCs w:val="21"/>
          <w:lang w:eastAsia="ru-RU"/>
        </w:rPr>
      </w:pPr>
    </w:p>
    <w:p w:rsidR="00A730D1" w:rsidRDefault="00A730D1" w:rsidP="00BF0B11">
      <w:pPr>
        <w:shd w:val="clear" w:color="auto" w:fill="FFFFFF"/>
        <w:spacing w:after="150" w:line="240" w:lineRule="auto"/>
        <w:jc w:val="center"/>
        <w:rPr>
          <w:rFonts w:ascii="Helvetica" w:eastAsia="Times New Roman" w:hAnsi="Helvetica" w:cs="Helvetica"/>
          <w:color w:val="333333"/>
          <w:sz w:val="21"/>
          <w:szCs w:val="21"/>
          <w:lang w:eastAsia="ru-RU"/>
        </w:rPr>
      </w:pPr>
    </w:p>
    <w:p w:rsidR="00A730D1" w:rsidRDefault="00A730D1" w:rsidP="00BF0B11">
      <w:pPr>
        <w:shd w:val="clear" w:color="auto" w:fill="FFFFFF"/>
        <w:spacing w:after="150" w:line="240" w:lineRule="auto"/>
        <w:jc w:val="center"/>
        <w:rPr>
          <w:rFonts w:ascii="Helvetica" w:eastAsia="Times New Roman" w:hAnsi="Helvetica" w:cs="Helvetica"/>
          <w:color w:val="333333"/>
          <w:sz w:val="21"/>
          <w:szCs w:val="21"/>
          <w:lang w:eastAsia="ru-RU"/>
        </w:rPr>
      </w:pPr>
      <w:r>
        <w:rPr>
          <w:rFonts w:ascii="Georgia" w:hAnsi="Georgia"/>
          <w:color w:val="3F3F3F"/>
        </w:rPr>
        <w:t xml:space="preserve">ДАТА: 11 ИЮЛЯ 2017 АВТОР: НАТАЛЬЯ ФОМИНЫХ РУБРИКА: ДЛЯ ДОШКОЛЬНИКОВ 0 В реальной жизни образовательные программы по большей части направлены на средний уровень развития воспитанника, поэтому каждому ребёнку, в силу неповторимости и своеобразия, попытаться раскрыть свой внутренний потенциал и осуществить полноценное развитие личности в узких рамках усреднённых шаблонов нелегко. Возникшее противоречие ставит перед педагогами задачу по организации индивидуального маршрута обучения в рамках ФГОС для реализации интеллектуального и творческого потенциала каждого дошкольника. Содержание 1 Индивидуальный образовательный маршрут дошкольника по определению ФГОС 1.1 Видео: индивидуализация дошкольного образования 2 Задачи ИОМ, процедура рассмотрения и утверждения 2.1 Разработка и принятие ИОМ 2.1.1 Образец для заключения и рекомендаций ПМПК 3 Основные этапы, структура и содержание ИОМ 3.1 Этапы образовательной деятельности согласно индивидуальному плану 3.2 Содержательный компонент ИОМ 3.3 Разделы образовательного маршрута 3.3.1 Общая информация о ребёнке и семье 3.3.2 Соматическое здоровье 3.3.3 Познавательные умения и навыки 3.3.4 Поведение во время учебной деятельности 3.3.5 Развитие речи 3.3.6 Характеристика деятельности ребёнка 3.3.7 Особенности характера и поведения 4 Образец для заполнения общих и диагностических данных в ИОМ — таблица 5 Пример подбора форм работы с дошкольником по индивидуальному маршруту — таблица Индивидуальный образовательный маршрут дошкольника по определению ФГОС Индивидуальный подход к личности ребёнка — базовый принцип Федерального государственного образовательного стандарта. Принцип приоритета интересов ребёнка исследователи обозначили формулой «быть на стороне ребёнка». Причину трудностей, испытываемых ребёнком в развитии, стоит искать как в личности самого малыша, так и в окружающих его взрослых, несущих прямую ответственность за социальную среду, в которой растёт маленький человек. В реальной жизни на стороне ребёнка зачастую выступает только он сам. При этом он часто оказывается беспомощным и беззащитным перед лицом обстоятельств, поэтому важно в любой проблемной ситуации услышать ребёнка, понять и помочь ему. В фундамент современного стандарта дошкольного образования были заложены принцип педагогики индивидуального подхода и развивающая концепция образования. Указано в следующих пунктах: п. 1. 6. — формулировка задач, которые концентрируются вокруг создания оптимальных условий для становления и развития личности ребёнка, а также раскрытия его творческого потенциала в соответствии с его возрастными, психоэмоциональными и физиологическими особенностями, индивидуальными способностями и наклонностями, спецификой социальной среды. Ребёнок рассматривается как самоценный субъект отношений с самим собой, окружающими людьми и внешним миром. п. 1. 4. — содержит принципы ФГОС, ключевым из которых является положение о реализации индивидуального подхода к образовательным потребностям каждого ребёнка. п. 2. 10. 2. — уточняются способы организации и координации детской инициативности и спонтанной активности в духе созидательной деятельности. п. 3. 2. 1. — профессиональный отбор форм и методов педагогической работы, актуальных для возраста и индивидуальных потребностей ребёнка. п. 3. 2. 3. — покровительство ребёнку, разработка индивидуальной дорожной карты развития, педагогическая и психологическая коррекция выявленных проблем. п. 3. 2. 5. — развивающая концепция образования, нацеленная на ближайшую перспективу развития воспитанника. Индивидуальный подход имеет в виду управление развитием ребёнка, основанное на глубоком, многогранном изучении и понимании сложности его внутреннего мира, и социальных условий жизни. Выявление способных детей проводится на основе наблюдения, общения с родителями, изучения индивидуальных особенностей Принцип педагогики индивидуального подхода заключается не в изменении содержания обучения в интересах конкретного ребёнка, а в приспособлении </w:t>
      </w:r>
      <w:r>
        <w:rPr>
          <w:rFonts w:ascii="Georgia" w:hAnsi="Georgia"/>
          <w:color w:val="3F3F3F"/>
        </w:rPr>
        <w:lastRenderedPageBreak/>
        <w:t xml:space="preserve">педагогических методов и приёмов к его персональным особенностям. Чтобы процесс образования был успешным, необходимо учитывать трудности, которые испытывает ребёнок, темпы усвоения им знаний, умений и навыков. В данном случае реализуется модель плодотворного партнёрского сотрудничества ребёнка и педагога, поскольку за ребёнком и родителями остаётся право выбора наиболее подходящих образовательных методик из тех, которые будут предложены специалистами. Индивидуальный образовательный маршрут — персональный путь реализации интеллектуального, эмоционального, духовного потенциала личности воспитанника дошкольного учреждения. Цель — создать благоприятные условия, стимулирующие активность, раскрытие творческих и интеллектуальных сил ребёнка. Задача педагога — обеспечить грамотный профессиональный подбор содержания учебной, психологической и физической нагрузок, а также форм и методов работы, соответствующих индивидуальным потребностям ребёнка. Видео: индивидуализация дошкольного образования Критерии, определяющие задачи индивидуальной стратегии развития: актуальный уровень развития способностей ребёнка; степень его готовности к образовательной деятельности; индивидуальные образовательные цели и задачи на ближайшую перспективу. Задачи ИОМ, процедура рассмотрения и утверждения Индивидуальные образовательные маршруты проектируются: для проблемных детей, которые испытывают трудности в процессе усвоения общеобразовательной программы для дошкольников и нуждаются в коррекционной помощи специалистов; для воспитанников с ограниченными возможностями, детей-инвалидов; для одарённых детей с уровнем способностей, превышающим средние нормативные образовательные стандарты. Целью индивидуального образовательного маршрута является решение проблемы доступности детских дошкольных учреждений для детей с ограниченными возможностями Ведущие задачи индивидуального образовательного маршрута: оказать поддержку и помощь в саморазвитии и освоении программы дошкольного образования; сформировать у ребёнка начальный уровень умения учиться, т. е. научить его осознавать учебную задачу, планировать свою учебную деятельность, концентрировать внимание на выполнении упражнения, развивать самодисциплину и волевые качества; разработать и усовершенствовать навыки координации движения, развитие общей и мелкой моторики; сформировать и закрепить общекультурные, бытовые, гигиенические, коммуникативные основы поведения; приучить ребенка к </w:t>
      </w:r>
      <w:proofErr w:type="spellStart"/>
      <w:r>
        <w:rPr>
          <w:rFonts w:ascii="Georgia" w:hAnsi="Georgia"/>
          <w:color w:val="3F3F3F"/>
        </w:rPr>
        <w:t>манипулятивно</w:t>
      </w:r>
      <w:proofErr w:type="spellEnd"/>
      <w:r>
        <w:rPr>
          <w:rFonts w:ascii="Georgia" w:hAnsi="Georgia"/>
          <w:color w:val="3F3F3F"/>
        </w:rPr>
        <w:t xml:space="preserve">-предметной, сенсорной, практической, игровой деятельности, развить умения в продуктивной области (рисование, лепка, аппликация); развить речь — эмоциональную интонацию, грамматические конструкции, речевые механизмы; сформировать знания о природной среде и мире социальных отношений; сформировать представления о пространственно-временных и количественных категориях. Методический инструментарий, который применяется в прохождении индивидуальной траектории развития: ролевые и подвижные игры, занятия в форме беседы и диалога, чтение и обсуждение литературных произведений, небольшие этюды-импровизации, усиливающие эмоциональный компонент восприятия информации; психологические тренинги и игровые упражнения, помогающие релаксации, нейтрализации страхов, понижению уровня тревожности и агрессии, совершенствующие поведенческую сферу, а также социально-коммуникативные навыки; упражнения на развитие мышления, воображения, речи, памяти; использование методик арт-терапии (лечение искусством, сказкой, изготовлением кукол). Индивидуальное отношение и комплексный подход к проблеме развития — это залог успеха даже в самой тяжелой ситуации! Разработка и принятие ИОМ Для создания индивидуального образовательного маршрута в первую очередь необходимо провести диагностическое исследование, чтобы выяснить уровень психоэмоционального, интеллектуального, коммуникативно-социального и физического развития ребёнка. Результаты диагностики выносятся на педсовет, который в дальнейшем рекомендует обследовать детей специалистам ПМПК (психолого-медико-педагогический консилиум). Образец для заключения и рекомендаций ПМПК Ф.И.О. ребёнка Дата рождения Сведения о семье: Мать (ФИО, образование, место работы) Отец (ФИО, образование, место работы) Воспитатели (ФИО): Специалисты: Учитель-логопед: Учитель-дефектолог: Педагог-психолог: Музыкальный руководитель: Старшая медицинская сестра: Группа здоровья Режим пребывания ребёнка в ДОУ Заключение ПМПК Рекомендации ПМПК Долговременные цели </w:t>
      </w:r>
      <w:proofErr w:type="spellStart"/>
      <w:r>
        <w:rPr>
          <w:rFonts w:ascii="Georgia" w:hAnsi="Georgia"/>
          <w:color w:val="3F3F3F"/>
        </w:rPr>
        <w:t>Цели</w:t>
      </w:r>
      <w:proofErr w:type="spellEnd"/>
      <w:r>
        <w:rPr>
          <w:rFonts w:ascii="Georgia" w:hAnsi="Georgia"/>
          <w:color w:val="3F3F3F"/>
        </w:rPr>
        <w:t xml:space="preserve"> на текущий период (учебный год) Консилиум составляет список детей, для которых актуальна разработка </w:t>
      </w:r>
      <w:r>
        <w:rPr>
          <w:rFonts w:ascii="Georgia" w:hAnsi="Georgia"/>
          <w:color w:val="3F3F3F"/>
        </w:rPr>
        <w:lastRenderedPageBreak/>
        <w:t xml:space="preserve">индивидуального образовательного плана работы. Основные этапы, структура и содержание ИОМ Коллектив воспитателей в сотрудничестве с узкими специалистами продумывает содержательный компонент плана. Заполняется календарный план с указанием элементов педагогической техники и перечнем методологических приёмов для реализации поставленных образовательных целей. Опорные принципы проектирования индивидуального плана: Развитие способностей ребёнка к обучению. Непрерывность и согласованность. Команда специалистов сопровождает малыша на протяжении всего проекта индивидуального маршрута до момента разрешения проблемы. Отказ от усреднённых шаблонов оценки, разработка индивидуальной оценочной шкалы для каждого ребёнка по результатам диагностики уровня его возможностей. В обычной жизни это означает, что педагог старается не применять практику прямолинейного «вынесения приговора» или «навешивания ярлыков», сопоставляя достижения малыша с общепринятой «нормой». Само понятие «норма» не воспринимается как соответствие обязательному для всех детей среднему или стандартному уровню, а интерпретируется как лучший уровень, который может показать конкретный ребёнок в конкретной ситуации. Результат, который для одного ребёнка будет расцениваться как успех, для другого, исходя из его личного уровня способностей, будет считаться поражением. Такой гуманный подход позволит «сохранить лицо» и чувство собственного достоинства, развить веру в свои силы. Благоприятное влияние детской субкультуры, обогащение внутреннего мира ребёнка неформальными традициями детской среды, формирующими и укрепляющими собственный опыт полноценного детства. Важно создать атмосферу положительных эмоций, которые помогут преодолеть напряжение, беспокойство и настороженность. Развивающие игры используются в индивидуальной работе учителем–дефектологом, воспитателями с целью коррекции эмоционально-волевых нарушений, развития логики, восприятия, действий замещения, моторики и восприятия цветов, представлений об окружающем мире Этапы образовательной деятельности согласно индивидуальному плану Наблюдение, выявление уровня </w:t>
      </w:r>
      <w:proofErr w:type="spellStart"/>
      <w:r>
        <w:rPr>
          <w:rFonts w:ascii="Georgia" w:hAnsi="Georgia"/>
          <w:color w:val="3F3F3F"/>
        </w:rPr>
        <w:t>сформированности</w:t>
      </w:r>
      <w:proofErr w:type="spellEnd"/>
      <w:r>
        <w:rPr>
          <w:rFonts w:ascii="Georgia" w:hAnsi="Georgia"/>
          <w:color w:val="3F3F3F"/>
        </w:rPr>
        <w:t xml:space="preserve"> психологических, социальных и интеллектуальных качеств личности дошкольника, необходимых для его продуктивной деятельности в какой-либо образовательной области. Этап наблюдения предполагает безучастный подход педагога, позицию невмешательства при наблюдении за ребёнком. Диагностика стартового объёма и качественных характеристик конкретных предметных знаний, умений и навыков. Специалисты проводят тестирования, в ходе которых определяются проблемные зоны и «зоны успеха». Построение персонального плана коррекционной работы на ближайшую перспективу (до 1 года с обязательным промежуточным мониторингом каждые 3 месяца) с опорой на «зоны успеха», индивидуальный подбор эффективных методик и приёмов педагогической работы. Активная деятельность по осуществлению индивидуального маршрута: проведение занятий, беседы с родителями, домашние задания. Аналитический этап — подведение итогов, оценка полученных результатов: демонстрация результатов работы воспитанника в форме презентации или выставки поделок, выступления перед детьми и взрослыми. Таким образом включается механизм обратной связи с окружающими, решается задача социализации воспитанников. Достигнутые результаты, будь то репродуктивные знания или творческие проекты, сопоставляются с запланированными задачами, указанными в индивидуальном графике или общеобразовательных учебных программах. Для развития гармоничных отношений с окружающими людьми, решения задач по социализации будут полезны такие методы: дидактические и ролевые игры, которые познакомят малыша с традициями других народов и будут способствовать формированию уважительного отношения к людям другой национальности и культуры; чтение сказок народов мира, знакомство с фольклором (песни, танцы, игры, праздники) народов России; коллективные подвижные игры на свежем воздухе, праздники и концерты, выставки поделок; обсуждение в доверительной беседе ситуаций, которые происходят в реальной жизни и вызывают у малышей трудности в понимании или содержат морально-нравственный контекст; произвольное создание ситуаций, которые поставят перед малышом вопрос выбора и необходимости совершения поступка; проведение фотовыставок, в которых найдётся место фотографии каждого малыша. Главная цель арт-терапии состоит в гармонизации психического состояния через развитие способности самовыражения и самопознания Прогнозируемый результат: достижение социальной комфортности и осведомлённости; совершенствование коммуникативных навыков; </w:t>
      </w:r>
      <w:r>
        <w:rPr>
          <w:rFonts w:ascii="Georgia" w:hAnsi="Georgia"/>
          <w:color w:val="3F3F3F"/>
        </w:rPr>
        <w:lastRenderedPageBreak/>
        <w:t xml:space="preserve">понижение уровня эмоциональной нестабильности, агрессивности, усиление самоконтроля; развитие самосознания, ощущения значимости и ценности собственной личности; формирование самооценки, приближенной к адекватной. Критерии, которые позволяют оценить степень успешности дошкольника в социально-личностном росте: формируется способность к самооценке, «маленький человек» пытается честно говорить о себе, признавать свои недостатки; выработаны представления о морально-этических ценностях, малыш разделяет и понимает, «что такое хорошо и что такое плохо»; окрепла осознанная потребность придерживаться нравственных норм поведения, у ребёнка проявлено желание «быть хорошим» и видеть положительную реакцию окружающих людей на своё поведение; ребёнок способен легко и непринуждённо общаться с другими детьми или взрослыми; пробуждается чувство </w:t>
      </w:r>
      <w:proofErr w:type="spellStart"/>
      <w:r>
        <w:rPr>
          <w:rFonts w:ascii="Georgia" w:hAnsi="Georgia"/>
          <w:color w:val="3F3F3F"/>
        </w:rPr>
        <w:t>эмпатии</w:t>
      </w:r>
      <w:proofErr w:type="spellEnd"/>
      <w:r>
        <w:rPr>
          <w:rFonts w:ascii="Georgia" w:hAnsi="Georgia"/>
          <w:color w:val="3F3F3F"/>
        </w:rPr>
        <w:t xml:space="preserve">, сострадания, возникает искреннее желание помочь старшим, сверстникам или малышам; воспитанник выстраивает отношения с окружающими детьми на основе взаимопонимания и уважения, достойно разрешает конфликтные ситуации; сформированы представления о безопасном поведении в быту, на улице, в игре. Содержательный компонент ИОМ Вводная часть, в которой фиксируется информация общего характера о ребёнке и его семье, причины разработки индивидуального плана, цели и задачи образовательной работы, график и форма проведения занятий. Регистрация данных диагностического исследования дошкольника, материалов планового мониторинга, которые позволяют провести глубокий анализ симптомов и причин нарушения развития, дать объективную оценку уровню развития малыша и спланировать коррекционные занятия для преодоления трудностей. График лечебно-оздоровительных мероприятий, который включает распределение физической нагрузки, проведение процедур закаливания организма. План индивидуальных занятий, включающий обязательную интеграцию с общей для всех детей образовательной деятельностью. Отчёт о реализации индивидуальной дорожной карты с указанием темы, содержательного наполнения, результата проведённого занятия и выводами о необходимой доработке. Заполняется лист наблюдения, который отображает динамику образовательного процесса и помогает внести своевременные изменения в зависимости от результатов промежуточного контроля, а также определиться с выбором оптимальных форм педагогической работы для повышения эффективности образовательных действий малыша. Оценка достижений ученика в реализации индивидуального маршрута. Рекомендуется проводить контрольные испытания по окончании каждого тематического блока, т. е. с регулярностью в три месяца. Рекомендации и консультативная помощь родителям. Общеразвивающие элементы гимнастики, а также различные подвижные игры очень нравятся детям и способствуют умственному, психомоторному и эмоциональному развитию дошкольников Разделы образовательного маршрута </w:t>
      </w:r>
      <w:proofErr w:type="gramStart"/>
      <w:r>
        <w:rPr>
          <w:rFonts w:ascii="Georgia" w:hAnsi="Georgia"/>
          <w:color w:val="3F3F3F"/>
        </w:rPr>
        <w:t>Имеется</w:t>
      </w:r>
      <w:proofErr w:type="gramEnd"/>
      <w:r>
        <w:rPr>
          <w:rFonts w:ascii="Georgia" w:hAnsi="Georgia"/>
          <w:color w:val="3F3F3F"/>
        </w:rPr>
        <w:t xml:space="preserve"> несколько важных разделов для разработки индивидуального образовательного маршрута дошкольника, которые будут рассмотрены далее. Общая информация о ребёнке и семье </w:t>
      </w:r>
      <w:proofErr w:type="gramStart"/>
      <w:r>
        <w:rPr>
          <w:rFonts w:ascii="Georgia" w:hAnsi="Georgia"/>
          <w:color w:val="3F3F3F"/>
        </w:rPr>
        <w:t>Указывается</w:t>
      </w:r>
      <w:proofErr w:type="gramEnd"/>
      <w:r>
        <w:rPr>
          <w:rFonts w:ascii="Georgia" w:hAnsi="Georgia"/>
          <w:color w:val="3F3F3F"/>
        </w:rPr>
        <w:t>, откуда поступил (семья или переведён из другого ДОО), постоянно ли посещал ДОО, если были длительные перерывы, то указать причину. Отметить уровень адаптации воспитанника в новых условиях по пятибалльной шкале. Состав семьи: указать всех членов семьи, с которыми проживает воспитанник. Охарактеризовать тип семьи: благополучная — стабильная, крепкая семья, имеющая достойный культурный уровень воспитания; неблагополучная — обладает низким уровнем педагогической осведомлённости, малыш обделён родительской заботой и вниманием, конфликтная эмоциональная атмосфера в семье травмирует ребёнка, порождает психологические комплексы, к ребёнку применяют физические методы воздействия. Кто из взрослых воспитывает ребёнка. Стиль отношений ребёнка со взрослыми членами семьи: авторитарный — жёсткий диктат и подавление свободы, унижение достоинства ребёнка; контроль и опека — ограничение самостоятельности, ограждение от забот и проблем, «тепличные условия»; попустительство — потакание желаниям ребёнка, избалованность ребёнка при пассивности взрослых; уважение и сотрудничество — помощь и поддержка, совместное переживание трудностей. Внешний вид. Необходимо отметить манеры, жестикуляцию, описать особенности мимики, походки и осанки, степень аккуратности и ухоженности. «</w:t>
      </w:r>
      <w:proofErr w:type="spellStart"/>
      <w:r>
        <w:rPr>
          <w:rFonts w:ascii="Georgia" w:hAnsi="Georgia"/>
          <w:color w:val="3F3F3F"/>
        </w:rPr>
        <w:t>Куклотерапия</w:t>
      </w:r>
      <w:proofErr w:type="spellEnd"/>
      <w:r>
        <w:rPr>
          <w:rFonts w:ascii="Georgia" w:hAnsi="Georgia"/>
          <w:color w:val="3F3F3F"/>
        </w:rPr>
        <w:t xml:space="preserve">» – это коррекция детских проблем средствами кукольного театра: дети проигрывают куклами этюды по специально разработанным сценариям, отражающим индивидуальные проблемы конкретного ребенка Соматическое здоровье Группа здоровья, наличие хронических заболеваний, характеристики аппетита, </w:t>
      </w:r>
      <w:r>
        <w:rPr>
          <w:rFonts w:ascii="Georgia" w:hAnsi="Georgia"/>
          <w:color w:val="3F3F3F"/>
        </w:rPr>
        <w:lastRenderedPageBreak/>
        <w:t xml:space="preserve">выработана ли привычка дневного сна, страдает ли малыш </w:t>
      </w:r>
      <w:proofErr w:type="spellStart"/>
      <w:r>
        <w:rPr>
          <w:rFonts w:ascii="Georgia" w:hAnsi="Georgia"/>
          <w:color w:val="3F3F3F"/>
        </w:rPr>
        <w:t>энурезом</w:t>
      </w:r>
      <w:proofErr w:type="spellEnd"/>
      <w:r>
        <w:rPr>
          <w:rFonts w:ascii="Georgia" w:hAnsi="Georgia"/>
          <w:color w:val="3F3F3F"/>
        </w:rPr>
        <w:t xml:space="preserve">. Моторика: общая моторика соответствует возрастной норме или отмечаются нарушения координации движения; указывается диапазон возможностей мелкой моторики с характеристиками координации, темпа и объёма двигательных функции кисти руки, левша или правша. Познавательные умения и навыки Внимание — способности концентрировать и удерживать внимание, качественные характеристики (произвольное, непроизвольное). Память — скорость запоминания, объём материала, который ребёнок в состоянии воспроизвести наизусть или пересказать самостоятельно по памяти, какой вид памяти (слуховая или зрительная) является доминирующим. Мышление: степень понимания пространственных ориентиров (сверху, снизу, слева, справа и т. д.); способность подобрать обобщающее слово к нескольким однородным объектам (мебель, овощи, фрукты, животные и т. д.); умение выделять главное; навыки выявления простейших причинно-следственных связей (лето — жарко, снег — зима и т. д.); ориентация во временных параметрах (день, ночь, год, месяц и т. д.). Объём знаний: первичные знания о себе и окружающем мире: знает своё имя, возраст, членов своей семьи, адрес проживания, называет признаки времён года, владеет общими знаниями о животном и растительном мире согласно программным требованиям; развитие навыков конструирования, рисования, лепки; уровень владения элементарными математическими понятиями — навыки порядкового счёта, решение простейших примеров; навыки определения и различения формы, цвета. Проблемный ребёнок особенно нуждается в положительных эмоциях, поддержке взрослого и понимании, и в этом неоценимую помощь оказывают именно игры с водой Поведение во время учебной деятельности Развитие самоконтроля, дисциплины, организованности, целеустремлённости и осознанности действий на занятиях. Развитие речи Звуковые характеристики, качество произношения, словарный запас, грамматическая организация и структурированность речи. Характеристика деятельности ребёнка уровень владения навыками самообслуживания; заинтересованность и личная активность, демонстрируемая в игровой деятельности. Особенности характера и поведения эмоциональный портрет ребёнка — жизнерадостность, депрессивность, плаксивость, позитивность, подавленность, спокойный или </w:t>
      </w:r>
      <w:proofErr w:type="spellStart"/>
      <w:r>
        <w:rPr>
          <w:rFonts w:ascii="Georgia" w:hAnsi="Georgia"/>
          <w:color w:val="3F3F3F"/>
        </w:rPr>
        <w:t>гиперактивный</w:t>
      </w:r>
      <w:proofErr w:type="spellEnd"/>
      <w:r>
        <w:rPr>
          <w:rFonts w:ascii="Georgia" w:hAnsi="Georgia"/>
          <w:color w:val="3F3F3F"/>
        </w:rPr>
        <w:t xml:space="preserve"> и т. д.; черты характера, особенности темперамента — активность или пассивность, агрессивность или уравновешенность, уверенность или робость, предпочитает индивидуальные или коллективные формы работы; развитие нравственных ориентиров, культуры поведения и общения. Необходимо отметить личные предпочтения, сферу творческой или интеллектуальной одарённости малыша. Образец для заполнения общих и диагностических данных в ИОМ — таблица ФИО воспитанника Дата рождения Фамилия имя отчество мамы, возраст, образование Фамилия имя отчество папы, возраст, образование Дата начала ИОМ Причина постановки на учёт Стойкое </w:t>
      </w:r>
      <w:proofErr w:type="spellStart"/>
      <w:r>
        <w:rPr>
          <w:rFonts w:ascii="Georgia" w:hAnsi="Georgia"/>
          <w:color w:val="3F3F3F"/>
        </w:rPr>
        <w:t>неусвоение</w:t>
      </w:r>
      <w:proofErr w:type="spellEnd"/>
      <w:r>
        <w:rPr>
          <w:rFonts w:ascii="Georgia" w:hAnsi="Georgia"/>
          <w:color w:val="3F3F3F"/>
        </w:rPr>
        <w:t xml:space="preserve"> ООП ДОУ в связи с болезнью Возраст на начало коррекционно-развивающей работы 4 года Цели ИОМ Открытие новых перспектив в усвоении ОПП ДОУ, обогащение ребёнка как личности; помощь в адаптации к коллективу детей, развитие, поощрение и стимулирование в ребёнке индивидуальных возможностей; вовлечение родителей в творческий процесс. Задачи </w:t>
      </w:r>
      <w:proofErr w:type="gramStart"/>
      <w:r>
        <w:rPr>
          <w:rFonts w:ascii="Georgia" w:hAnsi="Georgia"/>
          <w:color w:val="3F3F3F"/>
        </w:rPr>
        <w:t>Выявить</w:t>
      </w:r>
      <w:proofErr w:type="gramEnd"/>
      <w:r>
        <w:rPr>
          <w:rFonts w:ascii="Georgia" w:hAnsi="Georgia"/>
          <w:color w:val="3F3F3F"/>
        </w:rPr>
        <w:t xml:space="preserve"> особые образовательные потребности ребёнка; осуществлять индивидуальную педагогическую помощь ребёнку; способствовать усвоению ребёнком образовательной программы дошкольного образования; обеспечить позитивные сдвиги в развитии ребёнка, его целенаправленное продвижение относительно собственных возможностей, стимулирование индивидуальных возможностей; оказать методическую помощь родителям детей, имеющих ограниченные возможности здоровья. Количество занятий в неделю 5 занятий. Формы проведения Игровая деятельность, совместная деятельность, беседы, наблюдения, индивидуальная работа. Ожидаемый результат Форма работы с родителями Консультации, практикум, собеседование, обмен опытом. Диагностика развития ребёнка Цель педагогического мониторинга Обобщение и анализ информации о состоянии общего развития для осуществления оценки, планирования коррекционно-развивающего процесса (разработка ИОМ) и прогнозирования конечного результата. Виды, причины трудностей (педагогическая симптоматика) Виды трудностей (педагогическая симптоматика): Причины трудностей: Физическое развитие Соматическое развитие Речевое развитие Особенности развития познавательных процессов Память: Внимание: Восприятие: Мышление: Содержание коррекционной работы (деятельность воспитателя) После диагностики и определения целей и задач составленного маршрута воспитатель и </w:t>
      </w:r>
      <w:r>
        <w:rPr>
          <w:rFonts w:ascii="Georgia" w:hAnsi="Georgia"/>
          <w:color w:val="3F3F3F"/>
        </w:rPr>
        <w:lastRenderedPageBreak/>
        <w:t xml:space="preserve">специалисты определяют, какие именно игры, упражнения и другие виды деятельности будут применяться при работе с малышом. Это тоже находит своё отражение в тексте ИОМ. Пример подбора форм работы с дошкольником по индивидуальному маршруту — таблица Периодичность Рекомендации, формы работы с воспитанником Результат работы Ежедневно </w:t>
      </w:r>
      <w:proofErr w:type="spellStart"/>
      <w:r>
        <w:rPr>
          <w:rFonts w:ascii="Georgia" w:hAnsi="Georgia"/>
          <w:color w:val="3F3F3F"/>
        </w:rPr>
        <w:t>Чистоговорки</w:t>
      </w:r>
      <w:proofErr w:type="spellEnd"/>
      <w:r>
        <w:rPr>
          <w:rFonts w:ascii="Georgia" w:hAnsi="Georgia"/>
          <w:color w:val="3F3F3F"/>
        </w:rPr>
        <w:t xml:space="preserve">. Пальчиковая гимнастика. Дыхательные гимнастики по Стрельниковой. Незначительно повысился общий уровень развития. Есть положительная динамика в развитии интегративного качества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 Немного преодолел «барьер смущения». Улучшилось внимание и память. Через день ежедневно Дидактические игры по выбору. Рисование мелом на доске, пальчиками, поролоном. Лепка из глины, пластилина, пласт. массы. 2 раза в неделю Игры для преодоления </w:t>
      </w:r>
      <w:proofErr w:type="gramStart"/>
      <w:r>
        <w:rPr>
          <w:rFonts w:ascii="Georgia" w:hAnsi="Georgia"/>
          <w:color w:val="3F3F3F"/>
        </w:rPr>
        <w:t>бронхо-легочных</w:t>
      </w:r>
      <w:proofErr w:type="gramEnd"/>
      <w:r>
        <w:rPr>
          <w:rFonts w:ascii="Georgia" w:hAnsi="Georgia"/>
          <w:color w:val="3F3F3F"/>
        </w:rPr>
        <w:t xml:space="preserve"> заболеваний «Поезд», «Куры». 2 раза в неделю Математическая игра «Сложи листик», «Точечки», «Одень куклу», «Собери квадрат из 5 частей», «Подбери ключ к замку», «Кто быстрее пройдёт лабиринт», «Что лишнее», «Сложи квадрат», «Закрой дверцу домика», «Геометрические фигуры», «Кошки», «Геом. формы», «Собери </w:t>
      </w:r>
      <w:proofErr w:type="spellStart"/>
      <w:r>
        <w:rPr>
          <w:rFonts w:ascii="Georgia" w:hAnsi="Georgia"/>
          <w:color w:val="3F3F3F"/>
        </w:rPr>
        <w:t>цветок</w:t>
      </w:r>
      <w:proofErr w:type="gramStart"/>
      <w:r>
        <w:rPr>
          <w:rFonts w:ascii="Georgia" w:hAnsi="Georgia"/>
          <w:color w:val="3F3F3F"/>
        </w:rPr>
        <w:t>»,«</w:t>
      </w:r>
      <w:proofErr w:type="gramEnd"/>
      <w:r>
        <w:rPr>
          <w:rFonts w:ascii="Georgia" w:hAnsi="Georgia"/>
          <w:color w:val="3F3F3F"/>
        </w:rPr>
        <w:t>Наряди</w:t>
      </w:r>
      <w:proofErr w:type="spellEnd"/>
      <w:r>
        <w:rPr>
          <w:rFonts w:ascii="Georgia" w:hAnsi="Georgia"/>
          <w:color w:val="3F3F3F"/>
        </w:rPr>
        <w:t xml:space="preserve"> ёлочку», «Подбери поясок к платью», «Решаем примеры», «Пчёлкин счёт», «Сколько», «Образцы для выкладывания», «Отгадай-ка», «Квадрат </w:t>
      </w:r>
      <w:proofErr w:type="spellStart"/>
      <w:r>
        <w:rPr>
          <w:rFonts w:ascii="Georgia" w:hAnsi="Georgia"/>
          <w:color w:val="3F3F3F"/>
        </w:rPr>
        <w:t>Воскобовича</w:t>
      </w:r>
      <w:proofErr w:type="spellEnd"/>
      <w:r>
        <w:rPr>
          <w:rFonts w:ascii="Georgia" w:hAnsi="Georgia"/>
          <w:color w:val="3F3F3F"/>
        </w:rPr>
        <w:t>», «Счётный материал белочки». 2 раза в неделю Упражнения для метания (игра «</w:t>
      </w:r>
      <w:proofErr w:type="spellStart"/>
      <w:r>
        <w:rPr>
          <w:rFonts w:ascii="Georgia" w:hAnsi="Georgia"/>
          <w:color w:val="3F3F3F"/>
        </w:rPr>
        <w:t>Кольцеброс</w:t>
      </w:r>
      <w:proofErr w:type="spellEnd"/>
      <w:r>
        <w:rPr>
          <w:rFonts w:ascii="Georgia" w:hAnsi="Georgia"/>
          <w:color w:val="3F3F3F"/>
        </w:rPr>
        <w:t>»), «Дотянись до флажка», «Гимнастическая стенка» и др. Ежедневно Конструирование «</w:t>
      </w:r>
      <w:proofErr w:type="spellStart"/>
      <w:r>
        <w:rPr>
          <w:rFonts w:ascii="Georgia" w:hAnsi="Georgia"/>
          <w:color w:val="3F3F3F"/>
        </w:rPr>
        <w:t>Лего</w:t>
      </w:r>
      <w:proofErr w:type="spellEnd"/>
      <w:r>
        <w:rPr>
          <w:rFonts w:ascii="Georgia" w:hAnsi="Georgia"/>
          <w:color w:val="3F3F3F"/>
        </w:rPr>
        <w:t>». Ежедневно Подвижные игры («Снежный ком», «Хитрый лис»). Ситуативные разговоры, беседы по логопедическим темам, любые коллективные игры по выбору. Продуктивная совместная деятельность воспитанника и педагога, направленная на успешную реализацию индивидуального образовательного маршрута, позволит добиться положительной динамики в личностном росте ребёнка. Такая работа потребует от воспитателя высокого уровня профессиональной компетентности и работоспособности, а также личной заинтересованности в получении хорошего результата. Автор: Наталья Фоминых Распечатать 44 года. Высшее педагогическое образование, специальность: история и право, аспирантура. Стаж работы в высшей школе - 22 года. Сфера профессиональной деятельности - проведение лекционных и семинарских занятий, учебно-методическая и научная работа (есть научные публикации). Оцените статью: 54321 (78 голосов, среднее: 4.8 из 5) Поделитесь с друзьями! </w:t>
      </w:r>
      <w:r>
        <w:rPr>
          <w:rFonts w:ascii="Georgia" w:hAnsi="Georgia"/>
          <w:color w:val="3F3F3F"/>
        </w:rPr>
        <w:br/>
      </w:r>
      <w:r>
        <w:rPr>
          <w:rFonts w:ascii="Georgia" w:hAnsi="Georgia"/>
          <w:color w:val="3F3F3F"/>
        </w:rPr>
        <w:br/>
        <w:t>взято с http://</w:t>
      </w:r>
      <w:hyperlink r:id="rId4" w:history="1">
        <w:r>
          <w:rPr>
            <w:rStyle w:val="a3"/>
            <w:rFonts w:ascii="Georgia" w:hAnsi="Georgia"/>
            <w:bdr w:val="none" w:sz="0" w:space="0" w:color="auto" w:frame="1"/>
          </w:rPr>
          <w:t>shkolabuduschego.ru/doshkolniki/individualnyiy-obrazovatelnyiy-marshrut-doshkolnika-po-fgos.html</w:t>
        </w:r>
      </w:hyperlink>
    </w:p>
    <w:p w:rsidR="00A730D1" w:rsidRDefault="00A730D1" w:rsidP="00BF0B11">
      <w:pPr>
        <w:shd w:val="clear" w:color="auto" w:fill="FFFFFF"/>
        <w:spacing w:after="150" w:line="240" w:lineRule="auto"/>
        <w:jc w:val="center"/>
        <w:rPr>
          <w:rFonts w:ascii="Helvetica" w:eastAsia="Times New Roman" w:hAnsi="Helvetica" w:cs="Helvetica"/>
          <w:color w:val="333333"/>
          <w:sz w:val="21"/>
          <w:szCs w:val="21"/>
          <w:lang w:eastAsia="ru-RU"/>
        </w:rPr>
      </w:pPr>
    </w:p>
    <w:p w:rsidR="00A730D1" w:rsidRDefault="00A730D1" w:rsidP="00BF0B11">
      <w:pPr>
        <w:shd w:val="clear" w:color="auto" w:fill="FFFFFF"/>
        <w:spacing w:after="150" w:line="240" w:lineRule="auto"/>
        <w:jc w:val="center"/>
        <w:rPr>
          <w:rFonts w:ascii="Helvetica" w:eastAsia="Times New Roman" w:hAnsi="Helvetica" w:cs="Helvetica"/>
          <w:color w:val="333333"/>
          <w:sz w:val="21"/>
          <w:szCs w:val="21"/>
          <w:lang w:eastAsia="ru-RU"/>
        </w:rPr>
      </w:pPr>
    </w:p>
    <w:p w:rsidR="00A730D1" w:rsidRDefault="00A730D1" w:rsidP="00BF0B11">
      <w:pPr>
        <w:shd w:val="clear" w:color="auto" w:fill="FFFFFF"/>
        <w:spacing w:after="150" w:line="240" w:lineRule="auto"/>
        <w:jc w:val="center"/>
        <w:rPr>
          <w:rFonts w:ascii="Helvetica" w:eastAsia="Times New Roman" w:hAnsi="Helvetica" w:cs="Helvetica"/>
          <w:color w:val="333333"/>
          <w:sz w:val="21"/>
          <w:szCs w:val="21"/>
          <w:lang w:eastAsia="ru-RU"/>
        </w:rPr>
      </w:pPr>
    </w:p>
    <w:p w:rsidR="00A730D1" w:rsidRDefault="00A730D1" w:rsidP="00BF0B11">
      <w:pPr>
        <w:shd w:val="clear" w:color="auto" w:fill="FFFFFF"/>
        <w:spacing w:after="150" w:line="240" w:lineRule="auto"/>
        <w:jc w:val="center"/>
        <w:rPr>
          <w:rFonts w:ascii="Helvetica" w:eastAsia="Times New Roman" w:hAnsi="Helvetica" w:cs="Helvetica"/>
          <w:color w:val="333333"/>
          <w:sz w:val="21"/>
          <w:szCs w:val="21"/>
          <w:lang w:eastAsia="ru-RU"/>
        </w:rPr>
      </w:pPr>
    </w:p>
    <w:p w:rsidR="00A730D1" w:rsidRDefault="00A730D1" w:rsidP="00BF0B11">
      <w:pPr>
        <w:shd w:val="clear" w:color="auto" w:fill="FFFFFF"/>
        <w:spacing w:after="150" w:line="240" w:lineRule="auto"/>
        <w:jc w:val="center"/>
        <w:rPr>
          <w:rFonts w:ascii="Helvetica" w:eastAsia="Times New Roman" w:hAnsi="Helvetica" w:cs="Helvetica"/>
          <w:color w:val="333333"/>
          <w:sz w:val="21"/>
          <w:szCs w:val="21"/>
          <w:lang w:eastAsia="ru-RU"/>
        </w:rPr>
      </w:pPr>
    </w:p>
    <w:p w:rsidR="00A730D1" w:rsidRPr="00BF0B11" w:rsidRDefault="00A730D1" w:rsidP="00BF0B11">
      <w:pPr>
        <w:shd w:val="clear" w:color="auto" w:fill="FFFFFF"/>
        <w:spacing w:after="150" w:line="240" w:lineRule="auto"/>
        <w:jc w:val="center"/>
        <w:rPr>
          <w:rFonts w:ascii="Helvetica" w:eastAsia="Times New Roman" w:hAnsi="Helvetica" w:cs="Helvetica"/>
          <w:color w:val="333333"/>
          <w:sz w:val="21"/>
          <w:szCs w:val="21"/>
          <w:lang w:eastAsia="ru-RU"/>
        </w:rPr>
      </w:pPr>
    </w:p>
    <w:p w:rsidR="00BF0B11" w:rsidRPr="00BF0B11" w:rsidRDefault="00BF0B11" w:rsidP="00BF0B11">
      <w:pPr>
        <w:shd w:val="clear" w:color="auto" w:fill="FFFFFF"/>
        <w:spacing w:after="150" w:line="240" w:lineRule="auto"/>
        <w:jc w:val="center"/>
        <w:rPr>
          <w:rFonts w:ascii="Helvetica" w:eastAsia="Times New Roman" w:hAnsi="Helvetica" w:cs="Helvetica"/>
          <w:color w:val="333333"/>
          <w:sz w:val="21"/>
          <w:szCs w:val="21"/>
          <w:lang w:eastAsia="ru-RU"/>
        </w:rPr>
      </w:pPr>
    </w:p>
    <w:p w:rsidR="00BF0B11" w:rsidRPr="00BF0B11" w:rsidRDefault="00BF0B11" w:rsidP="00BF0B11">
      <w:pPr>
        <w:shd w:val="clear" w:color="auto" w:fill="FFFFFF"/>
        <w:spacing w:after="150" w:line="240" w:lineRule="auto"/>
        <w:jc w:val="center"/>
        <w:rPr>
          <w:rFonts w:ascii="Helvetica" w:eastAsia="Times New Roman" w:hAnsi="Helvetica" w:cs="Helvetica"/>
          <w:color w:val="333333"/>
          <w:sz w:val="21"/>
          <w:szCs w:val="21"/>
          <w:lang w:eastAsia="ru-RU"/>
        </w:rPr>
      </w:pPr>
    </w:p>
    <w:p w:rsidR="006B545B" w:rsidRDefault="006B545B"/>
    <w:sectPr w:rsidR="006B545B" w:rsidSect="00BF0B1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41"/>
    <w:rsid w:val="006B545B"/>
    <w:rsid w:val="00912ABD"/>
    <w:rsid w:val="00A04341"/>
    <w:rsid w:val="00A730D1"/>
    <w:rsid w:val="00B87108"/>
    <w:rsid w:val="00BF0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7E648-ED3A-415D-83FC-5C3F806E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730D1"/>
    <w:rPr>
      <w:color w:val="0000FF"/>
      <w:u w:val="single"/>
    </w:rPr>
  </w:style>
  <w:style w:type="paragraph" w:styleId="a4">
    <w:name w:val="Balloon Text"/>
    <w:basedOn w:val="a"/>
    <w:link w:val="a5"/>
    <w:uiPriority w:val="99"/>
    <w:semiHidden/>
    <w:unhideWhenUsed/>
    <w:rsid w:val="00912AB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12A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79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hkolabuduschego.ru/doshkolniki/shkolabuduschego.ru/doshkolniki/individualnyiy-obrazovatelnyiy-marshrut-doshkolnika-po-fgo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5878</Words>
  <Characters>33509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2019-03-11T10:44:00Z</cp:lastPrinted>
  <dcterms:created xsi:type="dcterms:W3CDTF">2019-03-11T06:21:00Z</dcterms:created>
  <dcterms:modified xsi:type="dcterms:W3CDTF">2019-03-11T10:47:00Z</dcterms:modified>
</cp:coreProperties>
</file>